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C1" w:rsidRPr="00673EE3" w:rsidRDefault="00005BC1" w:rsidP="00673EE3">
      <w:pPr>
        <w:pStyle w:val="Default"/>
        <w:jc w:val="center"/>
        <w:rPr>
          <w:b/>
          <w:bCs/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Государственное  бюджетное общеобразовательное учреждение Самарской области  средняя общеобразовательная школа с. Новое </w:t>
      </w:r>
      <w:proofErr w:type="spellStart"/>
      <w:r w:rsidRPr="00673EE3">
        <w:rPr>
          <w:b/>
          <w:bCs/>
          <w:sz w:val="28"/>
          <w:szCs w:val="28"/>
        </w:rPr>
        <w:t>Усманово</w:t>
      </w:r>
      <w:proofErr w:type="spellEnd"/>
      <w:r w:rsidRPr="00673EE3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673EE3">
        <w:rPr>
          <w:b/>
          <w:bCs/>
          <w:sz w:val="28"/>
          <w:szCs w:val="28"/>
        </w:rPr>
        <w:t>Камышлинский</w:t>
      </w:r>
      <w:proofErr w:type="spellEnd"/>
      <w:r w:rsidRPr="00673EE3">
        <w:rPr>
          <w:b/>
          <w:bCs/>
          <w:sz w:val="28"/>
          <w:szCs w:val="28"/>
        </w:rPr>
        <w:t xml:space="preserve"> Самарской области</w:t>
      </w:r>
    </w:p>
    <w:p w:rsidR="00005BC1" w:rsidRPr="00673EE3" w:rsidRDefault="00005BC1" w:rsidP="00673EE3">
      <w:pPr>
        <w:pStyle w:val="Default"/>
        <w:jc w:val="center"/>
        <w:rPr>
          <w:b/>
          <w:bCs/>
          <w:sz w:val="28"/>
          <w:szCs w:val="28"/>
        </w:rPr>
      </w:pPr>
    </w:p>
    <w:p w:rsidR="00005BC1" w:rsidRPr="00673EE3" w:rsidRDefault="00005BC1" w:rsidP="00673EE3">
      <w:pPr>
        <w:pStyle w:val="Default"/>
        <w:jc w:val="center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Программа целевой модели наставничества в ГБОУ СОШ с. Новое </w:t>
      </w:r>
      <w:proofErr w:type="spellStart"/>
      <w:r w:rsidRPr="00673EE3">
        <w:rPr>
          <w:b/>
          <w:bCs/>
          <w:sz w:val="28"/>
          <w:szCs w:val="28"/>
        </w:rPr>
        <w:t>Усманово</w:t>
      </w:r>
      <w:proofErr w:type="spellEnd"/>
    </w:p>
    <w:p w:rsidR="00005BC1" w:rsidRPr="00673EE3" w:rsidRDefault="00005BC1" w:rsidP="00673E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BC1" w:rsidRPr="00673EE3" w:rsidRDefault="00005BC1" w:rsidP="00673EE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EE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 </w:t>
      </w:r>
    </w:p>
    <w:p w:rsidR="00005BC1" w:rsidRPr="00673EE3" w:rsidRDefault="00005BC1" w:rsidP="006944B8">
      <w:pPr>
        <w:pStyle w:val="Default"/>
        <w:jc w:val="both"/>
        <w:rPr>
          <w:sz w:val="28"/>
          <w:szCs w:val="28"/>
        </w:rPr>
      </w:pPr>
      <w:r w:rsidRPr="00673EE3">
        <w:rPr>
          <w:sz w:val="28"/>
          <w:szCs w:val="28"/>
        </w:rPr>
        <w:t xml:space="preserve">Настоящая целевая модель наставничества ГБОУ СОШ с. Новое </w:t>
      </w:r>
      <w:proofErr w:type="spellStart"/>
      <w:r w:rsidRPr="00673EE3">
        <w:rPr>
          <w:sz w:val="28"/>
          <w:szCs w:val="28"/>
        </w:rPr>
        <w:t>Усманово</w:t>
      </w:r>
      <w:proofErr w:type="spellEnd"/>
      <w:r w:rsidRPr="00673EE3">
        <w:rPr>
          <w:sz w:val="28"/>
          <w:szCs w:val="28"/>
        </w:rPr>
        <w:t xml:space="preserve"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 </w:t>
      </w:r>
    </w:p>
    <w:p w:rsidR="00005BC1" w:rsidRPr="00673EE3" w:rsidRDefault="00005BC1" w:rsidP="006944B8">
      <w:pPr>
        <w:pStyle w:val="Default"/>
        <w:jc w:val="both"/>
        <w:rPr>
          <w:sz w:val="28"/>
          <w:szCs w:val="28"/>
        </w:rPr>
      </w:pPr>
      <w:proofErr w:type="gramStart"/>
      <w:r w:rsidRPr="00673EE3">
        <w:rPr>
          <w:b/>
          <w:bCs/>
          <w:sz w:val="28"/>
          <w:szCs w:val="28"/>
        </w:rPr>
        <w:t xml:space="preserve">Целью внедрения </w:t>
      </w:r>
      <w:r w:rsidRPr="00673EE3">
        <w:rPr>
          <w:sz w:val="28"/>
          <w:szCs w:val="28"/>
        </w:rP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ГБОУ СОШ с. Новое </w:t>
      </w:r>
      <w:proofErr w:type="spellStart"/>
      <w:r w:rsidRPr="00673EE3">
        <w:rPr>
          <w:sz w:val="28"/>
          <w:szCs w:val="28"/>
        </w:rPr>
        <w:t>Усманово</w:t>
      </w:r>
      <w:proofErr w:type="spellEnd"/>
      <w:r w:rsidRPr="00673EE3">
        <w:rPr>
          <w:sz w:val="28"/>
          <w:szCs w:val="28"/>
        </w:rPr>
        <w:t xml:space="preserve">. </w:t>
      </w:r>
      <w:proofErr w:type="gramEnd"/>
    </w:p>
    <w:p w:rsidR="00005BC1" w:rsidRPr="00673EE3" w:rsidRDefault="00005BC1" w:rsidP="006944B8">
      <w:pPr>
        <w:pStyle w:val="Default"/>
        <w:jc w:val="both"/>
        <w:rPr>
          <w:sz w:val="28"/>
          <w:szCs w:val="28"/>
        </w:rPr>
      </w:pPr>
      <w:r w:rsidRPr="00673EE3">
        <w:rPr>
          <w:i/>
          <w:iCs/>
          <w:sz w:val="28"/>
          <w:szCs w:val="28"/>
        </w:rPr>
        <w:t xml:space="preserve">Создание целевой модели наставничества ГБОУ СОШ с. Новое </w:t>
      </w:r>
      <w:proofErr w:type="spellStart"/>
      <w:r w:rsidRPr="00673EE3">
        <w:rPr>
          <w:i/>
          <w:iCs/>
          <w:sz w:val="28"/>
          <w:szCs w:val="28"/>
        </w:rPr>
        <w:t>Усманово</w:t>
      </w:r>
      <w:proofErr w:type="spellEnd"/>
      <w:r w:rsidRPr="00673EE3">
        <w:rPr>
          <w:i/>
          <w:iCs/>
          <w:sz w:val="28"/>
          <w:szCs w:val="28"/>
        </w:rPr>
        <w:t xml:space="preserve">,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В программе используются следующие понятия и термины: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Наставничество </w:t>
      </w:r>
      <w:r w:rsidRPr="00673EE3">
        <w:rPr>
          <w:sz w:val="28"/>
          <w:szCs w:val="28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673EE3">
        <w:rPr>
          <w:sz w:val="28"/>
          <w:szCs w:val="28"/>
        </w:rPr>
        <w:t>метакомпетенций</w:t>
      </w:r>
      <w:proofErr w:type="spellEnd"/>
      <w:r w:rsidRPr="00673EE3">
        <w:rPr>
          <w:sz w:val="28"/>
          <w:szCs w:val="28"/>
        </w:rPr>
        <w:t xml:space="preserve"> и ценностей через неформальное </w:t>
      </w:r>
      <w:proofErr w:type="spellStart"/>
      <w:r w:rsidRPr="00673EE3">
        <w:rPr>
          <w:sz w:val="28"/>
          <w:szCs w:val="28"/>
        </w:rPr>
        <w:t>взаимообогащающее</w:t>
      </w:r>
      <w:proofErr w:type="spellEnd"/>
      <w:r w:rsidRPr="00673EE3">
        <w:rPr>
          <w:sz w:val="28"/>
          <w:szCs w:val="28"/>
        </w:rPr>
        <w:t xml:space="preserve"> общение, основанное на доверии и партнерстве.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Форма наставничества </w:t>
      </w:r>
      <w:r w:rsidRPr="00673EE3">
        <w:rPr>
          <w:sz w:val="28"/>
          <w:szCs w:val="28"/>
        </w:rP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Программа наставничества </w:t>
      </w:r>
      <w:r w:rsidRPr="00673EE3">
        <w:rPr>
          <w:sz w:val="28"/>
          <w:szCs w:val="28"/>
        </w:rP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Наставляемый </w:t>
      </w:r>
      <w:r w:rsidRPr="00673EE3">
        <w:rPr>
          <w:sz w:val="28"/>
          <w:szCs w:val="28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673EE3">
        <w:rPr>
          <w:sz w:val="28"/>
          <w:szCs w:val="28"/>
        </w:rPr>
        <w:t>наставляемый</w:t>
      </w:r>
      <w:proofErr w:type="gramEnd"/>
      <w:r w:rsidRPr="00673EE3">
        <w:rPr>
          <w:sz w:val="28"/>
          <w:szCs w:val="28"/>
        </w:rPr>
        <w:t xml:space="preserve"> может быть определен термином "обучающийся".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lastRenderedPageBreak/>
        <w:t xml:space="preserve">Наставник </w:t>
      </w:r>
      <w:r w:rsidRPr="00673EE3">
        <w:rPr>
          <w:sz w:val="28"/>
          <w:szCs w:val="28"/>
        </w:rP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005BC1" w:rsidRPr="00673EE3" w:rsidRDefault="00005BC1" w:rsidP="00673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3EE3">
        <w:rPr>
          <w:rFonts w:ascii="Times New Roman" w:hAnsi="Times New Roman" w:cs="Times New Roman"/>
          <w:b/>
          <w:bCs/>
          <w:sz w:val="28"/>
          <w:szCs w:val="28"/>
        </w:rPr>
        <w:t xml:space="preserve">Куратор </w:t>
      </w:r>
      <w:r w:rsidRPr="00673EE3">
        <w:rPr>
          <w:rFonts w:ascii="Times New Roman" w:hAnsi="Times New Roman" w:cs="Times New Roman"/>
          <w:sz w:val="28"/>
          <w:szCs w:val="28"/>
        </w:rP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005BC1" w:rsidRDefault="00005BC1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Целевая модель </w:t>
      </w:r>
      <w:r w:rsidRPr="00673EE3">
        <w:rPr>
          <w:sz w:val="28"/>
          <w:szCs w:val="28"/>
        </w:rPr>
        <w:t xml:space="preserve">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6944B8" w:rsidRPr="00673EE3" w:rsidRDefault="006944B8" w:rsidP="00673EE3">
      <w:pPr>
        <w:pStyle w:val="Default"/>
        <w:rPr>
          <w:sz w:val="28"/>
          <w:szCs w:val="28"/>
        </w:rPr>
      </w:pPr>
    </w:p>
    <w:p w:rsidR="00005BC1" w:rsidRDefault="00005BC1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Методология наставничества </w:t>
      </w:r>
      <w:r w:rsidRPr="00673EE3">
        <w:rPr>
          <w:sz w:val="28"/>
          <w:szCs w:val="28"/>
        </w:rPr>
        <w:t xml:space="preserve"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6944B8" w:rsidRPr="00673EE3" w:rsidRDefault="006944B8" w:rsidP="00673EE3">
      <w:pPr>
        <w:pStyle w:val="Default"/>
        <w:rPr>
          <w:sz w:val="28"/>
          <w:szCs w:val="28"/>
        </w:rPr>
      </w:pPr>
    </w:p>
    <w:p w:rsidR="00005BC1" w:rsidRDefault="00005BC1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Активное слушание </w:t>
      </w:r>
      <w:r w:rsidRPr="00673EE3">
        <w:rPr>
          <w:sz w:val="28"/>
          <w:szCs w:val="28"/>
        </w:rP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6944B8" w:rsidRPr="00673EE3" w:rsidRDefault="006944B8" w:rsidP="00673EE3">
      <w:pPr>
        <w:pStyle w:val="Default"/>
        <w:rPr>
          <w:sz w:val="28"/>
          <w:szCs w:val="28"/>
        </w:rPr>
      </w:pPr>
    </w:p>
    <w:p w:rsidR="00005BC1" w:rsidRDefault="00005BC1" w:rsidP="00673EE3">
      <w:pPr>
        <w:pStyle w:val="Default"/>
        <w:rPr>
          <w:sz w:val="28"/>
          <w:szCs w:val="28"/>
        </w:rPr>
      </w:pPr>
      <w:proofErr w:type="spellStart"/>
      <w:r w:rsidRPr="00673EE3">
        <w:rPr>
          <w:b/>
          <w:bCs/>
          <w:sz w:val="28"/>
          <w:szCs w:val="28"/>
        </w:rPr>
        <w:t>Буллинг</w:t>
      </w:r>
      <w:proofErr w:type="spellEnd"/>
      <w:r w:rsidRPr="00673EE3">
        <w:rPr>
          <w:b/>
          <w:bCs/>
          <w:sz w:val="28"/>
          <w:szCs w:val="28"/>
        </w:rPr>
        <w:t xml:space="preserve"> </w:t>
      </w:r>
      <w:r w:rsidRPr="00673EE3">
        <w:rPr>
          <w:sz w:val="28"/>
          <w:szCs w:val="28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673EE3">
        <w:rPr>
          <w:sz w:val="28"/>
          <w:szCs w:val="28"/>
        </w:rPr>
        <w:t>буллинга</w:t>
      </w:r>
      <w:proofErr w:type="spellEnd"/>
      <w:r w:rsidRPr="00673EE3">
        <w:rPr>
          <w:sz w:val="28"/>
          <w:szCs w:val="28"/>
        </w:rPr>
        <w:t xml:space="preserve"> - </w:t>
      </w:r>
      <w:proofErr w:type="spellStart"/>
      <w:r w:rsidRPr="00673EE3">
        <w:rPr>
          <w:sz w:val="28"/>
          <w:szCs w:val="28"/>
        </w:rPr>
        <w:t>кибербуллинг</w:t>
      </w:r>
      <w:proofErr w:type="spellEnd"/>
      <w:r w:rsidRPr="00673EE3">
        <w:rPr>
          <w:sz w:val="28"/>
          <w:szCs w:val="28"/>
        </w:rPr>
        <w:t xml:space="preserve">, травля в социальных сетях. </w:t>
      </w:r>
    </w:p>
    <w:p w:rsidR="006944B8" w:rsidRPr="00673EE3" w:rsidRDefault="006944B8" w:rsidP="00673EE3">
      <w:pPr>
        <w:pStyle w:val="Default"/>
        <w:rPr>
          <w:sz w:val="28"/>
          <w:szCs w:val="28"/>
        </w:rPr>
      </w:pPr>
    </w:p>
    <w:p w:rsidR="00005BC1" w:rsidRDefault="00005BC1" w:rsidP="00673EE3">
      <w:pPr>
        <w:pStyle w:val="Default"/>
        <w:rPr>
          <w:sz w:val="28"/>
          <w:szCs w:val="28"/>
        </w:rPr>
      </w:pPr>
      <w:proofErr w:type="spellStart"/>
      <w:r w:rsidRPr="00673EE3">
        <w:rPr>
          <w:b/>
          <w:bCs/>
          <w:sz w:val="28"/>
          <w:szCs w:val="28"/>
        </w:rPr>
        <w:t>Метакомпетенции</w:t>
      </w:r>
      <w:proofErr w:type="spellEnd"/>
      <w:r w:rsidRPr="00673EE3">
        <w:rPr>
          <w:b/>
          <w:bCs/>
          <w:sz w:val="28"/>
          <w:szCs w:val="28"/>
        </w:rPr>
        <w:t xml:space="preserve"> </w:t>
      </w:r>
      <w:r w:rsidRPr="00673EE3">
        <w:rPr>
          <w:sz w:val="28"/>
          <w:szCs w:val="28"/>
        </w:rP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6944B8" w:rsidRPr="00673EE3" w:rsidRDefault="006944B8" w:rsidP="00673EE3">
      <w:pPr>
        <w:pStyle w:val="Default"/>
        <w:rPr>
          <w:sz w:val="28"/>
          <w:szCs w:val="28"/>
        </w:rPr>
      </w:pPr>
    </w:p>
    <w:p w:rsidR="00005BC1" w:rsidRDefault="00005BC1" w:rsidP="00673EE3">
      <w:pPr>
        <w:pStyle w:val="Default"/>
        <w:rPr>
          <w:sz w:val="28"/>
          <w:szCs w:val="28"/>
        </w:rPr>
      </w:pPr>
      <w:proofErr w:type="spellStart"/>
      <w:r w:rsidRPr="00673EE3">
        <w:rPr>
          <w:b/>
          <w:bCs/>
          <w:sz w:val="28"/>
          <w:szCs w:val="28"/>
        </w:rPr>
        <w:t>Тьютор</w:t>
      </w:r>
      <w:proofErr w:type="spellEnd"/>
      <w:r w:rsidRPr="00673EE3">
        <w:rPr>
          <w:b/>
          <w:bCs/>
          <w:sz w:val="28"/>
          <w:szCs w:val="28"/>
        </w:rPr>
        <w:t xml:space="preserve"> </w:t>
      </w:r>
      <w:r w:rsidRPr="00673EE3">
        <w:rPr>
          <w:sz w:val="28"/>
          <w:szCs w:val="28"/>
        </w:rPr>
        <w:t xml:space="preserve">- специалист в области педагогики, который помогает </w:t>
      </w:r>
      <w:proofErr w:type="gramStart"/>
      <w:r w:rsidRPr="00673EE3">
        <w:rPr>
          <w:sz w:val="28"/>
          <w:szCs w:val="28"/>
        </w:rPr>
        <w:t>обучающемуся</w:t>
      </w:r>
      <w:proofErr w:type="gramEnd"/>
      <w:r w:rsidRPr="00673EE3">
        <w:rPr>
          <w:sz w:val="28"/>
          <w:szCs w:val="28"/>
        </w:rPr>
        <w:t xml:space="preserve"> определиться с индивидуальным образовательным маршрутом. </w:t>
      </w:r>
    </w:p>
    <w:p w:rsidR="006944B8" w:rsidRPr="00673EE3" w:rsidRDefault="006944B8" w:rsidP="00673EE3">
      <w:pPr>
        <w:pStyle w:val="Default"/>
        <w:rPr>
          <w:sz w:val="28"/>
          <w:szCs w:val="28"/>
        </w:rPr>
      </w:pP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Благодарный выпускник </w:t>
      </w:r>
      <w:r w:rsidRPr="00673EE3">
        <w:rPr>
          <w:sz w:val="28"/>
          <w:szCs w:val="28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673EE3">
        <w:rPr>
          <w:sz w:val="28"/>
          <w:szCs w:val="28"/>
        </w:rPr>
        <w:t>эндаумент</w:t>
      </w:r>
      <w:proofErr w:type="spellEnd"/>
      <w:r w:rsidRPr="00673EE3">
        <w:rPr>
          <w:sz w:val="28"/>
          <w:szCs w:val="28"/>
        </w:rPr>
        <w:t xml:space="preserve">, организует стажировки и т.д.).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lastRenderedPageBreak/>
        <w:t xml:space="preserve">2. Нормативные основы целевой модели наставничества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Нормативные правовые акты международного уровня </w:t>
      </w:r>
    </w:p>
    <w:p w:rsidR="00005BC1" w:rsidRPr="00673EE3" w:rsidRDefault="00005BC1" w:rsidP="00673EE3">
      <w:pPr>
        <w:pStyle w:val="Default"/>
        <w:spacing w:after="30"/>
        <w:rPr>
          <w:sz w:val="28"/>
          <w:szCs w:val="28"/>
        </w:rPr>
      </w:pPr>
      <w:r w:rsidRPr="00673EE3">
        <w:rPr>
          <w:sz w:val="28"/>
          <w:szCs w:val="28"/>
        </w:rPr>
        <w:t xml:space="preserve">• Конвенция о правах ребенка, одобренная Генеральной Ассамблеей ООН 20 ноября 1989 г., ратифицированной Постановлением ВС СССР от 13 июня 1990 г. N 1559- 1. </w:t>
      </w:r>
    </w:p>
    <w:p w:rsidR="00005BC1" w:rsidRPr="00673EE3" w:rsidRDefault="00005BC1" w:rsidP="00673EE3">
      <w:pPr>
        <w:pStyle w:val="Default"/>
        <w:spacing w:after="30"/>
        <w:rPr>
          <w:sz w:val="28"/>
          <w:szCs w:val="28"/>
        </w:rPr>
      </w:pPr>
      <w:r w:rsidRPr="00673EE3">
        <w:rPr>
          <w:sz w:val="28"/>
          <w:szCs w:val="28"/>
        </w:rPr>
        <w:t xml:space="preserve">• 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Резолюция Европейского парламента 2011/2088(INI) от 1 декабря 2011 г. "О предотвращении преждевременного оставления школы".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Нормативные правовые акты Российской Федерации </w:t>
      </w:r>
    </w:p>
    <w:p w:rsidR="00005BC1" w:rsidRPr="00673EE3" w:rsidRDefault="00005BC1" w:rsidP="00673EE3">
      <w:pPr>
        <w:pStyle w:val="Default"/>
        <w:spacing w:after="30"/>
        <w:rPr>
          <w:sz w:val="28"/>
          <w:szCs w:val="28"/>
        </w:rPr>
      </w:pPr>
      <w:r w:rsidRPr="00673EE3">
        <w:rPr>
          <w:sz w:val="28"/>
          <w:szCs w:val="28"/>
        </w:rPr>
        <w:t xml:space="preserve">• Конституция Российской Федерации. </w:t>
      </w:r>
    </w:p>
    <w:p w:rsidR="00005BC1" w:rsidRPr="00673EE3" w:rsidRDefault="00005BC1" w:rsidP="00673EE3">
      <w:pPr>
        <w:pStyle w:val="Default"/>
        <w:spacing w:after="30"/>
        <w:rPr>
          <w:sz w:val="28"/>
          <w:szCs w:val="28"/>
        </w:rPr>
      </w:pPr>
      <w:r w:rsidRPr="00673EE3">
        <w:rPr>
          <w:sz w:val="28"/>
          <w:szCs w:val="28"/>
        </w:rPr>
        <w:t xml:space="preserve">• Федеральный закон от 29 декабря 2012 г. N 273-ФЗ "Об образовании в Российской Федерации". </w:t>
      </w:r>
    </w:p>
    <w:p w:rsidR="00005BC1" w:rsidRPr="00673EE3" w:rsidRDefault="00005BC1" w:rsidP="00673EE3">
      <w:pPr>
        <w:pStyle w:val="Default"/>
        <w:spacing w:after="30"/>
        <w:rPr>
          <w:sz w:val="28"/>
          <w:szCs w:val="28"/>
        </w:rPr>
      </w:pPr>
      <w:r w:rsidRPr="00673EE3">
        <w:rPr>
          <w:sz w:val="28"/>
          <w:szCs w:val="28"/>
        </w:rPr>
        <w:t xml:space="preserve">•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</w:t>
      </w:r>
    </w:p>
    <w:p w:rsidR="00005BC1" w:rsidRPr="00673EE3" w:rsidRDefault="00005BC1" w:rsidP="00673EE3">
      <w:pPr>
        <w:pStyle w:val="Default"/>
        <w:spacing w:after="30"/>
        <w:rPr>
          <w:sz w:val="28"/>
          <w:szCs w:val="28"/>
        </w:rPr>
      </w:pPr>
      <w:r w:rsidRPr="00673EE3">
        <w:rPr>
          <w:sz w:val="28"/>
          <w:szCs w:val="28"/>
        </w:rPr>
        <w:t xml:space="preserve">•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 </w:t>
      </w:r>
    </w:p>
    <w:p w:rsidR="00005BC1" w:rsidRPr="00673EE3" w:rsidRDefault="00005BC1" w:rsidP="00673EE3">
      <w:pPr>
        <w:pStyle w:val="Default"/>
        <w:spacing w:after="30"/>
        <w:rPr>
          <w:sz w:val="28"/>
          <w:szCs w:val="28"/>
        </w:rPr>
      </w:pPr>
      <w:r w:rsidRPr="00673EE3">
        <w:rPr>
          <w:sz w:val="28"/>
          <w:szCs w:val="28"/>
        </w:rPr>
        <w:t xml:space="preserve">• Стратегия развития воспитания в Российской Федерации до 2025 года (утвержденная распоряжением Правительства Российской Федерации от 29 мая 2015 г. N 996-р). </w:t>
      </w:r>
    </w:p>
    <w:p w:rsidR="00005BC1" w:rsidRPr="00673EE3" w:rsidRDefault="00005BC1" w:rsidP="00673EE3">
      <w:pPr>
        <w:pStyle w:val="Default"/>
        <w:spacing w:after="30"/>
        <w:rPr>
          <w:sz w:val="28"/>
          <w:szCs w:val="28"/>
        </w:rPr>
      </w:pPr>
      <w:r w:rsidRPr="00673EE3">
        <w:rPr>
          <w:sz w:val="28"/>
          <w:szCs w:val="28"/>
        </w:rPr>
        <w:t xml:space="preserve">• Гражданский кодекс Российской Федерации. </w:t>
      </w:r>
    </w:p>
    <w:p w:rsidR="00005BC1" w:rsidRPr="00673EE3" w:rsidRDefault="00005BC1" w:rsidP="00673EE3">
      <w:pPr>
        <w:pStyle w:val="Default"/>
        <w:spacing w:after="30"/>
        <w:rPr>
          <w:sz w:val="28"/>
          <w:szCs w:val="28"/>
        </w:rPr>
      </w:pPr>
      <w:r w:rsidRPr="00673EE3">
        <w:rPr>
          <w:sz w:val="28"/>
          <w:szCs w:val="28"/>
        </w:rPr>
        <w:t xml:space="preserve">• Трудовой кодекс Российской Федерации.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>• Федеральный закон от 11 августа 1995 г. N 135-ФЗ "О благотворительной деятельности и благотворительных организациях"</w:t>
      </w:r>
      <w:proofErr w:type="gramStart"/>
      <w:r w:rsidRPr="00673EE3">
        <w:rPr>
          <w:sz w:val="28"/>
          <w:szCs w:val="28"/>
        </w:rPr>
        <w:t xml:space="preserve"> .</w:t>
      </w:r>
      <w:proofErr w:type="gramEnd"/>
      <w:r w:rsidRPr="00673EE3">
        <w:rPr>
          <w:sz w:val="28"/>
          <w:szCs w:val="28"/>
        </w:rPr>
        <w:t xml:space="preserve">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Федеральный закон от 19 мая 1995 г. N 82-ФЗ "Об общественных объединениях".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Федеральный закон от 12 января 1996 г. N 7 -ФЗ "О некоммерческих организациях".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673EE3">
        <w:rPr>
          <w:sz w:val="28"/>
          <w:szCs w:val="28"/>
        </w:rPr>
        <w:t>между</w:t>
      </w:r>
      <w:proofErr w:type="gramEnd"/>
      <w:r w:rsidRPr="00673EE3">
        <w:rPr>
          <w:sz w:val="28"/>
          <w:szCs w:val="28"/>
        </w:rPr>
        <w:t xml:space="preserve"> обучающимися.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Нормативные правовые акты  ГБОУ СОШ с. Новое </w:t>
      </w:r>
      <w:proofErr w:type="spellStart"/>
      <w:r w:rsidRPr="00673EE3">
        <w:rPr>
          <w:b/>
          <w:bCs/>
          <w:sz w:val="28"/>
          <w:szCs w:val="28"/>
        </w:rPr>
        <w:t>Усманово</w:t>
      </w:r>
      <w:proofErr w:type="spellEnd"/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Устав </w:t>
      </w:r>
      <w:r w:rsidR="00671EF6" w:rsidRPr="00673EE3">
        <w:rPr>
          <w:sz w:val="28"/>
          <w:szCs w:val="28"/>
        </w:rPr>
        <w:t xml:space="preserve">ГБОУ СОШ </w:t>
      </w:r>
      <w:proofErr w:type="spellStart"/>
      <w:r w:rsidR="00671EF6" w:rsidRPr="00673EE3">
        <w:rPr>
          <w:sz w:val="28"/>
          <w:szCs w:val="28"/>
        </w:rPr>
        <w:t>с</w:t>
      </w:r>
      <w:proofErr w:type="gramStart"/>
      <w:r w:rsidR="00671EF6" w:rsidRPr="00673EE3">
        <w:rPr>
          <w:sz w:val="28"/>
          <w:szCs w:val="28"/>
        </w:rPr>
        <w:t>.Н</w:t>
      </w:r>
      <w:proofErr w:type="gramEnd"/>
      <w:r w:rsidR="00671EF6" w:rsidRPr="00673EE3">
        <w:rPr>
          <w:sz w:val="28"/>
          <w:szCs w:val="28"/>
        </w:rPr>
        <w:t>овое</w:t>
      </w:r>
      <w:proofErr w:type="spellEnd"/>
      <w:r w:rsidR="00671EF6" w:rsidRPr="00673EE3">
        <w:rPr>
          <w:sz w:val="28"/>
          <w:szCs w:val="28"/>
        </w:rPr>
        <w:t xml:space="preserve"> </w:t>
      </w:r>
      <w:proofErr w:type="spellStart"/>
      <w:r w:rsidR="00671EF6" w:rsidRPr="00673EE3">
        <w:rPr>
          <w:sz w:val="28"/>
          <w:szCs w:val="28"/>
        </w:rPr>
        <w:t>Усманово</w:t>
      </w:r>
      <w:proofErr w:type="spellEnd"/>
      <w:r w:rsidRPr="00673EE3">
        <w:rPr>
          <w:sz w:val="28"/>
          <w:szCs w:val="28"/>
        </w:rPr>
        <w:t xml:space="preserve">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Программа развития </w:t>
      </w:r>
      <w:r w:rsidR="00671EF6" w:rsidRPr="00673EE3">
        <w:rPr>
          <w:sz w:val="28"/>
          <w:szCs w:val="28"/>
        </w:rPr>
        <w:t xml:space="preserve">ГБОУ СОШ </w:t>
      </w:r>
      <w:proofErr w:type="spellStart"/>
      <w:r w:rsidR="00671EF6" w:rsidRPr="00673EE3">
        <w:rPr>
          <w:sz w:val="28"/>
          <w:szCs w:val="28"/>
        </w:rPr>
        <w:t>с</w:t>
      </w:r>
      <w:proofErr w:type="gramStart"/>
      <w:r w:rsidR="00671EF6" w:rsidRPr="00673EE3">
        <w:rPr>
          <w:sz w:val="28"/>
          <w:szCs w:val="28"/>
        </w:rPr>
        <w:t>.Н</w:t>
      </w:r>
      <w:proofErr w:type="gramEnd"/>
      <w:r w:rsidR="00671EF6" w:rsidRPr="00673EE3">
        <w:rPr>
          <w:sz w:val="28"/>
          <w:szCs w:val="28"/>
        </w:rPr>
        <w:t>овое</w:t>
      </w:r>
      <w:proofErr w:type="spellEnd"/>
      <w:r w:rsidR="00671EF6" w:rsidRPr="00673EE3">
        <w:rPr>
          <w:sz w:val="28"/>
          <w:szCs w:val="28"/>
        </w:rPr>
        <w:t xml:space="preserve"> </w:t>
      </w:r>
      <w:proofErr w:type="spellStart"/>
      <w:r w:rsidR="00671EF6" w:rsidRPr="00673EE3">
        <w:rPr>
          <w:sz w:val="28"/>
          <w:szCs w:val="28"/>
        </w:rPr>
        <w:t>Усманово</w:t>
      </w:r>
      <w:proofErr w:type="spellEnd"/>
      <w:r w:rsidRPr="00673EE3">
        <w:rPr>
          <w:sz w:val="28"/>
          <w:szCs w:val="28"/>
        </w:rPr>
        <w:t xml:space="preserve">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Отчет о результатах </w:t>
      </w:r>
      <w:proofErr w:type="spellStart"/>
      <w:r w:rsidRPr="00673EE3">
        <w:rPr>
          <w:sz w:val="28"/>
          <w:szCs w:val="28"/>
        </w:rPr>
        <w:t>самообследования</w:t>
      </w:r>
      <w:proofErr w:type="spellEnd"/>
      <w:r w:rsidRPr="00673EE3">
        <w:rPr>
          <w:sz w:val="28"/>
          <w:szCs w:val="28"/>
        </w:rPr>
        <w:t xml:space="preserve"> деятельности </w:t>
      </w:r>
      <w:r w:rsidR="00671EF6" w:rsidRPr="00673EE3">
        <w:rPr>
          <w:sz w:val="28"/>
          <w:szCs w:val="28"/>
        </w:rPr>
        <w:t xml:space="preserve">ГБОУ СОШ </w:t>
      </w:r>
      <w:proofErr w:type="spellStart"/>
      <w:r w:rsidR="00671EF6" w:rsidRPr="00673EE3">
        <w:rPr>
          <w:sz w:val="28"/>
          <w:szCs w:val="28"/>
        </w:rPr>
        <w:t>с</w:t>
      </w:r>
      <w:proofErr w:type="gramStart"/>
      <w:r w:rsidR="00671EF6" w:rsidRPr="00673EE3">
        <w:rPr>
          <w:sz w:val="28"/>
          <w:szCs w:val="28"/>
        </w:rPr>
        <w:t>.Н</w:t>
      </w:r>
      <w:proofErr w:type="gramEnd"/>
      <w:r w:rsidR="00671EF6" w:rsidRPr="00673EE3">
        <w:rPr>
          <w:sz w:val="28"/>
          <w:szCs w:val="28"/>
        </w:rPr>
        <w:t>овое</w:t>
      </w:r>
      <w:proofErr w:type="spellEnd"/>
      <w:r w:rsidR="00671EF6" w:rsidRPr="00673EE3">
        <w:rPr>
          <w:sz w:val="28"/>
          <w:szCs w:val="28"/>
        </w:rPr>
        <w:t xml:space="preserve"> </w:t>
      </w:r>
      <w:proofErr w:type="spellStart"/>
      <w:r w:rsidR="00671EF6" w:rsidRPr="00673EE3">
        <w:rPr>
          <w:sz w:val="28"/>
          <w:szCs w:val="28"/>
        </w:rPr>
        <w:t>Усманово</w:t>
      </w:r>
      <w:proofErr w:type="spellEnd"/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Положение о педагогическом совете </w:t>
      </w:r>
    </w:p>
    <w:p w:rsidR="00005BC1" w:rsidRPr="00673EE3" w:rsidRDefault="00005BC1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Положение о методическом совете </w:t>
      </w:r>
    </w:p>
    <w:p w:rsidR="00671EF6" w:rsidRPr="00673EE3" w:rsidRDefault="00671EF6" w:rsidP="00673EE3">
      <w:pPr>
        <w:pStyle w:val="Default"/>
        <w:rPr>
          <w:sz w:val="28"/>
          <w:szCs w:val="28"/>
        </w:rPr>
      </w:pPr>
    </w:p>
    <w:p w:rsidR="00671EF6" w:rsidRPr="00673EE3" w:rsidRDefault="00671EF6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3. Задачи целевой модели наставничества ГБОУ СОШ </w:t>
      </w:r>
      <w:proofErr w:type="spellStart"/>
      <w:r w:rsidRPr="00673EE3">
        <w:rPr>
          <w:b/>
          <w:bCs/>
          <w:sz w:val="28"/>
          <w:szCs w:val="28"/>
        </w:rPr>
        <w:t>с</w:t>
      </w:r>
      <w:proofErr w:type="gramStart"/>
      <w:r w:rsidRPr="00673EE3">
        <w:rPr>
          <w:b/>
          <w:bCs/>
          <w:sz w:val="28"/>
          <w:szCs w:val="28"/>
        </w:rPr>
        <w:t>.Н</w:t>
      </w:r>
      <w:proofErr w:type="gramEnd"/>
      <w:r w:rsidRPr="00673EE3">
        <w:rPr>
          <w:b/>
          <w:bCs/>
          <w:sz w:val="28"/>
          <w:szCs w:val="28"/>
        </w:rPr>
        <w:t>овое</w:t>
      </w:r>
      <w:proofErr w:type="spellEnd"/>
      <w:r w:rsidRPr="00673EE3">
        <w:rPr>
          <w:b/>
          <w:bCs/>
          <w:sz w:val="28"/>
          <w:szCs w:val="28"/>
        </w:rPr>
        <w:t xml:space="preserve"> </w:t>
      </w:r>
      <w:proofErr w:type="spellStart"/>
      <w:r w:rsidRPr="00673EE3">
        <w:rPr>
          <w:b/>
          <w:bCs/>
          <w:sz w:val="28"/>
          <w:szCs w:val="28"/>
        </w:rPr>
        <w:t>Усманово</w:t>
      </w:r>
      <w:proofErr w:type="spellEnd"/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1. Разработка и реализация мероприятий «дорожной карты» внедрения целевой модели.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2. Разработка и реализация программ наставничества.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3. Реализация кадровой политики, в том числе: привлечение, обучение и </w:t>
      </w:r>
      <w:proofErr w:type="gramStart"/>
      <w:r w:rsidRPr="00673EE3">
        <w:rPr>
          <w:sz w:val="28"/>
          <w:szCs w:val="28"/>
        </w:rPr>
        <w:t>контроль за</w:t>
      </w:r>
      <w:proofErr w:type="gramEnd"/>
      <w:r w:rsidRPr="00673EE3">
        <w:rPr>
          <w:sz w:val="28"/>
          <w:szCs w:val="28"/>
        </w:rPr>
        <w:t xml:space="preserve"> деятельностью наставников, принимающих участие в программе наставничества.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4. Инфраструктурное и материально-техническое обеспечение реализации программ наставничества.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5. 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6. Проведение внутреннего мониторинга реализации и эффективности программ наставничества в школе.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7. Формирования баз данных Программы наставничества и лучших практик. </w:t>
      </w:r>
    </w:p>
    <w:p w:rsidR="00671EF6" w:rsidRPr="00673EE3" w:rsidRDefault="00671EF6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8.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671EF6" w:rsidRPr="00673EE3" w:rsidRDefault="00671EF6" w:rsidP="00673EE3">
      <w:pPr>
        <w:pStyle w:val="Default"/>
        <w:rPr>
          <w:sz w:val="28"/>
          <w:szCs w:val="28"/>
        </w:rPr>
      </w:pPr>
    </w:p>
    <w:p w:rsidR="00671EF6" w:rsidRPr="00673EE3" w:rsidRDefault="00671EF6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4. Ожидаемые результаты внедрения целевой модели наставничества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1. Измеримое улучшение показателей, обучающихся в образовательной, культурной, спортивной </w:t>
      </w:r>
      <w:proofErr w:type="gramStart"/>
      <w:r w:rsidRPr="00673EE3">
        <w:rPr>
          <w:sz w:val="28"/>
          <w:szCs w:val="28"/>
        </w:rPr>
        <w:t>сферах</w:t>
      </w:r>
      <w:proofErr w:type="gramEnd"/>
      <w:r w:rsidRPr="00673EE3">
        <w:rPr>
          <w:sz w:val="28"/>
          <w:szCs w:val="28"/>
        </w:rPr>
        <w:t xml:space="preserve"> и сфере дополнительного образования.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2. </w:t>
      </w:r>
      <w:proofErr w:type="gramStart"/>
      <w:r w:rsidRPr="00673EE3">
        <w:rPr>
          <w:sz w:val="28"/>
          <w:szCs w:val="28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  <w:proofErr w:type="gramEnd"/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3. 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673EE3">
        <w:rPr>
          <w:sz w:val="28"/>
          <w:szCs w:val="28"/>
        </w:rPr>
        <w:t>взаимообогащающих</w:t>
      </w:r>
      <w:proofErr w:type="spellEnd"/>
      <w:r w:rsidRPr="00673EE3">
        <w:rPr>
          <w:sz w:val="28"/>
          <w:szCs w:val="28"/>
        </w:rPr>
        <w:t xml:space="preserve"> отношений начинающих и опытных специалистов.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4. Адаптация учителя в новом педагогическом коллективе.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5. 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673EE3">
        <w:rPr>
          <w:sz w:val="28"/>
          <w:szCs w:val="28"/>
        </w:rPr>
        <w:t>метакомпетенций</w:t>
      </w:r>
      <w:proofErr w:type="spellEnd"/>
      <w:r w:rsidRPr="00673EE3">
        <w:rPr>
          <w:sz w:val="28"/>
          <w:szCs w:val="28"/>
        </w:rPr>
        <w:t xml:space="preserve">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6. Рост мотивации к учебе и саморазвитию учащихся.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7. Снижение показателей неуспеваемости учащихся.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8. Практическая реализация концепции построения индивидуальных образовательных траекторий. </w:t>
      </w:r>
    </w:p>
    <w:p w:rsidR="00671EF6" w:rsidRPr="00673EE3" w:rsidRDefault="00671EF6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9. Рост числа </w:t>
      </w:r>
      <w:proofErr w:type="gramStart"/>
      <w:r w:rsidRPr="00673EE3">
        <w:rPr>
          <w:sz w:val="28"/>
          <w:szCs w:val="28"/>
        </w:rPr>
        <w:t>обучающихся</w:t>
      </w:r>
      <w:proofErr w:type="gramEnd"/>
      <w:r w:rsidRPr="00673EE3">
        <w:rPr>
          <w:sz w:val="28"/>
          <w:szCs w:val="28"/>
        </w:rPr>
        <w:t xml:space="preserve">, прошедших </w:t>
      </w:r>
      <w:proofErr w:type="spellStart"/>
      <w:r w:rsidRPr="00673EE3">
        <w:rPr>
          <w:sz w:val="28"/>
          <w:szCs w:val="28"/>
        </w:rPr>
        <w:t>профориентационные</w:t>
      </w:r>
      <w:proofErr w:type="spellEnd"/>
      <w:r w:rsidRPr="00673EE3">
        <w:rPr>
          <w:sz w:val="28"/>
          <w:szCs w:val="28"/>
        </w:rPr>
        <w:t xml:space="preserve"> мероприятия.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10. 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11. Формирования активной гражданской позиции школьного сообщества.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12. 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13. Повышение уровня </w:t>
      </w:r>
      <w:proofErr w:type="spellStart"/>
      <w:r w:rsidRPr="00673EE3">
        <w:rPr>
          <w:sz w:val="28"/>
          <w:szCs w:val="28"/>
        </w:rPr>
        <w:t>сформированности</w:t>
      </w:r>
      <w:proofErr w:type="spellEnd"/>
      <w:r w:rsidRPr="00673EE3">
        <w:rPr>
          <w:sz w:val="28"/>
          <w:szCs w:val="28"/>
        </w:rPr>
        <w:t xml:space="preserve"> ценностных и жизненных позиций и ориентиров.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lastRenderedPageBreak/>
        <w:t xml:space="preserve">14. </w:t>
      </w:r>
      <w:proofErr w:type="gramStart"/>
      <w:r w:rsidRPr="00673EE3">
        <w:rPr>
          <w:sz w:val="28"/>
          <w:szCs w:val="28"/>
        </w:rP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  <w:proofErr w:type="gramEnd"/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15. Увеличение доли учащихся, участвующих в программах развития талантливых обучающихся. </w:t>
      </w:r>
    </w:p>
    <w:p w:rsidR="00671EF6" w:rsidRPr="00673EE3" w:rsidRDefault="00671EF6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16. Снижение проблем адаптации в (новом) учебном коллективе: психологические, организационные и социальные. </w:t>
      </w:r>
    </w:p>
    <w:p w:rsidR="00671EF6" w:rsidRPr="00673EE3" w:rsidRDefault="00671EF6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17. Включение в систему наставнических отношений детей с ограниченными возможностями здоровья. </w:t>
      </w:r>
    </w:p>
    <w:p w:rsidR="00671EF6" w:rsidRPr="00673EE3" w:rsidRDefault="00671EF6" w:rsidP="00673EE3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3"/>
        <w:gridCol w:w="7411"/>
      </w:tblGrid>
      <w:tr w:rsidR="00671EF6" w:rsidRPr="00673EE3" w:rsidTr="00671EF6">
        <w:trPr>
          <w:trHeight w:val="109"/>
        </w:trPr>
        <w:tc>
          <w:tcPr>
            <w:tcW w:w="0" w:type="auto"/>
          </w:tcPr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Уровни структуры </w:t>
            </w:r>
          </w:p>
        </w:tc>
        <w:tc>
          <w:tcPr>
            <w:tcW w:w="0" w:type="auto"/>
          </w:tcPr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Направления деятельности. </w:t>
            </w:r>
          </w:p>
        </w:tc>
      </w:tr>
      <w:tr w:rsidR="00671EF6" w:rsidRPr="00673EE3" w:rsidTr="00671EF6">
        <w:trPr>
          <w:trHeight w:val="936"/>
        </w:trPr>
        <w:tc>
          <w:tcPr>
            <w:tcW w:w="0" w:type="auto"/>
          </w:tcPr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73EE3">
              <w:rPr>
                <w:sz w:val="28"/>
                <w:szCs w:val="28"/>
              </w:rPr>
              <w:t>МОиН</w:t>
            </w:r>
            <w:proofErr w:type="spellEnd"/>
            <w:r w:rsidRPr="00673EE3">
              <w:rPr>
                <w:sz w:val="28"/>
                <w:szCs w:val="28"/>
              </w:rPr>
              <w:t xml:space="preserve"> СО </w:t>
            </w:r>
          </w:p>
        </w:tc>
        <w:tc>
          <w:tcPr>
            <w:tcW w:w="0" w:type="auto"/>
          </w:tcPr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1. Осуществление государственного управление в сфере образования.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2. Принимает решение о внедрении целевой модели наставничества; </w:t>
            </w:r>
          </w:p>
          <w:p w:rsidR="00671EF6" w:rsidRPr="00673EE3" w:rsidRDefault="00671EF6" w:rsidP="006944B8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3. Обеспечивает организацию инфраструктуры и материально-техническое обеспечение программ наставничества. </w:t>
            </w:r>
          </w:p>
        </w:tc>
      </w:tr>
      <w:tr w:rsidR="00671EF6" w:rsidRPr="00673EE3" w:rsidTr="00671EF6">
        <w:trPr>
          <w:trHeight w:val="2170"/>
        </w:trPr>
        <w:tc>
          <w:tcPr>
            <w:tcW w:w="0" w:type="auto"/>
          </w:tcPr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СВУ </w:t>
            </w:r>
            <w:proofErr w:type="spellStart"/>
            <w:r w:rsidRPr="00673EE3">
              <w:rPr>
                <w:sz w:val="28"/>
                <w:szCs w:val="28"/>
              </w:rPr>
              <w:t>МОиН</w:t>
            </w:r>
            <w:proofErr w:type="spellEnd"/>
            <w:r w:rsidRPr="00673EE3">
              <w:rPr>
                <w:sz w:val="28"/>
                <w:szCs w:val="28"/>
              </w:rPr>
              <w:t xml:space="preserve"> СО </w:t>
            </w:r>
          </w:p>
        </w:tc>
        <w:tc>
          <w:tcPr>
            <w:tcW w:w="0" w:type="auto"/>
          </w:tcPr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1. Организационная, методическая, экспертно - консультационная, информационная и просветительская поддержка участников внедрения целевой модели наставничества.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2. Выработка предложений по совместному использованию инфраструктуры в целях внедрения целевой модели наставничества.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3.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</w:t>
            </w:r>
          </w:p>
          <w:p w:rsidR="00671EF6" w:rsidRPr="00673EE3" w:rsidRDefault="00671EF6" w:rsidP="006944B8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4. Содействие привлечению к реализации наставнических программ образовательных организаций; предприятий и организаций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 </w:t>
            </w:r>
          </w:p>
        </w:tc>
      </w:tr>
      <w:tr w:rsidR="00671EF6" w:rsidRPr="00673EE3" w:rsidTr="00671EF6">
        <w:trPr>
          <w:trHeight w:val="931"/>
        </w:trPr>
        <w:tc>
          <w:tcPr>
            <w:tcW w:w="0" w:type="auto"/>
          </w:tcPr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Управление образования муниципального района  </w:t>
            </w:r>
            <w:proofErr w:type="spellStart"/>
            <w:r w:rsidRPr="00673EE3">
              <w:rPr>
                <w:sz w:val="28"/>
                <w:szCs w:val="28"/>
              </w:rPr>
              <w:t>Камышлинский</w:t>
            </w:r>
            <w:proofErr w:type="spellEnd"/>
          </w:p>
        </w:tc>
        <w:tc>
          <w:tcPr>
            <w:tcW w:w="0" w:type="auto"/>
          </w:tcPr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1. Контролирует реализацию мероприятий по внедрению целевой модели наставничества;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2. Обеспечивает развитие инфраструктурных, материально - технических ресурсов и кадрового потенциала ГБОУ СОШ </w:t>
            </w:r>
            <w:proofErr w:type="spellStart"/>
            <w:r w:rsidRPr="00673EE3">
              <w:rPr>
                <w:sz w:val="28"/>
                <w:szCs w:val="28"/>
              </w:rPr>
              <w:t>с</w:t>
            </w:r>
            <w:proofErr w:type="gramStart"/>
            <w:r w:rsidRPr="00673EE3">
              <w:rPr>
                <w:sz w:val="28"/>
                <w:szCs w:val="28"/>
              </w:rPr>
              <w:t>.Н</w:t>
            </w:r>
            <w:proofErr w:type="gramEnd"/>
            <w:r w:rsidRPr="00673EE3">
              <w:rPr>
                <w:sz w:val="28"/>
                <w:szCs w:val="28"/>
              </w:rPr>
              <w:t>овое</w:t>
            </w:r>
            <w:proofErr w:type="spellEnd"/>
            <w:r w:rsidRPr="00673EE3">
              <w:rPr>
                <w:sz w:val="28"/>
                <w:szCs w:val="28"/>
              </w:rPr>
              <w:t xml:space="preserve"> </w:t>
            </w:r>
            <w:proofErr w:type="spellStart"/>
            <w:r w:rsidRPr="00673EE3">
              <w:rPr>
                <w:sz w:val="28"/>
                <w:szCs w:val="28"/>
              </w:rPr>
              <w:t>Уманово</w:t>
            </w:r>
            <w:proofErr w:type="spellEnd"/>
            <w:r w:rsidRPr="00673EE3">
              <w:rPr>
                <w:sz w:val="28"/>
                <w:szCs w:val="28"/>
              </w:rPr>
              <w:t xml:space="preserve"> ,осуществляющих образовательную деятельность по общеобразовательным программам.</w:t>
            </w:r>
          </w:p>
          <w:p w:rsidR="00671EF6" w:rsidRPr="00673EE3" w:rsidRDefault="00671EF6" w:rsidP="006944B8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 3. 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</w:t>
            </w:r>
            <w:r w:rsidRPr="00673EE3">
              <w:rPr>
                <w:sz w:val="28"/>
                <w:szCs w:val="28"/>
              </w:rPr>
              <w:lastRenderedPageBreak/>
              <w:t>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671EF6" w:rsidRPr="00673EE3" w:rsidTr="004E37AC">
        <w:trPr>
          <w:trHeight w:val="1125"/>
        </w:trPr>
        <w:tc>
          <w:tcPr>
            <w:tcW w:w="0" w:type="auto"/>
          </w:tcPr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lastRenderedPageBreak/>
              <w:t xml:space="preserve">ГБОУ СОШ </w:t>
            </w:r>
            <w:proofErr w:type="spellStart"/>
            <w:r w:rsidRPr="00673EE3">
              <w:rPr>
                <w:sz w:val="28"/>
                <w:szCs w:val="28"/>
              </w:rPr>
              <w:t>с</w:t>
            </w:r>
            <w:proofErr w:type="gramStart"/>
            <w:r w:rsidRPr="00673EE3">
              <w:rPr>
                <w:sz w:val="28"/>
                <w:szCs w:val="28"/>
              </w:rPr>
              <w:t>.Н</w:t>
            </w:r>
            <w:proofErr w:type="gramEnd"/>
            <w:r w:rsidRPr="00673EE3">
              <w:rPr>
                <w:sz w:val="28"/>
                <w:szCs w:val="28"/>
              </w:rPr>
              <w:t>овое</w:t>
            </w:r>
            <w:proofErr w:type="spellEnd"/>
            <w:r w:rsidRPr="00673EE3">
              <w:rPr>
                <w:sz w:val="28"/>
                <w:szCs w:val="28"/>
              </w:rPr>
              <w:t xml:space="preserve"> </w:t>
            </w:r>
            <w:proofErr w:type="spellStart"/>
            <w:r w:rsidRPr="00673EE3">
              <w:rPr>
                <w:sz w:val="28"/>
                <w:szCs w:val="28"/>
              </w:rPr>
              <w:t>Усманово</w:t>
            </w:r>
            <w:proofErr w:type="spellEnd"/>
            <w:r w:rsidRPr="00673E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E37AC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1. Разработка и утверждение комплекта нормативных документов, необходимых для внедрения целевой модели наставничества </w:t>
            </w:r>
            <w:r w:rsidR="004E37AC" w:rsidRPr="00673EE3">
              <w:rPr>
                <w:sz w:val="28"/>
                <w:szCs w:val="28"/>
              </w:rPr>
              <w:t xml:space="preserve">ГБОУ СОШ </w:t>
            </w:r>
            <w:proofErr w:type="spellStart"/>
            <w:r w:rsidR="004E37AC" w:rsidRPr="00673EE3">
              <w:rPr>
                <w:sz w:val="28"/>
                <w:szCs w:val="28"/>
              </w:rPr>
              <w:t>с</w:t>
            </w:r>
            <w:proofErr w:type="gramStart"/>
            <w:r w:rsidR="004E37AC" w:rsidRPr="00673EE3">
              <w:rPr>
                <w:sz w:val="28"/>
                <w:szCs w:val="28"/>
              </w:rPr>
              <w:t>.Н</w:t>
            </w:r>
            <w:proofErr w:type="gramEnd"/>
            <w:r w:rsidR="004E37AC" w:rsidRPr="00673EE3">
              <w:rPr>
                <w:sz w:val="28"/>
                <w:szCs w:val="28"/>
              </w:rPr>
              <w:t>овое</w:t>
            </w:r>
            <w:proofErr w:type="spellEnd"/>
            <w:r w:rsidR="004E37AC" w:rsidRPr="00673EE3">
              <w:rPr>
                <w:sz w:val="28"/>
                <w:szCs w:val="28"/>
              </w:rPr>
              <w:t xml:space="preserve"> </w:t>
            </w:r>
            <w:proofErr w:type="spellStart"/>
            <w:r w:rsidR="004E37AC" w:rsidRPr="00673EE3">
              <w:rPr>
                <w:sz w:val="28"/>
                <w:szCs w:val="28"/>
              </w:rPr>
              <w:t>Усманово</w:t>
            </w:r>
            <w:proofErr w:type="spellEnd"/>
            <w:r w:rsidR="004E37AC" w:rsidRPr="00673EE3">
              <w:rPr>
                <w:sz w:val="28"/>
                <w:szCs w:val="28"/>
              </w:rPr>
              <w:t xml:space="preserve"> </w:t>
            </w:r>
          </w:p>
          <w:p w:rsidR="004E37AC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2. Разработка целевой модели наставничества </w:t>
            </w:r>
            <w:r w:rsidR="004E37AC" w:rsidRPr="00673EE3">
              <w:rPr>
                <w:sz w:val="28"/>
                <w:szCs w:val="28"/>
              </w:rPr>
              <w:t xml:space="preserve">ГБОУ СОШ </w:t>
            </w:r>
            <w:proofErr w:type="spellStart"/>
            <w:r w:rsidR="004E37AC" w:rsidRPr="00673EE3">
              <w:rPr>
                <w:sz w:val="28"/>
                <w:szCs w:val="28"/>
              </w:rPr>
              <w:t>с</w:t>
            </w:r>
            <w:proofErr w:type="gramStart"/>
            <w:r w:rsidR="004E37AC" w:rsidRPr="00673EE3">
              <w:rPr>
                <w:sz w:val="28"/>
                <w:szCs w:val="28"/>
              </w:rPr>
              <w:t>.Н</w:t>
            </w:r>
            <w:proofErr w:type="gramEnd"/>
            <w:r w:rsidR="004E37AC" w:rsidRPr="00673EE3">
              <w:rPr>
                <w:sz w:val="28"/>
                <w:szCs w:val="28"/>
              </w:rPr>
              <w:t>овое</w:t>
            </w:r>
            <w:proofErr w:type="spellEnd"/>
            <w:r w:rsidR="004E37AC" w:rsidRPr="00673EE3">
              <w:rPr>
                <w:sz w:val="28"/>
                <w:szCs w:val="28"/>
              </w:rPr>
              <w:t xml:space="preserve"> </w:t>
            </w:r>
            <w:proofErr w:type="spellStart"/>
            <w:r w:rsidR="004E37AC" w:rsidRPr="00673EE3">
              <w:rPr>
                <w:sz w:val="28"/>
                <w:szCs w:val="28"/>
              </w:rPr>
              <w:t>Усманово</w:t>
            </w:r>
            <w:proofErr w:type="spellEnd"/>
            <w:r w:rsidR="004E37AC" w:rsidRPr="00673EE3">
              <w:rPr>
                <w:sz w:val="28"/>
                <w:szCs w:val="28"/>
              </w:rPr>
              <w:t xml:space="preserve">  </w:t>
            </w:r>
          </w:p>
          <w:p w:rsidR="004E37AC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3. Разработка и реализация мероприятий дорожной карты внедрения целевой модели </w:t>
            </w:r>
            <w:r w:rsidR="004E37AC" w:rsidRPr="00673EE3">
              <w:rPr>
                <w:sz w:val="28"/>
                <w:szCs w:val="28"/>
              </w:rPr>
              <w:t xml:space="preserve">ГБОУ СОШ </w:t>
            </w:r>
            <w:proofErr w:type="spellStart"/>
            <w:r w:rsidR="004E37AC" w:rsidRPr="00673EE3">
              <w:rPr>
                <w:sz w:val="28"/>
                <w:szCs w:val="28"/>
              </w:rPr>
              <w:t>с</w:t>
            </w:r>
            <w:proofErr w:type="gramStart"/>
            <w:r w:rsidR="004E37AC" w:rsidRPr="00673EE3">
              <w:rPr>
                <w:sz w:val="28"/>
                <w:szCs w:val="28"/>
              </w:rPr>
              <w:t>.Н</w:t>
            </w:r>
            <w:proofErr w:type="gramEnd"/>
            <w:r w:rsidR="004E37AC" w:rsidRPr="00673EE3">
              <w:rPr>
                <w:sz w:val="28"/>
                <w:szCs w:val="28"/>
              </w:rPr>
              <w:t>овое</w:t>
            </w:r>
            <w:proofErr w:type="spellEnd"/>
            <w:r w:rsidR="004E37AC" w:rsidRPr="00673EE3">
              <w:rPr>
                <w:sz w:val="28"/>
                <w:szCs w:val="28"/>
              </w:rPr>
              <w:t xml:space="preserve"> </w:t>
            </w:r>
            <w:proofErr w:type="spellStart"/>
            <w:r w:rsidR="004E37AC" w:rsidRPr="00673EE3">
              <w:rPr>
                <w:sz w:val="28"/>
                <w:szCs w:val="28"/>
              </w:rPr>
              <w:t>Усманово</w:t>
            </w:r>
            <w:proofErr w:type="spellEnd"/>
            <w:r w:rsidR="004E37AC" w:rsidRPr="00673EE3">
              <w:rPr>
                <w:sz w:val="28"/>
                <w:szCs w:val="28"/>
              </w:rPr>
              <w:t xml:space="preserve">  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4. Реализация программ наставничества.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5. Реализация кадровой политики в программе наставничества.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6. Назначение куратора внедрения целевой модели наставничества </w:t>
            </w:r>
            <w:r w:rsidR="004E37AC" w:rsidRPr="00673EE3">
              <w:rPr>
                <w:sz w:val="28"/>
                <w:szCs w:val="28"/>
              </w:rPr>
              <w:t xml:space="preserve">ГБОУ СОШ </w:t>
            </w:r>
            <w:proofErr w:type="spellStart"/>
            <w:r w:rsidR="004E37AC" w:rsidRPr="00673EE3">
              <w:rPr>
                <w:sz w:val="28"/>
                <w:szCs w:val="28"/>
              </w:rPr>
              <w:t>с</w:t>
            </w:r>
            <w:proofErr w:type="gramStart"/>
            <w:r w:rsidR="004E37AC" w:rsidRPr="00673EE3">
              <w:rPr>
                <w:sz w:val="28"/>
                <w:szCs w:val="28"/>
              </w:rPr>
              <w:t>.Н</w:t>
            </w:r>
            <w:proofErr w:type="gramEnd"/>
            <w:r w:rsidR="004E37AC" w:rsidRPr="00673EE3">
              <w:rPr>
                <w:sz w:val="28"/>
                <w:szCs w:val="28"/>
              </w:rPr>
              <w:t>овое</w:t>
            </w:r>
            <w:proofErr w:type="spellEnd"/>
            <w:r w:rsidR="004E37AC" w:rsidRPr="00673EE3">
              <w:rPr>
                <w:sz w:val="28"/>
                <w:szCs w:val="28"/>
              </w:rPr>
              <w:t xml:space="preserve"> </w:t>
            </w:r>
            <w:proofErr w:type="spellStart"/>
            <w:r w:rsidR="004E37AC" w:rsidRPr="00673EE3">
              <w:rPr>
                <w:sz w:val="28"/>
                <w:szCs w:val="28"/>
              </w:rPr>
              <w:t>Усманово</w:t>
            </w:r>
            <w:proofErr w:type="spellEnd"/>
            <w:r w:rsidRPr="00673EE3">
              <w:rPr>
                <w:sz w:val="28"/>
                <w:szCs w:val="28"/>
              </w:rPr>
              <w:t xml:space="preserve">, Инфраструктурное и материально-техническое обеспечение реализации программ наставничества.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</w:p>
        </w:tc>
      </w:tr>
      <w:tr w:rsidR="00671EF6" w:rsidRPr="00673EE3" w:rsidTr="00671EF6">
        <w:trPr>
          <w:trHeight w:val="1615"/>
        </w:trPr>
        <w:tc>
          <w:tcPr>
            <w:tcW w:w="0" w:type="auto"/>
          </w:tcPr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Куратор целевой модели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наставничества </w:t>
            </w:r>
            <w:r w:rsidR="004E37AC" w:rsidRPr="00673EE3">
              <w:rPr>
                <w:sz w:val="28"/>
                <w:szCs w:val="28"/>
              </w:rPr>
              <w:t xml:space="preserve">ГБОУ СОШ </w:t>
            </w:r>
            <w:proofErr w:type="spellStart"/>
            <w:r w:rsidR="004E37AC" w:rsidRPr="00673EE3">
              <w:rPr>
                <w:sz w:val="28"/>
                <w:szCs w:val="28"/>
              </w:rPr>
              <w:t>с</w:t>
            </w:r>
            <w:proofErr w:type="gramStart"/>
            <w:r w:rsidR="004E37AC" w:rsidRPr="00673EE3">
              <w:rPr>
                <w:sz w:val="28"/>
                <w:szCs w:val="28"/>
              </w:rPr>
              <w:t>.Н</w:t>
            </w:r>
            <w:proofErr w:type="gramEnd"/>
            <w:r w:rsidR="004E37AC" w:rsidRPr="00673EE3">
              <w:rPr>
                <w:sz w:val="28"/>
                <w:szCs w:val="28"/>
              </w:rPr>
              <w:t>овое</w:t>
            </w:r>
            <w:proofErr w:type="spellEnd"/>
            <w:r w:rsidR="004E37AC" w:rsidRPr="00673EE3">
              <w:rPr>
                <w:sz w:val="28"/>
                <w:szCs w:val="28"/>
              </w:rPr>
              <w:t xml:space="preserve"> </w:t>
            </w:r>
            <w:proofErr w:type="spellStart"/>
            <w:r w:rsidR="004E37AC" w:rsidRPr="00673EE3">
              <w:rPr>
                <w:sz w:val="28"/>
                <w:szCs w:val="28"/>
              </w:rPr>
              <w:t>Усманово</w:t>
            </w:r>
            <w:proofErr w:type="spellEnd"/>
            <w:r w:rsidRPr="00673EE3">
              <w:rPr>
                <w:sz w:val="28"/>
                <w:szCs w:val="28"/>
              </w:rPr>
              <w:t xml:space="preserve">, </w:t>
            </w:r>
          </w:p>
        </w:tc>
        <w:tc>
          <w:tcPr>
            <w:tcW w:w="0" w:type="auto"/>
          </w:tcPr>
          <w:p w:rsidR="006944B8" w:rsidRDefault="006944B8" w:rsidP="00673EE3">
            <w:pPr>
              <w:pStyle w:val="Default"/>
              <w:rPr>
                <w:sz w:val="28"/>
                <w:szCs w:val="28"/>
              </w:rPr>
            </w:pP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1. Формирование базы наставников и наставляемых.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2. Организация обучения наставников (в том числе привлечение экспертов для проведения обучения).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3. Контроль процедуры внедрения целевой модели наставничества.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4. Контроль проведения программ наставничества.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5. Участие в оценке вовлеченности </w:t>
            </w:r>
            <w:proofErr w:type="gramStart"/>
            <w:r w:rsidRPr="00673EE3">
              <w:rPr>
                <w:sz w:val="28"/>
                <w:szCs w:val="28"/>
              </w:rPr>
              <w:t>обучающихся</w:t>
            </w:r>
            <w:proofErr w:type="gramEnd"/>
            <w:r w:rsidRPr="00673EE3">
              <w:rPr>
                <w:sz w:val="28"/>
                <w:szCs w:val="28"/>
              </w:rPr>
              <w:t xml:space="preserve"> в различные формы наставничества.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6. Решение организационных вопросов, возникающих в процессе реализации модели. </w:t>
            </w:r>
          </w:p>
          <w:p w:rsidR="00671EF6" w:rsidRDefault="00671EF6" w:rsidP="006944B8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7. Мониторинг </w:t>
            </w:r>
            <w:proofErr w:type="gramStart"/>
            <w:r w:rsidRPr="00673EE3">
              <w:rPr>
                <w:sz w:val="28"/>
                <w:szCs w:val="28"/>
              </w:rPr>
              <w:t>результатов эффективности реализации целевой модели наставничества</w:t>
            </w:r>
            <w:proofErr w:type="gramEnd"/>
            <w:r w:rsidRPr="00673EE3">
              <w:rPr>
                <w:sz w:val="28"/>
                <w:szCs w:val="28"/>
              </w:rPr>
              <w:t xml:space="preserve">. </w:t>
            </w:r>
          </w:p>
          <w:p w:rsidR="006944B8" w:rsidRPr="00673EE3" w:rsidRDefault="006944B8" w:rsidP="006944B8">
            <w:pPr>
              <w:pStyle w:val="Default"/>
              <w:rPr>
                <w:sz w:val="28"/>
                <w:szCs w:val="28"/>
              </w:rPr>
            </w:pPr>
          </w:p>
        </w:tc>
      </w:tr>
      <w:tr w:rsidR="00671EF6" w:rsidRPr="00673EE3" w:rsidTr="00671EF6">
        <w:trPr>
          <w:trHeight w:val="389"/>
        </w:trPr>
        <w:tc>
          <w:tcPr>
            <w:tcW w:w="0" w:type="auto"/>
          </w:tcPr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Ответственные лица за направления форм наставничества </w:t>
            </w:r>
          </w:p>
        </w:tc>
        <w:tc>
          <w:tcPr>
            <w:tcW w:w="0" w:type="auto"/>
          </w:tcPr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Разработка программ моделей форм наставничества. </w:t>
            </w:r>
            <w:proofErr w:type="gramStart"/>
            <w:r w:rsidRPr="00673EE3">
              <w:rPr>
                <w:sz w:val="28"/>
                <w:szCs w:val="28"/>
              </w:rPr>
              <w:t>Контроль за</w:t>
            </w:r>
            <w:proofErr w:type="gramEnd"/>
            <w:r w:rsidRPr="00673EE3">
              <w:rPr>
                <w:sz w:val="28"/>
                <w:szCs w:val="28"/>
              </w:rPr>
              <w:t xml:space="preserve"> реализацией. </w:t>
            </w:r>
          </w:p>
        </w:tc>
      </w:tr>
      <w:tr w:rsidR="00671EF6" w:rsidRPr="00673EE3" w:rsidTr="00671EF6">
        <w:trPr>
          <w:trHeight w:val="524"/>
        </w:trPr>
        <w:tc>
          <w:tcPr>
            <w:tcW w:w="0" w:type="auto"/>
          </w:tcPr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Наставники и наставляемые </w:t>
            </w:r>
          </w:p>
        </w:tc>
        <w:tc>
          <w:tcPr>
            <w:tcW w:w="0" w:type="auto"/>
          </w:tcPr>
          <w:p w:rsidR="006944B8" w:rsidRDefault="006944B8" w:rsidP="00673EE3">
            <w:pPr>
              <w:pStyle w:val="Default"/>
              <w:rPr>
                <w:sz w:val="28"/>
                <w:szCs w:val="28"/>
              </w:rPr>
            </w:pPr>
          </w:p>
          <w:p w:rsidR="006944B8" w:rsidRDefault="006944B8" w:rsidP="00673EE3">
            <w:pPr>
              <w:pStyle w:val="Default"/>
              <w:rPr>
                <w:sz w:val="28"/>
                <w:szCs w:val="28"/>
              </w:rPr>
            </w:pP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Модели форм наставничества.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1. Реализация Форма наставничества «Ученик - ученик».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2. Реализация Форма наставничества «Учитель - учитель».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3. Реализация Форма наставничества «Учитель - ученик». </w:t>
            </w:r>
          </w:p>
          <w:p w:rsidR="00671EF6" w:rsidRPr="00673EE3" w:rsidRDefault="00671EF6" w:rsidP="00673EE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05BC1" w:rsidRPr="00673EE3" w:rsidRDefault="00005BC1" w:rsidP="00673EE3">
      <w:pPr>
        <w:pStyle w:val="Default"/>
        <w:rPr>
          <w:sz w:val="28"/>
          <w:szCs w:val="28"/>
        </w:rPr>
      </w:pPr>
    </w:p>
    <w:p w:rsidR="004E37AC" w:rsidRPr="00673EE3" w:rsidRDefault="004E37AC" w:rsidP="00673EE3">
      <w:pPr>
        <w:pStyle w:val="Default"/>
        <w:rPr>
          <w:sz w:val="28"/>
          <w:szCs w:val="28"/>
        </w:rPr>
      </w:pPr>
    </w:p>
    <w:p w:rsidR="004E37AC" w:rsidRPr="00673EE3" w:rsidRDefault="004E37AC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lastRenderedPageBreak/>
        <w:t xml:space="preserve">Кадровая система реализации целевой модели наставничества ГБОУ СОШ </w:t>
      </w:r>
      <w:proofErr w:type="spellStart"/>
      <w:r w:rsidRPr="00673EE3">
        <w:rPr>
          <w:b/>
          <w:bCs/>
          <w:sz w:val="28"/>
          <w:szCs w:val="28"/>
        </w:rPr>
        <w:t>с</w:t>
      </w:r>
      <w:proofErr w:type="gramStart"/>
      <w:r w:rsidRPr="00673EE3">
        <w:rPr>
          <w:b/>
          <w:bCs/>
          <w:sz w:val="28"/>
          <w:szCs w:val="28"/>
        </w:rPr>
        <w:t>.Н</w:t>
      </w:r>
      <w:proofErr w:type="gramEnd"/>
      <w:r w:rsidRPr="00673EE3">
        <w:rPr>
          <w:b/>
          <w:bCs/>
          <w:sz w:val="28"/>
          <w:szCs w:val="28"/>
        </w:rPr>
        <w:t>овое</w:t>
      </w:r>
      <w:proofErr w:type="spellEnd"/>
      <w:r w:rsidRPr="00673EE3">
        <w:rPr>
          <w:b/>
          <w:bCs/>
          <w:sz w:val="28"/>
          <w:szCs w:val="28"/>
        </w:rPr>
        <w:t xml:space="preserve"> </w:t>
      </w:r>
      <w:proofErr w:type="spellStart"/>
      <w:r w:rsidRPr="00673EE3">
        <w:rPr>
          <w:b/>
          <w:bCs/>
          <w:sz w:val="28"/>
          <w:szCs w:val="28"/>
        </w:rPr>
        <w:t>Усманово</w:t>
      </w:r>
      <w:proofErr w:type="spellEnd"/>
      <w:r w:rsidRPr="00673EE3">
        <w:rPr>
          <w:b/>
          <w:bCs/>
          <w:sz w:val="28"/>
          <w:szCs w:val="28"/>
        </w:rPr>
        <w:t>,</w:t>
      </w:r>
    </w:p>
    <w:p w:rsidR="004E37AC" w:rsidRPr="00673EE3" w:rsidRDefault="004E37AC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В Целевой модели наставничества выделяется три главные роли: </w:t>
      </w:r>
    </w:p>
    <w:p w:rsidR="004E37AC" w:rsidRPr="00673EE3" w:rsidRDefault="004E37AC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1. 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4E37AC" w:rsidRPr="00673EE3" w:rsidRDefault="004E37AC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2. 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4E37AC" w:rsidRPr="00673EE3" w:rsidRDefault="004E37AC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3. Куратор - сотрудник образовательной организации, который отвечает за организацию всего цикла программы наставничества. </w:t>
      </w:r>
    </w:p>
    <w:p w:rsidR="004E37AC" w:rsidRPr="00673EE3" w:rsidRDefault="004E37AC" w:rsidP="00673EE3">
      <w:pPr>
        <w:pStyle w:val="Default"/>
        <w:rPr>
          <w:sz w:val="28"/>
          <w:szCs w:val="28"/>
        </w:rPr>
      </w:pPr>
    </w:p>
    <w:p w:rsidR="004E37AC" w:rsidRPr="00673EE3" w:rsidRDefault="004E37AC" w:rsidP="00673EE3">
      <w:pPr>
        <w:pStyle w:val="Default"/>
        <w:rPr>
          <w:sz w:val="28"/>
          <w:szCs w:val="28"/>
        </w:rPr>
      </w:pPr>
    </w:p>
    <w:p w:rsidR="004E37AC" w:rsidRPr="00673EE3" w:rsidRDefault="004E37AC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4E37AC" w:rsidRPr="00673EE3" w:rsidRDefault="004E37AC" w:rsidP="00673EE3">
      <w:pPr>
        <w:pStyle w:val="Default"/>
        <w:rPr>
          <w:sz w:val="28"/>
          <w:szCs w:val="28"/>
        </w:rPr>
      </w:pPr>
    </w:p>
    <w:p w:rsidR="004E37AC" w:rsidRPr="00673EE3" w:rsidRDefault="004E37AC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Формирование базы </w:t>
      </w:r>
      <w:proofErr w:type="gramStart"/>
      <w:r w:rsidRPr="00673EE3">
        <w:rPr>
          <w:sz w:val="28"/>
          <w:szCs w:val="28"/>
        </w:rPr>
        <w:t>наставляемых</w:t>
      </w:r>
      <w:proofErr w:type="gramEnd"/>
      <w:r w:rsidRPr="00673EE3">
        <w:rPr>
          <w:sz w:val="28"/>
          <w:szCs w:val="28"/>
        </w:rPr>
        <w:t xml:space="preserve">: </w:t>
      </w:r>
    </w:p>
    <w:p w:rsidR="004E37AC" w:rsidRPr="00673EE3" w:rsidRDefault="004E37AC" w:rsidP="00673EE3">
      <w:pPr>
        <w:pStyle w:val="Default"/>
        <w:ind w:left="426"/>
        <w:rPr>
          <w:sz w:val="28"/>
          <w:szCs w:val="28"/>
        </w:rPr>
      </w:pPr>
      <w:r w:rsidRPr="00673EE3">
        <w:rPr>
          <w:sz w:val="28"/>
          <w:szCs w:val="28"/>
        </w:rPr>
        <w:t xml:space="preserve">• из числа </w:t>
      </w:r>
      <w:proofErr w:type="gramStart"/>
      <w:r w:rsidRPr="00673EE3">
        <w:rPr>
          <w:sz w:val="28"/>
          <w:szCs w:val="28"/>
        </w:rPr>
        <w:t>обучающихся</w:t>
      </w:r>
      <w:proofErr w:type="gramEnd"/>
      <w:r w:rsidRPr="00673EE3">
        <w:rPr>
          <w:sz w:val="28"/>
          <w:szCs w:val="28"/>
        </w:rPr>
        <w:t xml:space="preserve">: </w:t>
      </w:r>
    </w:p>
    <w:p w:rsidR="004E37AC" w:rsidRPr="00673EE3" w:rsidRDefault="004E37AC" w:rsidP="00673EE3">
      <w:pPr>
        <w:pStyle w:val="Default"/>
        <w:numPr>
          <w:ilvl w:val="1"/>
          <w:numId w:val="2"/>
        </w:numPr>
        <w:rPr>
          <w:sz w:val="28"/>
          <w:szCs w:val="28"/>
        </w:rPr>
      </w:pPr>
      <w:proofErr w:type="gramStart"/>
      <w:r w:rsidRPr="00673EE3">
        <w:rPr>
          <w:sz w:val="28"/>
          <w:szCs w:val="28"/>
        </w:rPr>
        <w:t>проявивших</w:t>
      </w:r>
      <w:proofErr w:type="gramEnd"/>
      <w:r w:rsidRPr="00673EE3">
        <w:rPr>
          <w:sz w:val="28"/>
          <w:szCs w:val="28"/>
        </w:rPr>
        <w:t xml:space="preserve"> выдающиеся способности; </w:t>
      </w:r>
    </w:p>
    <w:p w:rsidR="004E37AC" w:rsidRPr="00673EE3" w:rsidRDefault="004E37AC" w:rsidP="00673EE3">
      <w:pPr>
        <w:pStyle w:val="Default"/>
        <w:numPr>
          <w:ilvl w:val="1"/>
          <w:numId w:val="2"/>
        </w:numPr>
        <w:rPr>
          <w:sz w:val="28"/>
          <w:szCs w:val="28"/>
        </w:rPr>
      </w:pPr>
      <w:proofErr w:type="gramStart"/>
      <w:r w:rsidRPr="00673EE3">
        <w:rPr>
          <w:sz w:val="28"/>
          <w:szCs w:val="28"/>
        </w:rPr>
        <w:t>демонстрирующий</w:t>
      </w:r>
      <w:proofErr w:type="gramEnd"/>
      <w:r w:rsidRPr="00673EE3">
        <w:rPr>
          <w:sz w:val="28"/>
          <w:szCs w:val="28"/>
        </w:rPr>
        <w:t xml:space="preserve"> неудовлетворительные образовательные результаты; </w:t>
      </w:r>
    </w:p>
    <w:p w:rsidR="004E37AC" w:rsidRPr="00673EE3" w:rsidRDefault="004E37AC" w:rsidP="00673EE3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673EE3">
        <w:rPr>
          <w:sz w:val="28"/>
          <w:szCs w:val="28"/>
        </w:rPr>
        <w:t xml:space="preserve">с ограниченными возможностями здоровья; о </w:t>
      </w:r>
      <w:proofErr w:type="gramStart"/>
      <w:r w:rsidRPr="00673EE3">
        <w:rPr>
          <w:sz w:val="28"/>
          <w:szCs w:val="28"/>
        </w:rPr>
        <w:t>попавших</w:t>
      </w:r>
      <w:proofErr w:type="gramEnd"/>
      <w:r w:rsidRPr="00673EE3">
        <w:rPr>
          <w:sz w:val="28"/>
          <w:szCs w:val="28"/>
        </w:rPr>
        <w:t xml:space="preserve"> в трудную жизненную ситуацию; </w:t>
      </w:r>
    </w:p>
    <w:p w:rsidR="004E37AC" w:rsidRPr="00673EE3" w:rsidRDefault="004E37AC" w:rsidP="00673EE3">
      <w:pPr>
        <w:pStyle w:val="Default"/>
        <w:numPr>
          <w:ilvl w:val="1"/>
          <w:numId w:val="2"/>
        </w:numPr>
        <w:rPr>
          <w:sz w:val="28"/>
          <w:szCs w:val="28"/>
        </w:rPr>
      </w:pPr>
      <w:proofErr w:type="gramStart"/>
      <w:r w:rsidRPr="00673EE3">
        <w:rPr>
          <w:sz w:val="28"/>
          <w:szCs w:val="28"/>
        </w:rPr>
        <w:t>имеющих</w:t>
      </w:r>
      <w:proofErr w:type="gramEnd"/>
      <w:r w:rsidRPr="00673EE3">
        <w:rPr>
          <w:sz w:val="28"/>
          <w:szCs w:val="28"/>
        </w:rPr>
        <w:t xml:space="preserve"> проблемы с поведением; </w:t>
      </w:r>
    </w:p>
    <w:p w:rsidR="004E37AC" w:rsidRPr="00673EE3" w:rsidRDefault="004E37AC" w:rsidP="00673EE3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673EE3">
        <w:rPr>
          <w:sz w:val="28"/>
          <w:szCs w:val="28"/>
        </w:rPr>
        <w:t xml:space="preserve">не принимающих участие в жизни школы, отстраненных от коллектива из числа педагогов: </w:t>
      </w:r>
    </w:p>
    <w:p w:rsidR="004E37AC" w:rsidRPr="00673EE3" w:rsidRDefault="004E37AC" w:rsidP="00673EE3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673EE3">
        <w:rPr>
          <w:sz w:val="28"/>
          <w:szCs w:val="28"/>
        </w:rPr>
        <w:t xml:space="preserve">молодых специалистов; </w:t>
      </w:r>
    </w:p>
    <w:p w:rsidR="004E37AC" w:rsidRPr="00673EE3" w:rsidRDefault="004E37AC" w:rsidP="00673EE3">
      <w:pPr>
        <w:pStyle w:val="Default"/>
        <w:numPr>
          <w:ilvl w:val="1"/>
          <w:numId w:val="2"/>
        </w:numPr>
        <w:rPr>
          <w:sz w:val="28"/>
          <w:szCs w:val="28"/>
        </w:rPr>
      </w:pPr>
      <w:proofErr w:type="gramStart"/>
      <w:r w:rsidRPr="00673EE3">
        <w:rPr>
          <w:sz w:val="28"/>
          <w:szCs w:val="28"/>
        </w:rPr>
        <w:t>находящихся</w:t>
      </w:r>
      <w:proofErr w:type="gramEnd"/>
      <w:r w:rsidRPr="00673EE3">
        <w:rPr>
          <w:sz w:val="28"/>
          <w:szCs w:val="28"/>
        </w:rPr>
        <w:t xml:space="preserve"> в состоянии эмоционального выгорания, хронической усталости; </w:t>
      </w:r>
    </w:p>
    <w:p w:rsidR="004E37AC" w:rsidRPr="00673EE3" w:rsidRDefault="004E37AC" w:rsidP="00673EE3">
      <w:pPr>
        <w:pStyle w:val="Default"/>
        <w:ind w:left="851"/>
        <w:rPr>
          <w:sz w:val="28"/>
          <w:szCs w:val="28"/>
        </w:rPr>
      </w:pPr>
      <w:r w:rsidRPr="00673EE3">
        <w:rPr>
          <w:sz w:val="28"/>
          <w:szCs w:val="28"/>
        </w:rPr>
        <w:t xml:space="preserve">о </w:t>
      </w:r>
      <w:proofErr w:type="gramStart"/>
      <w:r w:rsidRPr="00673EE3">
        <w:rPr>
          <w:sz w:val="28"/>
          <w:szCs w:val="28"/>
        </w:rPr>
        <w:t>находящихся</w:t>
      </w:r>
      <w:proofErr w:type="gramEnd"/>
      <w:r w:rsidRPr="00673EE3">
        <w:rPr>
          <w:sz w:val="28"/>
          <w:szCs w:val="28"/>
        </w:rPr>
        <w:t xml:space="preserve"> в процессе адаптации на новом месте работы; о желающими овладеть современными программами, цифровыми навыками, ИКТ компетенциями и т.д. </w:t>
      </w:r>
    </w:p>
    <w:p w:rsidR="004E37AC" w:rsidRPr="00673EE3" w:rsidRDefault="004E37AC" w:rsidP="00673EE3">
      <w:pPr>
        <w:pStyle w:val="Default"/>
        <w:ind w:left="851"/>
        <w:rPr>
          <w:sz w:val="28"/>
          <w:szCs w:val="28"/>
        </w:rPr>
      </w:pPr>
    </w:p>
    <w:p w:rsidR="004E37AC" w:rsidRPr="00673EE3" w:rsidRDefault="004E37AC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Формирование базы наставников из числа: </w:t>
      </w:r>
    </w:p>
    <w:p w:rsidR="004E37AC" w:rsidRPr="00673EE3" w:rsidRDefault="004E37AC" w:rsidP="00673EE3">
      <w:pPr>
        <w:pStyle w:val="Default"/>
        <w:rPr>
          <w:sz w:val="28"/>
          <w:szCs w:val="28"/>
        </w:rPr>
      </w:pPr>
    </w:p>
    <w:p w:rsidR="004E37AC" w:rsidRPr="00673EE3" w:rsidRDefault="004E37AC" w:rsidP="00673EE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73EE3">
        <w:rPr>
          <w:sz w:val="28"/>
          <w:szCs w:val="28"/>
        </w:rPr>
        <w:t>обучающихся, мотивированных помочь сверстникам в образовательных, спортивных, творческих и адаптационных вопросах; о 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4E37AC" w:rsidRPr="00673EE3" w:rsidRDefault="004E37AC" w:rsidP="00673EE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73EE3">
        <w:rPr>
          <w:sz w:val="28"/>
          <w:szCs w:val="28"/>
        </w:rPr>
        <w:t xml:space="preserve">родителей обучающихся - активных участников родительских или управляющих советов; </w:t>
      </w:r>
    </w:p>
    <w:p w:rsidR="004E37AC" w:rsidRPr="00673EE3" w:rsidRDefault="004E37AC" w:rsidP="00673EE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73EE3">
        <w:rPr>
          <w:sz w:val="28"/>
          <w:szCs w:val="28"/>
        </w:rPr>
        <w:t>выпускников, заинтересованных в поддержке своей школы;</w:t>
      </w:r>
    </w:p>
    <w:p w:rsidR="004E37AC" w:rsidRPr="00673EE3" w:rsidRDefault="004E37AC" w:rsidP="00673EE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73EE3">
        <w:rPr>
          <w:sz w:val="28"/>
          <w:szCs w:val="28"/>
        </w:rPr>
        <w:lastRenderedPageBreak/>
        <w:t xml:space="preserve">сотрудников предприятий, заинтересованных в подготовке будущих кадров; </w:t>
      </w:r>
    </w:p>
    <w:p w:rsidR="00671EF6" w:rsidRPr="00673EE3" w:rsidRDefault="004E37AC" w:rsidP="00673EE3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73EE3">
        <w:rPr>
          <w:sz w:val="28"/>
          <w:szCs w:val="28"/>
        </w:rPr>
        <w:t>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p w:rsidR="004E37AC" w:rsidRPr="00673EE3" w:rsidRDefault="004E37AC" w:rsidP="00673EE3">
      <w:pPr>
        <w:pStyle w:val="Default"/>
        <w:ind w:left="720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4236"/>
        <w:gridCol w:w="3166"/>
      </w:tblGrid>
      <w:tr w:rsidR="0077126D" w:rsidRPr="00673EE3" w:rsidTr="006944B8">
        <w:trPr>
          <w:trHeight w:val="109"/>
        </w:trPr>
        <w:tc>
          <w:tcPr>
            <w:tcW w:w="3054" w:type="dxa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Результат </w:t>
            </w:r>
          </w:p>
        </w:tc>
      </w:tr>
      <w:tr w:rsidR="0077126D" w:rsidRPr="00673EE3" w:rsidTr="006944B8">
        <w:trPr>
          <w:trHeight w:val="1616"/>
        </w:trPr>
        <w:tc>
          <w:tcPr>
            <w:tcW w:w="3054" w:type="dxa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Подготовка условий для запуска программы наставничества </w:t>
            </w: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1. Создание благоприятных условий для запуска программы.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2. Сбор предварительных запросов </w:t>
            </w:r>
            <w:proofErr w:type="gramStart"/>
            <w:r w:rsidRPr="00673EE3">
              <w:rPr>
                <w:sz w:val="28"/>
                <w:szCs w:val="28"/>
              </w:rPr>
              <w:t>от</w:t>
            </w:r>
            <w:proofErr w:type="gramEnd"/>
            <w:r w:rsidRPr="00673EE3">
              <w:rPr>
                <w:sz w:val="28"/>
                <w:szCs w:val="28"/>
              </w:rPr>
              <w:t xml:space="preserve"> потенциальных наставляемых.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3. Выбор аудитории для поиска наставников.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4. Информирование и в выбор форм наставничества.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5. На внешнем контуре информационная </w:t>
            </w:r>
            <w:proofErr w:type="gramStart"/>
            <w:r w:rsidRPr="00673EE3">
              <w:rPr>
                <w:sz w:val="28"/>
                <w:szCs w:val="28"/>
              </w:rPr>
              <w:t>работа</w:t>
            </w:r>
            <w:proofErr w:type="gramEnd"/>
            <w:r w:rsidRPr="00673EE3">
              <w:rPr>
                <w:sz w:val="28"/>
                <w:szCs w:val="28"/>
              </w:rPr>
              <w:t xml:space="preserve"> направленная на привлечение внешних ресурсов к реализации программы.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Дорожная карта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реализации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наставничества.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Пакет документов. </w:t>
            </w:r>
          </w:p>
        </w:tc>
      </w:tr>
      <w:tr w:rsidR="0077126D" w:rsidRPr="00673EE3" w:rsidTr="006944B8">
        <w:trPr>
          <w:trHeight w:val="685"/>
        </w:trPr>
        <w:tc>
          <w:tcPr>
            <w:tcW w:w="3054" w:type="dxa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Формирование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базы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наставляемых </w:t>
            </w: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1. Выявление конкретных проблем обучающихся школы, которые можно решить с помощью наставничества.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2. Сбор и систематизация запросов </w:t>
            </w:r>
            <w:proofErr w:type="gramStart"/>
            <w:r w:rsidRPr="00673EE3">
              <w:rPr>
                <w:sz w:val="28"/>
                <w:szCs w:val="28"/>
              </w:rPr>
              <w:t>от</w:t>
            </w:r>
            <w:proofErr w:type="gramEnd"/>
            <w:r w:rsidRPr="00673EE3">
              <w:rPr>
                <w:sz w:val="28"/>
                <w:szCs w:val="28"/>
              </w:rPr>
              <w:t xml:space="preserve"> потенциальных наставляемых.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Формированная база наставляемых с картой запросов. </w:t>
            </w:r>
          </w:p>
        </w:tc>
      </w:tr>
      <w:tr w:rsidR="0077126D" w:rsidRPr="00673EE3" w:rsidTr="006944B8">
        <w:trPr>
          <w:trHeight w:val="3546"/>
        </w:trPr>
        <w:tc>
          <w:tcPr>
            <w:tcW w:w="3054" w:type="dxa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Формирование базы наставников </w:t>
            </w: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1. Работа с внутренним контуром включает действия по формированию базы из числа: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педагогов, заинтересованных в тиражировании личного педагогического опыта и создании продуктивной </w:t>
            </w:r>
            <w:r w:rsidRPr="00673EE3">
              <w:rPr>
                <w:sz w:val="28"/>
                <w:szCs w:val="28"/>
              </w:rPr>
              <w:lastRenderedPageBreak/>
              <w:t xml:space="preserve">педагогической атмосферы;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родителей обучающихся -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2. Работа с внешним контуром на данном этапе включает действия по формированию базы наставников из числа: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выпускников, заинтересованных в поддержке своей школы;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сотрудников региональных предприятий, заинтересованных в подготовке будущих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кадров (возможно пересечение с выпускниками);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успешных предпринимателей или общественных деятелей, которые чувствуют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потребность передать свой опыт;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представители других организаций, с которыми есть партнерские связи.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lastRenderedPageBreak/>
              <w:t xml:space="preserve">Формирование базы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наставников, которые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потенциально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могут участвовать как в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текущей программе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наставничества, так и </w:t>
            </w:r>
            <w:proofErr w:type="gramStart"/>
            <w:r w:rsidRPr="00673EE3">
              <w:rPr>
                <w:sz w:val="28"/>
                <w:szCs w:val="28"/>
              </w:rPr>
              <w:t>в</w:t>
            </w:r>
            <w:proofErr w:type="gramEnd"/>
            <w:r w:rsidRPr="00673EE3">
              <w:rPr>
                <w:sz w:val="28"/>
                <w:szCs w:val="28"/>
              </w:rPr>
              <w:t xml:space="preserve">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proofErr w:type="gramStart"/>
            <w:r w:rsidRPr="00673EE3">
              <w:rPr>
                <w:sz w:val="28"/>
                <w:szCs w:val="28"/>
              </w:rPr>
              <w:t>будущем</w:t>
            </w:r>
            <w:proofErr w:type="gramEnd"/>
            <w:r w:rsidRPr="00673EE3">
              <w:rPr>
                <w:sz w:val="28"/>
                <w:szCs w:val="28"/>
              </w:rPr>
              <w:t xml:space="preserve">. </w:t>
            </w:r>
          </w:p>
        </w:tc>
      </w:tr>
      <w:tr w:rsidR="0077126D" w:rsidRPr="00673EE3" w:rsidTr="006944B8">
        <w:trPr>
          <w:trHeight w:val="796"/>
        </w:trPr>
        <w:tc>
          <w:tcPr>
            <w:tcW w:w="3054" w:type="dxa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lastRenderedPageBreak/>
              <w:t xml:space="preserve">Отбор и обучение наставников </w:t>
            </w: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1. Выявление наставников, входящих в базу потенциальных наставников, подходящих для конкретной программы.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2. Обучение наставников для работы с </w:t>
            </w:r>
            <w:proofErr w:type="gramStart"/>
            <w:r w:rsidRPr="00673EE3">
              <w:rPr>
                <w:sz w:val="28"/>
                <w:szCs w:val="28"/>
              </w:rPr>
              <w:t>наставляемыми</w:t>
            </w:r>
            <w:proofErr w:type="gramEnd"/>
            <w:r w:rsidRPr="00673EE3">
              <w:rPr>
                <w:sz w:val="28"/>
                <w:szCs w:val="28"/>
              </w:rPr>
              <w:t xml:space="preserve">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1.Заполненные анкеты в письменной свободной форме всеми потенциальными наставниками. 2.Собеседование с наставниками.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>3.Программа обучения.</w:t>
            </w:r>
          </w:p>
        </w:tc>
      </w:tr>
      <w:tr w:rsidR="0077126D" w:rsidRPr="00673EE3" w:rsidTr="006944B8">
        <w:trPr>
          <w:trHeight w:val="428"/>
        </w:trPr>
        <w:tc>
          <w:tcPr>
            <w:tcW w:w="3054" w:type="dxa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Формирование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наставнических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пар/групп </w:t>
            </w: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1. Провести общую встречу с участием всех отобранных наставников и всех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proofErr w:type="gramStart"/>
            <w:r w:rsidRPr="00673EE3">
              <w:rPr>
                <w:sz w:val="28"/>
                <w:szCs w:val="28"/>
              </w:rPr>
              <w:t>наставляемых</w:t>
            </w:r>
            <w:proofErr w:type="gramEnd"/>
            <w:r w:rsidRPr="00673EE3">
              <w:rPr>
                <w:sz w:val="28"/>
                <w:szCs w:val="28"/>
              </w:rPr>
              <w:t xml:space="preserve"> в любом формате.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2. Зафиксировать сложившиеся пары в специальной базе </w:t>
            </w:r>
            <w:r w:rsidR="006944B8">
              <w:rPr>
                <w:sz w:val="28"/>
                <w:szCs w:val="28"/>
              </w:rPr>
              <w:lastRenderedPageBreak/>
              <w:t>куратора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lastRenderedPageBreak/>
              <w:t xml:space="preserve">Сформированные наставнические пары / группы, готовые продолжить работу в рамках программы </w:t>
            </w:r>
          </w:p>
        </w:tc>
      </w:tr>
      <w:tr w:rsidR="0077126D" w:rsidRPr="00673EE3" w:rsidTr="006944B8">
        <w:trPr>
          <w:trHeight w:val="1752"/>
        </w:trPr>
        <w:tc>
          <w:tcPr>
            <w:tcW w:w="3054" w:type="dxa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lastRenderedPageBreak/>
              <w:t xml:space="preserve">Организация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хода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наставнической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встречу-знакомство,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пробную рабочую встречу,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встречу-планирование,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комплекс последовательных встреч,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итоговую встречу.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Мониторинг: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сбор обратной связи от </w:t>
            </w:r>
            <w:proofErr w:type="gramStart"/>
            <w:r w:rsidRPr="00673EE3">
              <w:rPr>
                <w:sz w:val="28"/>
                <w:szCs w:val="28"/>
              </w:rPr>
              <w:t>наставляемых</w:t>
            </w:r>
            <w:proofErr w:type="gramEnd"/>
            <w:r w:rsidRPr="00673EE3">
              <w:rPr>
                <w:sz w:val="28"/>
                <w:szCs w:val="28"/>
              </w:rPr>
              <w:t xml:space="preserve"> - для мониторинга динамики влияния программы на наставляемых;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сбор обратной связи от наставников, наставляемых и кураторов - для мониторинга эффективности реализации программы. </w:t>
            </w:r>
          </w:p>
        </w:tc>
      </w:tr>
      <w:tr w:rsidR="0077126D" w:rsidRPr="00673EE3" w:rsidTr="006944B8">
        <w:trPr>
          <w:trHeight w:val="805"/>
        </w:trPr>
        <w:tc>
          <w:tcPr>
            <w:tcW w:w="3054" w:type="dxa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Завершение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программы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наставничества </w:t>
            </w: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1. Подведение итогов работы каждой пары/группы.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2. Подведение итогов программы школы.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3. Публичное подведение итогов и популяризация практик. </w:t>
            </w:r>
          </w:p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7126D" w:rsidRPr="00673EE3" w:rsidRDefault="0077126D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Собраны лучшие наставнические практики. Поощрение наставников. </w:t>
            </w:r>
          </w:p>
        </w:tc>
      </w:tr>
    </w:tbl>
    <w:p w:rsidR="004E37AC" w:rsidRPr="00673EE3" w:rsidRDefault="004E37AC" w:rsidP="00673EE3">
      <w:pPr>
        <w:pStyle w:val="Default"/>
        <w:ind w:left="720"/>
        <w:rPr>
          <w:sz w:val="28"/>
          <w:szCs w:val="28"/>
        </w:rPr>
      </w:pPr>
    </w:p>
    <w:p w:rsidR="0077126D" w:rsidRPr="00673EE3" w:rsidRDefault="0077126D" w:rsidP="00673EE3">
      <w:pPr>
        <w:pStyle w:val="Default"/>
        <w:rPr>
          <w:sz w:val="28"/>
          <w:szCs w:val="28"/>
        </w:rPr>
      </w:pPr>
    </w:p>
    <w:p w:rsidR="0077126D" w:rsidRPr="00673EE3" w:rsidRDefault="0077126D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5. Формы наставничества </w:t>
      </w:r>
      <w:r w:rsidR="00094B98" w:rsidRPr="00673EE3">
        <w:rPr>
          <w:sz w:val="28"/>
          <w:szCs w:val="28"/>
        </w:rPr>
        <w:t xml:space="preserve">ГБОУ СОШ </w:t>
      </w:r>
      <w:proofErr w:type="spellStart"/>
      <w:r w:rsidR="00094B98" w:rsidRPr="00673EE3">
        <w:rPr>
          <w:sz w:val="28"/>
          <w:szCs w:val="28"/>
        </w:rPr>
        <w:t>с</w:t>
      </w:r>
      <w:proofErr w:type="gramStart"/>
      <w:r w:rsidR="00094B98" w:rsidRPr="00673EE3">
        <w:rPr>
          <w:sz w:val="28"/>
          <w:szCs w:val="28"/>
        </w:rPr>
        <w:t>.Н</w:t>
      </w:r>
      <w:proofErr w:type="gramEnd"/>
      <w:r w:rsidR="00094B98" w:rsidRPr="00673EE3">
        <w:rPr>
          <w:sz w:val="28"/>
          <w:szCs w:val="28"/>
        </w:rPr>
        <w:t>овое</w:t>
      </w:r>
      <w:proofErr w:type="spellEnd"/>
      <w:r w:rsidR="00094B98" w:rsidRPr="00673EE3">
        <w:rPr>
          <w:sz w:val="28"/>
          <w:szCs w:val="28"/>
        </w:rPr>
        <w:t xml:space="preserve"> </w:t>
      </w:r>
      <w:proofErr w:type="spellStart"/>
      <w:r w:rsidR="00094B98" w:rsidRPr="00673EE3">
        <w:rPr>
          <w:sz w:val="28"/>
          <w:szCs w:val="28"/>
        </w:rPr>
        <w:t>Усманово</w:t>
      </w:r>
      <w:proofErr w:type="spellEnd"/>
      <w:r w:rsidRPr="00673EE3">
        <w:rPr>
          <w:sz w:val="28"/>
          <w:szCs w:val="28"/>
        </w:rPr>
        <w:t xml:space="preserve"> </w:t>
      </w:r>
    </w:p>
    <w:p w:rsidR="0077126D" w:rsidRDefault="0077126D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Для успешной реализации целевой модели наставничества предусматривается выделение 3 форм наставничества: «Ученик - ученик», «Учитель - учитель», «Учитель - ученик». </w:t>
      </w:r>
    </w:p>
    <w:p w:rsidR="006944B8" w:rsidRPr="00673EE3" w:rsidRDefault="006944B8" w:rsidP="00673EE3">
      <w:pPr>
        <w:pStyle w:val="Default"/>
        <w:rPr>
          <w:sz w:val="28"/>
          <w:szCs w:val="28"/>
        </w:rPr>
      </w:pPr>
    </w:p>
    <w:p w:rsidR="0077126D" w:rsidRPr="00673EE3" w:rsidRDefault="0077126D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5.1. Форма наставничества «Ученик - ученик» </w:t>
      </w:r>
    </w:p>
    <w:p w:rsidR="0077126D" w:rsidRPr="00673EE3" w:rsidRDefault="0077126D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Цель: </w:t>
      </w:r>
      <w:r w:rsidRPr="00673EE3">
        <w:rPr>
          <w:sz w:val="28"/>
          <w:szCs w:val="28"/>
        </w:rPr>
        <w:t xml:space="preserve">разносторонняя поддержка </w:t>
      </w:r>
      <w:proofErr w:type="gramStart"/>
      <w:r w:rsidRPr="00673EE3">
        <w:rPr>
          <w:sz w:val="28"/>
          <w:szCs w:val="28"/>
        </w:rPr>
        <w:t>обучающихся</w:t>
      </w:r>
      <w:proofErr w:type="gramEnd"/>
      <w:r w:rsidRPr="00673EE3">
        <w:rPr>
          <w:sz w:val="28"/>
          <w:szCs w:val="28"/>
        </w:rPr>
        <w:t xml:space="preserve"> с особыми образовательными или </w:t>
      </w:r>
    </w:p>
    <w:p w:rsidR="0077126D" w:rsidRPr="00673EE3" w:rsidRDefault="0077126D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социальными потребностями либо временная помощь в адаптации к новым условиям обучения. </w:t>
      </w:r>
    </w:p>
    <w:p w:rsidR="0077126D" w:rsidRPr="00673EE3" w:rsidRDefault="0077126D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Задачи: </w:t>
      </w:r>
    </w:p>
    <w:p w:rsidR="0077126D" w:rsidRPr="00673EE3" w:rsidRDefault="0077126D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1. Помощь в реализации лидерского потенциала. </w:t>
      </w:r>
    </w:p>
    <w:p w:rsidR="0077126D" w:rsidRPr="00673EE3" w:rsidRDefault="0077126D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2. Улучшение образовательных, творческих или спортивных результатов. </w:t>
      </w:r>
    </w:p>
    <w:p w:rsidR="0077126D" w:rsidRPr="00673EE3" w:rsidRDefault="0077126D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3. Развитие гибких навыков и </w:t>
      </w:r>
      <w:proofErr w:type="spellStart"/>
      <w:r w:rsidRPr="00673EE3">
        <w:rPr>
          <w:sz w:val="28"/>
          <w:szCs w:val="28"/>
        </w:rPr>
        <w:t>метакомпетенций</w:t>
      </w:r>
      <w:proofErr w:type="spellEnd"/>
      <w:r w:rsidRPr="00673EE3">
        <w:rPr>
          <w:sz w:val="28"/>
          <w:szCs w:val="28"/>
        </w:rPr>
        <w:t xml:space="preserve">. </w:t>
      </w:r>
    </w:p>
    <w:p w:rsidR="0077126D" w:rsidRPr="00673EE3" w:rsidRDefault="0077126D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4. Оказание помощи в адаптации к новым условиям среды. </w:t>
      </w:r>
    </w:p>
    <w:p w:rsidR="0077126D" w:rsidRPr="00673EE3" w:rsidRDefault="0077126D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5. Создание комфортных условий и коммуникаций внутри образовательной организации. </w:t>
      </w:r>
    </w:p>
    <w:p w:rsidR="0077126D" w:rsidRPr="00673EE3" w:rsidRDefault="0077126D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6. Формирование устойчивого сообщества обучающихся и сообщества благодарных выпускников. </w:t>
      </w:r>
    </w:p>
    <w:p w:rsidR="00094B98" w:rsidRPr="00673EE3" w:rsidRDefault="00094B98" w:rsidP="00673EE3">
      <w:pPr>
        <w:pStyle w:val="Default"/>
        <w:rPr>
          <w:b/>
          <w:sz w:val="28"/>
          <w:szCs w:val="28"/>
        </w:rPr>
      </w:pPr>
      <w:r w:rsidRPr="00673EE3">
        <w:rPr>
          <w:b/>
          <w:sz w:val="28"/>
          <w:szCs w:val="28"/>
        </w:rPr>
        <w:lastRenderedPageBreak/>
        <w:t xml:space="preserve">Результаты: </w:t>
      </w:r>
    </w:p>
    <w:p w:rsidR="00094B98" w:rsidRPr="00673EE3" w:rsidRDefault="00094B98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1. Высокий уровень включения </w:t>
      </w:r>
      <w:proofErr w:type="gramStart"/>
      <w:r w:rsidRPr="00673EE3">
        <w:rPr>
          <w:sz w:val="28"/>
          <w:szCs w:val="28"/>
        </w:rPr>
        <w:t>наставляемых</w:t>
      </w:r>
      <w:proofErr w:type="gramEnd"/>
      <w:r w:rsidRPr="00673EE3">
        <w:rPr>
          <w:sz w:val="28"/>
          <w:szCs w:val="28"/>
        </w:rPr>
        <w:t xml:space="preserve"> во все социальные, культурные и образовательные процессы. </w:t>
      </w:r>
    </w:p>
    <w:p w:rsidR="00094B98" w:rsidRPr="00673EE3" w:rsidRDefault="00094B98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2. Повышение успеваемости в школе. </w:t>
      </w:r>
    </w:p>
    <w:p w:rsidR="00094B98" w:rsidRPr="00673EE3" w:rsidRDefault="00094B98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3. Улучшение психоэмоционального фона внутри группы, класса, школы в целом. </w:t>
      </w:r>
    </w:p>
    <w:p w:rsidR="00094B98" w:rsidRPr="00673EE3" w:rsidRDefault="00094B98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4. Численный рост посещаемости творческих кружков, объединений, спортивных секций. </w:t>
      </w:r>
    </w:p>
    <w:p w:rsidR="00094B98" w:rsidRPr="00673EE3" w:rsidRDefault="00094B98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:rsidR="00094B98" w:rsidRPr="00673EE3" w:rsidRDefault="00094B98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6. </w:t>
      </w:r>
      <w:proofErr w:type="gramStart"/>
      <w:r w:rsidRPr="00673EE3">
        <w:rPr>
          <w:sz w:val="28"/>
          <w:szCs w:val="28"/>
        </w:rPr>
        <w:t xml:space="preserve">Снижение числа обучающихся состоящих на различных видах учета. </w:t>
      </w:r>
      <w:proofErr w:type="gramEnd"/>
    </w:p>
    <w:p w:rsidR="00094B98" w:rsidRPr="00673EE3" w:rsidRDefault="00094B98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7. Снижение количества жалоб от родителей и педагогов, связанных с </w:t>
      </w:r>
      <w:proofErr w:type="gramStart"/>
      <w:r w:rsidRPr="00673EE3">
        <w:rPr>
          <w:sz w:val="28"/>
          <w:szCs w:val="28"/>
        </w:rPr>
        <w:t>социальной</w:t>
      </w:r>
      <w:proofErr w:type="gramEnd"/>
      <w:r w:rsidRPr="00673EE3">
        <w:rPr>
          <w:sz w:val="28"/>
          <w:szCs w:val="28"/>
        </w:rPr>
        <w:t xml:space="preserve"> </w:t>
      </w:r>
    </w:p>
    <w:p w:rsidR="00094B98" w:rsidRPr="00673EE3" w:rsidRDefault="00094B98" w:rsidP="00673EE3">
      <w:pPr>
        <w:pStyle w:val="Default"/>
        <w:ind w:left="720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156"/>
        <w:gridCol w:w="2970"/>
        <w:gridCol w:w="2472"/>
      </w:tblGrid>
      <w:tr w:rsidR="00094B98" w:rsidRPr="00673EE3" w:rsidTr="006944B8">
        <w:tc>
          <w:tcPr>
            <w:tcW w:w="5156" w:type="dxa"/>
          </w:tcPr>
          <w:p w:rsidR="00094B98" w:rsidRPr="00673EE3" w:rsidRDefault="00094B98" w:rsidP="0067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3">
              <w:rPr>
                <w:rFonts w:ascii="Times New Roman" w:hAnsi="Times New Roman" w:cs="Times New Roman"/>
                <w:sz w:val="28"/>
                <w:szCs w:val="28"/>
              </w:rPr>
              <w:t>Наставник Наставляемый</w:t>
            </w:r>
          </w:p>
        </w:tc>
        <w:tc>
          <w:tcPr>
            <w:tcW w:w="5442" w:type="dxa"/>
            <w:gridSpan w:val="2"/>
          </w:tcPr>
          <w:p w:rsidR="00094B98" w:rsidRPr="00673EE3" w:rsidRDefault="00094B98" w:rsidP="0067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EE3">
              <w:rPr>
                <w:rFonts w:ascii="Times New Roman" w:hAnsi="Times New Roman" w:cs="Times New Roman"/>
                <w:sz w:val="28"/>
                <w:szCs w:val="28"/>
              </w:rPr>
              <w:t>Наставник Наставляемый</w:t>
            </w:r>
          </w:p>
        </w:tc>
      </w:tr>
      <w:tr w:rsidR="00094B98" w:rsidRPr="00673EE3" w:rsidTr="006944B8">
        <w:trPr>
          <w:trHeight w:val="109"/>
        </w:trPr>
        <w:tc>
          <w:tcPr>
            <w:tcW w:w="5156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Кто может быть </w:t>
            </w:r>
          </w:p>
        </w:tc>
        <w:tc>
          <w:tcPr>
            <w:tcW w:w="0" w:type="auto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Пассивный </w:t>
            </w:r>
          </w:p>
        </w:tc>
        <w:tc>
          <w:tcPr>
            <w:tcW w:w="0" w:type="auto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Активный </w:t>
            </w:r>
          </w:p>
        </w:tc>
      </w:tr>
      <w:tr w:rsidR="00094B98" w:rsidRPr="00673EE3" w:rsidTr="006944B8">
        <w:trPr>
          <w:trHeight w:val="3059"/>
        </w:trPr>
        <w:tc>
          <w:tcPr>
            <w:tcW w:w="5156" w:type="dxa"/>
          </w:tcPr>
          <w:p w:rsidR="00094B98" w:rsidRPr="00673EE3" w:rsidRDefault="00094B98" w:rsidP="00673EE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Активный ученик, обладающий </w:t>
            </w:r>
            <w:proofErr w:type="gramStart"/>
            <w:r w:rsidRPr="00673EE3">
              <w:rPr>
                <w:sz w:val="28"/>
                <w:szCs w:val="28"/>
              </w:rPr>
              <w:t>лидерским</w:t>
            </w:r>
            <w:proofErr w:type="gramEnd"/>
            <w:r w:rsidRPr="00673EE3">
              <w:rPr>
                <w:sz w:val="28"/>
                <w:szCs w:val="28"/>
              </w:rPr>
              <w:t xml:space="preserve"> и организаторскими качествами, нетривиальностью мышления. </w:t>
            </w:r>
          </w:p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Ученик, демонстрирующий высокие образовательные результаты. </w:t>
            </w:r>
          </w:p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Победитель школьных и региональных олимпиад и соревнований. </w:t>
            </w:r>
          </w:p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Лидер класса или параллели, принимающий активное участие в жизни школы. </w:t>
            </w:r>
          </w:p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Возможный участник всероссийских детско - юношеских организаций и объединений. </w:t>
            </w:r>
          </w:p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Социально или ценностно </w:t>
            </w:r>
            <w:proofErr w:type="gramStart"/>
            <w:r w:rsidRPr="00673EE3">
              <w:rPr>
                <w:sz w:val="28"/>
                <w:szCs w:val="28"/>
              </w:rPr>
              <w:t>-д</w:t>
            </w:r>
            <w:proofErr w:type="gramEnd"/>
            <w:r w:rsidRPr="00673EE3">
              <w:rPr>
                <w:sz w:val="28"/>
                <w:szCs w:val="28"/>
              </w:rPr>
              <w:t xml:space="preserve"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 </w:t>
            </w:r>
          </w:p>
        </w:tc>
        <w:tc>
          <w:tcPr>
            <w:tcW w:w="0" w:type="auto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proofErr w:type="gramStart"/>
            <w:r w:rsidRPr="00673EE3">
              <w:rPr>
                <w:sz w:val="28"/>
                <w:szCs w:val="28"/>
              </w:rPr>
              <w:t>Обучающийся</w:t>
            </w:r>
            <w:proofErr w:type="gramEnd"/>
            <w:r w:rsidRPr="00673EE3">
              <w:rPr>
                <w:sz w:val="28"/>
                <w:szCs w:val="28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 </w:t>
            </w:r>
          </w:p>
        </w:tc>
      </w:tr>
    </w:tbl>
    <w:p w:rsidR="00094B98" w:rsidRPr="00673EE3" w:rsidRDefault="00094B98" w:rsidP="00673EE3">
      <w:pPr>
        <w:pStyle w:val="Default"/>
        <w:ind w:left="720"/>
        <w:rPr>
          <w:sz w:val="28"/>
          <w:szCs w:val="28"/>
        </w:rPr>
      </w:pPr>
    </w:p>
    <w:p w:rsidR="00094B98" w:rsidRPr="00673EE3" w:rsidRDefault="00094B98" w:rsidP="00673EE3">
      <w:pPr>
        <w:pStyle w:val="Default"/>
        <w:rPr>
          <w:sz w:val="28"/>
          <w:szCs w:val="28"/>
        </w:rPr>
      </w:pPr>
    </w:p>
    <w:p w:rsidR="00094B98" w:rsidRPr="00673EE3" w:rsidRDefault="00094B98" w:rsidP="00673EE3">
      <w:pPr>
        <w:pStyle w:val="Default"/>
        <w:ind w:left="720"/>
        <w:rPr>
          <w:b/>
          <w:bCs/>
          <w:sz w:val="28"/>
          <w:szCs w:val="28"/>
        </w:rPr>
      </w:pPr>
      <w:r w:rsidRPr="00673EE3">
        <w:rPr>
          <w:b/>
          <w:bCs/>
          <w:sz w:val="28"/>
          <w:szCs w:val="28"/>
        </w:rPr>
        <w:t>Возможные варианты программы наставничества «Ученик - ученик»</w:t>
      </w:r>
    </w:p>
    <w:p w:rsidR="00094B98" w:rsidRPr="00673EE3" w:rsidRDefault="00094B98" w:rsidP="00673EE3">
      <w:pPr>
        <w:pStyle w:val="Default"/>
        <w:ind w:left="720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570"/>
      </w:tblGrid>
      <w:tr w:rsidR="00094B98" w:rsidRPr="00673EE3" w:rsidTr="006944B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20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Формы взаимодействия </w:t>
            </w:r>
          </w:p>
        </w:tc>
        <w:tc>
          <w:tcPr>
            <w:tcW w:w="5570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Цель </w:t>
            </w:r>
          </w:p>
        </w:tc>
      </w:tr>
      <w:tr w:rsidR="00094B98" w:rsidRPr="00673EE3" w:rsidTr="006944B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820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«Успевающий - неуспевающий» </w:t>
            </w:r>
          </w:p>
        </w:tc>
        <w:tc>
          <w:tcPr>
            <w:tcW w:w="5570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Достижение лучших образовательных результатов. </w:t>
            </w:r>
          </w:p>
        </w:tc>
      </w:tr>
      <w:tr w:rsidR="00094B98" w:rsidRPr="00673EE3" w:rsidTr="006944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820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«Лидер - пассивный» </w:t>
            </w:r>
          </w:p>
        </w:tc>
        <w:tc>
          <w:tcPr>
            <w:tcW w:w="5570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</w:tc>
      </w:tr>
      <w:tr w:rsidR="00094B98" w:rsidRPr="00673EE3" w:rsidTr="006944B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820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«Равный - равному» </w:t>
            </w:r>
          </w:p>
        </w:tc>
        <w:tc>
          <w:tcPr>
            <w:tcW w:w="5570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Обмен навыками для достижения целей. </w:t>
            </w:r>
          </w:p>
        </w:tc>
      </w:tr>
      <w:tr w:rsidR="00094B98" w:rsidRPr="00673EE3" w:rsidTr="006944B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820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«Адаптированный - неадаптированный» </w:t>
            </w:r>
          </w:p>
        </w:tc>
        <w:tc>
          <w:tcPr>
            <w:tcW w:w="5570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Адаптация к новым условиям обучения </w:t>
            </w:r>
          </w:p>
        </w:tc>
      </w:tr>
    </w:tbl>
    <w:p w:rsidR="00094B98" w:rsidRPr="00673EE3" w:rsidRDefault="00094B98" w:rsidP="00673EE3">
      <w:pPr>
        <w:pStyle w:val="Default"/>
        <w:rPr>
          <w:sz w:val="28"/>
          <w:szCs w:val="28"/>
        </w:rPr>
      </w:pPr>
    </w:p>
    <w:p w:rsidR="00094B98" w:rsidRPr="00673EE3" w:rsidRDefault="00094B98" w:rsidP="00673EE3">
      <w:pPr>
        <w:pStyle w:val="Default"/>
        <w:rPr>
          <w:sz w:val="28"/>
          <w:szCs w:val="28"/>
        </w:rPr>
      </w:pPr>
    </w:p>
    <w:p w:rsidR="00094B98" w:rsidRPr="00673EE3" w:rsidRDefault="00094B98" w:rsidP="00673EE3">
      <w:pPr>
        <w:pStyle w:val="Default"/>
        <w:rPr>
          <w:b/>
          <w:bCs/>
          <w:sz w:val="28"/>
          <w:szCs w:val="28"/>
        </w:rPr>
      </w:pPr>
      <w:r w:rsidRPr="00673EE3">
        <w:rPr>
          <w:b/>
          <w:bCs/>
          <w:sz w:val="28"/>
          <w:szCs w:val="28"/>
        </w:rPr>
        <w:t>Схема реализации формы наставничества «Ученик - ученик»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4B98" w:rsidRPr="00673EE3" w:rsidTr="00094B98">
        <w:tc>
          <w:tcPr>
            <w:tcW w:w="10456" w:type="dxa"/>
          </w:tcPr>
          <w:p w:rsidR="00094B98" w:rsidRPr="00673EE3" w:rsidRDefault="00094B98" w:rsidP="00673EE3">
            <w:pPr>
              <w:pStyle w:val="Default"/>
              <w:jc w:val="center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>Этапы реализации мероприятия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5667"/>
      </w:tblGrid>
      <w:tr w:rsidR="00094B98" w:rsidRPr="00673EE3" w:rsidTr="006944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89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Представление программ наставничества в форме «Ученик - ученик». </w:t>
            </w:r>
          </w:p>
        </w:tc>
        <w:tc>
          <w:tcPr>
            <w:tcW w:w="5667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Ученическая конференция. </w:t>
            </w:r>
          </w:p>
        </w:tc>
      </w:tr>
      <w:tr w:rsidR="00094B98" w:rsidRPr="00673EE3" w:rsidTr="006944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789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Проводится отбор наставников из числа активных учащихся школьного сообщества. </w:t>
            </w:r>
          </w:p>
        </w:tc>
        <w:tc>
          <w:tcPr>
            <w:tcW w:w="5667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Анкетирование. Собеседование. Использование базы наставников. </w:t>
            </w:r>
          </w:p>
        </w:tc>
      </w:tr>
      <w:tr w:rsidR="00094B98" w:rsidRPr="00673EE3" w:rsidTr="006944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9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Обучение наставников. </w:t>
            </w:r>
          </w:p>
        </w:tc>
        <w:tc>
          <w:tcPr>
            <w:tcW w:w="5667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Обучение проводится куратором. </w:t>
            </w:r>
          </w:p>
        </w:tc>
      </w:tr>
      <w:tr w:rsidR="00094B98" w:rsidRPr="00673EE3" w:rsidTr="006944B8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789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 </w:t>
            </w:r>
          </w:p>
        </w:tc>
        <w:tc>
          <w:tcPr>
            <w:tcW w:w="5667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673EE3">
              <w:rPr>
                <w:sz w:val="28"/>
                <w:szCs w:val="28"/>
              </w:rPr>
              <w:t>наставляемых</w:t>
            </w:r>
            <w:proofErr w:type="gramEnd"/>
            <w:r w:rsidRPr="00673EE3">
              <w:rPr>
                <w:sz w:val="28"/>
                <w:szCs w:val="28"/>
              </w:rPr>
              <w:t xml:space="preserve">. </w:t>
            </w:r>
          </w:p>
        </w:tc>
      </w:tr>
      <w:tr w:rsidR="00094B98" w:rsidRPr="00673EE3" w:rsidTr="006944B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89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Формирование пар, групп. </w:t>
            </w:r>
          </w:p>
        </w:tc>
        <w:tc>
          <w:tcPr>
            <w:tcW w:w="5667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После личных встреч, обсуждения вопросов. Назначения куратором. </w:t>
            </w:r>
          </w:p>
        </w:tc>
      </w:tr>
      <w:tr w:rsidR="00094B98" w:rsidRPr="00673EE3" w:rsidTr="006944B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789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Наставляемый улучшает свои образовательные результаты, он интегрирован в школьное сообщество, повышена мотивация и осознанность. </w:t>
            </w:r>
          </w:p>
        </w:tc>
        <w:tc>
          <w:tcPr>
            <w:tcW w:w="5667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</w:t>
            </w:r>
          </w:p>
        </w:tc>
      </w:tr>
      <w:tr w:rsidR="00094B98" w:rsidRPr="00673EE3" w:rsidTr="006944B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789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Рефлексия реализации формы наставничества. </w:t>
            </w:r>
          </w:p>
        </w:tc>
        <w:tc>
          <w:tcPr>
            <w:tcW w:w="5667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Анализ эффективности реализации программы. </w:t>
            </w:r>
          </w:p>
        </w:tc>
      </w:tr>
      <w:tr w:rsidR="00094B98" w:rsidRPr="00673EE3" w:rsidTr="006944B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89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Наставник получает уважаемый и заслуженный статус. Чувствует свою причастность школьному сообществу. </w:t>
            </w:r>
          </w:p>
        </w:tc>
        <w:tc>
          <w:tcPr>
            <w:tcW w:w="5667" w:type="dxa"/>
          </w:tcPr>
          <w:p w:rsidR="00094B98" w:rsidRPr="00673EE3" w:rsidRDefault="00094B98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Поощрение на ученической конференции. </w:t>
            </w:r>
          </w:p>
        </w:tc>
      </w:tr>
    </w:tbl>
    <w:p w:rsidR="00094B98" w:rsidRPr="00673EE3" w:rsidRDefault="00094B98" w:rsidP="00673EE3">
      <w:pPr>
        <w:pStyle w:val="Default"/>
        <w:rPr>
          <w:sz w:val="28"/>
          <w:szCs w:val="28"/>
        </w:rPr>
      </w:pPr>
    </w:p>
    <w:p w:rsidR="00094B98" w:rsidRPr="00673EE3" w:rsidRDefault="00094B98" w:rsidP="00673EE3">
      <w:pPr>
        <w:pStyle w:val="Default"/>
        <w:rPr>
          <w:sz w:val="28"/>
          <w:szCs w:val="28"/>
        </w:rPr>
      </w:pPr>
    </w:p>
    <w:p w:rsidR="00673EE3" w:rsidRDefault="00673EE3" w:rsidP="00673EE3">
      <w:pPr>
        <w:pStyle w:val="Default"/>
        <w:jc w:val="center"/>
        <w:rPr>
          <w:b/>
          <w:bCs/>
          <w:sz w:val="28"/>
          <w:szCs w:val="28"/>
        </w:rPr>
      </w:pPr>
    </w:p>
    <w:p w:rsidR="00673EE3" w:rsidRDefault="00673EE3" w:rsidP="00673EE3">
      <w:pPr>
        <w:pStyle w:val="Default"/>
        <w:jc w:val="center"/>
        <w:rPr>
          <w:b/>
          <w:bCs/>
          <w:sz w:val="28"/>
          <w:szCs w:val="28"/>
        </w:rPr>
      </w:pPr>
    </w:p>
    <w:p w:rsidR="00094B98" w:rsidRDefault="00094B98" w:rsidP="00673EE3">
      <w:pPr>
        <w:pStyle w:val="Default"/>
        <w:jc w:val="center"/>
        <w:rPr>
          <w:b/>
          <w:bCs/>
          <w:sz w:val="28"/>
          <w:szCs w:val="28"/>
        </w:rPr>
      </w:pPr>
      <w:r w:rsidRPr="00673EE3">
        <w:rPr>
          <w:b/>
          <w:bCs/>
          <w:sz w:val="28"/>
          <w:szCs w:val="28"/>
        </w:rPr>
        <w:t>5.2. Форма наставничества «Учитель - учитель»</w:t>
      </w:r>
    </w:p>
    <w:p w:rsidR="00673EE3" w:rsidRPr="00673EE3" w:rsidRDefault="00673EE3" w:rsidP="00673EE3">
      <w:pPr>
        <w:pStyle w:val="Default"/>
        <w:jc w:val="center"/>
        <w:rPr>
          <w:sz w:val="28"/>
          <w:szCs w:val="28"/>
        </w:rPr>
      </w:pPr>
    </w:p>
    <w:p w:rsidR="00094B98" w:rsidRPr="00673EE3" w:rsidRDefault="00094B98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Цель: </w:t>
      </w:r>
      <w:r w:rsidRPr="00673EE3">
        <w:rPr>
          <w:sz w:val="28"/>
          <w:szCs w:val="28"/>
        </w:rPr>
        <w:t xml:space="preserve"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673EE3" w:rsidRDefault="00673EE3" w:rsidP="00673EE3">
      <w:pPr>
        <w:pStyle w:val="Default"/>
        <w:rPr>
          <w:b/>
          <w:bCs/>
          <w:sz w:val="28"/>
          <w:szCs w:val="28"/>
        </w:rPr>
      </w:pPr>
    </w:p>
    <w:p w:rsidR="00094B98" w:rsidRPr="00673EE3" w:rsidRDefault="00094B98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lastRenderedPageBreak/>
        <w:t xml:space="preserve">Задачи: </w:t>
      </w:r>
    </w:p>
    <w:p w:rsidR="00094B98" w:rsidRPr="00673EE3" w:rsidRDefault="00094B98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1. Способствовать формированию потребности заниматься анализом результатов своей профессиональной деятельности. </w:t>
      </w:r>
    </w:p>
    <w:p w:rsidR="00094B98" w:rsidRPr="00673EE3" w:rsidRDefault="00094B98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2. Развивать интерес к методике построения и организации результативного учебного процесса. </w:t>
      </w:r>
    </w:p>
    <w:p w:rsidR="00094B98" w:rsidRPr="00673EE3" w:rsidRDefault="00094B98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3. Ориентировать начинающего педагога на творческое использование передового педагогического опыта в своей деятельности. </w:t>
      </w:r>
    </w:p>
    <w:p w:rsidR="00094B98" w:rsidRPr="00673EE3" w:rsidRDefault="00094B98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4. 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094B98" w:rsidRPr="00673EE3" w:rsidRDefault="00094B98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5. Ускорить процесс профессионального становления педагога. </w:t>
      </w:r>
    </w:p>
    <w:p w:rsidR="00094B98" w:rsidRPr="00673EE3" w:rsidRDefault="00094B98" w:rsidP="00673EE3">
      <w:pPr>
        <w:pStyle w:val="Default"/>
        <w:rPr>
          <w:sz w:val="28"/>
          <w:szCs w:val="28"/>
        </w:rPr>
      </w:pPr>
    </w:p>
    <w:p w:rsidR="00094B98" w:rsidRPr="00673EE3" w:rsidRDefault="00094B98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Результат: </w:t>
      </w:r>
    </w:p>
    <w:p w:rsidR="00094B98" w:rsidRPr="00673EE3" w:rsidRDefault="00094B98" w:rsidP="00673EE3">
      <w:pPr>
        <w:pStyle w:val="Default"/>
        <w:spacing w:before="240" w:after="27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1. </w:t>
      </w:r>
      <w:r w:rsidRPr="00673EE3">
        <w:rPr>
          <w:sz w:val="28"/>
          <w:szCs w:val="28"/>
        </w:rPr>
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094B98" w:rsidRPr="00673EE3" w:rsidRDefault="00094B98" w:rsidP="00673EE3">
      <w:pPr>
        <w:pStyle w:val="Default"/>
        <w:spacing w:before="240" w:after="27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2. </w:t>
      </w:r>
      <w:r w:rsidRPr="00673EE3">
        <w:rPr>
          <w:sz w:val="28"/>
          <w:szCs w:val="28"/>
        </w:rPr>
        <w:t xml:space="preserve">Усиление уверенности в собственных силах и развитие личного творческого и педагогического потенциала. </w:t>
      </w:r>
    </w:p>
    <w:p w:rsidR="00094B98" w:rsidRPr="00673EE3" w:rsidRDefault="00094B98" w:rsidP="00673EE3">
      <w:pPr>
        <w:pStyle w:val="Default"/>
        <w:spacing w:before="240" w:after="27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3. </w:t>
      </w:r>
      <w:r w:rsidRPr="00673EE3">
        <w:rPr>
          <w:sz w:val="28"/>
          <w:szCs w:val="28"/>
        </w:rPr>
        <w:t xml:space="preserve">Улучшение психологического климата в образовательной организации. </w:t>
      </w:r>
    </w:p>
    <w:p w:rsidR="00094B98" w:rsidRPr="00673EE3" w:rsidRDefault="00094B98" w:rsidP="00673EE3">
      <w:pPr>
        <w:pStyle w:val="Default"/>
        <w:spacing w:before="240" w:after="27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4. </w:t>
      </w:r>
      <w:r w:rsidRPr="00673EE3">
        <w:rPr>
          <w:sz w:val="28"/>
          <w:szCs w:val="28"/>
        </w:rPr>
        <w:t xml:space="preserve">Повышение уровня удовлетворенности </w:t>
      </w:r>
      <w:proofErr w:type="gramStart"/>
      <w:r w:rsidRPr="00673EE3">
        <w:rPr>
          <w:sz w:val="28"/>
          <w:szCs w:val="28"/>
        </w:rPr>
        <w:t>в</w:t>
      </w:r>
      <w:proofErr w:type="gramEnd"/>
      <w:r w:rsidRPr="00673EE3">
        <w:rPr>
          <w:sz w:val="28"/>
          <w:szCs w:val="28"/>
        </w:rPr>
        <w:t xml:space="preserve"> </w:t>
      </w:r>
      <w:proofErr w:type="gramStart"/>
      <w:r w:rsidRPr="00673EE3">
        <w:rPr>
          <w:sz w:val="28"/>
          <w:szCs w:val="28"/>
        </w:rPr>
        <w:t>собственной</w:t>
      </w:r>
      <w:proofErr w:type="gramEnd"/>
      <w:r w:rsidRPr="00673EE3">
        <w:rPr>
          <w:sz w:val="28"/>
          <w:szCs w:val="28"/>
        </w:rPr>
        <w:t xml:space="preserve"> работой и улучшение психоэмоционального состояния специалистов. </w:t>
      </w:r>
    </w:p>
    <w:p w:rsidR="00094B98" w:rsidRPr="00673EE3" w:rsidRDefault="00094B98" w:rsidP="00673EE3">
      <w:pPr>
        <w:pStyle w:val="Default"/>
        <w:spacing w:before="240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5. </w:t>
      </w:r>
      <w:r w:rsidRPr="00673EE3">
        <w:rPr>
          <w:sz w:val="28"/>
          <w:szCs w:val="28"/>
        </w:rPr>
        <w:t xml:space="preserve">Рост числа специалистов, желающих продолжить свою работу в данном коллективе образовательного учреждения. </w:t>
      </w:r>
    </w:p>
    <w:p w:rsidR="00094B98" w:rsidRPr="00673EE3" w:rsidRDefault="00094B98" w:rsidP="00673EE3">
      <w:pPr>
        <w:pStyle w:val="Default"/>
        <w:spacing w:before="240"/>
        <w:rPr>
          <w:sz w:val="28"/>
          <w:szCs w:val="28"/>
        </w:rPr>
      </w:pPr>
      <w:r w:rsidRPr="00673EE3">
        <w:rPr>
          <w:sz w:val="28"/>
          <w:szCs w:val="28"/>
        </w:rPr>
        <w:t>6. Качественный рост успеваемости и улучшение поведения в подшефных наставляемых классах и группах.</w:t>
      </w:r>
    </w:p>
    <w:p w:rsidR="00094B98" w:rsidRPr="00673EE3" w:rsidRDefault="00094B98" w:rsidP="00673EE3">
      <w:pPr>
        <w:pStyle w:val="Default"/>
        <w:spacing w:before="240"/>
        <w:rPr>
          <w:sz w:val="28"/>
          <w:szCs w:val="28"/>
        </w:rPr>
      </w:pPr>
      <w:r w:rsidRPr="00673EE3">
        <w:rPr>
          <w:sz w:val="28"/>
          <w:szCs w:val="28"/>
        </w:rPr>
        <w:t>7. Сокращение числа конфликтов с педагогическим и родительским сообществами.</w:t>
      </w:r>
    </w:p>
    <w:p w:rsidR="00094B98" w:rsidRPr="00673EE3" w:rsidRDefault="00094B98" w:rsidP="00673EE3">
      <w:pPr>
        <w:pStyle w:val="Default"/>
        <w:spacing w:before="240"/>
        <w:rPr>
          <w:sz w:val="28"/>
          <w:szCs w:val="28"/>
        </w:rPr>
      </w:pPr>
      <w:r w:rsidRPr="00673EE3">
        <w:rPr>
          <w:sz w:val="28"/>
          <w:szCs w:val="28"/>
        </w:rPr>
        <w:t>8. Рост числа собственных профессиональных работ (статей, исследований, методических практик молодого специалиста и т. д.)</w:t>
      </w:r>
    </w:p>
    <w:p w:rsidR="00094B98" w:rsidRDefault="00094B98" w:rsidP="00673EE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3EE3" w:rsidRDefault="00673EE3" w:rsidP="00673EE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3EE3" w:rsidRPr="00673EE3" w:rsidRDefault="00673EE3" w:rsidP="00673EE3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4B98" w:rsidRPr="00673EE3" w:rsidRDefault="00094B98" w:rsidP="00673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EE3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участников формы наставничества «Учитель - учитель»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2711"/>
        <w:gridCol w:w="2690"/>
        <w:gridCol w:w="2653"/>
      </w:tblGrid>
      <w:tr w:rsidR="00B36DF2" w:rsidRPr="00673EE3" w:rsidTr="00B36DF2">
        <w:tc>
          <w:tcPr>
            <w:tcW w:w="5004" w:type="dxa"/>
            <w:gridSpan w:val="2"/>
            <w:vMerge w:val="restart"/>
          </w:tcPr>
          <w:p w:rsidR="00B36DF2" w:rsidRPr="00673EE3" w:rsidRDefault="00B36DF2" w:rsidP="00673EE3">
            <w:pPr>
              <w:pStyle w:val="Default"/>
              <w:jc w:val="center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>Наставник</w:t>
            </w:r>
          </w:p>
        </w:tc>
        <w:tc>
          <w:tcPr>
            <w:tcW w:w="5560" w:type="dxa"/>
            <w:gridSpan w:val="2"/>
          </w:tcPr>
          <w:p w:rsidR="00B36DF2" w:rsidRPr="00673EE3" w:rsidRDefault="00B36DF2" w:rsidP="00673EE3">
            <w:pPr>
              <w:pStyle w:val="Default"/>
              <w:jc w:val="center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>Наставляемый</w:t>
            </w:r>
          </w:p>
        </w:tc>
      </w:tr>
      <w:tr w:rsidR="00B36DF2" w:rsidRPr="00673EE3" w:rsidTr="00B36DF2">
        <w:tc>
          <w:tcPr>
            <w:tcW w:w="5004" w:type="dxa"/>
            <w:gridSpan w:val="2"/>
            <w:vMerge/>
          </w:tcPr>
          <w:p w:rsidR="00B36DF2" w:rsidRPr="00673EE3" w:rsidRDefault="00B36DF2" w:rsidP="0067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Молодой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специалист </w:t>
            </w:r>
          </w:p>
        </w:tc>
        <w:tc>
          <w:tcPr>
            <w:tcW w:w="2766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Педагог </w:t>
            </w:r>
          </w:p>
        </w:tc>
      </w:tr>
      <w:tr w:rsidR="00B36DF2" w:rsidRPr="00673EE3" w:rsidTr="00B36DF2">
        <w:trPr>
          <w:trHeight w:val="3182"/>
        </w:trPr>
        <w:tc>
          <w:tcPr>
            <w:tcW w:w="5004" w:type="dxa"/>
            <w:gridSpan w:val="2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lastRenderedPageBreak/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673EE3">
              <w:rPr>
                <w:sz w:val="28"/>
                <w:szCs w:val="28"/>
              </w:rPr>
              <w:t>вебинаров</w:t>
            </w:r>
            <w:proofErr w:type="spellEnd"/>
            <w:r w:rsidRPr="00673EE3">
              <w:rPr>
                <w:sz w:val="28"/>
                <w:szCs w:val="28"/>
              </w:rPr>
              <w:t xml:space="preserve"> и семинаров).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Педагог, склонный к активной общественной работе, лояльный участник педагогического и школьного сообществ.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Педагог, обладающий лидерскими, организационными и коммуникативными навыками, хорошо развитой </w:t>
            </w:r>
            <w:proofErr w:type="spellStart"/>
            <w:r w:rsidRPr="00673EE3">
              <w:rPr>
                <w:sz w:val="28"/>
                <w:szCs w:val="28"/>
              </w:rPr>
              <w:t>эмпатией</w:t>
            </w:r>
            <w:proofErr w:type="spellEnd"/>
            <w:r w:rsidRPr="00673EE3">
              <w:rPr>
                <w:sz w:val="28"/>
                <w:szCs w:val="28"/>
              </w:rPr>
              <w:t xml:space="preserve">.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Имеет малый опыт работы (от 0 до 3 лет),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proofErr w:type="gramStart"/>
            <w:r w:rsidRPr="00673EE3">
              <w:rPr>
                <w:sz w:val="28"/>
                <w:szCs w:val="28"/>
              </w:rPr>
              <w:t>испытывающий</w:t>
            </w:r>
            <w:proofErr w:type="gramEnd"/>
            <w:r w:rsidRPr="00673EE3">
              <w:rPr>
                <w:sz w:val="28"/>
                <w:szCs w:val="28"/>
              </w:rPr>
              <w:t xml:space="preserve"> трудности с организацией учебного процесса, с взаимодействием с обучающимися, другими педагогами, родителями. </w:t>
            </w:r>
          </w:p>
        </w:tc>
        <w:tc>
          <w:tcPr>
            <w:tcW w:w="2766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 </w:t>
            </w:r>
          </w:p>
        </w:tc>
      </w:tr>
      <w:tr w:rsidR="00B36DF2" w:rsidRPr="00673EE3" w:rsidTr="00B36DF2">
        <w:tc>
          <w:tcPr>
            <w:tcW w:w="5004" w:type="dxa"/>
            <w:gridSpan w:val="2"/>
          </w:tcPr>
          <w:p w:rsidR="00B36DF2" w:rsidRPr="00673EE3" w:rsidRDefault="00B36DF2" w:rsidP="00673EE3">
            <w:pPr>
              <w:pStyle w:val="Default"/>
              <w:jc w:val="center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>Типы наставников</w:t>
            </w:r>
          </w:p>
        </w:tc>
        <w:tc>
          <w:tcPr>
            <w:tcW w:w="2794" w:type="dxa"/>
            <w:vMerge w:val="restart"/>
          </w:tcPr>
          <w:p w:rsidR="00B36DF2" w:rsidRPr="00673EE3" w:rsidRDefault="00B36DF2" w:rsidP="0067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vMerge w:val="restart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Педагог, находящийся в состоянии эмоционального выгорания, хронической усталости. </w:t>
            </w:r>
          </w:p>
        </w:tc>
      </w:tr>
      <w:tr w:rsidR="00B36DF2" w:rsidRPr="00673EE3" w:rsidTr="00B36DF2">
        <w:tc>
          <w:tcPr>
            <w:tcW w:w="2100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Наставник - консультант </w:t>
            </w:r>
          </w:p>
        </w:tc>
        <w:tc>
          <w:tcPr>
            <w:tcW w:w="2904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Наставник - предметник </w:t>
            </w:r>
          </w:p>
        </w:tc>
        <w:tc>
          <w:tcPr>
            <w:tcW w:w="2794" w:type="dxa"/>
            <w:vMerge/>
          </w:tcPr>
          <w:p w:rsidR="00B36DF2" w:rsidRPr="00673EE3" w:rsidRDefault="00B36DF2" w:rsidP="0067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B36DF2" w:rsidRPr="00673EE3" w:rsidRDefault="00B36DF2" w:rsidP="0067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6DF2" w:rsidRPr="00673EE3" w:rsidTr="00B36DF2">
        <w:tc>
          <w:tcPr>
            <w:tcW w:w="2100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Создает </w:t>
            </w:r>
            <w:proofErr w:type="gramStart"/>
            <w:r w:rsidRPr="00673EE3">
              <w:rPr>
                <w:sz w:val="28"/>
                <w:szCs w:val="28"/>
              </w:rPr>
              <w:t>комфортные</w:t>
            </w:r>
            <w:proofErr w:type="gramEnd"/>
            <w:r w:rsidRPr="00673EE3">
              <w:rPr>
                <w:sz w:val="28"/>
                <w:szCs w:val="28"/>
              </w:rPr>
              <w:t xml:space="preserve">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условия </w:t>
            </w:r>
            <w:proofErr w:type="gramStart"/>
            <w:r w:rsidRPr="00673EE3">
              <w:rPr>
                <w:sz w:val="28"/>
                <w:szCs w:val="28"/>
              </w:rPr>
              <w:t>для</w:t>
            </w:r>
            <w:proofErr w:type="gramEnd"/>
            <w:r w:rsidRPr="00673EE3">
              <w:rPr>
                <w:sz w:val="28"/>
                <w:szCs w:val="28"/>
              </w:rPr>
              <w:t xml:space="preserve">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реализации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профессиональных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качеств, помогает </w:t>
            </w:r>
            <w:proofErr w:type="gramStart"/>
            <w:r w:rsidRPr="00673EE3">
              <w:rPr>
                <w:sz w:val="28"/>
                <w:szCs w:val="28"/>
              </w:rPr>
              <w:t>с</w:t>
            </w:r>
            <w:proofErr w:type="gramEnd"/>
            <w:r w:rsidRPr="00673EE3">
              <w:rPr>
                <w:sz w:val="28"/>
                <w:szCs w:val="28"/>
              </w:rPr>
              <w:t xml:space="preserve">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организацией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образовательного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процесса и с решение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конкретных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психолого -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73EE3">
              <w:rPr>
                <w:sz w:val="28"/>
                <w:szCs w:val="28"/>
              </w:rPr>
              <w:t>педагогичексих</w:t>
            </w:r>
            <w:proofErr w:type="spellEnd"/>
            <w:r w:rsidRPr="00673EE3">
              <w:rPr>
                <w:sz w:val="28"/>
                <w:szCs w:val="28"/>
              </w:rPr>
              <w:t xml:space="preserve"> и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коммуникативных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проблем,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контролирует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самостоятельную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работу </w:t>
            </w:r>
            <w:proofErr w:type="gramStart"/>
            <w:r w:rsidRPr="00673EE3">
              <w:rPr>
                <w:sz w:val="28"/>
                <w:szCs w:val="28"/>
              </w:rPr>
              <w:t>молодого</w:t>
            </w:r>
            <w:proofErr w:type="gramEnd"/>
            <w:r w:rsidRPr="00673EE3">
              <w:rPr>
                <w:sz w:val="28"/>
                <w:szCs w:val="28"/>
              </w:rPr>
              <w:t xml:space="preserve">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специалиста или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педагога. </w:t>
            </w:r>
          </w:p>
        </w:tc>
        <w:tc>
          <w:tcPr>
            <w:tcW w:w="2904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Опытный педагог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одного и того же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предметного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направления, что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и молодой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учитель,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способный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осуществлять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всестороннюю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методическую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поддержку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преподавания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отдельных </w:t>
            </w:r>
          </w:p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дисциплин. </w:t>
            </w:r>
          </w:p>
        </w:tc>
        <w:tc>
          <w:tcPr>
            <w:tcW w:w="2794" w:type="dxa"/>
            <w:vMerge/>
          </w:tcPr>
          <w:p w:rsidR="00B36DF2" w:rsidRPr="00673EE3" w:rsidRDefault="00B36DF2" w:rsidP="0067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B36DF2" w:rsidRPr="00673EE3" w:rsidRDefault="00B36DF2" w:rsidP="0067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94B98" w:rsidRPr="00673EE3" w:rsidRDefault="00094B98" w:rsidP="00673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EE3" w:rsidRDefault="00673EE3" w:rsidP="00673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6DF2" w:rsidRPr="00673EE3" w:rsidRDefault="00B36DF2" w:rsidP="00673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EE3">
        <w:rPr>
          <w:rFonts w:ascii="Times New Roman" w:hAnsi="Times New Roman" w:cs="Times New Roman"/>
          <w:b/>
          <w:color w:val="000000"/>
          <w:sz w:val="28"/>
          <w:szCs w:val="28"/>
        </w:rPr>
        <w:t>Возможные варианты программы наставничества «Учитель - учитель»</w:t>
      </w:r>
    </w:p>
    <w:p w:rsidR="00B36DF2" w:rsidRPr="00673EE3" w:rsidRDefault="00B36DF2" w:rsidP="00673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4808"/>
      </w:tblGrid>
      <w:tr w:rsidR="00B36DF2" w:rsidRPr="00673EE3" w:rsidTr="00B36DF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808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Формы взаимодействия </w:t>
            </w:r>
          </w:p>
        </w:tc>
        <w:tc>
          <w:tcPr>
            <w:tcW w:w="4808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Цель </w:t>
            </w:r>
          </w:p>
        </w:tc>
      </w:tr>
      <w:tr w:rsidR="00B36DF2" w:rsidRPr="00673EE3" w:rsidTr="00B36DF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808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«Опытный педагог - молодой специалист» </w:t>
            </w:r>
          </w:p>
        </w:tc>
        <w:tc>
          <w:tcPr>
            <w:tcW w:w="4808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Поддержка для приобретения необходимых профессиональных </w:t>
            </w:r>
            <w:r w:rsidRPr="00673EE3">
              <w:rPr>
                <w:sz w:val="28"/>
                <w:szCs w:val="28"/>
              </w:rPr>
              <w:lastRenderedPageBreak/>
              <w:t xml:space="preserve">навыков и закрепления на месте работы. </w:t>
            </w:r>
          </w:p>
        </w:tc>
      </w:tr>
      <w:tr w:rsidR="00B36DF2" w:rsidRPr="00673EE3" w:rsidTr="00B36DF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8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lastRenderedPageBreak/>
              <w:t xml:space="preserve">«Опытный классный </w:t>
            </w:r>
          </w:p>
        </w:tc>
        <w:tc>
          <w:tcPr>
            <w:tcW w:w="4808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Поддержка для приобретения </w:t>
            </w:r>
            <w:proofErr w:type="gramStart"/>
            <w:r w:rsidRPr="00673EE3">
              <w:rPr>
                <w:sz w:val="28"/>
                <w:szCs w:val="28"/>
              </w:rPr>
              <w:t>необходимых</w:t>
            </w:r>
            <w:proofErr w:type="gramEnd"/>
            <w:r w:rsidRPr="00673EE3">
              <w:rPr>
                <w:sz w:val="28"/>
                <w:szCs w:val="28"/>
              </w:rPr>
              <w:t xml:space="preserve"> </w:t>
            </w:r>
          </w:p>
        </w:tc>
      </w:tr>
      <w:tr w:rsidR="00B36DF2" w:rsidRPr="00673EE3" w:rsidTr="00B36DF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руководитель - молодой специалист»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профессиональных навыков в работе с классным коллективом и закрепления на месте работы. </w:t>
            </w:r>
          </w:p>
        </w:tc>
      </w:tr>
      <w:tr w:rsidR="00B36DF2" w:rsidRPr="00673EE3" w:rsidTr="00B36DF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«Лидер педагогического сообщества - педагог, испытывающий проблемы»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Реализация психоэмоциональной поддержки </w:t>
            </w:r>
            <w:proofErr w:type="gramStart"/>
            <w:r w:rsidRPr="00673EE3">
              <w:rPr>
                <w:sz w:val="28"/>
                <w:szCs w:val="28"/>
              </w:rPr>
              <w:t>сочетаемый</w:t>
            </w:r>
            <w:proofErr w:type="gramEnd"/>
            <w:r w:rsidRPr="00673EE3">
              <w:rPr>
                <w:sz w:val="28"/>
                <w:szCs w:val="28"/>
              </w:rPr>
              <w:t xml:space="preserve"> с профессиональной помощью по приобретению и развитию педагогических талантов и инициатив. </w:t>
            </w:r>
          </w:p>
        </w:tc>
      </w:tr>
      <w:tr w:rsidR="00B36DF2" w:rsidRPr="00673EE3" w:rsidTr="00B36DF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«Педагог новатор - консервативный педагог»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Помощь в овладении современными программами, цифровыми навыками, ИКТ компетенциями. </w:t>
            </w:r>
          </w:p>
        </w:tc>
      </w:tr>
      <w:tr w:rsidR="00B36DF2" w:rsidRPr="00673EE3" w:rsidTr="00B36DF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«Опытный предметник - неопытный предметник»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Методическая поддержка по конкретному предмету. </w:t>
            </w:r>
          </w:p>
        </w:tc>
      </w:tr>
    </w:tbl>
    <w:p w:rsidR="00094B98" w:rsidRPr="00673EE3" w:rsidRDefault="00094B98" w:rsidP="00673EE3">
      <w:pPr>
        <w:pStyle w:val="Default"/>
        <w:rPr>
          <w:sz w:val="28"/>
          <w:szCs w:val="28"/>
        </w:rPr>
      </w:pPr>
    </w:p>
    <w:p w:rsidR="00B36DF2" w:rsidRPr="00673EE3" w:rsidRDefault="00B36DF2" w:rsidP="00673EE3">
      <w:pPr>
        <w:pStyle w:val="Default"/>
        <w:rPr>
          <w:sz w:val="28"/>
          <w:szCs w:val="28"/>
        </w:rPr>
      </w:pPr>
    </w:p>
    <w:p w:rsidR="00B36DF2" w:rsidRPr="00673EE3" w:rsidRDefault="00B36DF2" w:rsidP="00673EE3">
      <w:pPr>
        <w:pStyle w:val="Default"/>
        <w:jc w:val="center"/>
        <w:rPr>
          <w:b/>
          <w:bCs/>
          <w:sz w:val="28"/>
          <w:szCs w:val="28"/>
        </w:rPr>
      </w:pPr>
      <w:r w:rsidRPr="00673EE3">
        <w:rPr>
          <w:b/>
          <w:bCs/>
          <w:sz w:val="28"/>
          <w:szCs w:val="28"/>
        </w:rPr>
        <w:t>Схема реализации формы наставничества «Учитель - учитель»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19"/>
      </w:tblGrid>
      <w:tr w:rsidR="00B36DF2" w:rsidRPr="00673EE3" w:rsidTr="006944B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495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Этапы реализации. </w:t>
            </w:r>
          </w:p>
        </w:tc>
        <w:tc>
          <w:tcPr>
            <w:tcW w:w="4819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</w:tr>
      <w:tr w:rsidR="00B36DF2" w:rsidRPr="00673EE3" w:rsidTr="006944B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95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Представление программ наставничества в форме «Учитель - учитель». </w:t>
            </w:r>
          </w:p>
        </w:tc>
        <w:tc>
          <w:tcPr>
            <w:tcW w:w="4819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Педагогический совет. Методический совет. </w:t>
            </w:r>
          </w:p>
        </w:tc>
      </w:tr>
      <w:tr w:rsidR="00B36DF2" w:rsidRPr="00673EE3" w:rsidTr="006944B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495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Проводится отбор наставников из числа активных и опытных педагогов и педагогов, самостоятельно выражающих желание помочь педагогу. </w:t>
            </w:r>
          </w:p>
        </w:tc>
        <w:tc>
          <w:tcPr>
            <w:tcW w:w="4819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>Анкетирование</w:t>
            </w:r>
            <w:r w:rsidRPr="00673EE3">
              <w:rPr>
                <w:b/>
                <w:bCs/>
                <w:sz w:val="28"/>
                <w:szCs w:val="28"/>
              </w:rPr>
              <w:t xml:space="preserve">. </w:t>
            </w:r>
            <w:r w:rsidRPr="00673EE3">
              <w:rPr>
                <w:sz w:val="28"/>
                <w:szCs w:val="28"/>
              </w:rPr>
              <w:t xml:space="preserve">Использование базы наставников. </w:t>
            </w:r>
          </w:p>
        </w:tc>
      </w:tr>
      <w:tr w:rsidR="00B36DF2" w:rsidRPr="00673EE3" w:rsidTr="006944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495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Обучение наставников. </w:t>
            </w:r>
          </w:p>
        </w:tc>
        <w:tc>
          <w:tcPr>
            <w:tcW w:w="4819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Проводится при необходимости. </w:t>
            </w:r>
          </w:p>
        </w:tc>
      </w:tr>
      <w:tr w:rsidR="00B36DF2" w:rsidRPr="00673EE3" w:rsidTr="006944B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495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 </w:t>
            </w:r>
          </w:p>
        </w:tc>
        <w:tc>
          <w:tcPr>
            <w:tcW w:w="4819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>Анкетирование</w:t>
            </w:r>
            <w:r w:rsidRPr="00673EE3">
              <w:rPr>
                <w:b/>
                <w:bCs/>
                <w:sz w:val="28"/>
                <w:szCs w:val="28"/>
              </w:rPr>
              <w:t xml:space="preserve">. </w:t>
            </w:r>
            <w:r w:rsidRPr="00673EE3">
              <w:rPr>
                <w:sz w:val="28"/>
                <w:szCs w:val="28"/>
              </w:rPr>
              <w:t xml:space="preserve">Листы опроса. Использование базы </w:t>
            </w:r>
            <w:proofErr w:type="gramStart"/>
            <w:r w:rsidRPr="00673EE3">
              <w:rPr>
                <w:sz w:val="28"/>
                <w:szCs w:val="28"/>
              </w:rPr>
              <w:t>наставляемых</w:t>
            </w:r>
            <w:proofErr w:type="gramEnd"/>
            <w:r w:rsidRPr="00673EE3">
              <w:rPr>
                <w:sz w:val="28"/>
                <w:szCs w:val="28"/>
              </w:rPr>
              <w:t xml:space="preserve">. </w:t>
            </w:r>
          </w:p>
        </w:tc>
      </w:tr>
      <w:tr w:rsidR="00B36DF2" w:rsidRPr="00673EE3" w:rsidTr="006944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495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Формирование пар, групп. </w:t>
            </w:r>
          </w:p>
        </w:tc>
        <w:tc>
          <w:tcPr>
            <w:tcW w:w="4819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После встреч, обсуждения вопросов. </w:t>
            </w:r>
          </w:p>
        </w:tc>
      </w:tr>
      <w:tr w:rsidR="00B36DF2" w:rsidRPr="00673EE3" w:rsidTr="006944B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495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Повышение квалификации </w:t>
            </w:r>
            <w:proofErr w:type="gramStart"/>
            <w:r w:rsidRPr="00673EE3">
              <w:rPr>
                <w:sz w:val="28"/>
                <w:szCs w:val="28"/>
              </w:rPr>
              <w:t>наставляемого</w:t>
            </w:r>
            <w:proofErr w:type="gramEnd"/>
            <w:r w:rsidRPr="00673EE3">
              <w:rPr>
                <w:sz w:val="28"/>
                <w:szCs w:val="28"/>
              </w:rPr>
              <w:t xml:space="preserve">, закрепление в профессии. Творческая деятельность. Успешная адаптация. </w:t>
            </w:r>
          </w:p>
        </w:tc>
        <w:tc>
          <w:tcPr>
            <w:tcW w:w="4819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Тестирование. Проведение мастер - классов, открытых уроков. </w:t>
            </w:r>
          </w:p>
        </w:tc>
      </w:tr>
      <w:tr w:rsidR="00B36DF2" w:rsidRPr="00673EE3" w:rsidTr="006944B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495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Рефлексия реализации формы наставничества. </w:t>
            </w:r>
          </w:p>
        </w:tc>
        <w:tc>
          <w:tcPr>
            <w:tcW w:w="4819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Анализ эффективности реализации программы. </w:t>
            </w:r>
          </w:p>
        </w:tc>
      </w:tr>
      <w:tr w:rsidR="00B36DF2" w:rsidRPr="00673EE3" w:rsidTr="006944B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495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819" w:type="dxa"/>
          </w:tcPr>
          <w:p w:rsidR="00B36DF2" w:rsidRPr="00673EE3" w:rsidRDefault="00B36DF2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Поощрение на педагогическом совете или </w:t>
            </w:r>
            <w:proofErr w:type="gramStart"/>
            <w:r w:rsidRPr="00673EE3">
              <w:rPr>
                <w:sz w:val="28"/>
                <w:szCs w:val="28"/>
              </w:rPr>
              <w:t>методический</w:t>
            </w:r>
            <w:proofErr w:type="gramEnd"/>
            <w:r w:rsidRPr="00673EE3">
              <w:rPr>
                <w:sz w:val="28"/>
                <w:szCs w:val="28"/>
              </w:rPr>
              <w:t xml:space="preserve"> совете школы. </w:t>
            </w:r>
          </w:p>
        </w:tc>
      </w:tr>
    </w:tbl>
    <w:p w:rsidR="00B36DF2" w:rsidRPr="00673EE3" w:rsidRDefault="00B36DF2" w:rsidP="00673EE3">
      <w:pPr>
        <w:pStyle w:val="Default"/>
        <w:jc w:val="center"/>
        <w:rPr>
          <w:sz w:val="28"/>
          <w:szCs w:val="28"/>
        </w:rPr>
      </w:pPr>
    </w:p>
    <w:p w:rsidR="00B36DF2" w:rsidRPr="00673EE3" w:rsidRDefault="00B36DF2" w:rsidP="00673EE3">
      <w:pPr>
        <w:pStyle w:val="Default"/>
        <w:rPr>
          <w:b/>
          <w:sz w:val="28"/>
          <w:szCs w:val="28"/>
        </w:rPr>
      </w:pPr>
    </w:p>
    <w:p w:rsidR="00B36DF2" w:rsidRPr="00673EE3" w:rsidRDefault="00B36DF2" w:rsidP="00673EE3">
      <w:pPr>
        <w:pStyle w:val="Default"/>
        <w:jc w:val="center"/>
        <w:rPr>
          <w:b/>
          <w:sz w:val="28"/>
          <w:szCs w:val="28"/>
        </w:rPr>
      </w:pPr>
      <w:r w:rsidRPr="00673EE3">
        <w:rPr>
          <w:b/>
          <w:bCs/>
          <w:sz w:val="28"/>
          <w:szCs w:val="28"/>
        </w:rPr>
        <w:lastRenderedPageBreak/>
        <w:t xml:space="preserve">5.3. </w:t>
      </w:r>
      <w:r w:rsidRPr="00673EE3">
        <w:rPr>
          <w:b/>
          <w:sz w:val="28"/>
          <w:szCs w:val="28"/>
        </w:rPr>
        <w:t>Форма наставничества «Учитель - ученик»</w:t>
      </w:r>
    </w:p>
    <w:p w:rsidR="00B36DF2" w:rsidRPr="00673EE3" w:rsidRDefault="00B36DF2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Цель </w:t>
      </w:r>
      <w:r w:rsidRPr="00673EE3">
        <w:rPr>
          <w:sz w:val="28"/>
          <w:szCs w:val="28"/>
        </w:rPr>
        <w:t xml:space="preserve"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B36DF2" w:rsidRPr="00673EE3" w:rsidRDefault="00B36DF2" w:rsidP="00673EE3">
      <w:pPr>
        <w:pStyle w:val="Default"/>
        <w:spacing w:after="25"/>
        <w:rPr>
          <w:b/>
          <w:sz w:val="28"/>
          <w:szCs w:val="28"/>
        </w:rPr>
      </w:pPr>
      <w:r w:rsidRPr="00673EE3">
        <w:rPr>
          <w:b/>
          <w:sz w:val="28"/>
          <w:szCs w:val="28"/>
        </w:rPr>
        <w:t>Задачи:</w:t>
      </w:r>
    </w:p>
    <w:p w:rsidR="00B36DF2" w:rsidRPr="00673EE3" w:rsidRDefault="00B36DF2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1. Помощь учащимся в раскрытии и оценке своего личного потенциала. </w:t>
      </w:r>
    </w:p>
    <w:p w:rsidR="00B36DF2" w:rsidRPr="00673EE3" w:rsidRDefault="00B36DF2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2. Повышение мотивации к учебе и саморазвитию, к </w:t>
      </w:r>
      <w:proofErr w:type="spellStart"/>
      <w:r w:rsidRPr="00673EE3">
        <w:rPr>
          <w:sz w:val="28"/>
          <w:szCs w:val="28"/>
        </w:rPr>
        <w:t>саморегуляции</w:t>
      </w:r>
      <w:proofErr w:type="spellEnd"/>
      <w:r w:rsidRPr="00673EE3">
        <w:rPr>
          <w:sz w:val="28"/>
          <w:szCs w:val="28"/>
        </w:rPr>
        <w:t xml:space="preserve">, формирования ценностных и жизненных ориентиров. </w:t>
      </w:r>
    </w:p>
    <w:p w:rsidR="00B36DF2" w:rsidRPr="00673EE3" w:rsidRDefault="00B36DF2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3. Развитие лидерских, организационных, коммуникативных навыков и </w:t>
      </w:r>
      <w:proofErr w:type="spellStart"/>
      <w:r w:rsidRPr="00673EE3">
        <w:rPr>
          <w:sz w:val="28"/>
          <w:szCs w:val="28"/>
        </w:rPr>
        <w:t>метакомпетенций</w:t>
      </w:r>
      <w:proofErr w:type="spellEnd"/>
      <w:r w:rsidRPr="00673EE3">
        <w:rPr>
          <w:sz w:val="28"/>
          <w:szCs w:val="28"/>
        </w:rPr>
        <w:t xml:space="preserve">. </w:t>
      </w:r>
    </w:p>
    <w:p w:rsidR="00B36DF2" w:rsidRPr="00673EE3" w:rsidRDefault="00B36DF2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4. Помощь в построении образовательной траектории и будущей профессиональной реализации. </w:t>
      </w:r>
    </w:p>
    <w:p w:rsidR="00B36DF2" w:rsidRPr="00673EE3" w:rsidRDefault="00B36DF2" w:rsidP="00673EE3">
      <w:pPr>
        <w:pStyle w:val="Default"/>
        <w:rPr>
          <w:sz w:val="28"/>
          <w:szCs w:val="28"/>
        </w:rPr>
      </w:pPr>
    </w:p>
    <w:p w:rsidR="00B36DF2" w:rsidRPr="00673EE3" w:rsidRDefault="00B36DF2" w:rsidP="00673EE3">
      <w:pPr>
        <w:pStyle w:val="Default"/>
        <w:spacing w:after="18"/>
        <w:rPr>
          <w:b/>
          <w:sz w:val="28"/>
          <w:szCs w:val="28"/>
        </w:rPr>
      </w:pPr>
      <w:r w:rsidRPr="00673EE3">
        <w:rPr>
          <w:b/>
          <w:sz w:val="28"/>
          <w:szCs w:val="28"/>
        </w:rPr>
        <w:t xml:space="preserve">Результат: </w:t>
      </w:r>
    </w:p>
    <w:p w:rsidR="00B36DF2" w:rsidRPr="00673EE3" w:rsidRDefault="00B36DF2" w:rsidP="00673EE3">
      <w:pPr>
        <w:pStyle w:val="Default"/>
        <w:spacing w:after="18"/>
        <w:rPr>
          <w:sz w:val="28"/>
          <w:szCs w:val="28"/>
        </w:rPr>
      </w:pPr>
      <w:r w:rsidRPr="00673EE3">
        <w:rPr>
          <w:sz w:val="28"/>
          <w:szCs w:val="28"/>
        </w:rPr>
        <w:t xml:space="preserve">1. Повышение успеваемости и улучшение психоэмоционального фона в младшей, средней и старшей школе. </w:t>
      </w:r>
    </w:p>
    <w:p w:rsidR="00B36DF2" w:rsidRPr="00673EE3" w:rsidRDefault="00B36DF2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2. Численный рост кружков по интересам, а также внеурочных мероприятий. </w:t>
      </w:r>
    </w:p>
    <w:p w:rsidR="00507975" w:rsidRPr="00673EE3" w:rsidRDefault="00507975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3. Увеличение процента учеников, успешно прошедших </w:t>
      </w:r>
      <w:proofErr w:type="spellStart"/>
      <w:r w:rsidRPr="00673EE3">
        <w:rPr>
          <w:sz w:val="28"/>
          <w:szCs w:val="28"/>
        </w:rPr>
        <w:t>предпрофориентационную</w:t>
      </w:r>
      <w:proofErr w:type="spellEnd"/>
      <w:r w:rsidRPr="00673EE3">
        <w:rPr>
          <w:sz w:val="28"/>
          <w:szCs w:val="28"/>
        </w:rPr>
        <w:t xml:space="preserve"> программу. </w:t>
      </w:r>
    </w:p>
    <w:p w:rsidR="00507975" w:rsidRPr="00673EE3" w:rsidRDefault="00507975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4. 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507975" w:rsidRPr="00673EE3" w:rsidRDefault="00507975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5. Увеличение числа учеников, планирующих стать наставниками в будущем и присоединиться к сообществу благодарных выпускников. </w:t>
      </w:r>
    </w:p>
    <w:p w:rsidR="00507975" w:rsidRPr="00673EE3" w:rsidRDefault="00507975" w:rsidP="00673EE3">
      <w:pPr>
        <w:pStyle w:val="Default"/>
        <w:rPr>
          <w:sz w:val="28"/>
          <w:szCs w:val="28"/>
        </w:rPr>
      </w:pPr>
    </w:p>
    <w:p w:rsidR="00507975" w:rsidRPr="00673EE3" w:rsidRDefault="00507975" w:rsidP="00673EE3">
      <w:pPr>
        <w:pStyle w:val="Default"/>
        <w:rPr>
          <w:sz w:val="28"/>
          <w:szCs w:val="28"/>
        </w:rPr>
      </w:pPr>
    </w:p>
    <w:p w:rsidR="00B36DF2" w:rsidRPr="00673EE3" w:rsidRDefault="00507975" w:rsidP="00673EE3">
      <w:pPr>
        <w:pStyle w:val="Default"/>
        <w:jc w:val="center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>Характеристика участников формы наставничества «Учитель - ученик»</w:t>
      </w:r>
    </w:p>
    <w:p w:rsidR="00B36DF2" w:rsidRPr="00673EE3" w:rsidRDefault="00B36DF2" w:rsidP="00673EE3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7"/>
        <w:gridCol w:w="4062"/>
        <w:gridCol w:w="2825"/>
      </w:tblGrid>
      <w:tr w:rsidR="00507975" w:rsidRPr="00673EE3" w:rsidTr="00507975">
        <w:tc>
          <w:tcPr>
            <w:tcW w:w="4025" w:type="dxa"/>
          </w:tcPr>
          <w:p w:rsidR="00507975" w:rsidRPr="00673EE3" w:rsidRDefault="00507975" w:rsidP="006944B8">
            <w:pPr>
              <w:pStyle w:val="Default"/>
              <w:jc w:val="center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>Наставник</w:t>
            </w:r>
          </w:p>
        </w:tc>
        <w:tc>
          <w:tcPr>
            <w:tcW w:w="6539" w:type="dxa"/>
            <w:gridSpan w:val="2"/>
          </w:tcPr>
          <w:p w:rsidR="00507975" w:rsidRPr="00673EE3" w:rsidRDefault="00507975" w:rsidP="006944B8">
            <w:pPr>
              <w:pStyle w:val="Default"/>
              <w:jc w:val="center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>Наставляемый</w:t>
            </w:r>
          </w:p>
        </w:tc>
      </w:tr>
      <w:tr w:rsidR="00507975" w:rsidRPr="00673EE3" w:rsidTr="00507975">
        <w:tc>
          <w:tcPr>
            <w:tcW w:w="4025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Кто может быть. </w:t>
            </w:r>
          </w:p>
        </w:tc>
        <w:tc>
          <w:tcPr>
            <w:tcW w:w="4081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Активный </w:t>
            </w:r>
          </w:p>
        </w:tc>
        <w:tc>
          <w:tcPr>
            <w:tcW w:w="2458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Пассивный </w:t>
            </w:r>
          </w:p>
        </w:tc>
      </w:tr>
      <w:tr w:rsidR="00507975" w:rsidRPr="00673EE3" w:rsidTr="00507975">
        <w:trPr>
          <w:trHeight w:val="2370"/>
        </w:trPr>
        <w:tc>
          <w:tcPr>
            <w:tcW w:w="0" w:type="auto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Неравнодушный профессионал с большим (от 5 лет) опытом работы с высокой квалификацией.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Активная жизненная позиция.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Обладает развитыми коммуникативными навыками, гибкостью в общении, умением отнестись к ученику как к равному в диалоге и потенциально будущему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коллеге.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Возможно, выпускник того </w:t>
            </w:r>
            <w:r w:rsidRPr="00673EE3">
              <w:rPr>
                <w:sz w:val="28"/>
                <w:szCs w:val="28"/>
              </w:rPr>
              <w:lastRenderedPageBreak/>
              <w:t xml:space="preserve">же образовательного учреждения, член сообщества благодарных выпускников.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• Возможно, родитель образовательного учреждения.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lastRenderedPageBreak/>
              <w:t xml:space="preserve">Социально активный школьник с особыми образовательными потребностями, мотивированный к расширению круга общения,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самосовершенствованию, получению новых навыков. </w:t>
            </w:r>
          </w:p>
        </w:tc>
        <w:tc>
          <w:tcPr>
            <w:tcW w:w="0" w:type="auto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Плохо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мотивированный,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дезориентированный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школьник, не имеющий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желания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самостоятельно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выбирать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образовательную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траекторию, мало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информированный о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карьерных и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образовательных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proofErr w:type="gramStart"/>
            <w:r w:rsidRPr="00673EE3">
              <w:rPr>
                <w:sz w:val="28"/>
                <w:szCs w:val="28"/>
              </w:rPr>
              <w:t>перспективах</w:t>
            </w:r>
            <w:proofErr w:type="gramEnd"/>
            <w:r w:rsidRPr="00673EE3">
              <w:rPr>
                <w:sz w:val="28"/>
                <w:szCs w:val="28"/>
              </w:rPr>
              <w:t xml:space="preserve">,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равнодушный к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lastRenderedPageBreak/>
              <w:t xml:space="preserve">процессам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внутри школы и ее сообщества. </w:t>
            </w:r>
          </w:p>
        </w:tc>
      </w:tr>
    </w:tbl>
    <w:p w:rsidR="00507975" w:rsidRPr="00673EE3" w:rsidRDefault="00507975" w:rsidP="00673EE3">
      <w:pPr>
        <w:pStyle w:val="Default"/>
        <w:jc w:val="center"/>
        <w:rPr>
          <w:sz w:val="28"/>
          <w:szCs w:val="28"/>
        </w:rPr>
      </w:pPr>
    </w:p>
    <w:p w:rsidR="00507975" w:rsidRPr="00673EE3" w:rsidRDefault="00507975" w:rsidP="00673EE3">
      <w:pPr>
        <w:pStyle w:val="Default"/>
        <w:rPr>
          <w:sz w:val="28"/>
          <w:szCs w:val="28"/>
        </w:rPr>
      </w:pPr>
    </w:p>
    <w:p w:rsidR="00507975" w:rsidRPr="00673EE3" w:rsidRDefault="00507975" w:rsidP="00673EE3">
      <w:pPr>
        <w:pStyle w:val="Default"/>
        <w:jc w:val="center"/>
        <w:rPr>
          <w:b/>
          <w:bCs/>
          <w:sz w:val="28"/>
          <w:szCs w:val="28"/>
        </w:rPr>
      </w:pPr>
      <w:r w:rsidRPr="00673EE3">
        <w:rPr>
          <w:b/>
          <w:bCs/>
          <w:sz w:val="28"/>
          <w:szCs w:val="28"/>
        </w:rPr>
        <w:t>Возможные варианты программы наставничества «Учитель - ученик»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305"/>
      </w:tblGrid>
      <w:tr w:rsidR="00507975" w:rsidRPr="00673EE3" w:rsidTr="0050797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077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Формы взаимодействия </w:t>
            </w:r>
          </w:p>
        </w:tc>
        <w:tc>
          <w:tcPr>
            <w:tcW w:w="6305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Цель </w:t>
            </w:r>
          </w:p>
        </w:tc>
      </w:tr>
      <w:tr w:rsidR="00507975" w:rsidRPr="00673EE3" w:rsidTr="00507975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077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«Активный профессионал - равнодушный потребитель» </w:t>
            </w:r>
          </w:p>
        </w:tc>
        <w:tc>
          <w:tcPr>
            <w:tcW w:w="6305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образовательной и карьерной траектории. </w:t>
            </w:r>
          </w:p>
        </w:tc>
      </w:tr>
      <w:tr w:rsidR="00507975" w:rsidRPr="00673EE3" w:rsidTr="00507975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4077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«Коллега - молодой коллега» </w:t>
            </w:r>
          </w:p>
        </w:tc>
        <w:tc>
          <w:tcPr>
            <w:tcW w:w="6305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Совместная работа по развитию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творческого, предпринимательского или социального проекта, в процессе </w:t>
            </w:r>
            <w:proofErr w:type="gramStart"/>
            <w:r w:rsidRPr="00673EE3">
              <w:rPr>
                <w:sz w:val="28"/>
                <w:szCs w:val="28"/>
              </w:rPr>
              <w:t>которой</w:t>
            </w:r>
            <w:proofErr w:type="gramEnd"/>
            <w:r w:rsidRPr="00673EE3">
              <w:rPr>
                <w:sz w:val="28"/>
                <w:szCs w:val="28"/>
              </w:rPr>
              <w:t xml:space="preserve"> наставляемый делится свежим видением и креативными идеями, которые могут оказать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существенную поддержку наставнику, а сам наставник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proofErr w:type="gramStart"/>
            <w:r w:rsidRPr="00673EE3">
              <w:rPr>
                <w:sz w:val="28"/>
                <w:szCs w:val="28"/>
              </w:rPr>
              <w:t>выполняет роль</w:t>
            </w:r>
            <w:proofErr w:type="gramEnd"/>
            <w:r w:rsidRPr="00673EE3">
              <w:rPr>
                <w:sz w:val="28"/>
                <w:szCs w:val="28"/>
              </w:rPr>
              <w:t xml:space="preserve"> организатора и </w:t>
            </w:r>
          </w:p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куратора. </w:t>
            </w:r>
          </w:p>
        </w:tc>
      </w:tr>
    </w:tbl>
    <w:p w:rsidR="00507975" w:rsidRPr="00673EE3" w:rsidRDefault="00507975" w:rsidP="00673EE3">
      <w:pPr>
        <w:pStyle w:val="Default"/>
        <w:jc w:val="center"/>
        <w:rPr>
          <w:b/>
          <w:sz w:val="28"/>
          <w:szCs w:val="28"/>
        </w:rPr>
      </w:pPr>
    </w:p>
    <w:p w:rsidR="006944B8" w:rsidRDefault="006944B8" w:rsidP="00673EE3">
      <w:pPr>
        <w:pStyle w:val="Default"/>
        <w:jc w:val="center"/>
        <w:rPr>
          <w:b/>
          <w:sz w:val="28"/>
          <w:szCs w:val="28"/>
        </w:rPr>
      </w:pPr>
    </w:p>
    <w:p w:rsidR="00507975" w:rsidRDefault="00507975" w:rsidP="00673EE3">
      <w:pPr>
        <w:pStyle w:val="Default"/>
        <w:jc w:val="center"/>
        <w:rPr>
          <w:b/>
          <w:sz w:val="28"/>
          <w:szCs w:val="28"/>
        </w:rPr>
      </w:pPr>
      <w:r w:rsidRPr="00673EE3">
        <w:rPr>
          <w:b/>
          <w:sz w:val="28"/>
          <w:szCs w:val="28"/>
        </w:rPr>
        <w:t>Схема реализации формы наставничества «Учитель - ученик»</w:t>
      </w:r>
    </w:p>
    <w:p w:rsidR="006944B8" w:rsidRPr="00673EE3" w:rsidRDefault="006944B8" w:rsidP="00673EE3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507975" w:rsidRPr="00673EE3" w:rsidTr="00673EE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495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Этапы реализации </w:t>
            </w:r>
          </w:p>
        </w:tc>
        <w:tc>
          <w:tcPr>
            <w:tcW w:w="4961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</w:tr>
      <w:tr w:rsidR="00507975" w:rsidRPr="00673EE3" w:rsidTr="00673EE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495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Представление программ наставничества в форме «Учитель - ученик». </w:t>
            </w:r>
          </w:p>
        </w:tc>
        <w:tc>
          <w:tcPr>
            <w:tcW w:w="4961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Ученическая конференция. </w:t>
            </w:r>
          </w:p>
        </w:tc>
      </w:tr>
      <w:tr w:rsidR="00507975" w:rsidRPr="00673EE3" w:rsidTr="00673EE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95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>Проводится отбор наставников из числа активных и опытных учителей, представителей благодарных выпускников.</w:t>
            </w:r>
          </w:p>
        </w:tc>
        <w:tc>
          <w:tcPr>
            <w:tcW w:w="4961" w:type="dxa"/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>Анкетирование</w:t>
            </w:r>
            <w:r w:rsidRPr="00673EE3">
              <w:rPr>
                <w:b/>
                <w:bCs/>
                <w:sz w:val="28"/>
                <w:szCs w:val="28"/>
              </w:rPr>
              <w:t xml:space="preserve">. </w:t>
            </w:r>
            <w:r w:rsidRPr="00673EE3">
              <w:rPr>
                <w:sz w:val="28"/>
                <w:szCs w:val="28"/>
              </w:rPr>
              <w:t xml:space="preserve">Использование базы наставников. </w:t>
            </w:r>
          </w:p>
        </w:tc>
      </w:tr>
      <w:tr w:rsidR="00507975" w:rsidRPr="00673EE3" w:rsidTr="00673EE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Обучение наставников.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Обучение проводится куратором программы наставничества при необходимости. Работа с пособиями </w:t>
            </w:r>
            <w:proofErr w:type="spellStart"/>
            <w:r w:rsidRPr="00673EE3">
              <w:rPr>
                <w:sz w:val="28"/>
                <w:szCs w:val="28"/>
              </w:rPr>
              <w:t>Ментори</w:t>
            </w:r>
            <w:proofErr w:type="spellEnd"/>
            <w:r w:rsidRPr="00673EE3">
              <w:rPr>
                <w:sz w:val="28"/>
                <w:szCs w:val="28"/>
              </w:rPr>
              <w:t xml:space="preserve"> «Рабочие тетради наставника». </w:t>
            </w:r>
          </w:p>
        </w:tc>
      </w:tr>
      <w:tr w:rsidR="00507975" w:rsidRPr="00673EE3" w:rsidTr="00673EE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Проводится отбор учащихся, имеющих проблемы с учебой, не мотивированных, не умеющих строить свою образовательную </w:t>
            </w:r>
            <w:r w:rsidRPr="00673EE3">
              <w:rPr>
                <w:sz w:val="28"/>
                <w:szCs w:val="28"/>
              </w:rPr>
              <w:lastRenderedPageBreak/>
              <w:t xml:space="preserve">траекторию. Либо - учащиеся, с </w:t>
            </w:r>
            <w:proofErr w:type="gramStart"/>
            <w:r w:rsidRPr="00673EE3">
              <w:rPr>
                <w:sz w:val="28"/>
                <w:szCs w:val="28"/>
              </w:rPr>
              <w:t>особыми</w:t>
            </w:r>
            <w:proofErr w:type="gramEnd"/>
            <w:r w:rsidRPr="00673EE3">
              <w:rPr>
                <w:sz w:val="28"/>
                <w:szCs w:val="28"/>
              </w:rPr>
              <w:t xml:space="preserve"> образовательными потребности, не имеющими возможности реализовать себя в рамках школьной программы.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lastRenderedPageBreak/>
              <w:t xml:space="preserve">Анкетирование. Листы опроса. Использование базы </w:t>
            </w:r>
            <w:proofErr w:type="gramStart"/>
            <w:r w:rsidRPr="00673EE3">
              <w:rPr>
                <w:sz w:val="28"/>
                <w:szCs w:val="28"/>
              </w:rPr>
              <w:t>наставляемых</w:t>
            </w:r>
            <w:proofErr w:type="gramEnd"/>
            <w:r w:rsidRPr="00673EE3">
              <w:rPr>
                <w:sz w:val="28"/>
                <w:szCs w:val="28"/>
              </w:rPr>
              <w:t xml:space="preserve">. </w:t>
            </w:r>
          </w:p>
        </w:tc>
      </w:tr>
      <w:tr w:rsidR="00507975" w:rsidRPr="00673EE3" w:rsidTr="00673EE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lastRenderedPageBreak/>
              <w:t xml:space="preserve">Формирование пар, групп.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Личные встречи или групповая работа в формате «быстрых встреч». </w:t>
            </w:r>
          </w:p>
        </w:tc>
      </w:tr>
      <w:tr w:rsidR="00507975" w:rsidRPr="00673EE3" w:rsidTr="00673EE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Повышение образовательных результатов </w:t>
            </w:r>
            <w:proofErr w:type="gramStart"/>
            <w:r w:rsidRPr="00673EE3">
              <w:rPr>
                <w:sz w:val="28"/>
                <w:szCs w:val="28"/>
              </w:rPr>
              <w:t>у</w:t>
            </w:r>
            <w:proofErr w:type="gramEnd"/>
            <w:r w:rsidRPr="00673EE3">
              <w:rPr>
                <w:sz w:val="28"/>
                <w:szCs w:val="28"/>
              </w:rPr>
              <w:t xml:space="preserve"> наставляемых. </w:t>
            </w:r>
            <w:proofErr w:type="gramStart"/>
            <w:r w:rsidRPr="00673EE3">
              <w:rPr>
                <w:sz w:val="28"/>
                <w:szCs w:val="28"/>
              </w:rPr>
              <w:t>Мотивированны</w:t>
            </w:r>
            <w:proofErr w:type="gramEnd"/>
            <w:r w:rsidRPr="00673EE3">
              <w:rPr>
                <w:sz w:val="28"/>
                <w:szCs w:val="28"/>
              </w:rPr>
              <w:t xml:space="preserve">, интегрированы в сообщество. Осознано подходят к выбору профессий.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Защита проекта. Анализ успеваемости. Представление бизнес - плана. Определение образовательной траектории. </w:t>
            </w:r>
          </w:p>
        </w:tc>
      </w:tr>
      <w:tr w:rsidR="00507975" w:rsidRPr="00673EE3" w:rsidTr="00673EE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Рефлексия реализации формы наставничества.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Анализ эффективности реализации программы. </w:t>
            </w:r>
          </w:p>
        </w:tc>
      </w:tr>
      <w:tr w:rsidR="00507975" w:rsidRPr="00673EE3" w:rsidTr="00673EE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5" w:rsidRPr="00673EE3" w:rsidRDefault="00507975" w:rsidP="00673EE3">
            <w:pPr>
              <w:pStyle w:val="Default"/>
              <w:rPr>
                <w:sz w:val="28"/>
                <w:szCs w:val="28"/>
              </w:rPr>
            </w:pPr>
            <w:r w:rsidRPr="00673EE3">
              <w:rPr>
                <w:sz w:val="28"/>
                <w:szCs w:val="28"/>
              </w:rPr>
              <w:t xml:space="preserve">Поощрение </w:t>
            </w:r>
            <w:proofErr w:type="gramStart"/>
            <w:r w:rsidRPr="00673EE3">
              <w:rPr>
                <w:sz w:val="28"/>
                <w:szCs w:val="28"/>
              </w:rPr>
              <w:t>наставляемого</w:t>
            </w:r>
            <w:proofErr w:type="gramEnd"/>
            <w:r w:rsidRPr="00673EE3">
              <w:rPr>
                <w:sz w:val="28"/>
                <w:szCs w:val="28"/>
              </w:rPr>
              <w:t xml:space="preserve"> на ученической конференции. Благодарственное письмо на предприятие или организацию наставника. </w:t>
            </w:r>
          </w:p>
        </w:tc>
      </w:tr>
    </w:tbl>
    <w:p w:rsidR="00507975" w:rsidRPr="00673EE3" w:rsidRDefault="00507975" w:rsidP="00673EE3">
      <w:pPr>
        <w:pStyle w:val="Default"/>
        <w:rPr>
          <w:sz w:val="28"/>
          <w:szCs w:val="28"/>
        </w:rPr>
      </w:pPr>
    </w:p>
    <w:p w:rsidR="00507975" w:rsidRDefault="00507975" w:rsidP="00673EE3">
      <w:pPr>
        <w:pStyle w:val="Default"/>
        <w:rPr>
          <w:b/>
          <w:bCs/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6. Мониторинг и оценка результатов реализации программы наставничества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</w:p>
    <w:p w:rsidR="00507975" w:rsidRPr="00673EE3" w:rsidRDefault="00507975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507975" w:rsidRDefault="00507975" w:rsidP="00673EE3">
      <w:pPr>
        <w:pStyle w:val="Default"/>
        <w:rPr>
          <w:sz w:val="28"/>
          <w:szCs w:val="28"/>
        </w:rPr>
      </w:pPr>
      <w:proofErr w:type="gramStart"/>
      <w:r w:rsidRPr="00673EE3">
        <w:rPr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  <w:proofErr w:type="gramEnd"/>
    </w:p>
    <w:p w:rsidR="00673EE3" w:rsidRPr="00673EE3" w:rsidRDefault="00673EE3" w:rsidP="00673EE3">
      <w:pPr>
        <w:pStyle w:val="Default"/>
        <w:rPr>
          <w:sz w:val="28"/>
          <w:szCs w:val="28"/>
        </w:rPr>
      </w:pPr>
    </w:p>
    <w:p w:rsidR="00673EE3" w:rsidRDefault="00507975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6944B8" w:rsidRDefault="006944B8" w:rsidP="00673EE3">
      <w:pPr>
        <w:pStyle w:val="Default"/>
        <w:spacing w:after="25"/>
        <w:rPr>
          <w:sz w:val="28"/>
          <w:szCs w:val="28"/>
        </w:rPr>
      </w:pPr>
    </w:p>
    <w:p w:rsidR="00507975" w:rsidRPr="00673EE3" w:rsidRDefault="00507975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1) оценка </w:t>
      </w:r>
      <w:proofErr w:type="gramStart"/>
      <w:r w:rsidRPr="00673EE3">
        <w:rPr>
          <w:sz w:val="28"/>
          <w:szCs w:val="28"/>
        </w:rPr>
        <w:t>качества процесса реализации программы наставничества</w:t>
      </w:r>
      <w:proofErr w:type="gramEnd"/>
      <w:r w:rsidRPr="00673EE3">
        <w:rPr>
          <w:sz w:val="28"/>
          <w:szCs w:val="28"/>
        </w:rPr>
        <w:t xml:space="preserve">; </w:t>
      </w:r>
    </w:p>
    <w:p w:rsidR="00507975" w:rsidRDefault="00507975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2) оценка мотивационно-личностного, </w:t>
      </w:r>
      <w:proofErr w:type="spellStart"/>
      <w:r w:rsidRPr="00673EE3">
        <w:rPr>
          <w:sz w:val="28"/>
          <w:szCs w:val="28"/>
        </w:rPr>
        <w:t>компетентностного</w:t>
      </w:r>
      <w:proofErr w:type="spellEnd"/>
      <w:r w:rsidRPr="00673EE3">
        <w:rPr>
          <w:sz w:val="28"/>
          <w:szCs w:val="28"/>
        </w:rPr>
        <w:t xml:space="preserve">, профессионального роста участников, динамика образовательных результатов. </w:t>
      </w:r>
    </w:p>
    <w:p w:rsidR="00673EE3" w:rsidRDefault="00673EE3" w:rsidP="00673EE3">
      <w:pPr>
        <w:pStyle w:val="Default"/>
        <w:rPr>
          <w:sz w:val="28"/>
          <w:szCs w:val="28"/>
        </w:rPr>
      </w:pPr>
    </w:p>
    <w:p w:rsidR="00673EE3" w:rsidRDefault="00673EE3" w:rsidP="00673EE3">
      <w:pPr>
        <w:pStyle w:val="Default"/>
        <w:rPr>
          <w:sz w:val="28"/>
          <w:szCs w:val="28"/>
        </w:rPr>
      </w:pPr>
    </w:p>
    <w:p w:rsidR="00673EE3" w:rsidRDefault="00673EE3" w:rsidP="00673EE3">
      <w:pPr>
        <w:pStyle w:val="Default"/>
        <w:rPr>
          <w:sz w:val="28"/>
          <w:szCs w:val="28"/>
        </w:rPr>
      </w:pPr>
    </w:p>
    <w:p w:rsidR="00673EE3" w:rsidRDefault="00673EE3" w:rsidP="00673EE3">
      <w:pPr>
        <w:pStyle w:val="Default"/>
        <w:rPr>
          <w:sz w:val="28"/>
          <w:szCs w:val="28"/>
        </w:rPr>
      </w:pPr>
    </w:p>
    <w:p w:rsidR="00673EE3" w:rsidRPr="00673EE3" w:rsidRDefault="00673EE3" w:rsidP="00673EE3">
      <w:pPr>
        <w:pStyle w:val="Default"/>
        <w:rPr>
          <w:sz w:val="28"/>
          <w:szCs w:val="28"/>
        </w:rPr>
      </w:pPr>
    </w:p>
    <w:p w:rsidR="006944B8" w:rsidRDefault="006944B8" w:rsidP="00673EE3">
      <w:pPr>
        <w:pStyle w:val="Default"/>
        <w:rPr>
          <w:b/>
          <w:bCs/>
          <w:sz w:val="28"/>
          <w:szCs w:val="28"/>
        </w:rPr>
      </w:pPr>
    </w:p>
    <w:p w:rsidR="006944B8" w:rsidRDefault="006944B8" w:rsidP="00673EE3">
      <w:pPr>
        <w:pStyle w:val="Default"/>
        <w:rPr>
          <w:b/>
          <w:bCs/>
          <w:sz w:val="28"/>
          <w:szCs w:val="28"/>
        </w:rPr>
      </w:pPr>
    </w:p>
    <w:p w:rsidR="006944B8" w:rsidRDefault="006944B8" w:rsidP="00673EE3">
      <w:pPr>
        <w:pStyle w:val="Default"/>
        <w:rPr>
          <w:b/>
          <w:bCs/>
          <w:sz w:val="28"/>
          <w:szCs w:val="28"/>
        </w:rPr>
      </w:pPr>
    </w:p>
    <w:p w:rsidR="006944B8" w:rsidRDefault="006944B8" w:rsidP="00673EE3">
      <w:pPr>
        <w:pStyle w:val="Default"/>
        <w:rPr>
          <w:b/>
          <w:bCs/>
          <w:sz w:val="28"/>
          <w:szCs w:val="28"/>
        </w:rPr>
      </w:pPr>
    </w:p>
    <w:p w:rsidR="00507975" w:rsidRPr="00673EE3" w:rsidRDefault="00507975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lastRenderedPageBreak/>
        <w:t xml:space="preserve">6.1. Мониторинг и оценка </w:t>
      </w:r>
      <w:proofErr w:type="gramStart"/>
      <w:r w:rsidRPr="00673EE3">
        <w:rPr>
          <w:b/>
          <w:bCs/>
          <w:sz w:val="28"/>
          <w:szCs w:val="28"/>
        </w:rPr>
        <w:t>качества процесса реализации программы наставничества</w:t>
      </w:r>
      <w:proofErr w:type="gramEnd"/>
      <w:r w:rsidRPr="00673EE3">
        <w:rPr>
          <w:b/>
          <w:bCs/>
          <w:sz w:val="28"/>
          <w:szCs w:val="28"/>
        </w:rPr>
        <w:t xml:space="preserve"> </w:t>
      </w:r>
    </w:p>
    <w:p w:rsidR="00507975" w:rsidRPr="00673EE3" w:rsidRDefault="00507975" w:rsidP="00673EE3">
      <w:pPr>
        <w:pStyle w:val="Default"/>
        <w:rPr>
          <w:sz w:val="28"/>
          <w:szCs w:val="28"/>
        </w:rPr>
      </w:pPr>
    </w:p>
    <w:p w:rsidR="00507975" w:rsidRPr="00673EE3" w:rsidRDefault="00507975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Этап 1. </w:t>
      </w:r>
      <w:r w:rsidRPr="00673EE3">
        <w:rPr>
          <w:sz w:val="28"/>
          <w:szCs w:val="28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</w:t>
      </w:r>
    </w:p>
    <w:p w:rsidR="00507975" w:rsidRPr="00673EE3" w:rsidRDefault="00507975" w:rsidP="00673EE3">
      <w:pPr>
        <w:pStyle w:val="Default"/>
        <w:rPr>
          <w:sz w:val="28"/>
          <w:szCs w:val="28"/>
        </w:rPr>
      </w:pPr>
      <w:proofErr w:type="gramStart"/>
      <w:r w:rsidRPr="00673EE3">
        <w:rPr>
          <w:sz w:val="28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  <w:proofErr w:type="gramEnd"/>
    </w:p>
    <w:p w:rsidR="00507975" w:rsidRPr="00673EE3" w:rsidRDefault="00507975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Цели мониторинга: 1) оценка качества реализуемой программы наставничества; </w:t>
      </w:r>
    </w:p>
    <w:p w:rsidR="00507975" w:rsidRPr="00673EE3" w:rsidRDefault="00507975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507975" w:rsidRPr="00673EE3" w:rsidRDefault="00507975" w:rsidP="00673EE3">
      <w:pPr>
        <w:pStyle w:val="Default"/>
        <w:rPr>
          <w:sz w:val="28"/>
          <w:szCs w:val="28"/>
        </w:rPr>
      </w:pPr>
    </w:p>
    <w:p w:rsidR="00507975" w:rsidRPr="00673EE3" w:rsidRDefault="00507975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Задачи мониторинга: </w:t>
      </w:r>
    </w:p>
    <w:p w:rsidR="00507975" w:rsidRPr="00673EE3" w:rsidRDefault="00507975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сбор и анализ обратной связи от участников (метод анкетирования);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</w:p>
    <w:p w:rsidR="00673EE3" w:rsidRPr="00673EE3" w:rsidRDefault="00673EE3" w:rsidP="00673EE3">
      <w:pPr>
        <w:pStyle w:val="Default"/>
        <w:spacing w:after="30"/>
        <w:rPr>
          <w:sz w:val="28"/>
          <w:szCs w:val="28"/>
        </w:rPr>
      </w:pPr>
      <w:r w:rsidRPr="00673EE3">
        <w:rPr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673EE3" w:rsidRPr="00673EE3" w:rsidRDefault="00673EE3" w:rsidP="00673EE3">
      <w:pPr>
        <w:pStyle w:val="Default"/>
        <w:spacing w:after="30"/>
        <w:rPr>
          <w:sz w:val="28"/>
          <w:szCs w:val="28"/>
        </w:rPr>
      </w:pPr>
      <w:r w:rsidRPr="00673EE3">
        <w:rPr>
          <w:sz w:val="28"/>
          <w:szCs w:val="28"/>
        </w:rPr>
        <w:t xml:space="preserve">• контроль хода программы наставничества; </w:t>
      </w:r>
    </w:p>
    <w:p w:rsidR="00673EE3" w:rsidRPr="00673EE3" w:rsidRDefault="00673EE3" w:rsidP="00673EE3">
      <w:pPr>
        <w:pStyle w:val="Default"/>
        <w:spacing w:after="30"/>
        <w:rPr>
          <w:sz w:val="28"/>
          <w:szCs w:val="28"/>
        </w:rPr>
      </w:pPr>
      <w:r w:rsidRPr="00673EE3">
        <w:rPr>
          <w:sz w:val="28"/>
          <w:szCs w:val="28"/>
        </w:rPr>
        <w:t xml:space="preserve">• описание особенностей взаимодействия наставника и наставляемого (группы наставляемых); </w:t>
      </w:r>
    </w:p>
    <w:p w:rsidR="00673EE3" w:rsidRPr="00673EE3" w:rsidRDefault="00673EE3" w:rsidP="00673EE3">
      <w:pPr>
        <w:pStyle w:val="Default"/>
        <w:spacing w:after="30"/>
        <w:rPr>
          <w:sz w:val="28"/>
          <w:szCs w:val="28"/>
        </w:rPr>
      </w:pPr>
      <w:r w:rsidRPr="00673EE3">
        <w:rPr>
          <w:sz w:val="28"/>
          <w:szCs w:val="28"/>
        </w:rPr>
        <w:t xml:space="preserve">• определение условий эффективной программы наставничества;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контроль показателей социального и профессионального благополучия.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Оформление результатов.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По результатам опроса в рамках первого этапа мониторинга будет предоставлен SWOT - анализ реализуемой программы наставничества.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куратор программы.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Для оценки </w:t>
      </w:r>
      <w:proofErr w:type="gramStart"/>
      <w:r w:rsidRPr="00673EE3">
        <w:rPr>
          <w:sz w:val="28"/>
          <w:szCs w:val="28"/>
        </w:rPr>
        <w:t>соответствия условий организации программы наставничества</w:t>
      </w:r>
      <w:proofErr w:type="gramEnd"/>
      <w:r w:rsidRPr="00673EE3">
        <w:rPr>
          <w:sz w:val="28"/>
          <w:szCs w:val="28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</w:p>
    <w:p w:rsidR="006944B8" w:rsidRDefault="006944B8" w:rsidP="00673EE3">
      <w:pPr>
        <w:pStyle w:val="Default"/>
        <w:rPr>
          <w:b/>
          <w:bCs/>
          <w:sz w:val="28"/>
          <w:szCs w:val="28"/>
        </w:rPr>
      </w:pP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lastRenderedPageBreak/>
        <w:t xml:space="preserve">6.2. Мониторинг и оценка влияния программ на всех участников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Этап 2.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673EE3">
        <w:rPr>
          <w:sz w:val="28"/>
          <w:szCs w:val="28"/>
        </w:rPr>
        <w:t>метапредметных</w:t>
      </w:r>
      <w:proofErr w:type="spellEnd"/>
      <w:r w:rsidRPr="00673EE3">
        <w:rPr>
          <w:sz w:val="28"/>
          <w:szCs w:val="28"/>
        </w:rPr>
        <w:t xml:space="preserve"> навыков и уровня </w:t>
      </w:r>
      <w:proofErr w:type="gramStart"/>
      <w:r w:rsidRPr="00673EE3">
        <w:rPr>
          <w:sz w:val="28"/>
          <w:szCs w:val="28"/>
        </w:rPr>
        <w:t>вовлеченности</w:t>
      </w:r>
      <w:proofErr w:type="gramEnd"/>
      <w:r w:rsidRPr="00673EE3">
        <w:rPr>
          <w:sz w:val="28"/>
          <w:szCs w:val="28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</w:t>
      </w:r>
      <w:r w:rsidRPr="00673EE3">
        <w:rPr>
          <w:sz w:val="28"/>
          <w:szCs w:val="28"/>
        </w:rPr>
        <w:t xml:space="preserve"> </w:t>
      </w:r>
      <w:r w:rsidRPr="00673EE3">
        <w:rPr>
          <w:sz w:val="28"/>
          <w:szCs w:val="28"/>
        </w:rPr>
        <w:t xml:space="preserve">- наставляемый".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673EE3">
        <w:rPr>
          <w:sz w:val="28"/>
          <w:szCs w:val="28"/>
        </w:rPr>
        <w:t>подэтапа</w:t>
      </w:r>
      <w:proofErr w:type="spellEnd"/>
      <w:r w:rsidRPr="00673EE3">
        <w:rPr>
          <w:sz w:val="28"/>
          <w:szCs w:val="28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Соответственно, все зависимые от воздействия программы наставничества параметры фиксируются дважды (таблица 2). </w:t>
      </w:r>
    </w:p>
    <w:p w:rsidR="00673EE3" w:rsidRPr="00673EE3" w:rsidRDefault="00673EE3" w:rsidP="00673EE3">
      <w:pPr>
        <w:pStyle w:val="Default"/>
        <w:spacing w:after="25"/>
        <w:rPr>
          <w:b/>
          <w:bCs/>
          <w:sz w:val="28"/>
          <w:szCs w:val="28"/>
        </w:rPr>
      </w:pPr>
    </w:p>
    <w:p w:rsidR="006944B8" w:rsidRDefault="00673EE3" w:rsidP="00673EE3">
      <w:pPr>
        <w:pStyle w:val="Default"/>
        <w:spacing w:after="25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Цели мониторинга </w:t>
      </w:r>
      <w:r w:rsidRPr="00673EE3">
        <w:rPr>
          <w:sz w:val="28"/>
          <w:szCs w:val="28"/>
        </w:rPr>
        <w:t>влияния программ наставничества на всех участников.</w:t>
      </w:r>
    </w:p>
    <w:p w:rsidR="00673EE3" w:rsidRPr="00673EE3" w:rsidRDefault="00673EE3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1. Глубокая оценка изучаемых личностных характеристик участников программы. </w:t>
      </w:r>
    </w:p>
    <w:p w:rsidR="00673EE3" w:rsidRPr="00673EE3" w:rsidRDefault="00673EE3" w:rsidP="00673EE3">
      <w:pPr>
        <w:pStyle w:val="Default"/>
        <w:spacing w:after="25"/>
        <w:rPr>
          <w:sz w:val="28"/>
          <w:szCs w:val="28"/>
        </w:rPr>
      </w:pPr>
      <w:r w:rsidRPr="00673EE3">
        <w:rPr>
          <w:sz w:val="28"/>
          <w:szCs w:val="28"/>
        </w:rP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 w:rsidRPr="00673EE3">
        <w:rPr>
          <w:sz w:val="28"/>
          <w:szCs w:val="28"/>
        </w:rPr>
        <w:t>обучающимися</w:t>
      </w:r>
      <w:proofErr w:type="gramEnd"/>
      <w:r w:rsidRPr="00673EE3">
        <w:rPr>
          <w:sz w:val="28"/>
          <w:szCs w:val="28"/>
        </w:rPr>
        <w:t xml:space="preserve"> образовательных программ).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3. Анализ и необходимая корректировка сформированных стратегий образования пар "наставник-наставляемый".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</w:p>
    <w:p w:rsidR="009B13A6" w:rsidRPr="006944B8" w:rsidRDefault="00673EE3" w:rsidP="00673EE3">
      <w:pPr>
        <w:pStyle w:val="Default"/>
        <w:rPr>
          <w:b/>
          <w:sz w:val="28"/>
          <w:szCs w:val="28"/>
        </w:rPr>
      </w:pPr>
      <w:bookmarkStart w:id="0" w:name="_GoBack"/>
      <w:r w:rsidRPr="006944B8">
        <w:rPr>
          <w:b/>
          <w:sz w:val="28"/>
          <w:szCs w:val="28"/>
        </w:rPr>
        <w:t>Задачи мониторинга:</w:t>
      </w:r>
    </w:p>
    <w:bookmarkEnd w:id="0"/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 • научное и практическое обоснование требований к процессу организации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анализ эффективности предложенных стратегий образования пар и внесение </w:t>
      </w:r>
    </w:p>
    <w:p w:rsidR="009B13A6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>корректировок во все этапы реализации программы в соответствии с результатами;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сравнение характеристик образовательного процесса на "входе" и "выходе" </w:t>
      </w:r>
    </w:p>
    <w:p w:rsid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реализуемой программы; </w:t>
      </w:r>
    </w:p>
    <w:p w:rsidR="009B13A6" w:rsidRPr="00673EE3" w:rsidRDefault="009B13A6" w:rsidP="00673EE3">
      <w:pPr>
        <w:pStyle w:val="Default"/>
        <w:rPr>
          <w:sz w:val="28"/>
          <w:szCs w:val="28"/>
        </w:rPr>
      </w:pPr>
    </w:p>
    <w:p w:rsidR="00673EE3" w:rsidRPr="00673EE3" w:rsidRDefault="00673EE3" w:rsidP="00673EE3">
      <w:pPr>
        <w:pStyle w:val="Default"/>
        <w:rPr>
          <w:sz w:val="28"/>
          <w:szCs w:val="28"/>
        </w:rPr>
      </w:pPr>
      <w:proofErr w:type="gramStart"/>
      <w:r w:rsidRPr="00673EE3">
        <w:rPr>
          <w:sz w:val="28"/>
          <w:szCs w:val="28"/>
        </w:rPr>
        <w:t xml:space="preserve">• сравнение изучаемых личностных характеристик (вовлеченность, активность, </w:t>
      </w:r>
      <w:proofErr w:type="gramEnd"/>
    </w:p>
    <w:p w:rsid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самооценка, тревожность и др.) участников программы наставничества на "входе" и "выходе" реализуемой программы. </w:t>
      </w:r>
    </w:p>
    <w:p w:rsidR="009B13A6" w:rsidRPr="00673EE3" w:rsidRDefault="009B13A6" w:rsidP="00673EE3">
      <w:pPr>
        <w:pStyle w:val="Default"/>
        <w:rPr>
          <w:sz w:val="28"/>
          <w:szCs w:val="28"/>
        </w:rPr>
      </w:pP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b/>
          <w:bCs/>
          <w:sz w:val="28"/>
          <w:szCs w:val="28"/>
        </w:rPr>
        <w:t xml:space="preserve">7. Механизмы мотивации и поощрения наставников </w:t>
      </w:r>
    </w:p>
    <w:p w:rsidR="006944B8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</w:t>
      </w:r>
      <w:r w:rsidRPr="00673EE3">
        <w:rPr>
          <w:sz w:val="28"/>
          <w:szCs w:val="28"/>
        </w:rPr>
        <w:lastRenderedPageBreak/>
        <w:t xml:space="preserve">государственном </w:t>
      </w:r>
      <w:proofErr w:type="gramStart"/>
      <w:r w:rsidRPr="00673EE3">
        <w:rPr>
          <w:sz w:val="28"/>
          <w:szCs w:val="28"/>
        </w:rPr>
        <w:t>уровнях</w:t>
      </w:r>
      <w:proofErr w:type="gramEnd"/>
      <w:r w:rsidRPr="00673EE3">
        <w:rPr>
          <w:sz w:val="28"/>
          <w:szCs w:val="28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 </w:t>
      </w:r>
    </w:p>
    <w:p w:rsidR="00673EE3" w:rsidRPr="006944B8" w:rsidRDefault="00673EE3" w:rsidP="00673EE3">
      <w:pPr>
        <w:pStyle w:val="Default"/>
        <w:rPr>
          <w:b/>
          <w:sz w:val="28"/>
          <w:szCs w:val="28"/>
        </w:rPr>
      </w:pPr>
      <w:r w:rsidRPr="006944B8">
        <w:rPr>
          <w:b/>
          <w:sz w:val="28"/>
          <w:szCs w:val="28"/>
        </w:rPr>
        <w:t xml:space="preserve">Мероприятия по популяризации роли наставника. </w:t>
      </w:r>
    </w:p>
    <w:p w:rsidR="00673EE3" w:rsidRPr="00673EE3" w:rsidRDefault="00673EE3" w:rsidP="00673EE3">
      <w:pPr>
        <w:pStyle w:val="Default"/>
        <w:spacing w:after="26"/>
        <w:rPr>
          <w:sz w:val="28"/>
          <w:szCs w:val="28"/>
        </w:rPr>
      </w:pPr>
      <w:r w:rsidRPr="00673EE3">
        <w:rPr>
          <w:sz w:val="28"/>
          <w:szCs w:val="28"/>
        </w:rPr>
        <w:t xml:space="preserve">• Организация и проведение фестивалей, форумов, конференций наставников на школьном уровне. </w:t>
      </w:r>
    </w:p>
    <w:p w:rsidR="00673EE3" w:rsidRPr="00673EE3" w:rsidRDefault="00673EE3" w:rsidP="00673EE3">
      <w:pPr>
        <w:pStyle w:val="Default"/>
        <w:spacing w:after="26"/>
        <w:rPr>
          <w:sz w:val="28"/>
          <w:szCs w:val="28"/>
        </w:rPr>
      </w:pPr>
      <w:r w:rsidRPr="00673EE3">
        <w:rPr>
          <w:sz w:val="28"/>
          <w:szCs w:val="28"/>
        </w:rPr>
        <w:t xml:space="preserve">• Выдвижение лучших наставников на конкурсы и мероприятия на муниципальном, региональном и федеральном уровнях. </w:t>
      </w:r>
    </w:p>
    <w:p w:rsidR="00673EE3" w:rsidRPr="00673EE3" w:rsidRDefault="00673EE3" w:rsidP="00673EE3">
      <w:pPr>
        <w:pStyle w:val="Default"/>
        <w:spacing w:after="26"/>
        <w:rPr>
          <w:sz w:val="28"/>
          <w:szCs w:val="28"/>
        </w:rPr>
      </w:pPr>
      <w:r w:rsidRPr="00673EE3">
        <w:rPr>
          <w:sz w:val="28"/>
          <w:szCs w:val="28"/>
        </w:rPr>
        <w:t>• Проведение школьного конкурса профессионального мастерства "Наставник г</w:t>
      </w:r>
      <w:r w:rsidR="006944B8">
        <w:rPr>
          <w:sz w:val="28"/>
          <w:szCs w:val="28"/>
        </w:rPr>
        <w:t>ода", «Лучшая пара», «Наставник</w:t>
      </w:r>
      <w:r w:rsidRPr="00673EE3">
        <w:rPr>
          <w:sz w:val="28"/>
          <w:szCs w:val="28"/>
        </w:rPr>
        <w:t xml:space="preserve">" </w:t>
      </w:r>
    </w:p>
    <w:p w:rsidR="00673EE3" w:rsidRPr="00673EE3" w:rsidRDefault="00673EE3" w:rsidP="00673EE3">
      <w:pPr>
        <w:pStyle w:val="Default"/>
        <w:spacing w:after="26"/>
        <w:rPr>
          <w:sz w:val="28"/>
          <w:szCs w:val="28"/>
        </w:rPr>
      </w:pPr>
      <w:r w:rsidRPr="00673EE3">
        <w:rPr>
          <w:sz w:val="28"/>
          <w:szCs w:val="28"/>
        </w:rPr>
        <w:t xml:space="preserve">• Награждение школьными грамотами "Лучший наставник" </w:t>
      </w:r>
    </w:p>
    <w:p w:rsidR="00673EE3" w:rsidRPr="00673EE3" w:rsidRDefault="00673EE3" w:rsidP="00673EE3">
      <w:pPr>
        <w:pStyle w:val="Default"/>
        <w:spacing w:after="26"/>
        <w:rPr>
          <w:sz w:val="28"/>
          <w:szCs w:val="28"/>
        </w:rPr>
      </w:pPr>
      <w:r w:rsidRPr="00673EE3">
        <w:rPr>
          <w:sz w:val="28"/>
          <w:szCs w:val="28"/>
        </w:rPr>
        <w:t xml:space="preserve">• Благодарственные письма родителям наставников из числа обучающихся.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  <w:r w:rsidRPr="00673EE3">
        <w:rPr>
          <w:sz w:val="28"/>
          <w:szCs w:val="28"/>
        </w:rPr>
        <w:t xml:space="preserve">• Предоставлять наставникам возможности принимать участие в формировании предложений, касающихся развития школы </w:t>
      </w:r>
    </w:p>
    <w:p w:rsidR="00673EE3" w:rsidRPr="00673EE3" w:rsidRDefault="00673EE3" w:rsidP="00673EE3">
      <w:pPr>
        <w:pStyle w:val="Default"/>
        <w:rPr>
          <w:sz w:val="28"/>
          <w:szCs w:val="28"/>
        </w:rPr>
      </w:pPr>
    </w:p>
    <w:p w:rsidR="00507975" w:rsidRPr="00673EE3" w:rsidRDefault="00507975" w:rsidP="00673EE3">
      <w:pPr>
        <w:pStyle w:val="Default"/>
        <w:jc w:val="center"/>
        <w:rPr>
          <w:b/>
          <w:sz w:val="28"/>
          <w:szCs w:val="28"/>
        </w:rPr>
      </w:pPr>
    </w:p>
    <w:sectPr w:rsidR="00507975" w:rsidRPr="00673EE3" w:rsidSect="00005BC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5DD"/>
    <w:multiLevelType w:val="hybridMultilevel"/>
    <w:tmpl w:val="38D0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DD7"/>
    <w:multiLevelType w:val="hybridMultilevel"/>
    <w:tmpl w:val="A418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1323"/>
    <w:multiLevelType w:val="hybridMultilevel"/>
    <w:tmpl w:val="BB06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F3"/>
    <w:rsid w:val="00005BC1"/>
    <w:rsid w:val="00094B98"/>
    <w:rsid w:val="001B124D"/>
    <w:rsid w:val="004E37AC"/>
    <w:rsid w:val="00507975"/>
    <w:rsid w:val="00671EF6"/>
    <w:rsid w:val="00673EE3"/>
    <w:rsid w:val="006944B8"/>
    <w:rsid w:val="0077126D"/>
    <w:rsid w:val="009B13A6"/>
    <w:rsid w:val="00A2593F"/>
    <w:rsid w:val="00B36DF2"/>
    <w:rsid w:val="00B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05BC1"/>
    <w:pPr>
      <w:ind w:left="720"/>
      <w:contextualSpacing/>
    </w:pPr>
  </w:style>
  <w:style w:type="table" w:styleId="a4">
    <w:name w:val="Table Grid"/>
    <w:basedOn w:val="a1"/>
    <w:uiPriority w:val="59"/>
    <w:rsid w:val="0067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05BC1"/>
    <w:pPr>
      <w:ind w:left="720"/>
      <w:contextualSpacing/>
    </w:pPr>
  </w:style>
  <w:style w:type="table" w:styleId="a4">
    <w:name w:val="Table Grid"/>
    <w:basedOn w:val="a1"/>
    <w:uiPriority w:val="59"/>
    <w:rsid w:val="0067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5868</Words>
  <Characters>33452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2021-01-15T16:29:00Z</dcterms:created>
  <dcterms:modified xsi:type="dcterms:W3CDTF">2021-01-15T18:09:00Z</dcterms:modified>
</cp:coreProperties>
</file>