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364B" w:rsidRDefault="00D1056F">
      <w:pPr>
        <w:pStyle w:val="22"/>
        <w:shd w:val="clear" w:color="auto" w:fill="auto"/>
        <w:spacing w:after="260"/>
      </w:pPr>
      <w:r>
        <w:rPr>
          <w:noProof/>
          <w:lang w:bidi="ar-SA"/>
        </w:rPr>
        <w:drawing>
          <wp:inline distT="0" distB="0" distL="0" distR="0">
            <wp:extent cx="10696575" cy="7781925"/>
            <wp:effectExtent l="19050" t="0" r="9525" b="0"/>
            <wp:docPr id="1" name="Рисунок 1" descr="C:\Users\Завуч\Pictures\2020-09-0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вуч\Pictures\2020-09-07\Image.jpg"/>
                    <pic:cNvPicPr>
                      <a:picLocks noChangeAspect="1" noChangeArrowheads="1"/>
                    </pic:cNvPicPr>
                  </pic:nvPicPr>
                  <pic:blipFill>
                    <a:blip r:embed="rId7" cstate="print"/>
                    <a:srcRect/>
                    <a:stretch>
                      <a:fillRect/>
                    </a:stretch>
                  </pic:blipFill>
                  <pic:spPr bwMode="auto">
                    <a:xfrm>
                      <a:off x="0" y="0"/>
                      <a:ext cx="10696575" cy="7781925"/>
                    </a:xfrm>
                    <a:prstGeom prst="rect">
                      <a:avLst/>
                    </a:prstGeom>
                    <a:noFill/>
                    <a:ln w="9525">
                      <a:noFill/>
                      <a:miter lim="800000"/>
                      <a:headEnd/>
                      <a:tailEnd/>
                    </a:ln>
                  </pic:spPr>
                </pic:pic>
              </a:graphicData>
            </a:graphic>
          </wp:inline>
        </w:drawing>
      </w:r>
      <w:r w:rsidRPr="00D1056F">
        <w:lastRenderedPageBreak/>
        <w:t xml:space="preserve"> </w:t>
      </w:r>
      <w:r w:rsidR="008E2A1A">
        <w:br w:type="page"/>
      </w:r>
    </w:p>
    <w:p w:rsidR="00D1364B" w:rsidRDefault="008E2A1A">
      <w:pPr>
        <w:pStyle w:val="24"/>
        <w:keepNext/>
        <w:keepLines/>
        <w:shd w:val="clear" w:color="auto" w:fill="auto"/>
      </w:pPr>
      <w:bookmarkStart w:id="0" w:name="bookmark0"/>
      <w:bookmarkStart w:id="1" w:name="bookmark1"/>
      <w:r>
        <w:lastRenderedPageBreak/>
        <w:t>Пояснительная записка</w:t>
      </w:r>
      <w:bookmarkEnd w:id="0"/>
      <w:bookmarkEnd w:id="1"/>
    </w:p>
    <w:p w:rsidR="00D1364B" w:rsidRDefault="008E2A1A">
      <w:pPr>
        <w:pStyle w:val="11"/>
        <w:shd w:val="clear" w:color="auto" w:fill="auto"/>
        <w:ind w:firstLine="800"/>
      </w:pPr>
      <w:r>
        <w:t>Рабочая программа по русскому языку для 5-9 классов составлена на основе:</w:t>
      </w:r>
    </w:p>
    <w:p w:rsidR="00D1364B" w:rsidRDefault="008E2A1A">
      <w:pPr>
        <w:pStyle w:val="11"/>
        <w:shd w:val="clear" w:color="auto" w:fill="auto"/>
        <w:ind w:firstLine="580"/>
      </w:pPr>
      <w:r>
        <w:t>Федерального государственного образовательного стандарта основного общего образования, с изменениями, утвержденными приказом Министерства образования и науки РФ от 29.12.2014 г. № 1644, зарегистрированным в Минюсте РФ 06.02.2015 г.;</w:t>
      </w:r>
    </w:p>
    <w:p w:rsidR="00D1364B" w:rsidRDefault="008E2A1A">
      <w:pPr>
        <w:pStyle w:val="11"/>
        <w:shd w:val="clear" w:color="auto" w:fill="auto"/>
        <w:ind w:firstLine="640"/>
      </w:pPr>
      <w:r>
        <w:t>С учетом авторской Программы по русскому языку 5-9 классов общеобразовательной школы авторов Т.А. Ладыженской, М.Т. Баранова, Л.А.</w:t>
      </w:r>
    </w:p>
    <w:p w:rsidR="00D1364B" w:rsidRDefault="008E2A1A">
      <w:pPr>
        <w:pStyle w:val="11"/>
        <w:shd w:val="clear" w:color="auto" w:fill="auto"/>
        <w:ind w:firstLine="0"/>
      </w:pPr>
      <w:r>
        <w:t>Тростенцовой и др. (Русский язык. Рабочие программы. Предметная линия учебников Т.А. Ладыженской, М.Т. Баранова, Л.А. Тростенцовой. 5-9 классы - М.: Просвещение, 2017.)</w:t>
      </w:r>
    </w:p>
    <w:p w:rsidR="00D1364B" w:rsidRDefault="008E2A1A">
      <w:pPr>
        <w:pStyle w:val="11"/>
        <w:shd w:val="clear" w:color="auto" w:fill="auto"/>
        <w:spacing w:after="180" w:line="276" w:lineRule="auto"/>
        <w:ind w:firstLine="720"/>
      </w:pPr>
      <w:r>
        <w:t>Программа ориентирована на использование учебно-методического комплекса Ладыженской, М.Т. Баранова, Л. А. Тростенцовой и др., 5-9 классы. (Письмо Департамента государственной политики в сфере общего образования Министерства образования и науки Российской Федерации от 29 апреля 2014 г. № 08-548 «О Федеральном перечне учебников»).</w:t>
      </w:r>
    </w:p>
    <w:p w:rsidR="00D1364B" w:rsidRDefault="008E2A1A">
      <w:pPr>
        <w:pStyle w:val="11"/>
        <w:shd w:val="clear" w:color="auto" w:fill="auto"/>
        <w:spacing w:after="180"/>
        <w:ind w:firstLine="720"/>
      </w:pPr>
      <w:r>
        <w:t>При разработке данной рабочей программы учитывались следующие нормативные документы:</w:t>
      </w:r>
    </w:p>
    <w:p w:rsidR="00D1364B" w:rsidRDefault="008E2A1A">
      <w:pPr>
        <w:pStyle w:val="11"/>
        <w:numPr>
          <w:ilvl w:val="0"/>
          <w:numId w:val="1"/>
        </w:numPr>
        <w:shd w:val="clear" w:color="auto" w:fill="auto"/>
        <w:tabs>
          <w:tab w:val="left" w:pos="362"/>
        </w:tabs>
        <w:ind w:firstLine="0"/>
      </w:pPr>
      <w:r>
        <w:t>Приказ Минобрнауки РФ от 17 декабря 2010 года № 1897 «Об утверждении федерального государственного образовательного стандарта основного общего образования».</w:t>
      </w:r>
    </w:p>
    <w:p w:rsidR="00D1364B" w:rsidRDefault="008E2A1A">
      <w:pPr>
        <w:pStyle w:val="11"/>
        <w:numPr>
          <w:ilvl w:val="0"/>
          <w:numId w:val="1"/>
        </w:numPr>
        <w:shd w:val="clear" w:color="auto" w:fill="auto"/>
        <w:tabs>
          <w:tab w:val="left" w:pos="362"/>
        </w:tabs>
        <w:ind w:firstLine="0"/>
      </w:pPr>
      <w:r>
        <w:t>Федеральный государственный образовательный стандарт основного общего образования.</w:t>
      </w:r>
    </w:p>
    <w:p w:rsidR="00D1364B" w:rsidRDefault="008E2A1A">
      <w:pPr>
        <w:pStyle w:val="11"/>
        <w:numPr>
          <w:ilvl w:val="0"/>
          <w:numId w:val="1"/>
        </w:numPr>
        <w:shd w:val="clear" w:color="auto" w:fill="auto"/>
        <w:tabs>
          <w:tab w:val="left" w:pos="362"/>
        </w:tabs>
        <w:ind w:firstLine="0"/>
      </w:pPr>
      <w:r>
        <w:t>Письмо Министерства образования и науки Российской Федерации от 11.06.2015г. № 1031/01-10 «О примерных основных образовательных программах».</w:t>
      </w:r>
    </w:p>
    <w:p w:rsidR="00D1364B" w:rsidRDefault="008E2A1A">
      <w:pPr>
        <w:pStyle w:val="11"/>
        <w:numPr>
          <w:ilvl w:val="0"/>
          <w:numId w:val="1"/>
        </w:numPr>
        <w:shd w:val="clear" w:color="auto" w:fill="auto"/>
        <w:tabs>
          <w:tab w:val="left" w:pos="362"/>
        </w:tabs>
        <w:ind w:firstLine="0"/>
      </w:pPr>
      <w:r>
        <w:t>Постановление Главного государственного санитарного врача Российской Федерации от 29 декабря 2010 года №189 «Санитарно-эпидемиологические требования к условиям и организации обучения в общеобразовательных учреждениях СанПиН 2.4.2.2821-10».</w:t>
      </w:r>
    </w:p>
    <w:p w:rsidR="00D1364B" w:rsidRDefault="008E2A1A">
      <w:pPr>
        <w:pStyle w:val="11"/>
        <w:numPr>
          <w:ilvl w:val="0"/>
          <w:numId w:val="1"/>
        </w:numPr>
        <w:shd w:val="clear" w:color="auto" w:fill="auto"/>
        <w:tabs>
          <w:tab w:val="left" w:pos="362"/>
        </w:tabs>
        <w:ind w:firstLine="0"/>
      </w:pPr>
      <w:r>
        <w:t>Приказ Министерства образования и науки РФ от 04.10.2010 № 986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p>
    <w:p w:rsidR="00D1364B" w:rsidRDefault="008E2A1A">
      <w:pPr>
        <w:pStyle w:val="11"/>
        <w:numPr>
          <w:ilvl w:val="0"/>
          <w:numId w:val="1"/>
        </w:numPr>
        <w:shd w:val="clear" w:color="auto" w:fill="auto"/>
        <w:tabs>
          <w:tab w:val="left" w:pos="362"/>
        </w:tabs>
        <w:ind w:firstLine="0"/>
      </w:pPr>
      <w:r>
        <w:t>Приказ Минобрнауки РФ от 31.03.2014 № 253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D1364B" w:rsidRDefault="008E2A1A">
      <w:pPr>
        <w:pStyle w:val="11"/>
        <w:numPr>
          <w:ilvl w:val="0"/>
          <w:numId w:val="1"/>
        </w:numPr>
        <w:shd w:val="clear" w:color="auto" w:fill="auto"/>
        <w:tabs>
          <w:tab w:val="left" w:pos="362"/>
        </w:tabs>
        <w:spacing w:after="180"/>
        <w:ind w:firstLine="0"/>
        <w:sectPr w:rsidR="00D1364B">
          <w:type w:val="continuous"/>
          <w:pgSz w:w="16840" w:h="11900" w:orient="landscape"/>
          <w:pgMar w:top="945" w:right="532" w:bottom="1141" w:left="808" w:header="517" w:footer="3" w:gutter="0"/>
          <w:cols w:space="720"/>
          <w:noEndnote/>
          <w:docGrid w:linePitch="360"/>
        </w:sectPr>
      </w:pPr>
      <w:r>
        <w:t>Основная образовательная программа основного общего образования ГБОУ СОШ с.Камышла.</w:t>
      </w:r>
    </w:p>
    <w:p w:rsidR="00D1364B" w:rsidRDefault="008E2A1A">
      <w:pPr>
        <w:pStyle w:val="11"/>
        <w:shd w:val="clear" w:color="auto" w:fill="auto"/>
        <w:ind w:firstLine="720"/>
      </w:pPr>
      <w:r>
        <w:lastRenderedPageBreak/>
        <w:t>УЧЕБНО-МЕТОДИЧЕСКОЕ ОБЕСПЕЧЕНИЕ</w:t>
      </w:r>
    </w:p>
    <w:p w:rsidR="00D1364B" w:rsidRDefault="008E2A1A">
      <w:pPr>
        <w:pStyle w:val="11"/>
        <w:shd w:val="clear" w:color="auto" w:fill="auto"/>
      </w:pPr>
      <w:r>
        <w:t>Дидактические материалы, входящие в учебно-методический комплект:</w:t>
      </w:r>
    </w:p>
    <w:p w:rsidR="00D1364B" w:rsidRDefault="008E2A1A">
      <w:pPr>
        <w:pStyle w:val="11"/>
        <w:shd w:val="clear" w:color="auto" w:fill="auto"/>
        <w:ind w:firstLine="420"/>
      </w:pPr>
      <w:r>
        <w:t>Тростенцова Л. А., Стракевич М. М., Ладыженская Н. В. и др. Русский язык</w:t>
      </w:r>
    </w:p>
    <w:p w:rsidR="00D1364B" w:rsidRDefault="008E2A1A">
      <w:pPr>
        <w:pStyle w:val="11"/>
        <w:shd w:val="clear" w:color="auto" w:fill="auto"/>
        <w:ind w:firstLine="420"/>
      </w:pPr>
      <w:r>
        <w:t>Дидактические материалы. 5 класс. Тростенцова Л. А., Ладыженская Т. А., Стракевич М. М. и др.</w:t>
      </w:r>
    </w:p>
    <w:p w:rsidR="00D1364B" w:rsidRDefault="008E2A1A">
      <w:pPr>
        <w:pStyle w:val="11"/>
        <w:shd w:val="clear" w:color="auto" w:fill="auto"/>
      </w:pPr>
      <w:r>
        <w:t>Дидактические материалы по русскому языку. 6 класс. Тростенцова Л. А., Ладыженская Т. А. и др.</w:t>
      </w:r>
    </w:p>
    <w:p w:rsidR="00D1364B" w:rsidRDefault="008E2A1A">
      <w:pPr>
        <w:pStyle w:val="11"/>
        <w:shd w:val="clear" w:color="auto" w:fill="auto"/>
      </w:pPr>
      <w:r>
        <w:t>Дидактические материалы по русскому языку. 7 класс. Тростенцова Л. А., Ладыженская Т. А., Дейкина А. Д.</w:t>
      </w:r>
    </w:p>
    <w:p w:rsidR="00D1364B" w:rsidRDefault="008E2A1A">
      <w:pPr>
        <w:pStyle w:val="11"/>
        <w:shd w:val="clear" w:color="auto" w:fill="auto"/>
      </w:pPr>
      <w:r>
        <w:t>Русский язык. Дидактические материалы. 8 класс. Тростенцова Л. А., Подстреха Н. М. Русский язык.</w:t>
      </w:r>
    </w:p>
    <w:p w:rsidR="00D1364B" w:rsidRDefault="008E2A1A">
      <w:pPr>
        <w:pStyle w:val="11"/>
        <w:shd w:val="clear" w:color="auto" w:fill="auto"/>
      </w:pPr>
      <w:r>
        <w:t>Дидактические материалы. 9 класс.</w:t>
      </w:r>
    </w:p>
    <w:p w:rsidR="00D1364B" w:rsidRDefault="008E2A1A">
      <w:pPr>
        <w:pStyle w:val="11"/>
        <w:shd w:val="clear" w:color="auto" w:fill="auto"/>
      </w:pPr>
      <w:r>
        <w:t>Методические пособия, входящие в учебно-методический комплект:</w:t>
      </w:r>
    </w:p>
    <w:p w:rsidR="00D1364B" w:rsidRDefault="008E2A1A">
      <w:pPr>
        <w:pStyle w:val="11"/>
        <w:shd w:val="clear" w:color="auto" w:fill="auto"/>
        <w:ind w:left="380" w:firstLine="60"/>
      </w:pPr>
      <w:r>
        <w:t>Ладыженская Т. А., Баранов М. Т., Тростенцова Л. А. и др. Обучение русскому языку в 5 классе: Пособие для учителей и методистов. Ладыженская Т. А., Баранов М. Т., Тростенцова Л. А. и др.</w:t>
      </w:r>
    </w:p>
    <w:p w:rsidR="00D1364B" w:rsidRDefault="008E2A1A">
      <w:pPr>
        <w:pStyle w:val="11"/>
        <w:shd w:val="clear" w:color="auto" w:fill="auto"/>
      </w:pPr>
      <w:r>
        <w:t>Обучение русскому языку в 6 классе: Пособие для учителей и методистов. Ладыженская Т. А., Тростенцова Л. А., Баранов М. Т. и др.</w:t>
      </w:r>
    </w:p>
    <w:p w:rsidR="00D1364B" w:rsidRDefault="008E2A1A">
      <w:pPr>
        <w:pStyle w:val="11"/>
        <w:shd w:val="clear" w:color="auto" w:fill="auto"/>
        <w:ind w:left="380" w:firstLine="60"/>
      </w:pPr>
      <w:r>
        <w:t>Обучение русскому языку в 7 классе: Пособие для учителей и методистов. Тростенцова Л. А., Ладыженская Т. А., Александрова О. М. и др. Обучение русскому языку в 8 классе: Пособие для учителей и методистов. Тростенцова Л. А., Ладыженская Т. А., Александрова О. М. и др.</w:t>
      </w:r>
    </w:p>
    <w:p w:rsidR="00D1364B" w:rsidRDefault="008E2A1A">
      <w:pPr>
        <w:pStyle w:val="11"/>
        <w:shd w:val="clear" w:color="auto" w:fill="auto"/>
      </w:pPr>
      <w:r>
        <w:t>Обучение русскому языку в 9 классе: Пособие для учителей и методистов. Тростенцова Л. А., Запорожец А. И.</w:t>
      </w:r>
    </w:p>
    <w:p w:rsidR="00D1364B" w:rsidRDefault="008E2A1A">
      <w:pPr>
        <w:pStyle w:val="11"/>
        <w:shd w:val="clear" w:color="auto" w:fill="auto"/>
      </w:pPr>
      <w:r>
        <w:t>Русский язык: Поурочные разработки. 8 класс. Тростенцова Л. А., Запорожец А. И.</w:t>
      </w:r>
    </w:p>
    <w:p w:rsidR="00D1364B" w:rsidRDefault="008E2A1A">
      <w:pPr>
        <w:pStyle w:val="11"/>
        <w:shd w:val="clear" w:color="auto" w:fill="auto"/>
        <w:ind w:firstLine="420"/>
      </w:pPr>
      <w:r>
        <w:t>Русский язык: Поурочные разработки. 9 класс. Запорожец А. И.</w:t>
      </w:r>
    </w:p>
    <w:p w:rsidR="00D1364B" w:rsidRDefault="008E2A1A">
      <w:pPr>
        <w:pStyle w:val="11"/>
        <w:shd w:val="clear" w:color="auto" w:fill="auto"/>
        <w:ind w:firstLine="420"/>
      </w:pPr>
      <w:r>
        <w:t>Русский язык. Изучение синтаксиса. 8— 9 классы (из опыта работы).</w:t>
      </w:r>
    </w:p>
    <w:p w:rsidR="00D1364B" w:rsidRDefault="008E2A1A">
      <w:pPr>
        <w:pStyle w:val="11"/>
        <w:shd w:val="clear" w:color="auto" w:fill="auto"/>
      </w:pPr>
      <w:r>
        <w:t>Соловьёва Н. Н. Русский язык. Диктанты и изложения: Пособие для учителей и методистов. 5 класс.</w:t>
      </w:r>
    </w:p>
    <w:p w:rsidR="00D1364B" w:rsidRDefault="008E2A1A">
      <w:pPr>
        <w:pStyle w:val="11"/>
        <w:shd w:val="clear" w:color="auto" w:fill="auto"/>
        <w:ind w:firstLine="420"/>
      </w:pPr>
      <w:r>
        <w:t>Соловьёва Н. Н. Русский язык. Диктанты и изложения: Пособие для учителей и методистов. 6 класс. Ларионова Л. Г.</w:t>
      </w:r>
    </w:p>
    <w:p w:rsidR="00D1364B" w:rsidRDefault="008E2A1A">
      <w:pPr>
        <w:pStyle w:val="11"/>
        <w:shd w:val="clear" w:color="auto" w:fill="auto"/>
        <w:ind w:firstLine="420"/>
      </w:pPr>
      <w:r>
        <w:t>Русский язык. Карточки-задания. 5 класс.</w:t>
      </w:r>
    </w:p>
    <w:p w:rsidR="00D1364B" w:rsidRDefault="008E2A1A">
      <w:pPr>
        <w:pStyle w:val="11"/>
        <w:shd w:val="clear" w:color="auto" w:fill="auto"/>
      </w:pPr>
      <w:r>
        <w:t>Рабочие программы Приложение на электронном носителе</w:t>
      </w:r>
    </w:p>
    <w:p w:rsidR="00D1364B" w:rsidRDefault="008E2A1A">
      <w:pPr>
        <w:pStyle w:val="11"/>
        <w:shd w:val="clear" w:color="auto" w:fill="auto"/>
        <w:ind w:firstLine="540"/>
      </w:pPr>
      <w:r>
        <w:t>Учебники 5-9 классов обеспечивают формирование лингвистической, коммуникативной, культуроведческой компетенций, развивают у учащихся универсальные учебные умения, воспитывают отношение к родному языку как к общенациональной ценности и как к важному средству общения. При переработке учебников особое внимание было уделено различным способам организации учебной деятельности, формам взаимодействия участников образовательного процесса, направленным на достижение личностных, метапредметных и предметных результатов основной образовательной программы основного общего образования по русскому языку.</w:t>
      </w:r>
    </w:p>
    <w:p w:rsidR="00D1364B" w:rsidRDefault="008E2A1A">
      <w:pPr>
        <w:pStyle w:val="11"/>
        <w:shd w:val="clear" w:color="auto" w:fill="auto"/>
        <w:ind w:firstLine="480"/>
      </w:pPr>
      <w:r>
        <w:t>Рабочая тетрадь включает упражнения и задания, которые структурированы в соответствии с разделами учебника и предназначены для организации закрепления и проверки знаний учащихся по русскому языку. Упражнения и творческие задания по развитию речи могут быть использованы учителем для работы в классе, в качестве домашних заданий, а также во внеклассной работе.</w:t>
      </w:r>
    </w:p>
    <w:p w:rsidR="00D1364B" w:rsidRDefault="008E2A1A">
      <w:pPr>
        <w:pStyle w:val="11"/>
        <w:shd w:val="clear" w:color="auto" w:fill="auto"/>
      </w:pPr>
      <w:r>
        <w:t>Скорая помощь по русскому языку. Тетрадь содержит диффренцированные задания по всем разделам изучаемого языкового курса и предназначена для обучения школьников, сталкивающихся с затруднениями при усвоении учебного материала.</w:t>
      </w:r>
    </w:p>
    <w:p w:rsidR="00D1364B" w:rsidRDefault="008E2A1A">
      <w:pPr>
        <w:pStyle w:val="11"/>
        <w:shd w:val="clear" w:color="auto" w:fill="auto"/>
        <w:ind w:firstLine="480"/>
      </w:pPr>
      <w:r>
        <w:t>Дидактический материал дополняет практическую часть учебников лексическими, грамматическими, орфографическими, синтактико-пунктуационными упражнениями, а также упражнениями, формирующими и развивающими речь учащихся.</w:t>
      </w:r>
    </w:p>
    <w:p w:rsidR="00D1364B" w:rsidRDefault="008E2A1A">
      <w:pPr>
        <w:pStyle w:val="11"/>
        <w:shd w:val="clear" w:color="auto" w:fill="auto"/>
        <w:ind w:firstLine="480"/>
      </w:pPr>
      <w:r>
        <w:t>Карточки-задания могут использоваться как на уроке, так и вне урока для проведения индивидуальных занятий. Весь учебный материал представлен в них на текстовой основе и учитывает особенности курса русского языка в основной школе. Карточки-задания способствуют выработке у учащихся орфографической и пунктуационной грамотности. Помимо текста и грамматического задания к нему в каждой карточке содержится задание по развитию речи. Задания даны в двух вариантах, которые отличаются степенью сложности.</w:t>
      </w:r>
    </w:p>
    <w:p w:rsidR="00D1364B" w:rsidRDefault="008E2A1A">
      <w:pPr>
        <w:pStyle w:val="11"/>
        <w:shd w:val="clear" w:color="auto" w:fill="auto"/>
        <w:ind w:firstLine="480"/>
      </w:pPr>
      <w:r>
        <w:t>Методическое пособие поможет учителю разобраться в специфике доработанных учебников по русскому языку, в методических проблемах современной школы. В пособии представлено планирование учебного материала с учетом изменений в школьной программе.</w:t>
      </w:r>
    </w:p>
    <w:p w:rsidR="00D1364B" w:rsidRDefault="008E2A1A">
      <w:pPr>
        <w:pStyle w:val="11"/>
        <w:shd w:val="clear" w:color="auto" w:fill="auto"/>
        <w:spacing w:after="200"/>
        <w:ind w:firstLine="360"/>
      </w:pPr>
      <w:r>
        <w:t xml:space="preserve">Примерный учебный план для образовательных учреждений Российской Федерации предусматривает обязательное изучение русского (родного) языка на этапе </w:t>
      </w:r>
      <w:r>
        <w:lastRenderedPageBreak/>
        <w:t>основного общего образования в объеме 735 ч. В том числе: в 5 классе — 175 ч, в 6 классе — 210 ч, в 7 классе — 140 ч, в 8 классе —105 ч, в 9 классе — 105 ч</w:t>
      </w:r>
      <w:r>
        <w:rPr>
          <w:i/>
          <w:iCs/>
        </w:rPr>
        <w:t>^</w:t>
      </w:r>
    </w:p>
    <w:p w:rsidR="00D1364B" w:rsidRDefault="008E2A1A">
      <w:pPr>
        <w:pStyle w:val="11"/>
        <w:shd w:val="clear" w:color="auto" w:fill="auto"/>
        <w:spacing w:after="200"/>
        <w:ind w:firstLine="0"/>
      </w:pPr>
      <w:r>
        <w:rPr>
          <w:i/>
          <w:iCs/>
          <w:u w:val="single"/>
        </w:rPr>
        <w:t>Данная программа в связи с учебным планом ГБОУ СОШ с. Камышла рассчитана на (34 учебных неДели): 5 класс - 170ч., 6 - 204 ч., 7 - 136 ч.,8 - 102 ч., 9 класс - 102 часа.</w:t>
      </w:r>
    </w:p>
    <w:p w:rsidR="00D1364B" w:rsidRDefault="008E2A1A">
      <w:pPr>
        <w:pStyle w:val="11"/>
        <w:shd w:val="clear" w:color="auto" w:fill="auto"/>
        <w:ind w:firstLine="360"/>
      </w:pPr>
      <w:r>
        <w:rPr>
          <w:i/>
          <w:iCs/>
        </w:rPr>
        <w:t xml:space="preserve">При обучении русскому языку детей с задержкой психического развития ставятся те же задачи, что и в массовой школе. В </w:t>
      </w:r>
      <w:r>
        <w:rPr>
          <w:i/>
          <w:iCs/>
          <w:lang w:val="en-US" w:eastAsia="en-US" w:bidi="en-US"/>
        </w:rPr>
        <w:t>V</w:t>
      </w:r>
      <w:r w:rsidRPr="008E2A1A">
        <w:rPr>
          <w:i/>
          <w:iCs/>
          <w:lang w:eastAsia="en-US" w:bidi="en-US"/>
        </w:rPr>
        <w:t>-</w:t>
      </w:r>
      <w:r>
        <w:rPr>
          <w:i/>
          <w:iCs/>
          <w:lang w:val="en-US" w:eastAsia="en-US" w:bidi="en-US"/>
        </w:rPr>
        <w:t>IX</w:t>
      </w:r>
      <w:r w:rsidRPr="008E2A1A">
        <w:rPr>
          <w:i/>
          <w:iCs/>
          <w:lang w:eastAsia="en-US" w:bidi="en-US"/>
        </w:rPr>
        <w:t xml:space="preserve"> </w:t>
      </w:r>
      <w:r>
        <w:rPr>
          <w:i/>
          <w:iCs/>
        </w:rPr>
        <w:t>классах изучение русского языка направлено на формирование у учащихся грамотного письма, развитие их речи и мышления, на разностороннее становление личности.</w:t>
      </w:r>
    </w:p>
    <w:p w:rsidR="00D1364B" w:rsidRDefault="008E2A1A">
      <w:pPr>
        <w:pStyle w:val="11"/>
        <w:shd w:val="clear" w:color="auto" w:fill="auto"/>
        <w:ind w:firstLine="240"/>
      </w:pPr>
      <w:r>
        <w:rPr>
          <w:i/>
          <w:iCs/>
        </w:rPr>
        <w:t xml:space="preserve">В связи с особенностями речи, мышления, деятельности </w:t>
      </w:r>
      <w:r>
        <w:rPr>
          <w:b/>
          <w:bCs/>
          <w:i/>
          <w:iCs/>
        </w:rPr>
        <w:t xml:space="preserve">детей с ЗПР </w:t>
      </w:r>
      <w:r>
        <w:rPr>
          <w:i/>
          <w:iCs/>
        </w:rPr>
        <w:t>теоретические сведения о морфемном составе слова, о строении предложения сообщаются и усваиваются учащимися в процессе изучения орфографических и пунктуационных правил. При этом предусматривается формирование таких умственных умений, как сравнение, нахождение сходного и различного в сопоставляемых явлениях языка, вычленение из ряда языковых объектов искомого по определенному признаку, классификация, систематизация, обобщение материала.</w:t>
      </w:r>
    </w:p>
    <w:p w:rsidR="00D1364B" w:rsidRDefault="008E2A1A">
      <w:pPr>
        <w:pStyle w:val="11"/>
        <w:shd w:val="clear" w:color="auto" w:fill="auto"/>
        <w:spacing w:after="200" w:line="276" w:lineRule="auto"/>
        <w:ind w:firstLine="0"/>
      </w:pPr>
      <w:r>
        <w:rPr>
          <w:i/>
          <w:iCs/>
        </w:rPr>
        <w:t>Учащимся необходимо помочь организовать практическую работу с понятиями и правилами, овладеть способами оперирования ими, умением опознавать определенные языковые явления, самостоятельно отбирать и конструировать материал, правильно (в соответствии с нормами литературного языка) использовать различные языковые средства в собственной речевой практике. (</w:t>
      </w:r>
      <w:r>
        <w:t>Постановление Главного государственного санитарного врача РФ от 10 июля 2015 г.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w:t>
      </w:r>
    </w:p>
    <w:p w:rsidR="00D1364B" w:rsidRDefault="008E2A1A">
      <w:pPr>
        <w:pStyle w:val="11"/>
        <w:shd w:val="clear" w:color="auto" w:fill="auto"/>
        <w:ind w:firstLine="240"/>
      </w:pPr>
      <w:r>
        <w:t xml:space="preserve">Учебный предмет </w:t>
      </w:r>
      <w:r>
        <w:rPr>
          <w:b/>
          <w:bCs/>
        </w:rPr>
        <w:t xml:space="preserve">«Русский язык» </w:t>
      </w:r>
      <w:r>
        <w:t xml:space="preserve">входит в состав предметной области </w:t>
      </w:r>
      <w:r>
        <w:rPr>
          <w:b/>
          <w:bCs/>
        </w:rPr>
        <w:t>«</w:t>
      </w:r>
      <w:r>
        <w:rPr>
          <w:b/>
          <w:bCs/>
          <w:i/>
          <w:iCs/>
          <w:sz w:val="24"/>
          <w:szCs w:val="24"/>
        </w:rPr>
        <w:t>Русский язык и литература</w:t>
      </w:r>
      <w:r>
        <w:rPr>
          <w:b/>
          <w:bCs/>
        </w:rPr>
        <w:t xml:space="preserve">». </w:t>
      </w:r>
      <w:r>
        <w:t xml:space="preserve">Изучение предметной области </w:t>
      </w:r>
      <w:r>
        <w:rPr>
          <w:b/>
          <w:bCs/>
          <w:i/>
          <w:iCs/>
        </w:rPr>
        <w:t>«Русский язык и литература»</w:t>
      </w:r>
      <w:r>
        <w:t xml:space="preserve"> — языка как знаковой системы, лежащей в основе человеческого общения, формирования </w:t>
      </w:r>
      <w:r>
        <w:rPr>
          <w:b/>
          <w:bCs/>
          <w:i/>
          <w:iCs/>
        </w:rPr>
        <w:t>российской</w:t>
      </w:r>
      <w:r>
        <w:t xml:space="preserve"> гражданской, этнической и социальной идентичности, позволяющей понимать, быть понятым, выражать внутренний мир человека, </w:t>
      </w:r>
      <w:r>
        <w:rPr>
          <w:u w:val="single"/>
        </w:rPr>
        <w:t>в том числе при помощи альтернативных средств коммуникации, должно обеспечить:</w:t>
      </w:r>
    </w:p>
    <w:p w:rsidR="00D1364B" w:rsidRDefault="008E2A1A">
      <w:pPr>
        <w:pStyle w:val="11"/>
        <w:shd w:val="clear" w:color="auto" w:fill="auto"/>
        <w:ind w:firstLine="240"/>
      </w:pPr>
      <w:r>
        <w:rPr>
          <w:u w:val="single"/>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D1364B" w:rsidRDefault="008E2A1A">
      <w:pPr>
        <w:pStyle w:val="11"/>
        <w:shd w:val="clear" w:color="auto" w:fill="auto"/>
        <w:ind w:left="220" w:firstLine="20"/>
      </w:pPr>
      <w:r>
        <w:rPr>
          <w:u w:val="single"/>
        </w:rPr>
        <w:t xml:space="preserve">осознание тесной связи между языковым, литературным, интеллектуальным, духовно-нравственным развитием личности и ее социальным ростом; </w:t>
      </w:r>
      <w:r>
        <w:t>приобщение к российскому литературному наследию и через него — к сокровищам отечественной и мировой культуры;</w:t>
      </w:r>
    </w:p>
    <w:p w:rsidR="00D1364B" w:rsidRDefault="008E2A1A">
      <w:pPr>
        <w:pStyle w:val="11"/>
        <w:shd w:val="clear" w:color="auto" w:fill="auto"/>
        <w:ind w:firstLine="240"/>
      </w:pPr>
      <w:r>
        <w:rPr>
          <w:u w:val="single"/>
        </w:rPr>
        <w:t>формирование причастности к национальным свершениям, традициям и осознание исторической преемственности поколений;</w:t>
      </w:r>
    </w:p>
    <w:p w:rsidR="00D1364B" w:rsidRDefault="008E2A1A">
      <w:pPr>
        <w:pStyle w:val="11"/>
        <w:shd w:val="clear" w:color="auto" w:fill="auto"/>
        <w:ind w:firstLine="240"/>
      </w:pPr>
      <w:r>
        <w:t xml:space="preserve">обогащение активного и потенциального словарного запаса, </w:t>
      </w:r>
      <w:r>
        <w:rPr>
          <w:u w:val="single"/>
        </w:rPr>
        <w:t>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D1364B" w:rsidRDefault="008E2A1A">
      <w:pPr>
        <w:pStyle w:val="11"/>
        <w:shd w:val="clear" w:color="auto" w:fill="auto"/>
        <w:ind w:firstLine="0"/>
      </w:pPr>
      <w:r>
        <w:rPr>
          <w:u w:val="single"/>
        </w:rPr>
        <w:t xml:space="preserve">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 </w:t>
      </w:r>
      <w:r>
        <w:t>Значение русского языка как учебного предмета определило основные особенности программы:</w:t>
      </w:r>
    </w:p>
    <w:p w:rsidR="00D1364B" w:rsidRDefault="008E2A1A">
      <w:pPr>
        <w:pStyle w:val="11"/>
        <w:numPr>
          <w:ilvl w:val="0"/>
          <w:numId w:val="2"/>
        </w:numPr>
        <w:shd w:val="clear" w:color="auto" w:fill="auto"/>
        <w:tabs>
          <w:tab w:val="left" w:pos="1315"/>
        </w:tabs>
        <w:spacing w:line="264" w:lineRule="auto"/>
        <w:ind w:firstLine="960"/>
      </w:pPr>
      <w:r>
        <w:t>актуализация метапредметной функции курса русского языка в основной общеобразовательной школе;</w:t>
      </w:r>
    </w:p>
    <w:p w:rsidR="00D1364B" w:rsidRDefault="008E2A1A">
      <w:pPr>
        <w:pStyle w:val="11"/>
        <w:numPr>
          <w:ilvl w:val="0"/>
          <w:numId w:val="2"/>
        </w:numPr>
        <w:shd w:val="clear" w:color="auto" w:fill="auto"/>
        <w:tabs>
          <w:tab w:val="left" w:pos="1315"/>
        </w:tabs>
        <w:spacing w:line="252" w:lineRule="auto"/>
        <w:ind w:left="1320" w:hanging="360"/>
      </w:pPr>
      <w:r>
        <w:t>интеграция процессов изучения системы языка и развития коммуникативной компетенции учащихся, их мыслительных, интеллектуальных, творческих способностей, совершенствования познавательной деятельности;.</w:t>
      </w:r>
    </w:p>
    <w:p w:rsidR="00D1364B" w:rsidRDefault="008E2A1A">
      <w:pPr>
        <w:pStyle w:val="11"/>
        <w:shd w:val="clear" w:color="auto" w:fill="auto"/>
        <w:ind w:firstLine="580"/>
      </w:pPr>
      <w:r>
        <w:t xml:space="preserve">В основе курса русского языка лежит принцип системности, научности и доступности, а также преемственности и перспективности между различными разделами курса. Уроки спланированы с учетом знаний, умений и навыков по предмету, которые сформированы у школьников в процессе реализации принципов развивающего обучения. Соблюдая преемственность с начальной школой, предусматривается обучение русскому языку в 5 классе на высоком, но доступном уровне трудности, быстрым темпом, отводя ведущую роль теоретическим знаниям. На первый план выдвигается раскрытие и использование познавательных возможностей учащихся как средства их развития и как основы для овладения учебным материалом. Повысить интенсивность и плотность процесса обучения позволяет использование различных форм работы: письменной и устной, под руководством учителя и самостоятельной и др. Сочетание коллективной работы с индивидуальной </w:t>
      </w:r>
      <w:r>
        <w:lastRenderedPageBreak/>
        <w:t>и групповой снижает утомляемость учащихся от однообразной деятельности, создает условия для контроля и анализа полученных знаний, качества выполненных заданий. Для пробуждения познавательной активности и сознательности учащихся в уроки включены сведения из истории русского языка, прослеживаются процессы формирования языковых явлений, их взаимосвязь.</w:t>
      </w:r>
    </w:p>
    <w:p w:rsidR="00D1364B" w:rsidRDefault="008E2A1A">
      <w:pPr>
        <w:pStyle w:val="11"/>
        <w:shd w:val="clear" w:color="auto" w:fill="auto"/>
        <w:ind w:firstLine="180"/>
      </w:pPr>
      <w:r>
        <w:t>Материал в программе расположен с учетом возрастных возможностей учащихся.</w:t>
      </w:r>
    </w:p>
    <w:p w:rsidR="00D1364B" w:rsidRDefault="008E2A1A">
      <w:pPr>
        <w:pStyle w:val="11"/>
        <w:shd w:val="clear" w:color="auto" w:fill="auto"/>
        <w:ind w:firstLine="720"/>
        <w:jc w:val="both"/>
      </w:pPr>
      <w:r>
        <w:rPr>
          <w:b/>
          <w:bCs/>
        </w:rPr>
        <w:t xml:space="preserve">Русский язык </w:t>
      </w:r>
      <w:r>
        <w:t>-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D1364B" w:rsidRDefault="008E2A1A">
      <w:pPr>
        <w:pStyle w:val="11"/>
        <w:shd w:val="clear" w:color="auto" w:fill="auto"/>
        <w:ind w:firstLine="720"/>
        <w:jc w:val="both"/>
      </w:pPr>
      <w: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D1364B" w:rsidRDefault="008E2A1A">
      <w:pPr>
        <w:pStyle w:val="11"/>
        <w:shd w:val="clear" w:color="auto" w:fill="auto"/>
        <w:ind w:firstLine="720"/>
        <w:jc w:val="both"/>
      </w:pPr>
      <w: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D1364B" w:rsidRDefault="008E2A1A">
      <w:pPr>
        <w:pStyle w:val="11"/>
        <w:shd w:val="clear" w:color="auto" w:fill="auto"/>
        <w:ind w:firstLine="720"/>
        <w:jc w:val="both"/>
      </w:pPr>
      <w:r>
        <w:rPr>
          <w:b/>
          <w:bCs/>
        </w:rPr>
        <w:t>Коммуникативная компетенци</w:t>
      </w:r>
      <w:r>
        <w:t>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D1364B" w:rsidRDefault="008E2A1A">
      <w:pPr>
        <w:pStyle w:val="11"/>
        <w:shd w:val="clear" w:color="auto" w:fill="auto"/>
        <w:ind w:firstLine="720"/>
        <w:jc w:val="both"/>
      </w:pPr>
      <w:r>
        <w:rPr>
          <w:b/>
          <w:bCs/>
        </w:rPr>
        <w:t xml:space="preserve">Лингвистическая (языковедческая) компетенция </w:t>
      </w:r>
      <w:r>
        <w:t>-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D1364B" w:rsidRDefault="008E2A1A">
      <w:pPr>
        <w:pStyle w:val="11"/>
        <w:shd w:val="clear" w:color="auto" w:fill="auto"/>
        <w:ind w:firstLine="720"/>
        <w:jc w:val="both"/>
      </w:pPr>
      <w:r>
        <w:rPr>
          <w:b/>
          <w:bCs/>
        </w:rPr>
        <w:t xml:space="preserve">Культуроведческая компетенция </w:t>
      </w:r>
      <w:r>
        <w:t>- осознание языка как формы выражения национальной культуры, взаимосвязи языка и истории народа, национально</w:t>
      </w:r>
      <w:r>
        <w:softHyphen/>
        <w:t>культурной специфики русского языка, владение нормами русского речевого этикета, культурой межнационального общения.</w:t>
      </w:r>
    </w:p>
    <w:p w:rsidR="00D1364B" w:rsidRDefault="008E2A1A">
      <w:pPr>
        <w:pStyle w:val="11"/>
        <w:shd w:val="clear" w:color="auto" w:fill="auto"/>
        <w:ind w:firstLine="1160"/>
      </w:pPr>
      <w:r>
        <w:t xml:space="preserve">Направленность курса русского (родного) языка на формирование коммуникативной, языковой и лингвистической (языковедческой) и культуроведческой компетенции нашла отражение </w:t>
      </w:r>
      <w:r>
        <w:rPr>
          <w:b/>
          <w:bCs/>
        </w:rPr>
        <w:t>в структуре программы</w:t>
      </w:r>
      <w:r>
        <w:t>.</w:t>
      </w:r>
    </w:p>
    <w:p w:rsidR="00D1364B" w:rsidRDefault="008E2A1A">
      <w:pPr>
        <w:pStyle w:val="11"/>
        <w:shd w:val="clear" w:color="auto" w:fill="auto"/>
        <w:ind w:firstLine="720"/>
      </w:pPr>
      <w:r>
        <w:t>Материал школьного курса русского языка по классам располагается следующим образом: в 5, 6 и 7 классах изучаются фонетика и графика, лексика и фразеология, морфемика и словообразование, морфология и орфография. Систематический курс синтаксиса является предметом изучения в 8 и 9 классах. Однако первоначальные сведения об основных понятиях синтаксиса и пунктуации вводятся уже в 5 классе. Это позволяет организовать работу над синтаксическими, пунктуационными и речевыми навыками учащихся и подготовить их к изучению систематического курса синтаксиса в 8—9 классах.</w:t>
      </w:r>
    </w:p>
    <w:p w:rsidR="00D1364B" w:rsidRDefault="008E2A1A">
      <w:pPr>
        <w:pStyle w:val="11"/>
        <w:shd w:val="clear" w:color="auto" w:fill="auto"/>
        <w:ind w:firstLine="720"/>
      </w:pPr>
      <w:r>
        <w:t>Материал в программе расположен с учётом возрастных возможностей учащихся. В соответствии с этим изучение некоторых тем курса русского языка проводится в два этапа. Например, темы «Лексика» «Словообразование», «Имя существительное», «Имя прилагательное», «Глагол» даются в 5 и 6 классах» сведения по стилистике и речеведению — в 5, 6 и 9 классах.</w:t>
      </w:r>
    </w:p>
    <w:p w:rsidR="00D1364B" w:rsidRDefault="008E2A1A">
      <w:pPr>
        <w:pStyle w:val="11"/>
        <w:shd w:val="clear" w:color="auto" w:fill="auto"/>
        <w:ind w:firstLine="720"/>
      </w:pPr>
      <w:r>
        <w:t>Работа по культуре речи рассредоточена по всем классам.</w:t>
      </w:r>
    </w:p>
    <w:p w:rsidR="00D1364B" w:rsidRDefault="008E2A1A">
      <w:pPr>
        <w:pStyle w:val="11"/>
        <w:shd w:val="clear" w:color="auto" w:fill="auto"/>
        <w:ind w:firstLine="720"/>
      </w:pPr>
      <w:r>
        <w:t>В каждом классе предусмотрены вводные уроки о русском языке. Эти уроки дают учителю большие возможности для решения воспитательных задач и создают эмоциональный настрой, способствующий повышению интереса к предмету и успешному его изучению. Знания, полученные на этих уроках, обобщаются и систематизируются в разделе «Общие сведения о языке», которым заканчивается школьный курс русского языка в 9 классе. Программа предусматривает прочное усвоение материала, для чего значительное место в ней отводится повторению. Для повторения в начале и конце года в каждом классе выделяются специальные часы. В 5 классе в разделе «Повторение пройденного в 1—4 классах» определено содержание этой работы, что продиктовано необходимостью правильно решать вопросы преемственности между начальным и средним звеном обучения. В остальных классах содержание работы на уроках повторения не регламентируется. Учитель использует их, учитывая конкретные условия преподавания. Темам, изучаемым в несколько этапов, на следующей ступени предшествует повторение сведений, полученных в предыдущем классе (классах). Каждая тема завершается повторением пройденного. Данная система повторения обеспечивает необходимый уровень прочных знаний и умений.</w:t>
      </w:r>
    </w:p>
    <w:p w:rsidR="00D1364B" w:rsidRDefault="008E2A1A">
      <w:pPr>
        <w:pStyle w:val="11"/>
        <w:shd w:val="clear" w:color="auto" w:fill="auto"/>
        <w:ind w:firstLine="720"/>
      </w:pPr>
      <w:r>
        <w:t xml:space="preserve">В программе специально выделены часы на развитие связной речи — пятая часть всего учебного времени, указанного для данного класса. Темы по развитию речи — речеведческие понятия и виды работы над текстом — пропорционально распределяются среди грамматического материала. Это обеспечивает равномерность </w:t>
      </w:r>
      <w:r>
        <w:lastRenderedPageBreak/>
        <w:t>обучения речи, условия для его организации.</w:t>
      </w:r>
    </w:p>
    <w:p w:rsidR="00D1364B" w:rsidRDefault="008E2A1A">
      <w:pPr>
        <w:pStyle w:val="11"/>
        <w:shd w:val="clear" w:color="auto" w:fill="auto"/>
        <w:ind w:firstLine="280"/>
        <w:jc w:val="both"/>
      </w:pPr>
      <w: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D1364B" w:rsidRDefault="008E2A1A">
      <w:pPr>
        <w:pStyle w:val="11"/>
        <w:shd w:val="clear" w:color="auto" w:fill="auto"/>
        <w:ind w:firstLine="720"/>
        <w:jc w:val="both"/>
      </w:pPr>
      <w: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D1364B" w:rsidRDefault="008E2A1A">
      <w:pPr>
        <w:pStyle w:val="11"/>
        <w:shd w:val="clear" w:color="auto" w:fill="auto"/>
        <w:ind w:firstLine="720"/>
        <w:jc w:val="both"/>
      </w:pPr>
      <w: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D1364B" w:rsidRDefault="008E2A1A">
      <w:pPr>
        <w:pStyle w:val="11"/>
        <w:shd w:val="clear" w:color="auto" w:fill="auto"/>
        <w:ind w:firstLine="720"/>
        <w:jc w:val="both"/>
      </w:pPr>
      <w: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D1364B" w:rsidRDefault="008E2A1A">
      <w:pPr>
        <w:pStyle w:val="11"/>
        <w:shd w:val="clear" w:color="auto" w:fill="auto"/>
        <w:ind w:firstLine="720"/>
        <w:jc w:val="both"/>
      </w:pPr>
      <w:r>
        <w:rPr>
          <w:b/>
          <w:bCs/>
        </w:rPr>
        <w:t xml:space="preserve">Целью </w:t>
      </w:r>
      <w:r>
        <w:t>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D1364B" w:rsidRDefault="008E2A1A">
      <w:pPr>
        <w:pStyle w:val="11"/>
        <w:shd w:val="clear" w:color="auto" w:fill="auto"/>
        <w:ind w:firstLine="720"/>
        <w:jc w:val="both"/>
      </w:pPr>
      <w:r>
        <w:rPr>
          <w:b/>
          <w:bCs/>
        </w:rPr>
        <w:t xml:space="preserve">Главными задачами </w:t>
      </w:r>
      <w:r>
        <w:t>реализации Программы являются:</w:t>
      </w:r>
    </w:p>
    <w:p w:rsidR="00D1364B" w:rsidRDefault="008E2A1A">
      <w:pPr>
        <w:pStyle w:val="11"/>
        <w:numPr>
          <w:ilvl w:val="0"/>
          <w:numId w:val="2"/>
        </w:numPr>
        <w:shd w:val="clear" w:color="auto" w:fill="auto"/>
        <w:tabs>
          <w:tab w:val="left" w:pos="1414"/>
        </w:tabs>
        <w:spacing w:line="252" w:lineRule="auto"/>
        <w:ind w:firstLine="720"/>
        <w:jc w:val="both"/>
      </w:pPr>
      <w: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D1364B" w:rsidRDefault="008E2A1A">
      <w:pPr>
        <w:pStyle w:val="11"/>
        <w:numPr>
          <w:ilvl w:val="0"/>
          <w:numId w:val="2"/>
        </w:numPr>
        <w:shd w:val="clear" w:color="auto" w:fill="auto"/>
        <w:tabs>
          <w:tab w:val="left" w:pos="1414"/>
        </w:tabs>
        <w:spacing w:line="252" w:lineRule="auto"/>
        <w:ind w:firstLine="720"/>
        <w:jc w:val="both"/>
      </w:pPr>
      <w: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D1364B" w:rsidRDefault="008E2A1A">
      <w:pPr>
        <w:pStyle w:val="11"/>
        <w:numPr>
          <w:ilvl w:val="0"/>
          <w:numId w:val="2"/>
        </w:numPr>
        <w:shd w:val="clear" w:color="auto" w:fill="auto"/>
        <w:tabs>
          <w:tab w:val="left" w:pos="1414"/>
        </w:tabs>
        <w:spacing w:line="266" w:lineRule="auto"/>
        <w:ind w:firstLine="720"/>
        <w:jc w:val="both"/>
      </w:pPr>
      <w:r>
        <w:t>овладение функциональной грамотностью и принципами нормативного использования языковых средств;</w:t>
      </w:r>
    </w:p>
    <w:p w:rsidR="00D1364B" w:rsidRDefault="008E2A1A">
      <w:pPr>
        <w:pStyle w:val="11"/>
        <w:numPr>
          <w:ilvl w:val="0"/>
          <w:numId w:val="2"/>
        </w:numPr>
        <w:shd w:val="clear" w:color="auto" w:fill="auto"/>
        <w:tabs>
          <w:tab w:val="left" w:pos="1414"/>
        </w:tabs>
        <w:spacing w:line="266" w:lineRule="auto"/>
        <w:ind w:firstLine="720"/>
        <w:jc w:val="both"/>
      </w:pPr>
      <w:r>
        <w:t>овладение основными видами речевой деятельности, использование возможностей языка как средства коммуникации и средства познания.</w:t>
      </w:r>
    </w:p>
    <w:p w:rsidR="00D1364B" w:rsidRDefault="008E2A1A">
      <w:pPr>
        <w:pStyle w:val="11"/>
        <w:shd w:val="clear" w:color="auto" w:fill="auto"/>
        <w:ind w:firstLine="720"/>
        <w:jc w:val="both"/>
      </w:pPr>
      <w:r>
        <w:t>В процессе изучения предмета «Русский язык» создаются условия</w:t>
      </w:r>
    </w:p>
    <w:p w:rsidR="00D1364B" w:rsidRDefault="008E2A1A">
      <w:pPr>
        <w:pStyle w:val="11"/>
        <w:numPr>
          <w:ilvl w:val="0"/>
          <w:numId w:val="2"/>
        </w:numPr>
        <w:shd w:val="clear" w:color="auto" w:fill="auto"/>
        <w:tabs>
          <w:tab w:val="left" w:pos="1414"/>
        </w:tabs>
        <w:spacing w:line="266" w:lineRule="auto"/>
        <w:ind w:firstLine="720"/>
        <w:jc w:val="both"/>
      </w:pPr>
      <w:r>
        <w:t>для развития личности, ее духовно-нравственного и эмоционального совершенствования;</w:t>
      </w:r>
    </w:p>
    <w:p w:rsidR="00D1364B" w:rsidRDefault="008E2A1A">
      <w:pPr>
        <w:pStyle w:val="11"/>
        <w:numPr>
          <w:ilvl w:val="0"/>
          <w:numId w:val="2"/>
        </w:numPr>
        <w:shd w:val="clear" w:color="auto" w:fill="auto"/>
        <w:tabs>
          <w:tab w:val="left" w:pos="1414"/>
        </w:tabs>
        <w:spacing w:line="252" w:lineRule="auto"/>
        <w:ind w:firstLine="720"/>
        <w:jc w:val="both"/>
      </w:pPr>
      <w: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D1364B" w:rsidRDefault="008E2A1A">
      <w:pPr>
        <w:pStyle w:val="11"/>
        <w:numPr>
          <w:ilvl w:val="0"/>
          <w:numId w:val="2"/>
        </w:numPr>
        <w:shd w:val="clear" w:color="auto" w:fill="auto"/>
        <w:tabs>
          <w:tab w:val="left" w:pos="1414"/>
        </w:tabs>
        <w:spacing w:line="266" w:lineRule="auto"/>
        <w:ind w:firstLine="720"/>
        <w:jc w:val="both"/>
      </w:pPr>
      <w:r>
        <w:t>для формирования социальных ценностей обучающихся, основ их гражданской идентичности и социально-профессиональных ориентаций;</w:t>
      </w:r>
    </w:p>
    <w:p w:rsidR="00D1364B" w:rsidRDefault="008E2A1A">
      <w:pPr>
        <w:pStyle w:val="11"/>
        <w:numPr>
          <w:ilvl w:val="0"/>
          <w:numId w:val="2"/>
        </w:numPr>
        <w:shd w:val="clear" w:color="auto" w:fill="auto"/>
        <w:tabs>
          <w:tab w:val="left" w:pos="1414"/>
        </w:tabs>
        <w:spacing w:line="252" w:lineRule="auto"/>
        <w:ind w:firstLine="720"/>
        <w:jc w:val="both"/>
      </w:pPr>
      <w: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D1364B" w:rsidRDefault="008E2A1A">
      <w:pPr>
        <w:pStyle w:val="11"/>
        <w:numPr>
          <w:ilvl w:val="0"/>
          <w:numId w:val="2"/>
        </w:numPr>
        <w:shd w:val="clear" w:color="auto" w:fill="auto"/>
        <w:tabs>
          <w:tab w:val="left" w:pos="1414"/>
        </w:tabs>
        <w:spacing w:line="266" w:lineRule="auto"/>
        <w:ind w:firstLine="720"/>
        <w:jc w:val="both"/>
      </w:pPr>
      <w:r>
        <w:t>для знакомства обучающихся с методами научного познания;</w:t>
      </w:r>
    </w:p>
    <w:p w:rsidR="00D1364B" w:rsidRDefault="008E2A1A">
      <w:pPr>
        <w:pStyle w:val="11"/>
        <w:numPr>
          <w:ilvl w:val="0"/>
          <w:numId w:val="2"/>
        </w:numPr>
        <w:shd w:val="clear" w:color="auto" w:fill="auto"/>
        <w:tabs>
          <w:tab w:val="left" w:pos="1414"/>
        </w:tabs>
        <w:spacing w:line="252" w:lineRule="auto"/>
        <w:ind w:firstLine="720"/>
        <w:jc w:val="both"/>
      </w:pPr>
      <w: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D1364B" w:rsidRDefault="008E2A1A">
      <w:pPr>
        <w:pStyle w:val="11"/>
        <w:numPr>
          <w:ilvl w:val="0"/>
          <w:numId w:val="2"/>
        </w:numPr>
        <w:shd w:val="clear" w:color="auto" w:fill="auto"/>
        <w:tabs>
          <w:tab w:val="left" w:pos="1414"/>
        </w:tabs>
        <w:spacing w:line="252" w:lineRule="auto"/>
        <w:ind w:firstLine="720"/>
        <w:jc w:val="both"/>
      </w:pPr>
      <w: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D1364B" w:rsidRDefault="008E2A1A">
      <w:pPr>
        <w:pStyle w:val="11"/>
        <w:shd w:val="clear" w:color="auto" w:fill="auto"/>
        <w:spacing w:after="180"/>
        <w:ind w:firstLine="0"/>
        <w:jc w:val="center"/>
      </w:pPr>
      <w:r>
        <w:rPr>
          <w:b/>
          <w:bCs/>
        </w:rPr>
        <w:t>Содержание тем учебного курса</w:t>
      </w:r>
    </w:p>
    <w:p w:rsidR="00D1364B" w:rsidRDefault="008E2A1A">
      <w:pPr>
        <w:pStyle w:val="11"/>
        <w:shd w:val="clear" w:color="auto" w:fill="auto"/>
        <w:ind w:firstLine="720"/>
        <w:jc w:val="both"/>
      </w:pPr>
      <w:r>
        <w:rPr>
          <w:b/>
          <w:bCs/>
        </w:rPr>
        <w:t>Речь. Речевая деятельность</w:t>
      </w:r>
    </w:p>
    <w:p w:rsidR="00D1364B" w:rsidRDefault="008E2A1A">
      <w:pPr>
        <w:pStyle w:val="11"/>
        <w:shd w:val="clear" w:color="auto" w:fill="auto"/>
        <w:ind w:firstLine="720"/>
        <w:jc w:val="both"/>
      </w:pPr>
      <w: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Pr>
          <w:i/>
          <w:iCs/>
        </w:rPr>
        <w:t>тезисы, доклад,</w:t>
      </w:r>
      <w:r>
        <w:t xml:space="preserve"> дискуссия, </w:t>
      </w:r>
      <w:r>
        <w:rPr>
          <w:i/>
          <w:iCs/>
        </w:rPr>
        <w:t>реферат, статья, рецензия</w:t>
      </w:r>
      <w:r>
        <w:t xml:space="preserve">); публицистического стиля и устной публичной речи (выступление, обсуждение, </w:t>
      </w:r>
      <w:r>
        <w:rPr>
          <w:i/>
          <w:iCs/>
        </w:rPr>
        <w:t>статья, интервью, очерк</w:t>
      </w:r>
      <w:r>
        <w:t xml:space="preserve">); официально-делового стиля (расписка, </w:t>
      </w:r>
      <w:r>
        <w:rPr>
          <w:i/>
          <w:iCs/>
        </w:rPr>
        <w:t>доверенность,</w:t>
      </w:r>
      <w:r>
        <w:t xml:space="preserve"> заявление, </w:t>
      </w:r>
      <w:r>
        <w:rPr>
          <w:i/>
          <w:iCs/>
        </w:rPr>
        <w:t>резюме</w:t>
      </w:r>
      <w:r>
        <w:t>).</w:t>
      </w:r>
    </w:p>
    <w:p w:rsidR="00D1364B" w:rsidRDefault="008E2A1A">
      <w:pPr>
        <w:pStyle w:val="11"/>
        <w:shd w:val="clear" w:color="auto" w:fill="auto"/>
        <w:ind w:firstLine="720"/>
        <w:jc w:val="both"/>
      </w:pPr>
      <w: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Pr>
          <w:i/>
          <w:iCs/>
        </w:rPr>
        <w:t>избыточная</w:t>
      </w:r>
      <w:r>
        <w:t xml:space="preserve"> информация. Функционально-смысловые типы текста (повествование, описание, рассуждение)</w:t>
      </w:r>
      <w:r>
        <w:rPr>
          <w:i/>
          <w:iCs/>
        </w:rPr>
        <w:t>. Тексты смешанного типа.</w:t>
      </w:r>
    </w:p>
    <w:p w:rsidR="00D1364B" w:rsidRDefault="008E2A1A">
      <w:pPr>
        <w:pStyle w:val="11"/>
        <w:shd w:val="clear" w:color="auto" w:fill="auto"/>
        <w:ind w:firstLine="720"/>
      </w:pPr>
      <w:r>
        <w:t>Специфика художественного текста.</w:t>
      </w:r>
    </w:p>
    <w:p w:rsidR="00D1364B" w:rsidRDefault="008E2A1A">
      <w:pPr>
        <w:pStyle w:val="11"/>
        <w:shd w:val="clear" w:color="auto" w:fill="auto"/>
        <w:ind w:firstLine="720"/>
      </w:pPr>
      <w:r>
        <w:lastRenderedPageBreak/>
        <w:t>Анализ текста.</w:t>
      </w:r>
    </w:p>
    <w:p w:rsidR="00D1364B" w:rsidRDefault="008E2A1A">
      <w:pPr>
        <w:pStyle w:val="11"/>
        <w:shd w:val="clear" w:color="auto" w:fill="auto"/>
        <w:ind w:firstLine="720"/>
      </w:pPr>
      <w:r>
        <w:t>Виды речевой деятельности (говорение, аудирование, письмо, чтение).</w:t>
      </w:r>
    </w:p>
    <w:p w:rsidR="00D1364B" w:rsidRDefault="008E2A1A">
      <w:pPr>
        <w:pStyle w:val="11"/>
        <w:shd w:val="clear" w:color="auto" w:fill="auto"/>
        <w:ind w:firstLine="720"/>
        <w:jc w:val="both"/>
      </w:pPr>
      <w: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D1364B" w:rsidRDefault="008E2A1A">
      <w:pPr>
        <w:pStyle w:val="11"/>
        <w:shd w:val="clear" w:color="auto" w:fill="auto"/>
        <w:ind w:firstLine="720"/>
        <w:jc w:val="both"/>
      </w:pPr>
      <w: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D1364B" w:rsidRDefault="008E2A1A">
      <w:pPr>
        <w:pStyle w:val="11"/>
        <w:shd w:val="clear" w:color="auto" w:fill="auto"/>
        <w:ind w:firstLine="720"/>
      </w:pPr>
      <w:r>
        <w:t>Создание устных высказываний разной коммуникативной направленности в зависимости от сферы и ситуации общения.</w:t>
      </w:r>
    </w:p>
    <w:p w:rsidR="00D1364B" w:rsidRDefault="008E2A1A">
      <w:pPr>
        <w:pStyle w:val="11"/>
        <w:shd w:val="clear" w:color="auto" w:fill="auto"/>
        <w:ind w:firstLine="720"/>
      </w:pPr>
      <w:r>
        <w:t>Информационная переработка текста (план, конспект, аннотация).</w:t>
      </w:r>
    </w:p>
    <w:p w:rsidR="00D1364B" w:rsidRDefault="008E2A1A">
      <w:pPr>
        <w:pStyle w:val="11"/>
        <w:shd w:val="clear" w:color="auto" w:fill="auto"/>
        <w:ind w:firstLine="720"/>
      </w:pPr>
      <w:r>
        <w:t>Изложение содержания прослушанного или прочитанного текста (подробное, сжатое, выборочное).</w:t>
      </w:r>
    </w:p>
    <w:p w:rsidR="00D1364B" w:rsidRDefault="008E2A1A">
      <w:pPr>
        <w:pStyle w:val="11"/>
        <w:shd w:val="clear" w:color="auto" w:fill="auto"/>
        <w:ind w:firstLine="720"/>
        <w:jc w:val="both"/>
      </w:pPr>
      <w:r>
        <w:t>Написание сочинений, писем, текстов иных жанров.</w:t>
      </w:r>
    </w:p>
    <w:p w:rsidR="00D1364B" w:rsidRDefault="008E2A1A">
      <w:pPr>
        <w:pStyle w:val="11"/>
        <w:shd w:val="clear" w:color="auto" w:fill="auto"/>
        <w:ind w:firstLine="0"/>
      </w:pPr>
      <w:r>
        <w:rPr>
          <w:b/>
          <w:bCs/>
        </w:rPr>
        <w:t>Культура речи</w:t>
      </w:r>
    </w:p>
    <w:p w:rsidR="00D1364B" w:rsidRDefault="008E2A1A">
      <w:pPr>
        <w:pStyle w:val="11"/>
        <w:shd w:val="clear" w:color="auto" w:fill="auto"/>
        <w:ind w:firstLine="720"/>
        <w:jc w:val="both"/>
      </w:pPr>
      <w:r>
        <w:t xml:space="preserve">Культура речи и ее основные аспекты: нормативный, коммуникативный, этический. </w:t>
      </w:r>
      <w:r>
        <w:rPr>
          <w:i/>
          <w:iCs/>
        </w:rPr>
        <w:t>Основные критерии культуры речи.</w:t>
      </w:r>
    </w:p>
    <w:p w:rsidR="00D1364B" w:rsidRDefault="008E2A1A">
      <w:pPr>
        <w:pStyle w:val="11"/>
        <w:shd w:val="clear" w:color="auto" w:fill="auto"/>
        <w:ind w:firstLine="720"/>
        <w:jc w:val="both"/>
      </w:pPr>
      <w: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D1364B" w:rsidRDefault="008E2A1A">
      <w:pPr>
        <w:pStyle w:val="11"/>
        <w:shd w:val="clear" w:color="auto" w:fill="auto"/>
        <w:ind w:firstLine="720"/>
      </w:pPr>
      <w:r>
        <w:t>Оценивание правильности, коммуникативных качеств и эффективности речи.</w:t>
      </w:r>
    </w:p>
    <w:p w:rsidR="00D1364B" w:rsidRDefault="008E2A1A">
      <w:pPr>
        <w:pStyle w:val="11"/>
        <w:shd w:val="clear" w:color="auto" w:fill="auto"/>
        <w:ind w:firstLine="720"/>
        <w:jc w:val="both"/>
      </w:pPr>
      <w:r>
        <w:t xml:space="preserve">Речевой этикет. Овладение лингво-культурными нормами речевого поведения в различных ситуациях формального и неформального общения. </w:t>
      </w:r>
      <w:r>
        <w:rPr>
          <w:i/>
          <w:iCs/>
        </w:rPr>
        <w:t>Невербальные средства общения. Межкультурная коммуникация.</w:t>
      </w:r>
    </w:p>
    <w:p w:rsidR="00D1364B" w:rsidRDefault="008E2A1A">
      <w:pPr>
        <w:pStyle w:val="11"/>
        <w:shd w:val="clear" w:color="auto" w:fill="auto"/>
        <w:ind w:firstLine="720"/>
      </w:pPr>
      <w:r>
        <w:rPr>
          <w:b/>
          <w:bCs/>
        </w:rPr>
        <w:t>Общие сведения о языке. Основные разделы науки о языке</w:t>
      </w:r>
    </w:p>
    <w:p w:rsidR="00D1364B" w:rsidRDefault="008E2A1A">
      <w:pPr>
        <w:pStyle w:val="11"/>
        <w:shd w:val="clear" w:color="auto" w:fill="auto"/>
        <w:ind w:firstLine="720"/>
      </w:pPr>
      <w:r>
        <w:rPr>
          <w:b/>
          <w:bCs/>
        </w:rPr>
        <w:t>Общие сведения о языке</w:t>
      </w:r>
    </w:p>
    <w:p w:rsidR="00D1364B" w:rsidRDefault="008E2A1A">
      <w:pPr>
        <w:pStyle w:val="11"/>
        <w:shd w:val="clear" w:color="auto" w:fill="auto"/>
        <w:ind w:firstLine="720"/>
        <w:jc w:val="both"/>
      </w:pPr>
      <w: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D1364B" w:rsidRDefault="008E2A1A">
      <w:pPr>
        <w:pStyle w:val="11"/>
        <w:shd w:val="clear" w:color="auto" w:fill="auto"/>
        <w:ind w:firstLine="720"/>
        <w:jc w:val="both"/>
      </w:pPr>
      <w:r>
        <w:rPr>
          <w:i/>
          <w:iCs/>
        </w:rPr>
        <w:t>Русский язык как один из индоевропейских языков. Русский язык в кругу других славянских языков. Историческое развитие русского языка.</w:t>
      </w:r>
    </w:p>
    <w:p w:rsidR="00D1364B" w:rsidRDefault="008E2A1A">
      <w:pPr>
        <w:pStyle w:val="11"/>
        <w:shd w:val="clear" w:color="auto" w:fill="auto"/>
        <w:spacing w:after="100"/>
        <w:ind w:firstLine="720"/>
        <w:jc w:val="both"/>
      </w:pPr>
      <w: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D1364B" w:rsidRDefault="008E2A1A">
      <w:pPr>
        <w:pStyle w:val="11"/>
        <w:shd w:val="clear" w:color="auto" w:fill="auto"/>
        <w:ind w:firstLine="720"/>
        <w:jc w:val="both"/>
      </w:pPr>
      <w:r>
        <w:t>Взаимосвязь языка и культуры. Отражение в языке культуры и истории народа</w:t>
      </w:r>
      <w:r>
        <w:rPr>
          <w:i/>
          <w:iCs/>
        </w:rPr>
        <w:t>. Взаимообогащение языков народов России.</w:t>
      </w:r>
      <w: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D1364B" w:rsidRDefault="008E2A1A">
      <w:pPr>
        <w:pStyle w:val="11"/>
        <w:shd w:val="clear" w:color="auto" w:fill="auto"/>
        <w:ind w:firstLine="720"/>
        <w:jc w:val="both"/>
      </w:pPr>
      <w: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D1364B" w:rsidRDefault="008E2A1A">
      <w:pPr>
        <w:pStyle w:val="11"/>
        <w:shd w:val="clear" w:color="auto" w:fill="auto"/>
        <w:ind w:firstLine="720"/>
        <w:jc w:val="both"/>
      </w:pPr>
      <w:r>
        <w:t>Основные лингвистические словари. Работа со словарной статьей.</w:t>
      </w:r>
    </w:p>
    <w:p w:rsidR="00D1364B" w:rsidRDefault="008E2A1A">
      <w:pPr>
        <w:pStyle w:val="11"/>
        <w:shd w:val="clear" w:color="auto" w:fill="auto"/>
        <w:ind w:firstLine="720"/>
        <w:jc w:val="both"/>
      </w:pPr>
      <w:r>
        <w:rPr>
          <w:i/>
          <w:iCs/>
        </w:rPr>
        <w:t>Выдающиеся отечественные лингвисты.</w:t>
      </w:r>
    </w:p>
    <w:p w:rsidR="00D1364B" w:rsidRDefault="008E2A1A">
      <w:pPr>
        <w:pStyle w:val="11"/>
        <w:shd w:val="clear" w:color="auto" w:fill="auto"/>
        <w:ind w:firstLine="720"/>
        <w:jc w:val="both"/>
      </w:pPr>
      <w:r>
        <w:rPr>
          <w:b/>
          <w:bCs/>
        </w:rPr>
        <w:t>Фонетика, орфоэпия и графика</w:t>
      </w:r>
    </w:p>
    <w:p w:rsidR="00D1364B" w:rsidRDefault="008E2A1A">
      <w:pPr>
        <w:pStyle w:val="11"/>
        <w:shd w:val="clear" w:color="auto" w:fill="auto"/>
        <w:ind w:firstLine="720"/>
        <w:jc w:val="both"/>
      </w:pPr>
      <w: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D1364B" w:rsidRDefault="008E2A1A">
      <w:pPr>
        <w:pStyle w:val="11"/>
        <w:shd w:val="clear" w:color="auto" w:fill="auto"/>
        <w:ind w:firstLine="720"/>
        <w:jc w:val="both"/>
      </w:pPr>
      <w:r>
        <w:t xml:space="preserve">Соотношение звука и буквы. Состав русского алфавита, названия букв. Обозначение на письме твердости и мягкости согласных. Способы обозначения </w:t>
      </w:r>
      <w:r w:rsidRPr="008E2A1A">
        <w:rPr>
          <w:lang w:eastAsia="en-US" w:bidi="en-US"/>
        </w:rPr>
        <w:t>[</w:t>
      </w:r>
      <w:r>
        <w:rPr>
          <w:lang w:val="en-US" w:eastAsia="en-US" w:bidi="en-US"/>
        </w:rPr>
        <w:t>j</w:t>
      </w:r>
      <w:r w:rsidRPr="008E2A1A">
        <w:rPr>
          <w:lang w:eastAsia="en-US" w:bidi="en-US"/>
        </w:rPr>
        <w:t xml:space="preserve">'] </w:t>
      </w:r>
      <w:r>
        <w:t>на письме.</w:t>
      </w:r>
    </w:p>
    <w:p w:rsidR="00D1364B" w:rsidRDefault="008E2A1A">
      <w:pPr>
        <w:pStyle w:val="11"/>
        <w:shd w:val="clear" w:color="auto" w:fill="auto"/>
        <w:ind w:firstLine="720"/>
        <w:jc w:val="both"/>
      </w:pPr>
      <w:r>
        <w:t>Интонация, ее функции. Основные элементы интонации.</w:t>
      </w:r>
    </w:p>
    <w:p w:rsidR="00D1364B" w:rsidRDefault="008E2A1A">
      <w:pPr>
        <w:pStyle w:val="11"/>
        <w:shd w:val="clear" w:color="auto" w:fill="auto"/>
        <w:ind w:firstLine="720"/>
        <w:jc w:val="both"/>
      </w:pPr>
      <w:r>
        <w:t>Связь фонетики с графикой и орфографией.</w:t>
      </w:r>
    </w:p>
    <w:p w:rsidR="00D1364B" w:rsidRDefault="008E2A1A">
      <w:pPr>
        <w:pStyle w:val="11"/>
        <w:shd w:val="clear" w:color="auto" w:fill="auto"/>
        <w:ind w:firstLine="720"/>
        <w:jc w:val="both"/>
      </w:pPr>
      <w:r>
        <w:t xml:space="preserve">Орфоэпия как раздел лингвистики. Основные нормы произношения слов (нормы, определяющие произношение гласных звуков и произношение согласных </w:t>
      </w:r>
      <w:r>
        <w:lastRenderedPageBreak/>
        <w:t>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D1364B" w:rsidRDefault="008E2A1A">
      <w:pPr>
        <w:pStyle w:val="11"/>
        <w:shd w:val="clear" w:color="auto" w:fill="auto"/>
        <w:ind w:firstLine="720"/>
        <w:jc w:val="both"/>
      </w:pPr>
      <w:r>
        <w:t>Применение знаний по фонетике в практике правописания.</w:t>
      </w:r>
    </w:p>
    <w:p w:rsidR="00D1364B" w:rsidRDefault="008E2A1A">
      <w:pPr>
        <w:pStyle w:val="11"/>
        <w:shd w:val="clear" w:color="auto" w:fill="auto"/>
        <w:ind w:firstLine="720"/>
        <w:jc w:val="both"/>
      </w:pPr>
      <w:r>
        <w:rPr>
          <w:b/>
          <w:bCs/>
        </w:rPr>
        <w:t>Морфемика и словообразование</w:t>
      </w:r>
    </w:p>
    <w:p w:rsidR="00D1364B" w:rsidRDefault="008E2A1A">
      <w:pPr>
        <w:pStyle w:val="11"/>
        <w:shd w:val="clear" w:color="auto" w:fill="auto"/>
        <w:ind w:firstLine="720"/>
        <w:jc w:val="both"/>
      </w:pPr>
      <w: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D1364B" w:rsidRDefault="008E2A1A">
      <w:pPr>
        <w:pStyle w:val="11"/>
        <w:shd w:val="clear" w:color="auto" w:fill="auto"/>
        <w:ind w:firstLine="720"/>
        <w:jc w:val="both"/>
      </w:pPr>
      <w: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D1364B" w:rsidRDefault="008E2A1A">
      <w:pPr>
        <w:pStyle w:val="11"/>
        <w:shd w:val="clear" w:color="auto" w:fill="auto"/>
        <w:ind w:firstLine="720"/>
        <w:jc w:val="both"/>
      </w:pPr>
      <w:r>
        <w:rPr>
          <w:i/>
          <w:iCs/>
        </w:rPr>
        <w:t>Словообразовательная цепочка. Словообразовательное гнездо.</w:t>
      </w:r>
    </w:p>
    <w:p w:rsidR="00D1364B" w:rsidRDefault="008E2A1A">
      <w:pPr>
        <w:pStyle w:val="11"/>
        <w:shd w:val="clear" w:color="auto" w:fill="auto"/>
        <w:ind w:firstLine="720"/>
      </w:pPr>
      <w:r>
        <w:t>Применение знаний по морфемике и словообразованию в практике правописания.</w:t>
      </w:r>
    </w:p>
    <w:p w:rsidR="00D1364B" w:rsidRDefault="008E2A1A">
      <w:pPr>
        <w:pStyle w:val="11"/>
        <w:shd w:val="clear" w:color="auto" w:fill="auto"/>
        <w:ind w:firstLine="720"/>
        <w:jc w:val="both"/>
      </w:pPr>
      <w:r>
        <w:rPr>
          <w:b/>
          <w:bCs/>
        </w:rPr>
        <w:t>Лексикология и фразеология</w:t>
      </w:r>
    </w:p>
    <w:p w:rsidR="00D1364B" w:rsidRDefault="008E2A1A">
      <w:pPr>
        <w:pStyle w:val="11"/>
        <w:shd w:val="clear" w:color="auto" w:fill="auto"/>
        <w:ind w:firstLine="720"/>
        <w:jc w:val="both"/>
      </w:pPr>
      <w: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D1364B" w:rsidRDefault="008E2A1A">
      <w:pPr>
        <w:pStyle w:val="11"/>
        <w:shd w:val="clear" w:color="auto" w:fill="auto"/>
        <w:ind w:firstLine="720"/>
        <w:jc w:val="both"/>
      </w:pPr>
      <w:r>
        <w:rPr>
          <w:i/>
          <w:iCs/>
        </w:rPr>
        <w:t>Понятие об этимологии.</w:t>
      </w:r>
    </w:p>
    <w:p w:rsidR="00D1364B" w:rsidRDefault="008E2A1A">
      <w:pPr>
        <w:pStyle w:val="11"/>
        <w:shd w:val="clear" w:color="auto" w:fill="auto"/>
        <w:ind w:firstLine="720"/>
        <w:jc w:val="both"/>
      </w:pPr>
      <w:r>
        <w:t>Оценка своей и чужой речи с точки зрения точного, уместного и выразительного словоупотребления.</w:t>
      </w:r>
    </w:p>
    <w:p w:rsidR="00D1364B" w:rsidRDefault="008E2A1A">
      <w:pPr>
        <w:pStyle w:val="11"/>
        <w:shd w:val="clear" w:color="auto" w:fill="auto"/>
        <w:ind w:firstLine="720"/>
        <w:jc w:val="both"/>
      </w:pPr>
      <w:r>
        <w:rPr>
          <w:b/>
          <w:bCs/>
        </w:rPr>
        <w:t>Морфология</w:t>
      </w:r>
    </w:p>
    <w:p w:rsidR="00D1364B" w:rsidRDefault="008E2A1A">
      <w:pPr>
        <w:pStyle w:val="11"/>
        <w:shd w:val="clear" w:color="auto" w:fill="auto"/>
        <w:ind w:firstLine="720"/>
        <w:jc w:val="both"/>
      </w:pPr>
      <w: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Pr>
          <w:i/>
          <w:iCs/>
        </w:rPr>
        <w:t>Различные точки зрения на место причастия и деепричастия в системе частей речи.</w:t>
      </w:r>
      <w:r>
        <w:t xml:space="preserve"> Служебные части речи. Междометия и звукоподражательные слова.</w:t>
      </w:r>
    </w:p>
    <w:p w:rsidR="00D1364B" w:rsidRDefault="008E2A1A">
      <w:pPr>
        <w:pStyle w:val="11"/>
        <w:shd w:val="clear" w:color="auto" w:fill="auto"/>
        <w:ind w:firstLine="720"/>
        <w:jc w:val="both"/>
      </w:pPr>
      <w:r>
        <w:t>Морфологический анализ слова.</w:t>
      </w:r>
    </w:p>
    <w:p w:rsidR="00D1364B" w:rsidRDefault="008E2A1A">
      <w:pPr>
        <w:pStyle w:val="11"/>
        <w:shd w:val="clear" w:color="auto" w:fill="auto"/>
        <w:ind w:firstLine="720"/>
        <w:jc w:val="both"/>
      </w:pPr>
      <w:r>
        <w:t>Омонимия слов разных частей речи.</w:t>
      </w:r>
    </w:p>
    <w:p w:rsidR="00D1364B" w:rsidRDefault="008E2A1A">
      <w:pPr>
        <w:pStyle w:val="11"/>
        <w:shd w:val="clear" w:color="auto" w:fill="auto"/>
        <w:ind w:firstLine="720"/>
        <w:jc w:val="both"/>
      </w:pPr>
      <w: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D1364B" w:rsidRDefault="008E2A1A">
      <w:pPr>
        <w:pStyle w:val="11"/>
        <w:shd w:val="clear" w:color="auto" w:fill="auto"/>
        <w:ind w:firstLine="720"/>
        <w:jc w:val="both"/>
      </w:pPr>
      <w:r>
        <w:t>Применение знаний по морфологии в практике правописания.</w:t>
      </w:r>
    </w:p>
    <w:p w:rsidR="00D1364B" w:rsidRDefault="008E2A1A">
      <w:pPr>
        <w:pStyle w:val="11"/>
        <w:shd w:val="clear" w:color="auto" w:fill="auto"/>
        <w:ind w:firstLine="720"/>
        <w:jc w:val="both"/>
      </w:pPr>
      <w:r>
        <w:rPr>
          <w:b/>
          <w:bCs/>
        </w:rPr>
        <w:t>Синтаксис</w:t>
      </w:r>
    </w:p>
    <w:p w:rsidR="00D1364B" w:rsidRDefault="008E2A1A">
      <w:pPr>
        <w:pStyle w:val="11"/>
        <w:shd w:val="clear" w:color="auto" w:fill="auto"/>
        <w:ind w:firstLine="720"/>
        <w:jc w:val="both"/>
      </w:pPr>
      <w: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D1364B" w:rsidRDefault="008E2A1A">
      <w:pPr>
        <w:pStyle w:val="11"/>
        <w:shd w:val="clear" w:color="auto" w:fill="auto"/>
        <w:ind w:firstLine="720"/>
        <w:jc w:val="both"/>
      </w:pPr>
      <w:r>
        <w:t>Способы передачи чужой речи.</w:t>
      </w:r>
    </w:p>
    <w:p w:rsidR="00D1364B" w:rsidRDefault="008E2A1A">
      <w:pPr>
        <w:pStyle w:val="11"/>
        <w:shd w:val="clear" w:color="auto" w:fill="auto"/>
        <w:ind w:firstLine="720"/>
        <w:jc w:val="both"/>
      </w:pPr>
      <w:r>
        <w:t>Синтаксический анализ простого и сложного предложения.</w:t>
      </w:r>
    </w:p>
    <w:p w:rsidR="00D1364B" w:rsidRDefault="008E2A1A">
      <w:pPr>
        <w:pStyle w:val="11"/>
        <w:shd w:val="clear" w:color="auto" w:fill="auto"/>
        <w:ind w:firstLine="720"/>
      </w:pPr>
      <w:r>
        <w:t>Понятие текста, основные признаки текста (членимость, смысловая цельность, связность, завершенность). Внутритекстовые средства связи.</w:t>
      </w:r>
    </w:p>
    <w:p w:rsidR="00D1364B" w:rsidRDefault="008E2A1A">
      <w:pPr>
        <w:pStyle w:val="11"/>
        <w:shd w:val="clear" w:color="auto" w:fill="auto"/>
        <w:ind w:firstLine="720"/>
        <w:jc w:val="both"/>
      </w:pPr>
      <w:r>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w:t>
      </w:r>
      <w:r>
        <w:lastRenderedPageBreak/>
        <w:t>(цитирование в предложении с косвенной речью и др.).</w:t>
      </w:r>
    </w:p>
    <w:p w:rsidR="00D1364B" w:rsidRDefault="008E2A1A">
      <w:pPr>
        <w:pStyle w:val="11"/>
        <w:shd w:val="clear" w:color="auto" w:fill="auto"/>
        <w:ind w:firstLine="720"/>
        <w:jc w:val="both"/>
      </w:pPr>
      <w:r>
        <w:t>Применение знаний по синтаксису в практике правописания.</w:t>
      </w:r>
    </w:p>
    <w:p w:rsidR="00D1364B" w:rsidRDefault="008E2A1A">
      <w:pPr>
        <w:pStyle w:val="11"/>
        <w:shd w:val="clear" w:color="auto" w:fill="auto"/>
        <w:ind w:firstLine="720"/>
        <w:jc w:val="both"/>
      </w:pPr>
      <w:r>
        <w:rPr>
          <w:b/>
          <w:bCs/>
        </w:rPr>
        <w:t>Правописание: орфография и пунктуация</w:t>
      </w:r>
    </w:p>
    <w:p w:rsidR="00D1364B" w:rsidRDefault="008E2A1A">
      <w:pPr>
        <w:pStyle w:val="11"/>
        <w:shd w:val="clear" w:color="auto" w:fill="auto"/>
        <w:ind w:firstLine="720"/>
        <w:jc w:val="both"/>
      </w:pPr>
      <w: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D1364B" w:rsidRDefault="008E2A1A">
      <w:pPr>
        <w:pStyle w:val="11"/>
        <w:shd w:val="clear" w:color="auto" w:fill="auto"/>
        <w:ind w:firstLine="720"/>
        <w:jc w:val="both"/>
      </w:pPr>
      <w: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D1364B" w:rsidRDefault="008E2A1A">
      <w:pPr>
        <w:pStyle w:val="11"/>
        <w:shd w:val="clear" w:color="auto" w:fill="auto"/>
        <w:ind w:firstLine="720"/>
        <w:sectPr w:rsidR="00D1364B">
          <w:pgSz w:w="16840" w:h="11900" w:orient="landscape"/>
          <w:pgMar w:top="820" w:right="522" w:bottom="459" w:left="805" w:header="392" w:footer="3" w:gutter="0"/>
          <w:cols w:space="720"/>
          <w:noEndnote/>
          <w:docGrid w:linePitch="360"/>
        </w:sectPr>
      </w:pPr>
      <w:r>
        <w:t>Орфографический анализ слова и пунктуационный анализ предложения.</w:t>
      </w:r>
    </w:p>
    <w:p w:rsidR="00D1364B" w:rsidRDefault="008E2A1A">
      <w:pPr>
        <w:pStyle w:val="11"/>
        <w:shd w:val="clear" w:color="auto" w:fill="auto"/>
        <w:spacing w:before="1760" w:after="320"/>
        <w:ind w:firstLine="0"/>
        <w:jc w:val="center"/>
      </w:pPr>
      <w:r>
        <w:rPr>
          <w:b/>
          <w:bCs/>
        </w:rPr>
        <w:lastRenderedPageBreak/>
        <w:t>ПРОГРАММА РАЗВИТИЯ УНИВЕРСАЛЬНЫХ УЧЕБНЫХ ДЕЙСТВИЙ</w:t>
      </w:r>
    </w:p>
    <w:p w:rsidR="00D1364B" w:rsidRDefault="008E2A1A">
      <w:pPr>
        <w:pStyle w:val="11"/>
        <w:shd w:val="clear" w:color="auto" w:fill="auto"/>
        <w:spacing w:line="276" w:lineRule="auto"/>
        <w:ind w:firstLine="0"/>
      </w:pPr>
      <w:r>
        <w:t>Для успешного обучения у обучающихся должны быть сформированы личностные, регулятивные, познавательные и коммуникативные универсальные учебные действия как основа умения учиться.</w:t>
      </w:r>
    </w:p>
    <w:p w:rsidR="00D1364B" w:rsidRDefault="008E2A1A">
      <w:pPr>
        <w:pStyle w:val="11"/>
        <w:numPr>
          <w:ilvl w:val="0"/>
          <w:numId w:val="3"/>
        </w:numPr>
        <w:shd w:val="clear" w:color="auto" w:fill="auto"/>
        <w:tabs>
          <w:tab w:val="left" w:pos="363"/>
        </w:tabs>
        <w:spacing w:line="276" w:lineRule="auto"/>
        <w:ind w:firstLine="0"/>
      </w:pPr>
      <w:r>
        <w:rPr>
          <w:b/>
          <w:bCs/>
        </w:rPr>
        <w:t>Блок личностных универсальных учебных действий</w:t>
      </w:r>
    </w:p>
    <w:p w:rsidR="00D1364B" w:rsidRDefault="008E2A1A">
      <w:pPr>
        <w:pStyle w:val="11"/>
        <w:numPr>
          <w:ilvl w:val="0"/>
          <w:numId w:val="4"/>
        </w:numPr>
        <w:shd w:val="clear" w:color="auto" w:fill="auto"/>
        <w:tabs>
          <w:tab w:val="left" w:pos="258"/>
        </w:tabs>
        <w:spacing w:line="276" w:lineRule="auto"/>
        <w:ind w:firstLine="0"/>
      </w:pPr>
      <w:r>
        <w:t>смыслообразование на основе развития мотивации и целеполагания учения;</w:t>
      </w:r>
    </w:p>
    <w:p w:rsidR="00D1364B" w:rsidRDefault="008E2A1A">
      <w:pPr>
        <w:pStyle w:val="11"/>
        <w:shd w:val="clear" w:color="auto" w:fill="auto"/>
        <w:spacing w:line="276" w:lineRule="auto"/>
        <w:ind w:firstLine="0"/>
      </w:pPr>
      <w:r>
        <w:t>-развитие Я-концепции и самооценки;</w:t>
      </w:r>
    </w:p>
    <w:p w:rsidR="00D1364B" w:rsidRDefault="008E2A1A">
      <w:pPr>
        <w:pStyle w:val="11"/>
        <w:numPr>
          <w:ilvl w:val="0"/>
          <w:numId w:val="4"/>
        </w:numPr>
        <w:shd w:val="clear" w:color="auto" w:fill="auto"/>
        <w:tabs>
          <w:tab w:val="left" w:pos="258"/>
        </w:tabs>
        <w:spacing w:line="276" w:lineRule="auto"/>
        <w:ind w:firstLine="0"/>
      </w:pPr>
      <w:r>
        <w:t>развитие морального сознания и ориентировки учащегося в сфере нравственно-этических отношений.</w:t>
      </w:r>
    </w:p>
    <w:p w:rsidR="00D1364B" w:rsidRDefault="008E2A1A">
      <w:pPr>
        <w:pStyle w:val="11"/>
        <w:numPr>
          <w:ilvl w:val="0"/>
          <w:numId w:val="3"/>
        </w:numPr>
        <w:shd w:val="clear" w:color="auto" w:fill="auto"/>
        <w:tabs>
          <w:tab w:val="left" w:pos="363"/>
        </w:tabs>
        <w:spacing w:line="276" w:lineRule="auto"/>
        <w:ind w:firstLine="0"/>
      </w:pPr>
      <w:r>
        <w:rPr>
          <w:b/>
          <w:bCs/>
        </w:rPr>
        <w:t>Блок регулятивных универсальных учебных действий</w:t>
      </w:r>
    </w:p>
    <w:p w:rsidR="00D1364B" w:rsidRDefault="008E2A1A">
      <w:pPr>
        <w:pStyle w:val="11"/>
        <w:shd w:val="clear" w:color="auto" w:fill="auto"/>
        <w:spacing w:line="276" w:lineRule="auto"/>
        <w:ind w:firstLine="0"/>
      </w:pPr>
      <w:r>
        <w:t>-целеполагание и построение жизненных планов во временной перспективе;</w:t>
      </w:r>
    </w:p>
    <w:p w:rsidR="00D1364B" w:rsidRDefault="008E2A1A">
      <w:pPr>
        <w:pStyle w:val="11"/>
        <w:numPr>
          <w:ilvl w:val="0"/>
          <w:numId w:val="4"/>
        </w:numPr>
        <w:shd w:val="clear" w:color="auto" w:fill="auto"/>
        <w:tabs>
          <w:tab w:val="left" w:pos="258"/>
        </w:tabs>
        <w:spacing w:line="276" w:lineRule="auto"/>
        <w:ind w:firstLine="0"/>
      </w:pPr>
      <w:r>
        <w:t>регуляция учебной деятельности;</w:t>
      </w:r>
    </w:p>
    <w:p w:rsidR="00D1364B" w:rsidRDefault="008E2A1A">
      <w:pPr>
        <w:pStyle w:val="11"/>
        <w:numPr>
          <w:ilvl w:val="0"/>
          <w:numId w:val="4"/>
        </w:numPr>
        <w:shd w:val="clear" w:color="auto" w:fill="auto"/>
        <w:tabs>
          <w:tab w:val="left" w:pos="258"/>
        </w:tabs>
        <w:spacing w:line="276" w:lineRule="auto"/>
        <w:ind w:firstLine="0"/>
      </w:pPr>
      <w:r>
        <w:t>саморегуляция эмоциональных и функциональных состояний</w:t>
      </w:r>
    </w:p>
    <w:p w:rsidR="00D1364B" w:rsidRDefault="008E2A1A">
      <w:pPr>
        <w:pStyle w:val="11"/>
        <w:numPr>
          <w:ilvl w:val="0"/>
          <w:numId w:val="4"/>
        </w:numPr>
        <w:shd w:val="clear" w:color="auto" w:fill="auto"/>
        <w:tabs>
          <w:tab w:val="left" w:pos="258"/>
        </w:tabs>
        <w:spacing w:line="276" w:lineRule="auto"/>
        <w:ind w:firstLine="0"/>
      </w:pPr>
      <w:r>
        <w:t>самоконтроль и самооценивание</w:t>
      </w:r>
    </w:p>
    <w:p w:rsidR="00D1364B" w:rsidRDefault="008E2A1A">
      <w:pPr>
        <w:pStyle w:val="11"/>
        <w:numPr>
          <w:ilvl w:val="0"/>
          <w:numId w:val="3"/>
        </w:numPr>
        <w:shd w:val="clear" w:color="auto" w:fill="auto"/>
        <w:tabs>
          <w:tab w:val="left" w:pos="363"/>
        </w:tabs>
        <w:spacing w:line="276" w:lineRule="auto"/>
        <w:ind w:firstLine="0"/>
      </w:pPr>
      <w:r>
        <w:rPr>
          <w:b/>
          <w:bCs/>
        </w:rPr>
        <w:t>Блок познавательных универсальных учебных действий</w:t>
      </w:r>
    </w:p>
    <w:p w:rsidR="00D1364B" w:rsidRDefault="008E2A1A">
      <w:pPr>
        <w:pStyle w:val="11"/>
        <w:numPr>
          <w:ilvl w:val="0"/>
          <w:numId w:val="4"/>
        </w:numPr>
        <w:shd w:val="clear" w:color="auto" w:fill="auto"/>
        <w:tabs>
          <w:tab w:val="left" w:pos="272"/>
        </w:tabs>
        <w:spacing w:line="276" w:lineRule="auto"/>
        <w:ind w:firstLine="0"/>
      </w:pPr>
      <w:r>
        <w:t>общеучебные действия;</w:t>
      </w:r>
    </w:p>
    <w:p w:rsidR="00D1364B" w:rsidRDefault="008E2A1A">
      <w:pPr>
        <w:pStyle w:val="11"/>
        <w:numPr>
          <w:ilvl w:val="0"/>
          <w:numId w:val="4"/>
        </w:numPr>
        <w:shd w:val="clear" w:color="auto" w:fill="auto"/>
        <w:tabs>
          <w:tab w:val="left" w:pos="272"/>
        </w:tabs>
        <w:spacing w:line="276" w:lineRule="auto"/>
        <w:ind w:firstLine="0"/>
      </w:pPr>
      <w:r>
        <w:t>универсальные логические действия;</w:t>
      </w:r>
    </w:p>
    <w:p w:rsidR="00D1364B" w:rsidRDefault="008E2A1A">
      <w:pPr>
        <w:pStyle w:val="11"/>
        <w:numPr>
          <w:ilvl w:val="0"/>
          <w:numId w:val="4"/>
        </w:numPr>
        <w:shd w:val="clear" w:color="auto" w:fill="auto"/>
        <w:tabs>
          <w:tab w:val="left" w:pos="272"/>
        </w:tabs>
        <w:spacing w:line="276" w:lineRule="auto"/>
        <w:ind w:firstLine="0"/>
      </w:pPr>
      <w:r>
        <w:t>действия постановки и решения проблем.</w:t>
      </w:r>
    </w:p>
    <w:p w:rsidR="00D1364B" w:rsidRDefault="008E2A1A">
      <w:pPr>
        <w:pStyle w:val="11"/>
        <w:numPr>
          <w:ilvl w:val="0"/>
          <w:numId w:val="3"/>
        </w:numPr>
        <w:shd w:val="clear" w:color="auto" w:fill="auto"/>
        <w:tabs>
          <w:tab w:val="left" w:pos="363"/>
        </w:tabs>
        <w:spacing w:line="276" w:lineRule="auto"/>
        <w:ind w:firstLine="0"/>
      </w:pPr>
      <w:r>
        <w:rPr>
          <w:b/>
          <w:bCs/>
        </w:rPr>
        <w:t>Блок коммуникативных универсальных учебных действий</w:t>
      </w:r>
    </w:p>
    <w:p w:rsidR="00D1364B" w:rsidRDefault="008E2A1A">
      <w:pPr>
        <w:pStyle w:val="11"/>
        <w:numPr>
          <w:ilvl w:val="0"/>
          <w:numId w:val="4"/>
        </w:numPr>
        <w:shd w:val="clear" w:color="auto" w:fill="auto"/>
        <w:tabs>
          <w:tab w:val="left" w:pos="272"/>
        </w:tabs>
        <w:spacing w:after="200" w:line="276" w:lineRule="auto"/>
        <w:ind w:firstLine="0"/>
      </w:pPr>
      <w:r>
        <w:t>межличностное общение</w:t>
      </w:r>
    </w:p>
    <w:p w:rsidR="00D1364B" w:rsidRDefault="008E2A1A">
      <w:pPr>
        <w:pStyle w:val="11"/>
        <w:numPr>
          <w:ilvl w:val="0"/>
          <w:numId w:val="4"/>
        </w:numPr>
        <w:shd w:val="clear" w:color="auto" w:fill="auto"/>
        <w:tabs>
          <w:tab w:val="left" w:pos="272"/>
        </w:tabs>
        <w:spacing w:line="276" w:lineRule="auto"/>
        <w:ind w:firstLine="0"/>
      </w:pPr>
      <w:r>
        <w:t>кооперация;</w:t>
      </w:r>
    </w:p>
    <w:p w:rsidR="00D1364B" w:rsidRDefault="008E2A1A">
      <w:pPr>
        <w:pStyle w:val="11"/>
        <w:numPr>
          <w:ilvl w:val="0"/>
          <w:numId w:val="4"/>
        </w:numPr>
        <w:shd w:val="clear" w:color="auto" w:fill="auto"/>
        <w:tabs>
          <w:tab w:val="left" w:pos="272"/>
        </w:tabs>
        <w:spacing w:after="100" w:line="276" w:lineRule="auto"/>
        <w:ind w:firstLine="0"/>
      </w:pPr>
      <w:r>
        <w:t>формирование личностной и познавательной рефлексии</w:t>
      </w:r>
      <w:r>
        <w:br w:type="page"/>
      </w:r>
    </w:p>
    <w:p w:rsidR="00D1364B" w:rsidRDefault="008E2A1A">
      <w:pPr>
        <w:pStyle w:val="a7"/>
        <w:shd w:val="clear" w:color="auto" w:fill="auto"/>
        <w:ind w:left="82"/>
      </w:pPr>
      <w:r>
        <w:lastRenderedPageBreak/>
        <w:t>Планируемые результаты формирования универсальных учебных действий по этапам</w:t>
      </w:r>
    </w:p>
    <w:tbl>
      <w:tblPr>
        <w:tblOverlap w:val="never"/>
        <w:tblW w:w="0" w:type="auto"/>
        <w:jc w:val="center"/>
        <w:tblLayout w:type="fixed"/>
        <w:tblCellMar>
          <w:left w:w="10" w:type="dxa"/>
          <w:right w:w="10" w:type="dxa"/>
        </w:tblCellMar>
        <w:tblLook w:val="0000"/>
      </w:tblPr>
      <w:tblGrid>
        <w:gridCol w:w="1709"/>
        <w:gridCol w:w="3542"/>
        <w:gridCol w:w="3403"/>
        <w:gridCol w:w="3547"/>
        <w:gridCol w:w="3374"/>
      </w:tblGrid>
      <w:tr w:rsidR="00D1364B">
        <w:trPr>
          <w:trHeight w:hRule="exact" w:val="936"/>
          <w:jc w:val="center"/>
        </w:trPr>
        <w:tc>
          <w:tcPr>
            <w:tcW w:w="1709" w:type="dxa"/>
            <w:tcBorders>
              <w:top w:val="single" w:sz="4" w:space="0" w:color="auto"/>
              <w:left w:val="single" w:sz="4" w:space="0" w:color="auto"/>
            </w:tcBorders>
            <w:shd w:val="clear" w:color="auto" w:fill="FFFFFF"/>
            <w:vAlign w:val="center"/>
          </w:tcPr>
          <w:p w:rsidR="00D1364B" w:rsidRDefault="008E2A1A">
            <w:pPr>
              <w:pStyle w:val="a9"/>
              <w:shd w:val="clear" w:color="auto" w:fill="auto"/>
              <w:ind w:firstLine="0"/>
              <w:rPr>
                <w:sz w:val="20"/>
                <w:szCs w:val="20"/>
              </w:rPr>
            </w:pPr>
            <w:r>
              <w:rPr>
                <w:b/>
                <w:bCs/>
                <w:sz w:val="20"/>
                <w:szCs w:val="20"/>
              </w:rPr>
              <w:t>Аспект</w:t>
            </w:r>
          </w:p>
        </w:tc>
        <w:tc>
          <w:tcPr>
            <w:tcW w:w="3542" w:type="dxa"/>
            <w:tcBorders>
              <w:top w:val="single" w:sz="4" w:space="0" w:color="auto"/>
              <w:left w:val="single" w:sz="4" w:space="0" w:color="auto"/>
            </w:tcBorders>
            <w:shd w:val="clear" w:color="auto" w:fill="FFFFFF"/>
            <w:vAlign w:val="center"/>
          </w:tcPr>
          <w:p w:rsidR="00D1364B" w:rsidRDefault="008E2A1A">
            <w:pPr>
              <w:pStyle w:val="a9"/>
              <w:shd w:val="clear" w:color="auto" w:fill="auto"/>
              <w:ind w:firstLine="0"/>
              <w:jc w:val="both"/>
              <w:rPr>
                <w:sz w:val="20"/>
                <w:szCs w:val="20"/>
              </w:rPr>
            </w:pPr>
            <w:r>
              <w:rPr>
                <w:b/>
                <w:bCs/>
                <w:sz w:val="20"/>
                <w:szCs w:val="20"/>
              </w:rPr>
              <w:t>Блок личностных универсальных учебных действий</w:t>
            </w:r>
          </w:p>
        </w:tc>
        <w:tc>
          <w:tcPr>
            <w:tcW w:w="3403" w:type="dxa"/>
            <w:tcBorders>
              <w:top w:val="single" w:sz="4" w:space="0" w:color="auto"/>
              <w:left w:val="single" w:sz="4" w:space="0" w:color="auto"/>
            </w:tcBorders>
            <w:shd w:val="clear" w:color="auto" w:fill="FFFFFF"/>
            <w:vAlign w:val="bottom"/>
          </w:tcPr>
          <w:p w:rsidR="00D1364B" w:rsidRDefault="008E2A1A">
            <w:pPr>
              <w:pStyle w:val="a9"/>
              <w:shd w:val="clear" w:color="auto" w:fill="auto"/>
              <w:spacing w:after="220"/>
              <w:ind w:firstLine="0"/>
              <w:rPr>
                <w:sz w:val="20"/>
                <w:szCs w:val="20"/>
              </w:rPr>
            </w:pPr>
            <w:r>
              <w:rPr>
                <w:b/>
                <w:bCs/>
                <w:sz w:val="20"/>
                <w:szCs w:val="20"/>
              </w:rPr>
              <w:t>2 этап основной школы</w:t>
            </w:r>
          </w:p>
          <w:p w:rsidR="00D1364B" w:rsidRDefault="008E2A1A">
            <w:pPr>
              <w:pStyle w:val="a9"/>
              <w:shd w:val="clear" w:color="auto" w:fill="auto"/>
              <w:ind w:firstLine="0"/>
              <w:rPr>
                <w:sz w:val="20"/>
                <w:szCs w:val="20"/>
              </w:rPr>
            </w:pPr>
            <w:r>
              <w:rPr>
                <w:b/>
                <w:bCs/>
                <w:sz w:val="20"/>
                <w:szCs w:val="20"/>
              </w:rPr>
              <w:t>(6-7 класс)</w:t>
            </w:r>
          </w:p>
        </w:tc>
        <w:tc>
          <w:tcPr>
            <w:tcW w:w="3547" w:type="dxa"/>
            <w:tcBorders>
              <w:top w:val="single" w:sz="4" w:space="0" w:color="auto"/>
              <w:left w:val="single" w:sz="4" w:space="0" w:color="auto"/>
            </w:tcBorders>
            <w:shd w:val="clear" w:color="auto" w:fill="FFFFFF"/>
            <w:vAlign w:val="bottom"/>
          </w:tcPr>
          <w:p w:rsidR="00D1364B" w:rsidRDefault="008E2A1A">
            <w:pPr>
              <w:pStyle w:val="a9"/>
              <w:shd w:val="clear" w:color="auto" w:fill="auto"/>
              <w:tabs>
                <w:tab w:val="left" w:pos="538"/>
                <w:tab w:val="left" w:pos="1382"/>
                <w:tab w:val="left" w:pos="2669"/>
              </w:tabs>
              <w:spacing w:after="220"/>
              <w:ind w:firstLine="0"/>
              <w:rPr>
                <w:sz w:val="20"/>
                <w:szCs w:val="20"/>
              </w:rPr>
            </w:pPr>
            <w:r>
              <w:rPr>
                <w:b/>
                <w:bCs/>
                <w:sz w:val="20"/>
                <w:szCs w:val="20"/>
              </w:rPr>
              <w:t>3</w:t>
            </w:r>
            <w:r>
              <w:rPr>
                <w:b/>
                <w:bCs/>
                <w:sz w:val="20"/>
                <w:szCs w:val="20"/>
              </w:rPr>
              <w:tab/>
              <w:t>этап</w:t>
            </w:r>
            <w:r>
              <w:rPr>
                <w:b/>
                <w:bCs/>
                <w:sz w:val="20"/>
                <w:szCs w:val="20"/>
              </w:rPr>
              <w:tab/>
              <w:t>основной</w:t>
            </w:r>
            <w:r>
              <w:rPr>
                <w:b/>
                <w:bCs/>
                <w:sz w:val="20"/>
                <w:szCs w:val="20"/>
              </w:rPr>
              <w:tab/>
              <w:t>школы</w:t>
            </w:r>
          </w:p>
          <w:p w:rsidR="00D1364B" w:rsidRDefault="008E2A1A">
            <w:pPr>
              <w:pStyle w:val="a9"/>
              <w:shd w:val="clear" w:color="auto" w:fill="auto"/>
              <w:ind w:firstLine="0"/>
              <w:rPr>
                <w:sz w:val="20"/>
                <w:szCs w:val="20"/>
              </w:rPr>
            </w:pPr>
            <w:r>
              <w:rPr>
                <w:b/>
                <w:bCs/>
                <w:sz w:val="20"/>
                <w:szCs w:val="20"/>
              </w:rPr>
              <w:t>(8-9 класс)</w:t>
            </w:r>
          </w:p>
        </w:tc>
        <w:tc>
          <w:tcPr>
            <w:tcW w:w="3374" w:type="dxa"/>
            <w:tcBorders>
              <w:top w:val="single" w:sz="4" w:space="0" w:color="auto"/>
              <w:left w:val="single" w:sz="4" w:space="0" w:color="auto"/>
              <w:right w:val="single" w:sz="4" w:space="0" w:color="auto"/>
            </w:tcBorders>
            <w:shd w:val="clear" w:color="auto" w:fill="FFFFFF"/>
            <w:vAlign w:val="center"/>
          </w:tcPr>
          <w:p w:rsidR="00D1364B" w:rsidRDefault="008E2A1A">
            <w:pPr>
              <w:pStyle w:val="a9"/>
              <w:shd w:val="clear" w:color="auto" w:fill="auto"/>
              <w:ind w:firstLine="0"/>
              <w:rPr>
                <w:sz w:val="20"/>
                <w:szCs w:val="20"/>
              </w:rPr>
            </w:pPr>
            <w:r>
              <w:rPr>
                <w:b/>
                <w:bCs/>
                <w:sz w:val="20"/>
                <w:szCs w:val="20"/>
              </w:rPr>
              <w:t>необходимое условие</w:t>
            </w:r>
          </w:p>
        </w:tc>
      </w:tr>
      <w:tr w:rsidR="00D1364B">
        <w:trPr>
          <w:trHeight w:hRule="exact" w:val="2818"/>
          <w:jc w:val="center"/>
        </w:trPr>
        <w:tc>
          <w:tcPr>
            <w:tcW w:w="1709"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смыслообразова ние на основе развития мотивации и целеполагания учения</w:t>
            </w:r>
          </w:p>
        </w:tc>
        <w:tc>
          <w:tcPr>
            <w:tcW w:w="3542" w:type="dxa"/>
            <w:tcBorders>
              <w:top w:val="single" w:sz="4" w:space="0" w:color="auto"/>
              <w:left w:val="single" w:sz="4" w:space="0" w:color="auto"/>
            </w:tcBorders>
            <w:shd w:val="clear" w:color="auto" w:fill="FFFFFF"/>
          </w:tcPr>
          <w:p w:rsidR="00D1364B" w:rsidRDefault="008E2A1A">
            <w:pPr>
              <w:pStyle w:val="a9"/>
              <w:shd w:val="clear" w:color="auto" w:fill="auto"/>
              <w:ind w:firstLine="0"/>
              <w:jc w:val="both"/>
              <w:rPr>
                <w:sz w:val="20"/>
                <w:szCs w:val="20"/>
              </w:rPr>
            </w:pPr>
            <w:r>
              <w:rPr>
                <w:sz w:val="20"/>
                <w:szCs w:val="20"/>
              </w:rPr>
              <w:t>- осмысленность учения, понимание значимости решения учебных задач, соотнесение их с реальными жизненными целями и ситуациями (Какое значение имеет для меня учение?)</w:t>
            </w:r>
          </w:p>
        </w:tc>
        <w:tc>
          <w:tcPr>
            <w:tcW w:w="3403" w:type="dxa"/>
            <w:tcBorders>
              <w:top w:val="single" w:sz="4" w:space="0" w:color="auto"/>
              <w:left w:val="single" w:sz="4" w:space="0" w:color="auto"/>
            </w:tcBorders>
            <w:shd w:val="clear" w:color="auto" w:fill="FFFFFF"/>
          </w:tcPr>
          <w:p w:rsidR="00D1364B" w:rsidRDefault="008E2A1A">
            <w:pPr>
              <w:pStyle w:val="a9"/>
              <w:shd w:val="clear" w:color="auto" w:fill="auto"/>
              <w:spacing w:after="220"/>
              <w:ind w:firstLine="0"/>
              <w:rPr>
                <w:sz w:val="20"/>
                <w:szCs w:val="20"/>
              </w:rPr>
            </w:pPr>
            <w:r>
              <w:rPr>
                <w:sz w:val="20"/>
                <w:szCs w:val="20"/>
              </w:rPr>
              <w:t>- доведение работы до конца,</w:t>
            </w:r>
          </w:p>
          <w:p w:rsidR="00D1364B" w:rsidRDefault="008E2A1A">
            <w:pPr>
              <w:pStyle w:val="a9"/>
              <w:shd w:val="clear" w:color="auto" w:fill="auto"/>
              <w:tabs>
                <w:tab w:val="left" w:pos="1416"/>
                <w:tab w:val="left" w:pos="1886"/>
              </w:tabs>
              <w:ind w:firstLine="0"/>
              <w:rPr>
                <w:sz w:val="20"/>
                <w:szCs w:val="20"/>
              </w:rPr>
            </w:pPr>
            <w:r>
              <w:rPr>
                <w:sz w:val="20"/>
                <w:szCs w:val="20"/>
              </w:rPr>
              <w:t>-стремление</w:t>
            </w:r>
            <w:r>
              <w:rPr>
                <w:sz w:val="20"/>
                <w:szCs w:val="20"/>
              </w:rPr>
              <w:tab/>
              <w:t>к</w:t>
            </w:r>
            <w:r>
              <w:rPr>
                <w:sz w:val="20"/>
                <w:szCs w:val="20"/>
              </w:rPr>
              <w:tab/>
              <w:t>завершённости</w:t>
            </w:r>
          </w:p>
          <w:p w:rsidR="00D1364B" w:rsidRDefault="008E2A1A">
            <w:pPr>
              <w:pStyle w:val="a9"/>
              <w:shd w:val="clear" w:color="auto" w:fill="auto"/>
              <w:ind w:firstLine="0"/>
              <w:rPr>
                <w:sz w:val="20"/>
                <w:szCs w:val="20"/>
              </w:rPr>
            </w:pPr>
            <w:r>
              <w:rPr>
                <w:sz w:val="20"/>
                <w:szCs w:val="20"/>
              </w:rPr>
              <w:t>учебных действий</w:t>
            </w:r>
          </w:p>
        </w:tc>
        <w:tc>
          <w:tcPr>
            <w:tcW w:w="3547" w:type="dxa"/>
            <w:tcBorders>
              <w:top w:val="single" w:sz="4" w:space="0" w:color="auto"/>
              <w:left w:val="single" w:sz="4" w:space="0" w:color="auto"/>
            </w:tcBorders>
            <w:shd w:val="clear" w:color="auto" w:fill="FFFFFF"/>
          </w:tcPr>
          <w:p w:rsidR="00D1364B" w:rsidRDefault="008E2A1A">
            <w:pPr>
              <w:pStyle w:val="a9"/>
              <w:shd w:val="clear" w:color="auto" w:fill="auto"/>
              <w:spacing w:after="220"/>
              <w:ind w:firstLine="0"/>
              <w:rPr>
                <w:sz w:val="20"/>
                <w:szCs w:val="20"/>
              </w:rPr>
            </w:pPr>
            <w:r>
              <w:rPr>
                <w:sz w:val="20"/>
                <w:szCs w:val="20"/>
              </w:rPr>
              <w:t>-преодоление препятствий при их возникновении;</w:t>
            </w:r>
          </w:p>
          <w:p w:rsidR="00D1364B" w:rsidRDefault="008E2A1A">
            <w:pPr>
              <w:pStyle w:val="a9"/>
              <w:shd w:val="clear" w:color="auto" w:fill="auto"/>
              <w:ind w:firstLine="0"/>
              <w:rPr>
                <w:sz w:val="20"/>
                <w:szCs w:val="20"/>
              </w:rPr>
            </w:pPr>
            <w:r>
              <w:rPr>
                <w:sz w:val="20"/>
                <w:szCs w:val="20"/>
              </w:rPr>
              <w:t>- концентрация и сосредоточение на работе</w:t>
            </w:r>
          </w:p>
        </w:tc>
        <w:tc>
          <w:tcPr>
            <w:tcW w:w="33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tabs>
                <w:tab w:val="right" w:pos="3139"/>
              </w:tabs>
              <w:ind w:firstLine="0"/>
              <w:jc w:val="both"/>
              <w:rPr>
                <w:sz w:val="20"/>
                <w:szCs w:val="20"/>
              </w:rPr>
            </w:pPr>
            <w:r>
              <w:rPr>
                <w:sz w:val="20"/>
                <w:szCs w:val="20"/>
              </w:rPr>
              <w:t>-специально</w:t>
            </w:r>
            <w:r>
              <w:rPr>
                <w:sz w:val="20"/>
                <w:szCs w:val="20"/>
              </w:rPr>
              <w:tab/>
              <w:t>организованная</w:t>
            </w:r>
          </w:p>
          <w:p w:rsidR="00D1364B" w:rsidRDefault="008E2A1A">
            <w:pPr>
              <w:pStyle w:val="a9"/>
              <w:shd w:val="clear" w:color="auto" w:fill="auto"/>
              <w:tabs>
                <w:tab w:val="left" w:pos="1315"/>
                <w:tab w:val="right" w:pos="3144"/>
              </w:tabs>
              <w:ind w:firstLine="0"/>
              <w:jc w:val="both"/>
              <w:rPr>
                <w:sz w:val="20"/>
                <w:szCs w:val="20"/>
              </w:rPr>
            </w:pPr>
            <w:r>
              <w:rPr>
                <w:sz w:val="20"/>
                <w:szCs w:val="20"/>
              </w:rPr>
              <w:t>рефлексия</w:t>
            </w:r>
            <w:r>
              <w:rPr>
                <w:sz w:val="20"/>
                <w:szCs w:val="20"/>
              </w:rPr>
              <w:tab/>
              <w:t>учащимся</w:t>
            </w:r>
            <w:r>
              <w:rPr>
                <w:sz w:val="20"/>
                <w:szCs w:val="20"/>
              </w:rPr>
              <w:tab/>
              <w:t>своего</w:t>
            </w:r>
          </w:p>
          <w:p w:rsidR="00D1364B" w:rsidRDefault="008E2A1A">
            <w:pPr>
              <w:pStyle w:val="a9"/>
              <w:shd w:val="clear" w:color="auto" w:fill="auto"/>
              <w:tabs>
                <w:tab w:val="left" w:pos="1320"/>
                <w:tab w:val="left" w:pos="1790"/>
                <w:tab w:val="right" w:pos="3139"/>
              </w:tabs>
              <w:ind w:firstLine="0"/>
              <w:jc w:val="both"/>
              <w:rPr>
                <w:sz w:val="20"/>
                <w:szCs w:val="20"/>
              </w:rPr>
            </w:pPr>
            <w:r>
              <w:rPr>
                <w:sz w:val="20"/>
                <w:szCs w:val="20"/>
              </w:rPr>
              <w:t>отношения</w:t>
            </w:r>
            <w:r>
              <w:rPr>
                <w:sz w:val="20"/>
                <w:szCs w:val="20"/>
              </w:rPr>
              <w:tab/>
              <w:t>к</w:t>
            </w:r>
            <w:r>
              <w:rPr>
                <w:sz w:val="20"/>
                <w:szCs w:val="20"/>
              </w:rPr>
              <w:tab/>
              <w:t>учению,</w:t>
            </w:r>
            <w:r>
              <w:rPr>
                <w:sz w:val="20"/>
                <w:szCs w:val="20"/>
              </w:rPr>
              <w:tab/>
              <w:t>его</w:t>
            </w:r>
          </w:p>
          <w:p w:rsidR="00D1364B" w:rsidRDefault="008E2A1A">
            <w:pPr>
              <w:pStyle w:val="a9"/>
              <w:shd w:val="clear" w:color="auto" w:fill="auto"/>
              <w:tabs>
                <w:tab w:val="right" w:pos="3154"/>
              </w:tabs>
              <w:ind w:firstLine="0"/>
              <w:jc w:val="both"/>
              <w:rPr>
                <w:sz w:val="20"/>
                <w:szCs w:val="20"/>
              </w:rPr>
            </w:pPr>
            <w:r>
              <w:rPr>
                <w:sz w:val="20"/>
                <w:szCs w:val="20"/>
              </w:rPr>
              <w:t>результатам, самому себе как сущностному</w:t>
            </w:r>
            <w:r>
              <w:rPr>
                <w:sz w:val="20"/>
                <w:szCs w:val="20"/>
              </w:rPr>
              <w:tab/>
              <w:t>«продукту»</w:t>
            </w:r>
          </w:p>
          <w:p w:rsidR="00D1364B" w:rsidRDefault="008E2A1A">
            <w:pPr>
              <w:pStyle w:val="a9"/>
              <w:shd w:val="clear" w:color="auto" w:fill="auto"/>
              <w:tabs>
                <w:tab w:val="right" w:pos="3154"/>
              </w:tabs>
              <w:ind w:firstLine="0"/>
              <w:jc w:val="both"/>
              <w:rPr>
                <w:sz w:val="20"/>
                <w:szCs w:val="20"/>
              </w:rPr>
            </w:pPr>
            <w:r>
              <w:rPr>
                <w:sz w:val="20"/>
                <w:szCs w:val="20"/>
              </w:rPr>
              <w:t>преобразующей</w:t>
            </w:r>
            <w:r>
              <w:rPr>
                <w:sz w:val="20"/>
                <w:szCs w:val="20"/>
              </w:rPr>
              <w:tab/>
              <w:t>учебной</w:t>
            </w:r>
          </w:p>
          <w:p w:rsidR="00D1364B" w:rsidRDefault="008E2A1A">
            <w:pPr>
              <w:pStyle w:val="a9"/>
              <w:shd w:val="clear" w:color="auto" w:fill="auto"/>
              <w:ind w:firstLine="0"/>
              <w:rPr>
                <w:sz w:val="20"/>
                <w:szCs w:val="20"/>
              </w:rPr>
            </w:pPr>
            <w:r>
              <w:rPr>
                <w:sz w:val="20"/>
                <w:szCs w:val="20"/>
              </w:rPr>
              <w:t>деятельности</w:t>
            </w:r>
          </w:p>
        </w:tc>
      </w:tr>
      <w:tr w:rsidR="00D1364B">
        <w:trPr>
          <w:trHeight w:hRule="exact" w:val="1848"/>
          <w:jc w:val="center"/>
        </w:trPr>
        <w:tc>
          <w:tcPr>
            <w:tcW w:w="1709" w:type="dxa"/>
            <w:tcBorders>
              <w:top w:val="single" w:sz="4" w:space="0" w:color="auto"/>
              <w:left w:val="single" w:sz="4" w:space="0" w:color="auto"/>
            </w:tcBorders>
            <w:shd w:val="clear" w:color="auto" w:fill="FFFFFF"/>
          </w:tcPr>
          <w:p w:rsidR="00D1364B" w:rsidRDefault="008E2A1A">
            <w:pPr>
              <w:pStyle w:val="a9"/>
              <w:shd w:val="clear" w:color="auto" w:fill="auto"/>
              <w:tabs>
                <w:tab w:val="left" w:pos="1277"/>
              </w:tabs>
              <w:ind w:firstLine="0"/>
              <w:rPr>
                <w:sz w:val="20"/>
                <w:szCs w:val="20"/>
              </w:rPr>
            </w:pPr>
            <w:r>
              <w:rPr>
                <w:sz w:val="20"/>
                <w:szCs w:val="20"/>
              </w:rPr>
              <w:t>развитие</w:t>
            </w:r>
            <w:r>
              <w:rPr>
                <w:sz w:val="20"/>
                <w:szCs w:val="20"/>
              </w:rPr>
              <w:tab/>
              <w:t>Я-</w:t>
            </w:r>
          </w:p>
          <w:p w:rsidR="00D1364B" w:rsidRDefault="008E2A1A">
            <w:pPr>
              <w:pStyle w:val="a9"/>
              <w:shd w:val="clear" w:color="auto" w:fill="auto"/>
              <w:ind w:firstLine="0"/>
              <w:rPr>
                <w:sz w:val="20"/>
                <w:szCs w:val="20"/>
              </w:rPr>
            </w:pPr>
            <w:r>
              <w:rPr>
                <w:sz w:val="20"/>
                <w:szCs w:val="20"/>
              </w:rPr>
              <w:t>концепции, самооценки;</w:t>
            </w:r>
          </w:p>
        </w:tc>
        <w:tc>
          <w:tcPr>
            <w:tcW w:w="3542" w:type="dxa"/>
            <w:tcBorders>
              <w:top w:val="single" w:sz="4" w:space="0" w:color="auto"/>
              <w:left w:val="single" w:sz="4" w:space="0" w:color="auto"/>
            </w:tcBorders>
            <w:shd w:val="clear" w:color="auto" w:fill="FFFFFF"/>
          </w:tcPr>
          <w:p w:rsidR="00D1364B" w:rsidRDefault="008E2A1A">
            <w:pPr>
              <w:pStyle w:val="a9"/>
              <w:shd w:val="clear" w:color="auto" w:fill="auto"/>
              <w:ind w:firstLine="0"/>
              <w:jc w:val="both"/>
              <w:rPr>
                <w:sz w:val="20"/>
                <w:szCs w:val="20"/>
              </w:rPr>
            </w:pPr>
            <w:r>
              <w:rPr>
                <w:sz w:val="20"/>
                <w:szCs w:val="20"/>
              </w:rPr>
              <w:t>- выработка своей жизненной позиции в отношении мира, окружающих людей, самого себя и своего будущего. (Я - член семьи, школьник, одноклассник, друг, гражданин)</w:t>
            </w:r>
          </w:p>
        </w:tc>
        <w:tc>
          <w:tcPr>
            <w:tcW w:w="3403" w:type="dxa"/>
            <w:tcBorders>
              <w:top w:val="single" w:sz="4" w:space="0" w:color="auto"/>
              <w:left w:val="single" w:sz="4" w:space="0" w:color="auto"/>
            </w:tcBorders>
            <w:shd w:val="clear" w:color="auto" w:fill="FFFFFF"/>
            <w:vAlign w:val="bottom"/>
          </w:tcPr>
          <w:p w:rsidR="00D1364B" w:rsidRDefault="008E2A1A">
            <w:pPr>
              <w:pStyle w:val="a9"/>
              <w:numPr>
                <w:ilvl w:val="0"/>
                <w:numId w:val="5"/>
              </w:numPr>
              <w:shd w:val="clear" w:color="auto" w:fill="auto"/>
              <w:tabs>
                <w:tab w:val="left" w:pos="120"/>
              </w:tabs>
              <w:spacing w:after="220"/>
              <w:ind w:firstLine="0"/>
              <w:rPr>
                <w:sz w:val="20"/>
                <w:szCs w:val="20"/>
              </w:rPr>
            </w:pPr>
            <w:r>
              <w:rPr>
                <w:sz w:val="20"/>
                <w:szCs w:val="20"/>
              </w:rPr>
              <w:t>усвоенный и принимаемый образ Я во всём богатстве отношений личности к окружающему миру;</w:t>
            </w:r>
          </w:p>
          <w:p w:rsidR="00D1364B" w:rsidRDefault="008E2A1A">
            <w:pPr>
              <w:pStyle w:val="a9"/>
              <w:numPr>
                <w:ilvl w:val="0"/>
                <w:numId w:val="5"/>
              </w:numPr>
              <w:shd w:val="clear" w:color="auto" w:fill="auto"/>
              <w:tabs>
                <w:tab w:val="left" w:pos="110"/>
              </w:tabs>
              <w:ind w:firstLine="0"/>
              <w:rPr>
                <w:sz w:val="20"/>
                <w:szCs w:val="20"/>
              </w:rPr>
            </w:pPr>
            <w:r>
              <w:rPr>
                <w:sz w:val="20"/>
                <w:szCs w:val="20"/>
              </w:rPr>
              <w:t>чувство адекватности и стабильности владения личностью, собственным Я независимо от изменений Я и ситуации;</w:t>
            </w:r>
          </w:p>
        </w:tc>
        <w:tc>
          <w:tcPr>
            <w:tcW w:w="3547" w:type="dxa"/>
            <w:tcBorders>
              <w:top w:val="single" w:sz="4" w:space="0" w:color="auto"/>
              <w:left w:val="single" w:sz="4" w:space="0" w:color="auto"/>
            </w:tcBorders>
            <w:shd w:val="clear" w:color="auto" w:fill="FFFFFF"/>
            <w:vAlign w:val="bottom"/>
          </w:tcPr>
          <w:p w:rsidR="00D1364B" w:rsidRDefault="008E2A1A">
            <w:pPr>
              <w:pStyle w:val="a9"/>
              <w:numPr>
                <w:ilvl w:val="0"/>
                <w:numId w:val="6"/>
              </w:numPr>
              <w:shd w:val="clear" w:color="auto" w:fill="auto"/>
              <w:tabs>
                <w:tab w:val="left" w:pos="120"/>
              </w:tabs>
              <w:ind w:firstLine="0"/>
              <w:rPr>
                <w:sz w:val="20"/>
                <w:szCs w:val="20"/>
              </w:rPr>
            </w:pPr>
            <w:r>
              <w:rPr>
                <w:sz w:val="20"/>
                <w:szCs w:val="20"/>
              </w:rPr>
              <w:t>способность личности к полноценному решению задач, возникающих на каждой из возрастных стадий развития;</w:t>
            </w:r>
          </w:p>
          <w:p w:rsidR="00D1364B" w:rsidRDefault="008E2A1A">
            <w:pPr>
              <w:pStyle w:val="a9"/>
              <w:numPr>
                <w:ilvl w:val="0"/>
                <w:numId w:val="6"/>
              </w:numPr>
              <w:shd w:val="clear" w:color="auto" w:fill="auto"/>
              <w:tabs>
                <w:tab w:val="left" w:pos="120"/>
              </w:tabs>
              <w:ind w:firstLine="0"/>
              <w:rPr>
                <w:sz w:val="20"/>
                <w:szCs w:val="20"/>
              </w:rPr>
            </w:pPr>
            <w:r>
              <w:rPr>
                <w:sz w:val="20"/>
                <w:szCs w:val="20"/>
              </w:rPr>
              <w:t>осознание своей принадлежности к социальной группе и соответственно принятие значимых для референтной группы ценностей, норм и ценностей</w:t>
            </w:r>
          </w:p>
        </w:tc>
        <w:tc>
          <w:tcPr>
            <w:tcW w:w="3374" w:type="dxa"/>
            <w:tcBorders>
              <w:top w:val="single" w:sz="4" w:space="0" w:color="auto"/>
              <w:left w:val="single" w:sz="4" w:space="0" w:color="auto"/>
              <w:right w:val="single" w:sz="4" w:space="0" w:color="auto"/>
            </w:tcBorders>
            <w:shd w:val="clear" w:color="auto" w:fill="FFFFFF"/>
          </w:tcPr>
          <w:p w:rsidR="00D1364B" w:rsidRDefault="008E2A1A">
            <w:pPr>
              <w:pStyle w:val="a9"/>
              <w:numPr>
                <w:ilvl w:val="0"/>
                <w:numId w:val="7"/>
              </w:numPr>
              <w:shd w:val="clear" w:color="auto" w:fill="auto"/>
              <w:tabs>
                <w:tab w:val="left" w:pos="106"/>
              </w:tabs>
              <w:spacing w:after="220"/>
              <w:ind w:firstLine="0"/>
              <w:rPr>
                <w:sz w:val="20"/>
                <w:szCs w:val="20"/>
              </w:rPr>
            </w:pPr>
            <w:r>
              <w:rPr>
                <w:sz w:val="20"/>
                <w:szCs w:val="20"/>
              </w:rPr>
              <w:t>развитие критичного мышления;</w:t>
            </w:r>
          </w:p>
          <w:p w:rsidR="00D1364B" w:rsidRDefault="008E2A1A">
            <w:pPr>
              <w:pStyle w:val="a9"/>
              <w:numPr>
                <w:ilvl w:val="0"/>
                <w:numId w:val="7"/>
              </w:numPr>
              <w:shd w:val="clear" w:color="auto" w:fill="auto"/>
              <w:tabs>
                <w:tab w:val="left" w:pos="120"/>
              </w:tabs>
              <w:ind w:firstLine="0"/>
              <w:rPr>
                <w:sz w:val="20"/>
                <w:szCs w:val="20"/>
              </w:rPr>
            </w:pPr>
            <w:r>
              <w:rPr>
                <w:sz w:val="20"/>
                <w:szCs w:val="20"/>
              </w:rPr>
              <w:t>создание учебных ситуаций, требующих самооценивания и оценивания учебной деятельности сверстников.</w:t>
            </w:r>
          </w:p>
        </w:tc>
      </w:tr>
      <w:tr w:rsidR="00D1364B">
        <w:trPr>
          <w:trHeight w:hRule="exact" w:val="2779"/>
          <w:jc w:val="center"/>
        </w:trPr>
        <w:tc>
          <w:tcPr>
            <w:tcW w:w="1709"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tabs>
                <w:tab w:val="left" w:pos="1330"/>
              </w:tabs>
              <w:ind w:firstLine="0"/>
              <w:rPr>
                <w:sz w:val="20"/>
                <w:szCs w:val="20"/>
              </w:rPr>
            </w:pPr>
            <w:r>
              <w:rPr>
                <w:sz w:val="20"/>
                <w:szCs w:val="20"/>
              </w:rPr>
              <w:t>развитие морального сознания</w:t>
            </w:r>
            <w:r>
              <w:rPr>
                <w:sz w:val="20"/>
                <w:szCs w:val="20"/>
              </w:rPr>
              <w:tab/>
              <w:t>и</w:t>
            </w:r>
          </w:p>
          <w:p w:rsidR="00D1364B" w:rsidRDefault="008E2A1A">
            <w:pPr>
              <w:pStyle w:val="a9"/>
              <w:shd w:val="clear" w:color="auto" w:fill="auto"/>
              <w:tabs>
                <w:tab w:val="left" w:pos="1330"/>
              </w:tabs>
              <w:ind w:firstLine="0"/>
              <w:rPr>
                <w:sz w:val="20"/>
                <w:szCs w:val="20"/>
              </w:rPr>
            </w:pPr>
            <w:r>
              <w:rPr>
                <w:sz w:val="20"/>
                <w:szCs w:val="20"/>
              </w:rPr>
              <w:t>ориентировки учащегося</w:t>
            </w:r>
            <w:r>
              <w:rPr>
                <w:sz w:val="20"/>
                <w:szCs w:val="20"/>
              </w:rPr>
              <w:tab/>
              <w:t>в</w:t>
            </w:r>
          </w:p>
          <w:p w:rsidR="00D1364B" w:rsidRDefault="008E2A1A">
            <w:pPr>
              <w:pStyle w:val="a9"/>
              <w:shd w:val="clear" w:color="auto" w:fill="auto"/>
              <w:ind w:firstLine="0"/>
              <w:rPr>
                <w:sz w:val="20"/>
                <w:szCs w:val="20"/>
              </w:rPr>
            </w:pPr>
            <w:r>
              <w:rPr>
                <w:sz w:val="20"/>
                <w:szCs w:val="20"/>
              </w:rPr>
              <w:t>сфере нравственно</w:t>
            </w:r>
            <w:r>
              <w:rPr>
                <w:sz w:val="20"/>
                <w:szCs w:val="20"/>
              </w:rPr>
              <w:softHyphen/>
              <w:t>этических отношений.</w:t>
            </w:r>
          </w:p>
        </w:tc>
        <w:tc>
          <w:tcPr>
            <w:tcW w:w="3542"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tabs>
                <w:tab w:val="left" w:pos="1925"/>
              </w:tabs>
              <w:ind w:firstLine="0"/>
              <w:jc w:val="both"/>
              <w:rPr>
                <w:sz w:val="20"/>
                <w:szCs w:val="20"/>
              </w:rPr>
            </w:pPr>
            <w:r>
              <w:rPr>
                <w:sz w:val="20"/>
                <w:szCs w:val="20"/>
              </w:rPr>
              <w:t>- личностные действия направлены на осознание, исследование и принятие жизненных ценностей и смыслов, позволяя сориентироваться в нравственных нормах, правилах, оценках. (Почему я, мои друзья так поступили?</w:t>
            </w:r>
            <w:r>
              <w:rPr>
                <w:sz w:val="20"/>
                <w:szCs w:val="20"/>
              </w:rPr>
              <w:tab/>
              <w:t>Взаимопомощь,</w:t>
            </w:r>
          </w:p>
          <w:p w:rsidR="00D1364B" w:rsidRDefault="008E2A1A">
            <w:pPr>
              <w:pStyle w:val="a9"/>
              <w:shd w:val="clear" w:color="auto" w:fill="auto"/>
              <w:tabs>
                <w:tab w:val="left" w:pos="2208"/>
              </w:tabs>
              <w:ind w:firstLine="0"/>
              <w:jc w:val="both"/>
              <w:rPr>
                <w:sz w:val="20"/>
                <w:szCs w:val="20"/>
              </w:rPr>
            </w:pPr>
            <w:r>
              <w:rPr>
                <w:sz w:val="20"/>
                <w:szCs w:val="20"/>
              </w:rPr>
              <w:t>честность,</w:t>
            </w:r>
            <w:r>
              <w:rPr>
                <w:sz w:val="20"/>
                <w:szCs w:val="20"/>
              </w:rPr>
              <w:tab/>
              <w:t>правдивость,</w:t>
            </w:r>
          </w:p>
          <w:p w:rsidR="00D1364B" w:rsidRDefault="008E2A1A">
            <w:pPr>
              <w:pStyle w:val="a9"/>
              <w:shd w:val="clear" w:color="auto" w:fill="auto"/>
              <w:ind w:firstLine="0"/>
              <w:jc w:val="both"/>
              <w:rPr>
                <w:sz w:val="20"/>
                <w:szCs w:val="20"/>
              </w:rPr>
            </w:pPr>
            <w:r>
              <w:rPr>
                <w:sz w:val="20"/>
                <w:szCs w:val="20"/>
              </w:rPr>
              <w:t>ответственность с моей стороны и со стороны моих сверстников)</w:t>
            </w:r>
          </w:p>
        </w:tc>
        <w:tc>
          <w:tcPr>
            <w:tcW w:w="340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jc w:val="both"/>
              <w:rPr>
                <w:sz w:val="20"/>
                <w:szCs w:val="20"/>
              </w:rPr>
            </w:pPr>
            <w:r>
              <w:rPr>
                <w:sz w:val="20"/>
                <w:szCs w:val="20"/>
              </w:rPr>
              <w:t>- оценка значимости для себя моральной дискуссии, оценка эффективности обсуждения, анализ позиций и возражений против принятого решения;</w:t>
            </w:r>
          </w:p>
        </w:tc>
        <w:tc>
          <w:tcPr>
            <w:tcW w:w="3547" w:type="dxa"/>
            <w:tcBorders>
              <w:top w:val="single" w:sz="4" w:space="0" w:color="auto"/>
              <w:left w:val="single" w:sz="4" w:space="0" w:color="auto"/>
              <w:bottom w:val="single" w:sz="4" w:space="0" w:color="auto"/>
            </w:tcBorders>
            <w:shd w:val="clear" w:color="auto" w:fill="FFFFFF"/>
          </w:tcPr>
          <w:p w:rsidR="00D1364B" w:rsidRDefault="008E2A1A">
            <w:pPr>
              <w:pStyle w:val="a9"/>
              <w:numPr>
                <w:ilvl w:val="0"/>
                <w:numId w:val="8"/>
              </w:numPr>
              <w:shd w:val="clear" w:color="auto" w:fill="auto"/>
              <w:tabs>
                <w:tab w:val="left" w:pos="336"/>
              </w:tabs>
              <w:ind w:firstLine="0"/>
              <w:rPr>
                <w:sz w:val="20"/>
                <w:szCs w:val="20"/>
              </w:rPr>
            </w:pPr>
            <w:r>
              <w:rPr>
                <w:sz w:val="20"/>
                <w:szCs w:val="20"/>
              </w:rPr>
              <w:t>оценка и степень принятия</w:t>
            </w:r>
          </w:p>
          <w:p w:rsidR="00D1364B" w:rsidRDefault="008E2A1A">
            <w:pPr>
              <w:pStyle w:val="a9"/>
              <w:shd w:val="clear" w:color="auto" w:fill="auto"/>
              <w:tabs>
                <w:tab w:val="left" w:pos="1771"/>
                <w:tab w:val="right" w:pos="3307"/>
              </w:tabs>
              <w:spacing w:after="220"/>
              <w:ind w:firstLine="0"/>
              <w:rPr>
                <w:sz w:val="20"/>
                <w:szCs w:val="20"/>
              </w:rPr>
            </w:pPr>
            <w:r>
              <w:rPr>
                <w:sz w:val="20"/>
                <w:szCs w:val="20"/>
              </w:rPr>
              <w:t>ответственности</w:t>
            </w:r>
            <w:r>
              <w:rPr>
                <w:sz w:val="20"/>
                <w:szCs w:val="20"/>
              </w:rPr>
              <w:tab/>
              <w:t>за</w:t>
            </w:r>
            <w:r>
              <w:rPr>
                <w:sz w:val="20"/>
                <w:szCs w:val="20"/>
              </w:rPr>
              <w:tab/>
              <w:t>результаты;</w:t>
            </w:r>
          </w:p>
          <w:p w:rsidR="00D1364B" w:rsidRDefault="008E2A1A">
            <w:pPr>
              <w:pStyle w:val="a9"/>
              <w:numPr>
                <w:ilvl w:val="0"/>
                <w:numId w:val="8"/>
              </w:numPr>
              <w:shd w:val="clear" w:color="auto" w:fill="auto"/>
              <w:tabs>
                <w:tab w:val="left" w:pos="221"/>
              </w:tabs>
              <w:ind w:firstLine="0"/>
              <w:rPr>
                <w:sz w:val="20"/>
                <w:szCs w:val="20"/>
              </w:rPr>
            </w:pPr>
            <w:r>
              <w:rPr>
                <w:sz w:val="20"/>
                <w:szCs w:val="20"/>
              </w:rPr>
              <w:t>анализ того, насколько принятое решение справедливо и правильно;</w:t>
            </w:r>
          </w:p>
          <w:p w:rsidR="00D1364B" w:rsidRDefault="008E2A1A">
            <w:pPr>
              <w:pStyle w:val="a9"/>
              <w:numPr>
                <w:ilvl w:val="0"/>
                <w:numId w:val="8"/>
              </w:numPr>
              <w:shd w:val="clear" w:color="auto" w:fill="auto"/>
              <w:tabs>
                <w:tab w:val="left" w:pos="288"/>
              </w:tabs>
              <w:ind w:firstLine="0"/>
              <w:rPr>
                <w:sz w:val="20"/>
                <w:szCs w:val="20"/>
              </w:rPr>
            </w:pPr>
            <w:r>
              <w:rPr>
                <w:sz w:val="20"/>
                <w:szCs w:val="20"/>
              </w:rPr>
              <w:t>оценка изменений собственных установок и позиции</w:t>
            </w:r>
          </w:p>
        </w:tc>
        <w:tc>
          <w:tcPr>
            <w:tcW w:w="3374" w:type="dxa"/>
            <w:tcBorders>
              <w:top w:val="single" w:sz="4" w:space="0" w:color="auto"/>
              <w:left w:val="single" w:sz="4" w:space="0" w:color="auto"/>
              <w:bottom w:val="single" w:sz="4" w:space="0" w:color="auto"/>
              <w:right w:val="single" w:sz="4" w:space="0" w:color="auto"/>
            </w:tcBorders>
            <w:shd w:val="clear" w:color="auto" w:fill="FFFFFF"/>
            <w:vAlign w:val="bottom"/>
          </w:tcPr>
          <w:p w:rsidR="00D1364B" w:rsidRDefault="008E2A1A">
            <w:pPr>
              <w:pStyle w:val="a9"/>
              <w:numPr>
                <w:ilvl w:val="0"/>
                <w:numId w:val="9"/>
              </w:numPr>
              <w:shd w:val="clear" w:color="auto" w:fill="auto"/>
              <w:tabs>
                <w:tab w:val="left" w:pos="830"/>
                <w:tab w:val="left" w:pos="2299"/>
              </w:tabs>
              <w:ind w:firstLine="0"/>
              <w:jc w:val="both"/>
              <w:rPr>
                <w:sz w:val="20"/>
                <w:szCs w:val="20"/>
              </w:rPr>
            </w:pPr>
            <w:r>
              <w:rPr>
                <w:sz w:val="20"/>
                <w:szCs w:val="20"/>
              </w:rPr>
              <w:t>наличие</w:t>
            </w:r>
            <w:r>
              <w:rPr>
                <w:sz w:val="20"/>
                <w:szCs w:val="20"/>
              </w:rPr>
              <w:tab/>
              <w:t>открытых</w:t>
            </w:r>
          </w:p>
          <w:p w:rsidR="00D1364B" w:rsidRDefault="008E2A1A">
            <w:pPr>
              <w:pStyle w:val="a9"/>
              <w:shd w:val="clear" w:color="auto" w:fill="auto"/>
              <w:tabs>
                <w:tab w:val="left" w:pos="2208"/>
              </w:tabs>
              <w:ind w:firstLine="0"/>
              <w:jc w:val="both"/>
              <w:rPr>
                <w:sz w:val="20"/>
                <w:szCs w:val="20"/>
              </w:rPr>
            </w:pPr>
            <w:r>
              <w:rPr>
                <w:sz w:val="20"/>
                <w:szCs w:val="20"/>
              </w:rPr>
              <w:t>содержательных</w:t>
            </w:r>
            <w:r>
              <w:rPr>
                <w:sz w:val="20"/>
                <w:szCs w:val="20"/>
              </w:rPr>
              <w:tab/>
              <w:t>дискуссий,</w:t>
            </w:r>
          </w:p>
          <w:p w:rsidR="00D1364B" w:rsidRDefault="008E2A1A">
            <w:pPr>
              <w:pStyle w:val="a9"/>
              <w:shd w:val="clear" w:color="auto" w:fill="auto"/>
              <w:tabs>
                <w:tab w:val="left" w:pos="1603"/>
                <w:tab w:val="left" w:pos="2184"/>
              </w:tabs>
              <w:ind w:firstLine="0"/>
              <w:jc w:val="both"/>
              <w:rPr>
                <w:sz w:val="20"/>
                <w:szCs w:val="20"/>
              </w:rPr>
            </w:pPr>
            <w:r>
              <w:rPr>
                <w:sz w:val="20"/>
                <w:szCs w:val="20"/>
              </w:rPr>
              <w:t>направленных</w:t>
            </w:r>
            <w:r>
              <w:rPr>
                <w:sz w:val="20"/>
                <w:szCs w:val="20"/>
              </w:rPr>
              <w:tab/>
              <w:t>на</w:t>
            </w:r>
            <w:r>
              <w:rPr>
                <w:sz w:val="20"/>
                <w:szCs w:val="20"/>
              </w:rPr>
              <w:tab/>
              <w:t>моральную</w:t>
            </w:r>
          </w:p>
          <w:p w:rsidR="00D1364B" w:rsidRDefault="008E2A1A">
            <w:pPr>
              <w:pStyle w:val="a9"/>
              <w:shd w:val="clear" w:color="auto" w:fill="auto"/>
              <w:ind w:firstLine="0"/>
              <w:rPr>
                <w:sz w:val="20"/>
                <w:szCs w:val="20"/>
              </w:rPr>
            </w:pPr>
            <w:r>
              <w:rPr>
                <w:sz w:val="20"/>
                <w:szCs w:val="20"/>
              </w:rPr>
              <w:t>проблематику;</w:t>
            </w:r>
          </w:p>
          <w:p w:rsidR="00D1364B" w:rsidRDefault="008E2A1A">
            <w:pPr>
              <w:pStyle w:val="a9"/>
              <w:numPr>
                <w:ilvl w:val="0"/>
                <w:numId w:val="9"/>
              </w:numPr>
              <w:shd w:val="clear" w:color="auto" w:fill="auto"/>
              <w:tabs>
                <w:tab w:val="left" w:pos="125"/>
              </w:tabs>
              <w:ind w:firstLine="0"/>
              <w:jc w:val="both"/>
              <w:rPr>
                <w:sz w:val="20"/>
                <w:szCs w:val="20"/>
              </w:rPr>
            </w:pPr>
            <w:r>
              <w:rPr>
                <w:sz w:val="20"/>
                <w:szCs w:val="20"/>
              </w:rPr>
              <w:t>создание когнитивного конфликта,</w:t>
            </w:r>
          </w:p>
          <w:p w:rsidR="00D1364B" w:rsidRDefault="008E2A1A">
            <w:pPr>
              <w:pStyle w:val="a9"/>
              <w:shd w:val="clear" w:color="auto" w:fill="auto"/>
              <w:tabs>
                <w:tab w:val="left" w:pos="2525"/>
              </w:tabs>
              <w:ind w:firstLine="0"/>
              <w:jc w:val="both"/>
              <w:rPr>
                <w:sz w:val="20"/>
                <w:szCs w:val="20"/>
              </w:rPr>
            </w:pPr>
            <w:r>
              <w:rPr>
                <w:sz w:val="20"/>
                <w:szCs w:val="20"/>
              </w:rPr>
              <w:t>вызываемого столкновением разных точек</w:t>
            </w:r>
            <w:r>
              <w:rPr>
                <w:sz w:val="20"/>
                <w:szCs w:val="20"/>
              </w:rPr>
              <w:tab/>
              <w:t>зрения;</w:t>
            </w:r>
          </w:p>
          <w:p w:rsidR="00D1364B" w:rsidRDefault="008E2A1A">
            <w:pPr>
              <w:pStyle w:val="a9"/>
              <w:numPr>
                <w:ilvl w:val="0"/>
                <w:numId w:val="9"/>
              </w:numPr>
              <w:shd w:val="clear" w:color="auto" w:fill="auto"/>
              <w:tabs>
                <w:tab w:val="left" w:pos="216"/>
              </w:tabs>
              <w:ind w:firstLine="0"/>
              <w:jc w:val="both"/>
              <w:rPr>
                <w:sz w:val="20"/>
                <w:szCs w:val="20"/>
              </w:rPr>
            </w:pPr>
            <w:r>
              <w:rPr>
                <w:sz w:val="20"/>
                <w:szCs w:val="20"/>
              </w:rPr>
              <w:t>участие всех уч-ся в создании правил, обязательных для всех;</w:t>
            </w:r>
          </w:p>
          <w:p w:rsidR="00D1364B" w:rsidRDefault="008E2A1A">
            <w:pPr>
              <w:pStyle w:val="a9"/>
              <w:numPr>
                <w:ilvl w:val="0"/>
                <w:numId w:val="9"/>
              </w:numPr>
              <w:shd w:val="clear" w:color="auto" w:fill="auto"/>
              <w:tabs>
                <w:tab w:val="left" w:pos="130"/>
              </w:tabs>
              <w:ind w:firstLine="0"/>
              <w:jc w:val="both"/>
              <w:rPr>
                <w:sz w:val="20"/>
                <w:szCs w:val="20"/>
              </w:rPr>
            </w:pPr>
            <w:r>
              <w:rPr>
                <w:sz w:val="20"/>
                <w:szCs w:val="20"/>
              </w:rPr>
              <w:t>развитие школьного сообщества и</w:t>
            </w:r>
          </w:p>
          <w:p w:rsidR="00D1364B" w:rsidRDefault="008E2A1A">
            <w:pPr>
              <w:pStyle w:val="a9"/>
              <w:shd w:val="clear" w:color="auto" w:fill="auto"/>
              <w:tabs>
                <w:tab w:val="left" w:pos="1824"/>
              </w:tabs>
              <w:ind w:firstLine="0"/>
              <w:jc w:val="both"/>
              <w:rPr>
                <w:sz w:val="20"/>
                <w:szCs w:val="20"/>
              </w:rPr>
            </w:pPr>
            <w:r>
              <w:rPr>
                <w:sz w:val="20"/>
                <w:szCs w:val="20"/>
              </w:rPr>
              <w:t>групповой солидарности через развитие</w:t>
            </w:r>
            <w:r>
              <w:rPr>
                <w:sz w:val="20"/>
                <w:szCs w:val="20"/>
              </w:rPr>
              <w:tab/>
              <w:t>эмоциональной</w:t>
            </w:r>
          </w:p>
        </w:tc>
      </w:tr>
    </w:tbl>
    <w:p w:rsidR="00D1364B" w:rsidRDefault="008E2A1A">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1709"/>
        <w:gridCol w:w="3542"/>
        <w:gridCol w:w="3403"/>
        <w:gridCol w:w="3547"/>
        <w:gridCol w:w="3374"/>
      </w:tblGrid>
      <w:tr w:rsidR="00D1364B">
        <w:trPr>
          <w:trHeight w:hRule="exact" w:val="475"/>
          <w:jc w:val="center"/>
        </w:trPr>
        <w:tc>
          <w:tcPr>
            <w:tcW w:w="1709" w:type="dxa"/>
            <w:tcBorders>
              <w:top w:val="single" w:sz="4" w:space="0" w:color="auto"/>
              <w:left w:val="single" w:sz="4" w:space="0" w:color="auto"/>
            </w:tcBorders>
            <w:shd w:val="clear" w:color="auto" w:fill="FFFFFF"/>
          </w:tcPr>
          <w:p w:rsidR="00D1364B" w:rsidRDefault="00D1364B">
            <w:pPr>
              <w:rPr>
                <w:sz w:val="10"/>
                <w:szCs w:val="10"/>
              </w:rPr>
            </w:pPr>
          </w:p>
        </w:tc>
        <w:tc>
          <w:tcPr>
            <w:tcW w:w="3542" w:type="dxa"/>
            <w:tcBorders>
              <w:top w:val="single" w:sz="4" w:space="0" w:color="auto"/>
              <w:left w:val="single" w:sz="4" w:space="0" w:color="auto"/>
            </w:tcBorders>
            <w:shd w:val="clear" w:color="auto" w:fill="FFFFFF"/>
          </w:tcPr>
          <w:p w:rsidR="00D1364B" w:rsidRDefault="00D1364B">
            <w:pPr>
              <w:rPr>
                <w:sz w:val="10"/>
                <w:szCs w:val="10"/>
              </w:rPr>
            </w:pPr>
          </w:p>
        </w:tc>
        <w:tc>
          <w:tcPr>
            <w:tcW w:w="3403" w:type="dxa"/>
            <w:tcBorders>
              <w:top w:val="single" w:sz="4" w:space="0" w:color="auto"/>
              <w:left w:val="single" w:sz="4" w:space="0" w:color="auto"/>
            </w:tcBorders>
            <w:shd w:val="clear" w:color="auto" w:fill="FFFFFF"/>
          </w:tcPr>
          <w:p w:rsidR="00D1364B" w:rsidRDefault="00D1364B">
            <w:pPr>
              <w:rPr>
                <w:sz w:val="10"/>
                <w:szCs w:val="10"/>
              </w:rPr>
            </w:pPr>
          </w:p>
        </w:tc>
        <w:tc>
          <w:tcPr>
            <w:tcW w:w="3547" w:type="dxa"/>
            <w:tcBorders>
              <w:top w:val="single" w:sz="4" w:space="0" w:color="auto"/>
              <w:left w:val="single" w:sz="4" w:space="0" w:color="auto"/>
            </w:tcBorders>
            <w:shd w:val="clear" w:color="auto" w:fill="FFFFFF"/>
          </w:tcPr>
          <w:p w:rsidR="00D1364B" w:rsidRDefault="00D1364B">
            <w:pPr>
              <w:rPr>
                <w:sz w:val="10"/>
                <w:szCs w:val="10"/>
              </w:rPr>
            </w:pPr>
          </w:p>
        </w:tc>
        <w:tc>
          <w:tcPr>
            <w:tcW w:w="3374" w:type="dxa"/>
            <w:tcBorders>
              <w:top w:val="single" w:sz="4" w:space="0" w:color="auto"/>
              <w:left w:val="single" w:sz="4" w:space="0" w:color="auto"/>
              <w:right w:val="single" w:sz="4" w:space="0" w:color="auto"/>
            </w:tcBorders>
            <w:shd w:val="clear" w:color="auto" w:fill="FFFFFF"/>
            <w:vAlign w:val="bottom"/>
          </w:tcPr>
          <w:p w:rsidR="00D1364B" w:rsidRDefault="008E2A1A">
            <w:pPr>
              <w:pStyle w:val="a9"/>
              <w:shd w:val="clear" w:color="auto" w:fill="auto"/>
              <w:tabs>
                <w:tab w:val="left" w:pos="1627"/>
                <w:tab w:val="left" w:pos="2088"/>
                <w:tab w:val="left" w:pos="3038"/>
              </w:tabs>
              <w:ind w:firstLine="0"/>
              <w:jc w:val="both"/>
              <w:rPr>
                <w:sz w:val="20"/>
                <w:szCs w:val="20"/>
              </w:rPr>
            </w:pPr>
            <w:r>
              <w:rPr>
                <w:sz w:val="20"/>
                <w:szCs w:val="20"/>
              </w:rPr>
              <w:t>привязанности</w:t>
            </w:r>
            <w:r>
              <w:rPr>
                <w:sz w:val="20"/>
                <w:szCs w:val="20"/>
              </w:rPr>
              <w:tab/>
              <w:t>к</w:t>
            </w:r>
            <w:r>
              <w:rPr>
                <w:sz w:val="20"/>
                <w:szCs w:val="20"/>
              </w:rPr>
              <w:tab/>
              <w:t>группе</w:t>
            </w:r>
            <w:r>
              <w:rPr>
                <w:sz w:val="20"/>
                <w:szCs w:val="20"/>
              </w:rPr>
              <w:tab/>
              <w:t>и</w:t>
            </w:r>
          </w:p>
          <w:p w:rsidR="00D1364B" w:rsidRDefault="008E2A1A">
            <w:pPr>
              <w:pStyle w:val="a9"/>
              <w:shd w:val="clear" w:color="auto" w:fill="auto"/>
              <w:ind w:firstLine="0"/>
              <w:jc w:val="both"/>
              <w:rPr>
                <w:sz w:val="20"/>
                <w:szCs w:val="20"/>
              </w:rPr>
            </w:pPr>
            <w:r>
              <w:rPr>
                <w:sz w:val="20"/>
                <w:szCs w:val="20"/>
              </w:rPr>
              <w:t>идентификации с ней</w:t>
            </w:r>
          </w:p>
        </w:tc>
      </w:tr>
      <w:tr w:rsidR="00D1364B">
        <w:trPr>
          <w:trHeight w:hRule="exact" w:val="240"/>
          <w:jc w:val="center"/>
        </w:trPr>
        <w:tc>
          <w:tcPr>
            <w:tcW w:w="15575" w:type="dxa"/>
            <w:gridSpan w:val="5"/>
            <w:tcBorders>
              <w:top w:val="single" w:sz="4" w:space="0" w:color="auto"/>
              <w:left w:val="single" w:sz="4" w:space="0" w:color="auto"/>
              <w:right w:val="single" w:sz="4" w:space="0" w:color="auto"/>
            </w:tcBorders>
            <w:shd w:val="clear" w:color="auto" w:fill="FFFFFF"/>
            <w:vAlign w:val="bottom"/>
          </w:tcPr>
          <w:p w:rsidR="00D1364B" w:rsidRDefault="008E2A1A">
            <w:pPr>
              <w:pStyle w:val="a9"/>
              <w:shd w:val="clear" w:color="auto" w:fill="auto"/>
              <w:ind w:firstLine="0"/>
              <w:rPr>
                <w:sz w:val="20"/>
                <w:szCs w:val="20"/>
              </w:rPr>
            </w:pPr>
            <w:r>
              <w:rPr>
                <w:b/>
                <w:bCs/>
                <w:sz w:val="20"/>
                <w:szCs w:val="20"/>
              </w:rPr>
              <w:t>Блок регулятивных универсальных учебных действий</w:t>
            </w:r>
          </w:p>
        </w:tc>
      </w:tr>
      <w:tr w:rsidR="00D1364B">
        <w:trPr>
          <w:trHeight w:hRule="exact" w:val="1618"/>
          <w:jc w:val="center"/>
        </w:trPr>
        <w:tc>
          <w:tcPr>
            <w:tcW w:w="1709"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целеполагание и построение жизненных планов во временной перспективе</w:t>
            </w:r>
          </w:p>
        </w:tc>
        <w:tc>
          <w:tcPr>
            <w:tcW w:w="3542" w:type="dxa"/>
            <w:tcBorders>
              <w:top w:val="single" w:sz="4" w:space="0" w:color="auto"/>
              <w:left w:val="single" w:sz="4" w:space="0" w:color="auto"/>
            </w:tcBorders>
            <w:shd w:val="clear" w:color="auto" w:fill="FFFFFF"/>
          </w:tcPr>
          <w:p w:rsidR="00D1364B" w:rsidRDefault="008E2A1A">
            <w:pPr>
              <w:pStyle w:val="a9"/>
              <w:shd w:val="clear" w:color="auto" w:fill="auto"/>
              <w:ind w:firstLine="0"/>
              <w:jc w:val="both"/>
              <w:rPr>
                <w:sz w:val="20"/>
                <w:szCs w:val="20"/>
              </w:rPr>
            </w:pPr>
            <w:r>
              <w:rPr>
                <w:sz w:val="20"/>
                <w:szCs w:val="20"/>
              </w:rPr>
              <w:t>-самостоятельно ставить цель деятельности, планировать и прогнозировать результат, контролировать процесс достижения результата, корректировать свои действия и оценивать их успешность</w:t>
            </w:r>
          </w:p>
        </w:tc>
        <w:tc>
          <w:tcPr>
            <w:tcW w:w="3403" w:type="dxa"/>
            <w:tcBorders>
              <w:top w:val="single" w:sz="4" w:space="0" w:color="auto"/>
              <w:left w:val="single" w:sz="4" w:space="0" w:color="auto"/>
            </w:tcBorders>
            <w:shd w:val="clear" w:color="auto" w:fill="FFFFFF"/>
            <w:vAlign w:val="bottom"/>
          </w:tcPr>
          <w:p w:rsidR="00D1364B" w:rsidRDefault="008E2A1A">
            <w:pPr>
              <w:pStyle w:val="a9"/>
              <w:shd w:val="clear" w:color="auto" w:fill="auto"/>
              <w:ind w:firstLine="0"/>
              <w:jc w:val="both"/>
              <w:rPr>
                <w:sz w:val="20"/>
                <w:szCs w:val="20"/>
              </w:rPr>
            </w:pPr>
            <w:r>
              <w:rPr>
                <w:sz w:val="20"/>
                <w:szCs w:val="20"/>
              </w:rPr>
              <w:t>- составление жизненных планов включающих последовательность этапных целей и задач их взаимосвязи, планирование путей и средств их достижения, на основе рефлексии смысла реализации поставленных целей</w:t>
            </w:r>
          </w:p>
        </w:tc>
        <w:tc>
          <w:tcPr>
            <w:tcW w:w="3547" w:type="dxa"/>
            <w:tcBorders>
              <w:top w:val="single" w:sz="4" w:space="0" w:color="auto"/>
              <w:left w:val="single" w:sz="4" w:space="0" w:color="auto"/>
            </w:tcBorders>
            <w:shd w:val="clear" w:color="auto" w:fill="FFFFFF"/>
          </w:tcPr>
          <w:p w:rsidR="00D1364B" w:rsidRDefault="008E2A1A">
            <w:pPr>
              <w:pStyle w:val="a9"/>
              <w:numPr>
                <w:ilvl w:val="0"/>
                <w:numId w:val="10"/>
              </w:numPr>
              <w:shd w:val="clear" w:color="auto" w:fill="auto"/>
              <w:tabs>
                <w:tab w:val="left" w:pos="115"/>
              </w:tabs>
              <w:spacing w:after="220"/>
              <w:ind w:firstLine="0"/>
              <w:rPr>
                <w:sz w:val="20"/>
                <w:szCs w:val="20"/>
              </w:rPr>
            </w:pPr>
            <w:r>
              <w:rPr>
                <w:sz w:val="20"/>
                <w:szCs w:val="20"/>
              </w:rPr>
              <w:t>содержательные аспекты целей и жизненных планов;</w:t>
            </w:r>
          </w:p>
          <w:p w:rsidR="00D1364B" w:rsidRDefault="008E2A1A">
            <w:pPr>
              <w:pStyle w:val="a9"/>
              <w:numPr>
                <w:ilvl w:val="0"/>
                <w:numId w:val="10"/>
              </w:numPr>
              <w:shd w:val="clear" w:color="auto" w:fill="auto"/>
              <w:tabs>
                <w:tab w:val="left" w:pos="120"/>
              </w:tabs>
              <w:ind w:firstLine="0"/>
              <w:rPr>
                <w:sz w:val="20"/>
                <w:szCs w:val="20"/>
              </w:rPr>
            </w:pPr>
            <w:r>
              <w:rPr>
                <w:sz w:val="20"/>
                <w:szCs w:val="20"/>
              </w:rPr>
              <w:t>личные планы и перспективы дополняются социальными планами.</w:t>
            </w:r>
          </w:p>
        </w:tc>
        <w:tc>
          <w:tcPr>
            <w:tcW w:w="33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tabs>
                <w:tab w:val="left" w:pos="1555"/>
                <w:tab w:val="left" w:pos="2107"/>
              </w:tabs>
              <w:ind w:firstLine="0"/>
              <w:jc w:val="both"/>
              <w:rPr>
                <w:sz w:val="20"/>
                <w:szCs w:val="20"/>
              </w:rPr>
            </w:pPr>
            <w:r>
              <w:rPr>
                <w:sz w:val="20"/>
                <w:szCs w:val="20"/>
              </w:rPr>
              <w:t>- задания на общее планирование времени, составление хронокарт, планирование</w:t>
            </w:r>
            <w:r>
              <w:rPr>
                <w:sz w:val="20"/>
                <w:szCs w:val="20"/>
              </w:rPr>
              <w:tab/>
              <w:t>на</w:t>
            </w:r>
            <w:r>
              <w:rPr>
                <w:sz w:val="20"/>
                <w:szCs w:val="20"/>
              </w:rPr>
              <w:tab/>
              <w:t>ближайшую</w:t>
            </w:r>
          </w:p>
          <w:p w:rsidR="00D1364B" w:rsidRDefault="008E2A1A">
            <w:pPr>
              <w:pStyle w:val="a9"/>
              <w:shd w:val="clear" w:color="auto" w:fill="auto"/>
              <w:ind w:firstLine="0"/>
              <w:jc w:val="both"/>
              <w:rPr>
                <w:sz w:val="20"/>
                <w:szCs w:val="20"/>
              </w:rPr>
            </w:pPr>
            <w:r>
              <w:rPr>
                <w:sz w:val="20"/>
                <w:szCs w:val="20"/>
              </w:rPr>
              <w:t>перспективу, планирование учебной работы.</w:t>
            </w:r>
          </w:p>
        </w:tc>
      </w:tr>
      <w:tr w:rsidR="00D1364B">
        <w:trPr>
          <w:trHeight w:hRule="exact" w:val="2770"/>
          <w:jc w:val="center"/>
        </w:trPr>
        <w:tc>
          <w:tcPr>
            <w:tcW w:w="1709"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регуляция учебной деятельности;</w:t>
            </w:r>
          </w:p>
        </w:tc>
        <w:tc>
          <w:tcPr>
            <w:tcW w:w="3542" w:type="dxa"/>
            <w:tcBorders>
              <w:top w:val="single" w:sz="4" w:space="0" w:color="auto"/>
              <w:left w:val="single" w:sz="4" w:space="0" w:color="auto"/>
            </w:tcBorders>
            <w:shd w:val="clear" w:color="auto" w:fill="FFFFFF"/>
          </w:tcPr>
          <w:p w:rsidR="00D1364B" w:rsidRDefault="008E2A1A">
            <w:pPr>
              <w:pStyle w:val="a9"/>
              <w:shd w:val="clear" w:color="auto" w:fill="auto"/>
              <w:ind w:firstLine="0"/>
              <w:jc w:val="both"/>
              <w:rPr>
                <w:sz w:val="20"/>
                <w:szCs w:val="20"/>
              </w:rPr>
            </w:pPr>
            <w:r>
              <w:rPr>
                <w:sz w:val="20"/>
                <w:szCs w:val="20"/>
              </w:rPr>
              <w:t>- управление познавательной и учебной деятельностью посредством постановки целей, планирования, прогнозирования, контроля, коррекции своих действий и оценки успешности в освоении материала</w:t>
            </w:r>
          </w:p>
        </w:tc>
        <w:tc>
          <w:tcPr>
            <w:tcW w:w="3403" w:type="dxa"/>
            <w:tcBorders>
              <w:top w:val="single" w:sz="4" w:space="0" w:color="auto"/>
              <w:left w:val="single" w:sz="4" w:space="0" w:color="auto"/>
            </w:tcBorders>
            <w:shd w:val="clear" w:color="auto" w:fill="FFFFFF"/>
          </w:tcPr>
          <w:p w:rsidR="00D1364B" w:rsidRDefault="008E2A1A">
            <w:pPr>
              <w:pStyle w:val="a9"/>
              <w:shd w:val="clear" w:color="auto" w:fill="auto"/>
              <w:ind w:firstLine="0"/>
              <w:jc w:val="both"/>
              <w:rPr>
                <w:sz w:val="20"/>
                <w:szCs w:val="20"/>
              </w:rPr>
            </w:pPr>
            <w:r>
              <w:rPr>
                <w:sz w:val="20"/>
                <w:szCs w:val="20"/>
              </w:rPr>
              <w:t>- формирование личностных качеств: самостоятельность, инициативность, ответственность, относительная независимость и устойчивость в отношении воздействий среды</w:t>
            </w:r>
          </w:p>
        </w:tc>
        <w:tc>
          <w:tcPr>
            <w:tcW w:w="3547"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 реализация потенциала субъекта через целеполагания и проектирования траекторий развития посредством включения в новые виды деятельности и формы сотрудничества</w:t>
            </w:r>
          </w:p>
        </w:tc>
        <w:tc>
          <w:tcPr>
            <w:tcW w:w="3374" w:type="dxa"/>
            <w:tcBorders>
              <w:top w:val="single" w:sz="4" w:space="0" w:color="auto"/>
              <w:left w:val="single" w:sz="4" w:space="0" w:color="auto"/>
              <w:right w:val="single" w:sz="4" w:space="0" w:color="auto"/>
            </w:tcBorders>
            <w:shd w:val="clear" w:color="auto" w:fill="FFFFFF"/>
            <w:vAlign w:val="bottom"/>
          </w:tcPr>
          <w:p w:rsidR="00D1364B" w:rsidRDefault="008E2A1A">
            <w:pPr>
              <w:pStyle w:val="a9"/>
              <w:shd w:val="clear" w:color="auto" w:fill="auto"/>
              <w:tabs>
                <w:tab w:val="left" w:pos="446"/>
                <w:tab w:val="left" w:pos="1858"/>
                <w:tab w:val="right" w:pos="3149"/>
              </w:tabs>
              <w:ind w:firstLine="0"/>
              <w:jc w:val="both"/>
              <w:rPr>
                <w:sz w:val="20"/>
                <w:szCs w:val="20"/>
              </w:rPr>
            </w:pPr>
            <w:r>
              <w:rPr>
                <w:sz w:val="20"/>
                <w:szCs w:val="20"/>
              </w:rPr>
              <w:t>-</w:t>
            </w:r>
            <w:r>
              <w:rPr>
                <w:sz w:val="20"/>
                <w:szCs w:val="20"/>
              </w:rPr>
              <w:tab/>
              <w:t>ценностный</w:t>
            </w:r>
            <w:r>
              <w:rPr>
                <w:sz w:val="20"/>
                <w:szCs w:val="20"/>
              </w:rPr>
              <w:tab/>
              <w:t>опыт;</w:t>
            </w:r>
            <w:r>
              <w:rPr>
                <w:sz w:val="20"/>
                <w:szCs w:val="20"/>
              </w:rPr>
              <w:tab/>
              <w:t>опыт</w:t>
            </w:r>
          </w:p>
          <w:p w:rsidR="00D1364B" w:rsidRDefault="008E2A1A">
            <w:pPr>
              <w:pStyle w:val="a9"/>
              <w:shd w:val="clear" w:color="auto" w:fill="auto"/>
              <w:tabs>
                <w:tab w:val="left" w:pos="1363"/>
                <w:tab w:val="right" w:pos="3154"/>
              </w:tabs>
              <w:ind w:firstLine="0"/>
              <w:jc w:val="both"/>
              <w:rPr>
                <w:sz w:val="20"/>
                <w:szCs w:val="20"/>
              </w:rPr>
            </w:pPr>
            <w:r>
              <w:rPr>
                <w:sz w:val="20"/>
                <w:szCs w:val="20"/>
              </w:rPr>
              <w:t>рефлексии;</w:t>
            </w:r>
            <w:r>
              <w:rPr>
                <w:sz w:val="20"/>
                <w:szCs w:val="20"/>
              </w:rPr>
              <w:tab/>
              <w:t>опыт</w:t>
            </w:r>
            <w:r>
              <w:rPr>
                <w:sz w:val="20"/>
                <w:szCs w:val="20"/>
              </w:rPr>
              <w:tab/>
              <w:t>привычной</w:t>
            </w:r>
          </w:p>
          <w:p w:rsidR="00D1364B" w:rsidRDefault="008E2A1A">
            <w:pPr>
              <w:pStyle w:val="a9"/>
              <w:shd w:val="clear" w:color="auto" w:fill="auto"/>
              <w:tabs>
                <w:tab w:val="right" w:pos="3134"/>
              </w:tabs>
              <w:ind w:firstLine="0"/>
              <w:jc w:val="both"/>
              <w:rPr>
                <w:sz w:val="20"/>
                <w:szCs w:val="20"/>
              </w:rPr>
            </w:pPr>
            <w:r>
              <w:rPr>
                <w:sz w:val="20"/>
                <w:szCs w:val="20"/>
              </w:rPr>
              <w:t>активизации</w:t>
            </w:r>
            <w:r>
              <w:rPr>
                <w:sz w:val="20"/>
                <w:szCs w:val="20"/>
              </w:rPr>
              <w:tab/>
              <w:t>(подготовка,</w:t>
            </w:r>
          </w:p>
          <w:p w:rsidR="00D1364B" w:rsidRDefault="008E2A1A">
            <w:pPr>
              <w:pStyle w:val="a9"/>
              <w:shd w:val="clear" w:color="auto" w:fill="auto"/>
              <w:tabs>
                <w:tab w:val="right" w:pos="3134"/>
              </w:tabs>
              <w:ind w:firstLine="0"/>
              <w:jc w:val="both"/>
              <w:rPr>
                <w:sz w:val="20"/>
                <w:szCs w:val="20"/>
              </w:rPr>
            </w:pPr>
            <w:r>
              <w:rPr>
                <w:sz w:val="20"/>
                <w:szCs w:val="20"/>
              </w:rPr>
              <w:t>адаптивная</w:t>
            </w:r>
            <w:r>
              <w:rPr>
                <w:sz w:val="20"/>
                <w:szCs w:val="20"/>
              </w:rPr>
              <w:tab/>
              <w:t>готовность,</w:t>
            </w:r>
          </w:p>
          <w:p w:rsidR="00D1364B" w:rsidRDefault="008E2A1A">
            <w:pPr>
              <w:pStyle w:val="a9"/>
              <w:shd w:val="clear" w:color="auto" w:fill="auto"/>
              <w:tabs>
                <w:tab w:val="right" w:pos="3154"/>
              </w:tabs>
              <w:ind w:firstLine="0"/>
              <w:jc w:val="both"/>
              <w:rPr>
                <w:sz w:val="20"/>
                <w:szCs w:val="20"/>
              </w:rPr>
            </w:pPr>
            <w:r>
              <w:rPr>
                <w:sz w:val="20"/>
                <w:szCs w:val="20"/>
              </w:rPr>
              <w:t>ориентированная на определенные условия работы, усилия и уровень достижения);</w:t>
            </w:r>
            <w:r>
              <w:rPr>
                <w:sz w:val="20"/>
                <w:szCs w:val="20"/>
              </w:rPr>
              <w:tab/>
              <w:t>операциональный</w:t>
            </w:r>
          </w:p>
          <w:p w:rsidR="00D1364B" w:rsidRDefault="008E2A1A">
            <w:pPr>
              <w:pStyle w:val="a9"/>
              <w:shd w:val="clear" w:color="auto" w:fill="auto"/>
              <w:tabs>
                <w:tab w:val="left" w:pos="1032"/>
                <w:tab w:val="left" w:pos="1584"/>
                <w:tab w:val="left" w:pos="2717"/>
              </w:tabs>
              <w:ind w:firstLine="0"/>
              <w:jc w:val="both"/>
              <w:rPr>
                <w:sz w:val="20"/>
                <w:szCs w:val="20"/>
              </w:rPr>
            </w:pPr>
            <w:r>
              <w:rPr>
                <w:sz w:val="20"/>
                <w:szCs w:val="20"/>
              </w:rPr>
              <w:t>опыт (общетрудовые, учебные знания</w:t>
            </w:r>
            <w:r>
              <w:rPr>
                <w:sz w:val="20"/>
                <w:szCs w:val="20"/>
              </w:rPr>
              <w:tab/>
              <w:t>и</w:t>
            </w:r>
            <w:r>
              <w:rPr>
                <w:sz w:val="20"/>
                <w:szCs w:val="20"/>
              </w:rPr>
              <w:tab/>
              <w:t>умения,</w:t>
            </w:r>
            <w:r>
              <w:rPr>
                <w:sz w:val="20"/>
                <w:szCs w:val="20"/>
              </w:rPr>
              <w:tab/>
              <w:t>опыт</w:t>
            </w:r>
          </w:p>
          <w:p w:rsidR="00D1364B" w:rsidRDefault="008E2A1A">
            <w:pPr>
              <w:pStyle w:val="a9"/>
              <w:shd w:val="clear" w:color="auto" w:fill="auto"/>
              <w:tabs>
                <w:tab w:val="right" w:pos="3149"/>
              </w:tabs>
              <w:ind w:firstLine="0"/>
              <w:jc w:val="both"/>
              <w:rPr>
                <w:sz w:val="20"/>
                <w:szCs w:val="20"/>
              </w:rPr>
            </w:pPr>
            <w:r>
              <w:rPr>
                <w:sz w:val="20"/>
                <w:szCs w:val="20"/>
              </w:rPr>
              <w:t>саморегуляции);</w:t>
            </w:r>
            <w:r>
              <w:rPr>
                <w:sz w:val="20"/>
                <w:szCs w:val="20"/>
              </w:rPr>
              <w:tab/>
              <w:t>опыт</w:t>
            </w:r>
          </w:p>
          <w:p w:rsidR="00D1364B" w:rsidRDefault="008E2A1A">
            <w:pPr>
              <w:pStyle w:val="a9"/>
              <w:shd w:val="clear" w:color="auto" w:fill="auto"/>
              <w:tabs>
                <w:tab w:val="left" w:pos="1690"/>
                <w:tab w:val="right" w:pos="3149"/>
              </w:tabs>
              <w:ind w:firstLine="0"/>
              <w:jc w:val="both"/>
              <w:rPr>
                <w:sz w:val="20"/>
                <w:szCs w:val="20"/>
              </w:rPr>
            </w:pPr>
            <w:r>
              <w:rPr>
                <w:sz w:val="20"/>
                <w:szCs w:val="20"/>
              </w:rPr>
              <w:t>сотрудничества</w:t>
            </w:r>
            <w:r>
              <w:rPr>
                <w:sz w:val="20"/>
                <w:szCs w:val="20"/>
              </w:rPr>
              <w:tab/>
              <w:t>в</w:t>
            </w:r>
            <w:r>
              <w:rPr>
                <w:sz w:val="20"/>
                <w:szCs w:val="20"/>
              </w:rPr>
              <w:tab/>
              <w:t>совместном</w:t>
            </w:r>
          </w:p>
          <w:p w:rsidR="00D1364B" w:rsidRDefault="008E2A1A">
            <w:pPr>
              <w:pStyle w:val="a9"/>
              <w:shd w:val="clear" w:color="auto" w:fill="auto"/>
              <w:ind w:firstLine="0"/>
              <w:rPr>
                <w:sz w:val="20"/>
                <w:szCs w:val="20"/>
              </w:rPr>
            </w:pPr>
            <w:r>
              <w:rPr>
                <w:sz w:val="20"/>
                <w:szCs w:val="20"/>
              </w:rPr>
              <w:t>решении задач (А. К. Осницкий)</w:t>
            </w:r>
          </w:p>
        </w:tc>
      </w:tr>
      <w:tr w:rsidR="00D1364B">
        <w:trPr>
          <w:trHeight w:hRule="exact" w:val="1162"/>
          <w:jc w:val="center"/>
        </w:trPr>
        <w:tc>
          <w:tcPr>
            <w:tcW w:w="1709" w:type="dxa"/>
            <w:tcBorders>
              <w:top w:val="single" w:sz="4" w:space="0" w:color="auto"/>
              <w:left w:val="single" w:sz="4" w:space="0" w:color="auto"/>
            </w:tcBorders>
            <w:shd w:val="clear" w:color="auto" w:fill="FFFFFF"/>
            <w:vAlign w:val="bottom"/>
          </w:tcPr>
          <w:p w:rsidR="00D1364B" w:rsidRDefault="008E2A1A">
            <w:pPr>
              <w:pStyle w:val="a9"/>
              <w:shd w:val="clear" w:color="auto" w:fill="auto"/>
              <w:ind w:firstLine="0"/>
              <w:rPr>
                <w:sz w:val="20"/>
                <w:szCs w:val="20"/>
              </w:rPr>
            </w:pPr>
            <w:r>
              <w:rPr>
                <w:sz w:val="20"/>
                <w:szCs w:val="20"/>
              </w:rPr>
              <w:t>саморегуляция эмоциональных и функциональных состояний</w:t>
            </w:r>
          </w:p>
        </w:tc>
        <w:tc>
          <w:tcPr>
            <w:tcW w:w="3542"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-представление человека о своих возможностях достижения цели определенной сложности</w:t>
            </w:r>
          </w:p>
        </w:tc>
        <w:tc>
          <w:tcPr>
            <w:tcW w:w="3403" w:type="dxa"/>
            <w:tcBorders>
              <w:top w:val="single" w:sz="4" w:space="0" w:color="auto"/>
              <w:left w:val="single" w:sz="4" w:space="0" w:color="auto"/>
            </w:tcBorders>
            <w:shd w:val="clear" w:color="auto" w:fill="FFFFFF"/>
            <w:vAlign w:val="bottom"/>
          </w:tcPr>
          <w:p w:rsidR="00D1364B" w:rsidRDefault="008E2A1A">
            <w:pPr>
              <w:pStyle w:val="a9"/>
              <w:shd w:val="clear" w:color="auto" w:fill="auto"/>
              <w:ind w:firstLine="0"/>
              <w:rPr>
                <w:sz w:val="20"/>
                <w:szCs w:val="20"/>
              </w:rPr>
            </w:pPr>
            <w:r>
              <w:rPr>
                <w:sz w:val="20"/>
                <w:szCs w:val="20"/>
              </w:rPr>
              <w:t>- способность к планированию, контролю и коррекции предметной (учебной) деятельности и собственной познавательной деятельности</w:t>
            </w:r>
          </w:p>
        </w:tc>
        <w:tc>
          <w:tcPr>
            <w:tcW w:w="3547" w:type="dxa"/>
            <w:tcBorders>
              <w:top w:val="single" w:sz="4" w:space="0" w:color="auto"/>
              <w:left w:val="single" w:sz="4" w:space="0" w:color="auto"/>
            </w:tcBorders>
            <w:shd w:val="clear" w:color="auto" w:fill="FFFFFF"/>
            <w:vAlign w:val="bottom"/>
          </w:tcPr>
          <w:p w:rsidR="00D1364B" w:rsidRDefault="008E2A1A">
            <w:pPr>
              <w:pStyle w:val="a9"/>
              <w:shd w:val="clear" w:color="auto" w:fill="auto"/>
              <w:ind w:firstLine="0"/>
              <w:rPr>
                <w:sz w:val="20"/>
                <w:szCs w:val="20"/>
              </w:rPr>
            </w:pPr>
            <w:r>
              <w:rPr>
                <w:sz w:val="20"/>
                <w:szCs w:val="20"/>
              </w:rPr>
              <w:t>- высокая степень интегрированности таких компонентов самоорганизации, как целеполагание, анализ ситуации, планирование, самоконтроль, волевые усилия</w:t>
            </w:r>
          </w:p>
        </w:tc>
        <w:tc>
          <w:tcPr>
            <w:tcW w:w="33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jc w:val="both"/>
              <w:rPr>
                <w:sz w:val="20"/>
                <w:szCs w:val="20"/>
              </w:rPr>
            </w:pPr>
            <w:r>
              <w:rPr>
                <w:sz w:val="20"/>
                <w:szCs w:val="20"/>
              </w:rPr>
              <w:t>построение внутреннего плана действий как представление о целей способах и средствах деятельности (Т.Д. Пускаева)</w:t>
            </w:r>
          </w:p>
        </w:tc>
      </w:tr>
      <w:tr w:rsidR="00D1364B">
        <w:trPr>
          <w:trHeight w:hRule="exact" w:val="1848"/>
          <w:jc w:val="center"/>
        </w:trPr>
        <w:tc>
          <w:tcPr>
            <w:tcW w:w="1709"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самоконтроль и</w:t>
            </w:r>
          </w:p>
          <w:p w:rsidR="00D1364B" w:rsidRDefault="008E2A1A">
            <w:pPr>
              <w:pStyle w:val="a9"/>
              <w:shd w:val="clear" w:color="auto" w:fill="auto"/>
              <w:ind w:firstLine="0"/>
              <w:rPr>
                <w:sz w:val="20"/>
                <w:szCs w:val="20"/>
              </w:rPr>
            </w:pPr>
            <w:r>
              <w:rPr>
                <w:sz w:val="20"/>
                <w:szCs w:val="20"/>
              </w:rPr>
              <w:t>самооценивание</w:t>
            </w:r>
          </w:p>
        </w:tc>
        <w:tc>
          <w:tcPr>
            <w:tcW w:w="3542"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 умение сравнивать характеристики запланированного и полученного продукта и делать вывод о соответствии продукта замыслу</w:t>
            </w:r>
          </w:p>
        </w:tc>
        <w:tc>
          <w:tcPr>
            <w:tcW w:w="3403" w:type="dxa"/>
            <w:tcBorders>
              <w:top w:val="single" w:sz="4" w:space="0" w:color="auto"/>
              <w:left w:val="single" w:sz="4" w:space="0" w:color="auto"/>
            </w:tcBorders>
            <w:shd w:val="clear" w:color="auto" w:fill="FFFFFF"/>
          </w:tcPr>
          <w:p w:rsidR="00D1364B" w:rsidRDefault="008E2A1A">
            <w:pPr>
              <w:pStyle w:val="a9"/>
              <w:shd w:val="clear" w:color="auto" w:fill="auto"/>
              <w:tabs>
                <w:tab w:val="left" w:pos="1603"/>
                <w:tab w:val="left" w:pos="2347"/>
              </w:tabs>
              <w:ind w:firstLine="0"/>
              <w:jc w:val="both"/>
              <w:rPr>
                <w:sz w:val="20"/>
                <w:szCs w:val="20"/>
              </w:rPr>
            </w:pPr>
            <w:r>
              <w:rPr>
                <w:sz w:val="20"/>
                <w:szCs w:val="20"/>
              </w:rPr>
              <w:t>- оценивание продукта своей деятельности</w:t>
            </w:r>
            <w:r>
              <w:rPr>
                <w:sz w:val="20"/>
                <w:szCs w:val="20"/>
              </w:rPr>
              <w:tab/>
              <w:t>по</w:t>
            </w:r>
            <w:r>
              <w:rPr>
                <w:sz w:val="20"/>
                <w:szCs w:val="20"/>
              </w:rPr>
              <w:tab/>
              <w:t>заданным</w:t>
            </w:r>
          </w:p>
          <w:p w:rsidR="00D1364B" w:rsidRDefault="008E2A1A">
            <w:pPr>
              <w:pStyle w:val="a9"/>
              <w:shd w:val="clear" w:color="auto" w:fill="auto"/>
              <w:ind w:firstLine="0"/>
              <w:rPr>
                <w:sz w:val="20"/>
                <w:szCs w:val="20"/>
              </w:rPr>
            </w:pPr>
            <w:r>
              <w:rPr>
                <w:sz w:val="20"/>
                <w:szCs w:val="20"/>
              </w:rPr>
              <w:t>критериям, заданным способом</w:t>
            </w:r>
          </w:p>
        </w:tc>
        <w:tc>
          <w:tcPr>
            <w:tcW w:w="3547" w:type="dxa"/>
            <w:tcBorders>
              <w:top w:val="single" w:sz="4" w:space="0" w:color="auto"/>
              <w:left w:val="single" w:sz="4" w:space="0" w:color="auto"/>
            </w:tcBorders>
            <w:shd w:val="clear" w:color="auto" w:fill="FFFFFF"/>
            <w:vAlign w:val="bottom"/>
          </w:tcPr>
          <w:p w:rsidR="00D1364B" w:rsidRDefault="008E2A1A">
            <w:pPr>
              <w:pStyle w:val="a9"/>
              <w:numPr>
                <w:ilvl w:val="0"/>
                <w:numId w:val="11"/>
              </w:numPr>
              <w:shd w:val="clear" w:color="auto" w:fill="auto"/>
              <w:tabs>
                <w:tab w:val="left" w:pos="120"/>
              </w:tabs>
              <w:spacing w:after="220"/>
              <w:ind w:firstLine="0"/>
              <w:rPr>
                <w:sz w:val="20"/>
                <w:szCs w:val="20"/>
              </w:rPr>
            </w:pPr>
            <w:r>
              <w:rPr>
                <w:sz w:val="20"/>
                <w:szCs w:val="20"/>
              </w:rPr>
              <w:t>оценка продукта своей деятельности по самостоятельно определенным в соответствии с целью деятельности критериям;</w:t>
            </w:r>
          </w:p>
          <w:p w:rsidR="00D1364B" w:rsidRDefault="008E2A1A">
            <w:pPr>
              <w:pStyle w:val="a9"/>
              <w:numPr>
                <w:ilvl w:val="0"/>
                <w:numId w:val="11"/>
              </w:numPr>
              <w:shd w:val="clear" w:color="auto" w:fill="auto"/>
              <w:tabs>
                <w:tab w:val="left" w:pos="115"/>
              </w:tabs>
              <w:ind w:firstLine="0"/>
              <w:rPr>
                <w:sz w:val="20"/>
                <w:szCs w:val="20"/>
              </w:rPr>
            </w:pPr>
            <w:r>
              <w:rPr>
                <w:sz w:val="20"/>
                <w:szCs w:val="20"/>
              </w:rPr>
              <w:t>умение предложить способ убедиться в достижении поставленной цели и показатели достижения цели</w:t>
            </w:r>
          </w:p>
        </w:tc>
        <w:tc>
          <w:tcPr>
            <w:tcW w:w="33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tabs>
                <w:tab w:val="left" w:pos="1483"/>
                <w:tab w:val="left" w:pos="3043"/>
              </w:tabs>
              <w:ind w:firstLine="0"/>
              <w:jc w:val="both"/>
              <w:rPr>
                <w:sz w:val="20"/>
                <w:szCs w:val="20"/>
              </w:rPr>
            </w:pPr>
            <w:r>
              <w:rPr>
                <w:sz w:val="20"/>
                <w:szCs w:val="20"/>
              </w:rPr>
              <w:t>использование приемов совместно- разделенной</w:t>
            </w:r>
            <w:r>
              <w:rPr>
                <w:sz w:val="20"/>
                <w:szCs w:val="20"/>
              </w:rPr>
              <w:tab/>
              <w:t>деятельности</w:t>
            </w:r>
            <w:r>
              <w:rPr>
                <w:sz w:val="20"/>
                <w:szCs w:val="20"/>
              </w:rPr>
              <w:tab/>
              <w:t>и</w:t>
            </w:r>
          </w:p>
          <w:p w:rsidR="00D1364B" w:rsidRDefault="008E2A1A">
            <w:pPr>
              <w:pStyle w:val="a9"/>
              <w:shd w:val="clear" w:color="auto" w:fill="auto"/>
              <w:tabs>
                <w:tab w:val="left" w:pos="898"/>
                <w:tab w:val="left" w:pos="2261"/>
                <w:tab w:val="left" w:pos="3053"/>
              </w:tabs>
              <w:ind w:firstLine="0"/>
              <w:jc w:val="both"/>
              <w:rPr>
                <w:sz w:val="20"/>
                <w:szCs w:val="20"/>
              </w:rPr>
            </w:pPr>
            <w:r>
              <w:rPr>
                <w:sz w:val="20"/>
                <w:szCs w:val="20"/>
              </w:rPr>
              <w:t>взаимного контроля: заполнение рефлексивных листов, карт, анкет, уметь</w:t>
            </w:r>
            <w:r>
              <w:rPr>
                <w:sz w:val="20"/>
                <w:szCs w:val="20"/>
              </w:rPr>
              <w:tab/>
              <w:t>соотносить</w:t>
            </w:r>
            <w:r>
              <w:rPr>
                <w:sz w:val="20"/>
                <w:szCs w:val="20"/>
              </w:rPr>
              <w:tab/>
              <w:t>цель</w:t>
            </w:r>
            <w:r>
              <w:rPr>
                <w:sz w:val="20"/>
                <w:szCs w:val="20"/>
              </w:rPr>
              <w:tab/>
              <w:t>и</w:t>
            </w:r>
          </w:p>
          <w:p w:rsidR="00D1364B" w:rsidRDefault="008E2A1A">
            <w:pPr>
              <w:pStyle w:val="a9"/>
              <w:shd w:val="clear" w:color="auto" w:fill="auto"/>
              <w:ind w:firstLine="0"/>
              <w:jc w:val="both"/>
              <w:rPr>
                <w:sz w:val="20"/>
                <w:szCs w:val="20"/>
              </w:rPr>
            </w:pPr>
            <w:r>
              <w:rPr>
                <w:sz w:val="20"/>
                <w:szCs w:val="20"/>
              </w:rPr>
              <w:t>полученный результат</w:t>
            </w:r>
          </w:p>
        </w:tc>
      </w:tr>
      <w:tr w:rsidR="00D1364B">
        <w:trPr>
          <w:trHeight w:hRule="exact" w:val="240"/>
          <w:jc w:val="center"/>
        </w:trPr>
        <w:tc>
          <w:tcPr>
            <w:tcW w:w="15575" w:type="dxa"/>
            <w:gridSpan w:val="5"/>
            <w:tcBorders>
              <w:top w:val="single" w:sz="4" w:space="0" w:color="auto"/>
              <w:left w:val="single" w:sz="4" w:space="0" w:color="auto"/>
              <w:right w:val="single" w:sz="4" w:space="0" w:color="auto"/>
            </w:tcBorders>
            <w:shd w:val="clear" w:color="auto" w:fill="FFFFFF"/>
            <w:vAlign w:val="bottom"/>
          </w:tcPr>
          <w:p w:rsidR="00D1364B" w:rsidRDefault="008E2A1A">
            <w:pPr>
              <w:pStyle w:val="a9"/>
              <w:shd w:val="clear" w:color="auto" w:fill="auto"/>
              <w:ind w:firstLine="0"/>
              <w:rPr>
                <w:sz w:val="20"/>
                <w:szCs w:val="20"/>
              </w:rPr>
            </w:pPr>
            <w:r>
              <w:rPr>
                <w:b/>
                <w:bCs/>
                <w:sz w:val="20"/>
                <w:szCs w:val="20"/>
              </w:rPr>
              <w:t>Блок познавательных универсальных учебных действий</w:t>
            </w:r>
          </w:p>
        </w:tc>
      </w:tr>
      <w:tr w:rsidR="00D1364B">
        <w:trPr>
          <w:trHeight w:hRule="exact" w:val="2093"/>
          <w:jc w:val="center"/>
        </w:trPr>
        <w:tc>
          <w:tcPr>
            <w:tcW w:w="1709"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общеучебные</w:t>
            </w:r>
          </w:p>
          <w:p w:rsidR="00D1364B" w:rsidRDefault="008E2A1A">
            <w:pPr>
              <w:pStyle w:val="a9"/>
              <w:shd w:val="clear" w:color="auto" w:fill="auto"/>
              <w:ind w:firstLine="0"/>
              <w:rPr>
                <w:sz w:val="20"/>
                <w:szCs w:val="20"/>
              </w:rPr>
            </w:pPr>
            <w:r>
              <w:rPr>
                <w:sz w:val="20"/>
                <w:szCs w:val="20"/>
              </w:rPr>
              <w:t>действия</w:t>
            </w:r>
          </w:p>
        </w:tc>
        <w:tc>
          <w:tcPr>
            <w:tcW w:w="3542"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tabs>
                <w:tab w:val="left" w:pos="1867"/>
              </w:tabs>
              <w:ind w:firstLine="0"/>
              <w:rPr>
                <w:sz w:val="20"/>
                <w:szCs w:val="20"/>
              </w:rPr>
            </w:pPr>
            <w:r>
              <w:rPr>
                <w:sz w:val="20"/>
                <w:szCs w:val="20"/>
              </w:rPr>
              <w:t>-самостоятельное выделение и формулирование</w:t>
            </w:r>
            <w:r>
              <w:rPr>
                <w:sz w:val="20"/>
                <w:szCs w:val="20"/>
              </w:rPr>
              <w:tab/>
              <w:t>познавательной</w:t>
            </w:r>
          </w:p>
          <w:p w:rsidR="00D1364B" w:rsidRDefault="008E2A1A">
            <w:pPr>
              <w:pStyle w:val="a9"/>
              <w:shd w:val="clear" w:color="auto" w:fill="auto"/>
              <w:ind w:firstLine="0"/>
              <w:rPr>
                <w:sz w:val="20"/>
                <w:szCs w:val="20"/>
              </w:rPr>
            </w:pPr>
            <w:r>
              <w:rPr>
                <w:sz w:val="20"/>
                <w:szCs w:val="20"/>
              </w:rPr>
              <w:t>цели; поиск и выделение необходимой информации</w:t>
            </w:r>
          </w:p>
        </w:tc>
        <w:tc>
          <w:tcPr>
            <w:tcW w:w="3403" w:type="dxa"/>
            <w:tcBorders>
              <w:top w:val="single" w:sz="4" w:space="0" w:color="auto"/>
              <w:left w:val="single" w:sz="4" w:space="0" w:color="auto"/>
              <w:bottom w:val="single" w:sz="4" w:space="0" w:color="auto"/>
            </w:tcBorders>
            <w:shd w:val="clear" w:color="auto" w:fill="FFFFFF"/>
            <w:vAlign w:val="bottom"/>
          </w:tcPr>
          <w:p w:rsidR="00D1364B" w:rsidRDefault="008E2A1A">
            <w:pPr>
              <w:pStyle w:val="a9"/>
              <w:shd w:val="clear" w:color="auto" w:fill="auto"/>
              <w:ind w:firstLine="0"/>
              <w:rPr>
                <w:sz w:val="20"/>
                <w:szCs w:val="20"/>
              </w:rPr>
            </w:pPr>
            <w:r>
              <w:rPr>
                <w:sz w:val="20"/>
                <w:szCs w:val="20"/>
              </w:rPr>
              <w:t>-применение методов информационного поиска, в том числе с помощью компьютерных средств; знаково-символические действия, включая моделирование (преобразование объекта из чувственной формы в модель, где выделены существенные характеристики объекта, и</w:t>
            </w:r>
          </w:p>
        </w:tc>
        <w:tc>
          <w:tcPr>
            <w:tcW w:w="3547" w:type="dxa"/>
            <w:tcBorders>
              <w:top w:val="single" w:sz="4" w:space="0" w:color="auto"/>
              <w:left w:val="single" w:sz="4" w:space="0" w:color="auto"/>
              <w:bottom w:val="single" w:sz="4" w:space="0" w:color="auto"/>
            </w:tcBorders>
            <w:shd w:val="clear" w:color="auto" w:fill="FFFFFF"/>
            <w:vAlign w:val="bottom"/>
          </w:tcPr>
          <w:p w:rsidR="00D1364B" w:rsidRDefault="008E2A1A">
            <w:pPr>
              <w:pStyle w:val="a9"/>
              <w:shd w:val="clear" w:color="auto" w:fill="auto"/>
              <w:ind w:firstLine="0"/>
              <w:rPr>
                <w:sz w:val="20"/>
                <w:szCs w:val="20"/>
              </w:rPr>
            </w:pPr>
            <w:r>
              <w:rPr>
                <w:sz w:val="20"/>
                <w:szCs w:val="20"/>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w:t>
            </w:r>
          </w:p>
        </w:tc>
        <w:tc>
          <w:tcPr>
            <w:tcW w:w="3374"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ind w:firstLine="0"/>
              <w:jc w:val="both"/>
              <w:rPr>
                <w:sz w:val="20"/>
                <w:szCs w:val="20"/>
              </w:rPr>
            </w:pPr>
            <w:r>
              <w:rPr>
                <w:sz w:val="20"/>
                <w:szCs w:val="20"/>
              </w:rPr>
              <w:t>-включение учащихся в исследовательскую и проектную деятельность</w:t>
            </w:r>
          </w:p>
        </w:tc>
      </w:tr>
    </w:tbl>
    <w:p w:rsidR="00D1364B" w:rsidRDefault="008E2A1A">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1709"/>
        <w:gridCol w:w="3542"/>
        <w:gridCol w:w="3403"/>
        <w:gridCol w:w="3547"/>
        <w:gridCol w:w="3374"/>
      </w:tblGrid>
      <w:tr w:rsidR="00D1364B">
        <w:trPr>
          <w:trHeight w:hRule="exact" w:val="3235"/>
          <w:jc w:val="center"/>
        </w:trPr>
        <w:tc>
          <w:tcPr>
            <w:tcW w:w="1709" w:type="dxa"/>
            <w:tcBorders>
              <w:top w:val="single" w:sz="4" w:space="0" w:color="auto"/>
              <w:left w:val="single" w:sz="4" w:space="0" w:color="auto"/>
            </w:tcBorders>
            <w:shd w:val="clear" w:color="auto" w:fill="FFFFFF"/>
          </w:tcPr>
          <w:p w:rsidR="00D1364B" w:rsidRDefault="00D1364B">
            <w:pPr>
              <w:rPr>
                <w:sz w:val="10"/>
                <w:szCs w:val="10"/>
              </w:rPr>
            </w:pPr>
          </w:p>
        </w:tc>
        <w:tc>
          <w:tcPr>
            <w:tcW w:w="3542" w:type="dxa"/>
            <w:tcBorders>
              <w:top w:val="single" w:sz="4" w:space="0" w:color="auto"/>
              <w:left w:val="single" w:sz="4" w:space="0" w:color="auto"/>
            </w:tcBorders>
            <w:shd w:val="clear" w:color="auto" w:fill="FFFFFF"/>
          </w:tcPr>
          <w:p w:rsidR="00D1364B" w:rsidRDefault="00D1364B">
            <w:pPr>
              <w:rPr>
                <w:sz w:val="10"/>
                <w:szCs w:val="10"/>
              </w:rPr>
            </w:pPr>
          </w:p>
        </w:tc>
        <w:tc>
          <w:tcPr>
            <w:tcW w:w="3403" w:type="dxa"/>
            <w:tcBorders>
              <w:top w:val="single" w:sz="4" w:space="0" w:color="auto"/>
              <w:left w:val="single" w:sz="4" w:space="0" w:color="auto"/>
            </w:tcBorders>
            <w:shd w:val="clear" w:color="auto" w:fill="FFFFFF"/>
            <w:vAlign w:val="bottom"/>
          </w:tcPr>
          <w:p w:rsidR="00D1364B" w:rsidRDefault="008E2A1A">
            <w:pPr>
              <w:pStyle w:val="a9"/>
              <w:shd w:val="clear" w:color="auto" w:fill="auto"/>
              <w:ind w:firstLine="0"/>
              <w:rPr>
                <w:sz w:val="20"/>
                <w:szCs w:val="20"/>
              </w:rPr>
            </w:pPr>
            <w:r>
              <w:rPr>
                <w:sz w:val="20"/>
                <w:szCs w:val="20"/>
              </w:rPr>
              <w:t>преобразование модели с целью выявления общих законов, определяющих данную предметную область);</w:t>
            </w:r>
          </w:p>
          <w:p w:rsidR="00D1364B" w:rsidRDefault="008E2A1A">
            <w:pPr>
              <w:pStyle w:val="a9"/>
              <w:shd w:val="clear" w:color="auto" w:fill="auto"/>
              <w:ind w:firstLine="0"/>
              <w:rPr>
                <w:sz w:val="20"/>
                <w:szCs w:val="20"/>
              </w:rPr>
            </w:pPr>
            <w:r>
              <w:rPr>
                <w:sz w:val="20"/>
                <w:szCs w:val="20"/>
              </w:rPr>
              <w:t>умение структурировать знания; умение осознанно и произвольно строить речевое высказывание в устной и письменной форме;</w:t>
            </w:r>
          </w:p>
          <w:p w:rsidR="00D1364B" w:rsidRDefault="008E2A1A">
            <w:pPr>
              <w:pStyle w:val="a9"/>
              <w:shd w:val="clear" w:color="auto" w:fill="auto"/>
              <w:ind w:firstLine="0"/>
              <w:rPr>
                <w:sz w:val="20"/>
                <w:szCs w:val="20"/>
              </w:rPr>
            </w:pPr>
            <w:r>
              <w:rPr>
                <w:sz w:val="20"/>
                <w:szCs w:val="20"/>
              </w:rPr>
              <w:t>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w:t>
            </w:r>
          </w:p>
        </w:tc>
        <w:tc>
          <w:tcPr>
            <w:tcW w:w="3547"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публицистического и официально</w:t>
            </w:r>
            <w:r>
              <w:rPr>
                <w:sz w:val="20"/>
                <w:szCs w:val="20"/>
              </w:rPr>
              <w:softHyphen/>
              <w:t>делового стилей; понимание и адекватная оценка языка средств массовой информации; умение адекватно, подробно, сжато, выборочно передавать содержание текста, составлять тексты различных жанров, соблюдая нормы построения текста (соответствие теме, жанру, стилю речи и др.)</w:t>
            </w:r>
          </w:p>
        </w:tc>
        <w:tc>
          <w:tcPr>
            <w:tcW w:w="3374"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1618"/>
          <w:jc w:val="center"/>
        </w:trPr>
        <w:tc>
          <w:tcPr>
            <w:tcW w:w="1709"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универсальные логические действия</w:t>
            </w:r>
          </w:p>
        </w:tc>
        <w:tc>
          <w:tcPr>
            <w:tcW w:w="3542" w:type="dxa"/>
            <w:tcBorders>
              <w:top w:val="single" w:sz="4" w:space="0" w:color="auto"/>
              <w:left w:val="single" w:sz="4" w:space="0" w:color="auto"/>
            </w:tcBorders>
            <w:shd w:val="clear" w:color="auto" w:fill="FFFFFF"/>
            <w:vAlign w:val="bottom"/>
          </w:tcPr>
          <w:p w:rsidR="00D1364B" w:rsidRDefault="008E2A1A">
            <w:pPr>
              <w:pStyle w:val="a9"/>
              <w:shd w:val="clear" w:color="auto" w:fill="auto"/>
              <w:ind w:firstLine="0"/>
              <w:jc w:val="both"/>
              <w:rPr>
                <w:sz w:val="20"/>
                <w:szCs w:val="20"/>
              </w:rPr>
            </w:pPr>
            <w:r>
              <w:rPr>
                <w:sz w:val="20"/>
                <w:szCs w:val="20"/>
              </w:rPr>
              <w:t>-анализ объектов с целью выделения признаков (существенных, несущественных); синтез как составление целого из частей; в том числе самостоятельное достраивание, восполнение недостающих компонентов</w:t>
            </w:r>
          </w:p>
        </w:tc>
        <w:tc>
          <w:tcPr>
            <w:tcW w:w="3403"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-выбор оснований и критериев для сравнения, сериации, классификации объектов, подведение под понятия, выведение следствий</w:t>
            </w:r>
          </w:p>
        </w:tc>
        <w:tc>
          <w:tcPr>
            <w:tcW w:w="3547" w:type="dxa"/>
            <w:tcBorders>
              <w:top w:val="single" w:sz="4" w:space="0" w:color="auto"/>
              <w:left w:val="single" w:sz="4" w:space="0" w:color="auto"/>
            </w:tcBorders>
            <w:shd w:val="clear" w:color="auto" w:fill="FFFFFF"/>
          </w:tcPr>
          <w:p w:rsidR="00D1364B" w:rsidRDefault="008E2A1A">
            <w:pPr>
              <w:pStyle w:val="a9"/>
              <w:shd w:val="clear" w:color="auto" w:fill="auto"/>
              <w:tabs>
                <w:tab w:val="left" w:pos="2414"/>
              </w:tabs>
              <w:ind w:firstLine="0"/>
              <w:rPr>
                <w:sz w:val="20"/>
                <w:szCs w:val="20"/>
              </w:rPr>
            </w:pPr>
            <w:r>
              <w:rPr>
                <w:sz w:val="20"/>
                <w:szCs w:val="20"/>
              </w:rPr>
              <w:t>-установление</w:t>
            </w:r>
            <w:r>
              <w:rPr>
                <w:sz w:val="20"/>
                <w:szCs w:val="20"/>
              </w:rPr>
              <w:tab/>
              <w:t>причинно</w:t>
            </w:r>
            <w:r>
              <w:rPr>
                <w:sz w:val="20"/>
                <w:szCs w:val="20"/>
              </w:rPr>
              <w:softHyphen/>
            </w:r>
          </w:p>
          <w:p w:rsidR="00D1364B" w:rsidRDefault="008E2A1A">
            <w:pPr>
              <w:pStyle w:val="a9"/>
              <w:shd w:val="clear" w:color="auto" w:fill="auto"/>
              <w:tabs>
                <w:tab w:val="left" w:pos="1354"/>
                <w:tab w:val="left" w:pos="2150"/>
              </w:tabs>
              <w:ind w:firstLine="0"/>
              <w:jc w:val="both"/>
              <w:rPr>
                <w:sz w:val="20"/>
                <w:szCs w:val="20"/>
              </w:rPr>
            </w:pPr>
            <w:r>
              <w:rPr>
                <w:sz w:val="20"/>
                <w:szCs w:val="20"/>
              </w:rPr>
              <w:t>следственных связей; построение логической</w:t>
            </w:r>
            <w:r>
              <w:rPr>
                <w:sz w:val="20"/>
                <w:szCs w:val="20"/>
              </w:rPr>
              <w:tab/>
              <w:t>цепи</w:t>
            </w:r>
            <w:r>
              <w:rPr>
                <w:sz w:val="20"/>
                <w:szCs w:val="20"/>
              </w:rPr>
              <w:tab/>
              <w:t>рассуждений,</w:t>
            </w:r>
          </w:p>
          <w:p w:rsidR="00D1364B" w:rsidRDefault="008E2A1A">
            <w:pPr>
              <w:pStyle w:val="a9"/>
              <w:shd w:val="clear" w:color="auto" w:fill="auto"/>
              <w:ind w:firstLine="0"/>
              <w:jc w:val="both"/>
              <w:rPr>
                <w:sz w:val="20"/>
                <w:szCs w:val="20"/>
              </w:rPr>
            </w:pPr>
            <w:r>
              <w:rPr>
                <w:sz w:val="20"/>
                <w:szCs w:val="20"/>
              </w:rPr>
              <w:t>доказательство; выдвижение гипотез и их обоснование</w:t>
            </w:r>
          </w:p>
        </w:tc>
        <w:tc>
          <w:tcPr>
            <w:tcW w:w="33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-включение учащихся в исследовательскую и проектную деятельность</w:t>
            </w:r>
          </w:p>
        </w:tc>
      </w:tr>
      <w:tr w:rsidR="00D1364B">
        <w:trPr>
          <w:trHeight w:hRule="exact" w:val="5539"/>
          <w:jc w:val="center"/>
        </w:trPr>
        <w:tc>
          <w:tcPr>
            <w:tcW w:w="1709"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tabs>
                <w:tab w:val="left" w:pos="1373"/>
              </w:tabs>
              <w:ind w:firstLine="0"/>
              <w:rPr>
                <w:sz w:val="20"/>
                <w:szCs w:val="20"/>
              </w:rPr>
            </w:pPr>
            <w:r>
              <w:rPr>
                <w:sz w:val="20"/>
                <w:szCs w:val="20"/>
              </w:rPr>
              <w:t>действия постановки</w:t>
            </w:r>
            <w:r>
              <w:rPr>
                <w:sz w:val="20"/>
                <w:szCs w:val="20"/>
              </w:rPr>
              <w:tab/>
              <w:t>и</w:t>
            </w:r>
          </w:p>
          <w:p w:rsidR="00D1364B" w:rsidRDefault="008E2A1A">
            <w:pPr>
              <w:pStyle w:val="a9"/>
              <w:shd w:val="clear" w:color="auto" w:fill="auto"/>
              <w:ind w:firstLine="0"/>
              <w:rPr>
                <w:sz w:val="20"/>
                <w:szCs w:val="20"/>
              </w:rPr>
            </w:pPr>
            <w:r>
              <w:rPr>
                <w:sz w:val="20"/>
                <w:szCs w:val="20"/>
              </w:rPr>
              <w:t>решения проблем</w:t>
            </w:r>
          </w:p>
        </w:tc>
        <w:tc>
          <w:tcPr>
            <w:tcW w:w="3542" w:type="dxa"/>
            <w:tcBorders>
              <w:top w:val="single" w:sz="4" w:space="0" w:color="auto"/>
              <w:left w:val="single" w:sz="4" w:space="0" w:color="auto"/>
              <w:bottom w:val="single" w:sz="4" w:space="0" w:color="auto"/>
            </w:tcBorders>
            <w:shd w:val="clear" w:color="auto" w:fill="FFFFFF"/>
            <w:vAlign w:val="bottom"/>
          </w:tcPr>
          <w:p w:rsidR="00D1364B" w:rsidRDefault="008E2A1A">
            <w:pPr>
              <w:pStyle w:val="a9"/>
              <w:shd w:val="clear" w:color="auto" w:fill="auto"/>
              <w:ind w:firstLine="0"/>
              <w:rPr>
                <w:sz w:val="20"/>
                <w:szCs w:val="20"/>
              </w:rPr>
            </w:pPr>
            <w:r>
              <w:rPr>
                <w:sz w:val="20"/>
                <w:szCs w:val="20"/>
              </w:rPr>
              <w:t>объяснение с какой позиции учащийся приступает к разрешению проблемы; -описание желаемой и реальной ситуаций, указание на отличия</w:t>
            </w:r>
          </w:p>
          <w:p w:rsidR="00D1364B" w:rsidRDefault="008E2A1A">
            <w:pPr>
              <w:pStyle w:val="a9"/>
              <w:numPr>
                <w:ilvl w:val="0"/>
                <w:numId w:val="12"/>
              </w:numPr>
              <w:shd w:val="clear" w:color="auto" w:fill="auto"/>
              <w:tabs>
                <w:tab w:val="left" w:pos="120"/>
              </w:tabs>
              <w:ind w:firstLine="0"/>
              <w:rPr>
                <w:sz w:val="20"/>
                <w:szCs w:val="20"/>
              </w:rPr>
            </w:pPr>
            <w:r>
              <w:rPr>
                <w:sz w:val="20"/>
                <w:szCs w:val="20"/>
              </w:rPr>
              <w:t>определение и выстраивание в хронологической последовательности шагов по решению задачи; воспроизведение технологии по инструкции;</w:t>
            </w:r>
          </w:p>
          <w:p w:rsidR="00D1364B" w:rsidRDefault="008E2A1A">
            <w:pPr>
              <w:pStyle w:val="a9"/>
              <w:numPr>
                <w:ilvl w:val="0"/>
                <w:numId w:val="12"/>
              </w:numPr>
              <w:shd w:val="clear" w:color="auto" w:fill="auto"/>
              <w:tabs>
                <w:tab w:val="left" w:pos="120"/>
              </w:tabs>
              <w:spacing w:after="220"/>
              <w:ind w:firstLine="0"/>
              <w:rPr>
                <w:sz w:val="20"/>
                <w:szCs w:val="20"/>
              </w:rPr>
            </w:pPr>
            <w:r>
              <w:rPr>
                <w:sz w:val="20"/>
                <w:szCs w:val="20"/>
              </w:rPr>
              <w:t>определение ресурсов, необходимых для выполнения деятельности;</w:t>
            </w:r>
          </w:p>
          <w:p w:rsidR="00D1364B" w:rsidRDefault="008E2A1A">
            <w:pPr>
              <w:pStyle w:val="a9"/>
              <w:shd w:val="clear" w:color="auto" w:fill="auto"/>
              <w:ind w:firstLine="0"/>
              <w:rPr>
                <w:sz w:val="20"/>
                <w:szCs w:val="20"/>
              </w:rPr>
            </w:pPr>
            <w:r>
              <w:rPr>
                <w:sz w:val="20"/>
                <w:szCs w:val="20"/>
              </w:rPr>
              <w:t>-выполнение по заданному алгоритму текущего контроля своей деятельности;</w:t>
            </w:r>
          </w:p>
          <w:p w:rsidR="00D1364B" w:rsidRDefault="008E2A1A">
            <w:pPr>
              <w:pStyle w:val="a9"/>
              <w:numPr>
                <w:ilvl w:val="0"/>
                <w:numId w:val="12"/>
              </w:numPr>
              <w:shd w:val="clear" w:color="auto" w:fill="auto"/>
              <w:tabs>
                <w:tab w:val="left" w:pos="120"/>
              </w:tabs>
              <w:ind w:firstLine="0"/>
              <w:rPr>
                <w:sz w:val="20"/>
                <w:szCs w:val="20"/>
              </w:rPr>
            </w:pPr>
            <w:r>
              <w:rPr>
                <w:sz w:val="20"/>
                <w:szCs w:val="20"/>
              </w:rPr>
              <w:t>сравнение характеристик запланированного и полученного продукта, вывод о соответствии продукта замыслу;</w:t>
            </w:r>
          </w:p>
          <w:p w:rsidR="00D1364B" w:rsidRDefault="008E2A1A">
            <w:pPr>
              <w:pStyle w:val="a9"/>
              <w:numPr>
                <w:ilvl w:val="0"/>
                <w:numId w:val="12"/>
              </w:numPr>
              <w:shd w:val="clear" w:color="auto" w:fill="auto"/>
              <w:tabs>
                <w:tab w:val="left" w:pos="120"/>
              </w:tabs>
              <w:ind w:firstLine="0"/>
              <w:rPr>
                <w:sz w:val="20"/>
                <w:szCs w:val="20"/>
              </w:rPr>
            </w:pPr>
            <w:r>
              <w:rPr>
                <w:sz w:val="20"/>
                <w:szCs w:val="20"/>
              </w:rPr>
              <w:t>оценка продукта своей деятельности по заданным критериям заданным способом;</w:t>
            </w:r>
          </w:p>
          <w:p w:rsidR="00D1364B" w:rsidRDefault="008E2A1A">
            <w:pPr>
              <w:pStyle w:val="a9"/>
              <w:numPr>
                <w:ilvl w:val="0"/>
                <w:numId w:val="12"/>
              </w:numPr>
              <w:shd w:val="clear" w:color="auto" w:fill="auto"/>
              <w:tabs>
                <w:tab w:val="left" w:pos="110"/>
              </w:tabs>
              <w:spacing w:after="100"/>
              <w:ind w:firstLine="0"/>
              <w:rPr>
                <w:sz w:val="20"/>
                <w:szCs w:val="20"/>
              </w:rPr>
            </w:pPr>
            <w:r>
              <w:rPr>
                <w:sz w:val="20"/>
                <w:szCs w:val="20"/>
              </w:rPr>
              <w:t>указание на сильные и слабые стороны своей деятельности.</w:t>
            </w:r>
          </w:p>
        </w:tc>
        <w:tc>
          <w:tcPr>
            <w:tcW w:w="3403" w:type="dxa"/>
            <w:tcBorders>
              <w:top w:val="single" w:sz="4" w:space="0" w:color="auto"/>
              <w:left w:val="single" w:sz="4" w:space="0" w:color="auto"/>
              <w:bottom w:val="single" w:sz="4" w:space="0" w:color="auto"/>
            </w:tcBorders>
            <w:shd w:val="clear" w:color="auto" w:fill="FFFFFF"/>
            <w:vAlign w:val="bottom"/>
          </w:tcPr>
          <w:p w:rsidR="00D1364B" w:rsidRDefault="008E2A1A">
            <w:pPr>
              <w:pStyle w:val="a9"/>
              <w:numPr>
                <w:ilvl w:val="0"/>
                <w:numId w:val="13"/>
              </w:numPr>
              <w:shd w:val="clear" w:color="auto" w:fill="auto"/>
              <w:tabs>
                <w:tab w:val="left" w:pos="120"/>
              </w:tabs>
              <w:ind w:firstLine="0"/>
              <w:rPr>
                <w:sz w:val="20"/>
                <w:szCs w:val="20"/>
              </w:rPr>
            </w:pPr>
            <w:r>
              <w:rPr>
                <w:sz w:val="20"/>
                <w:szCs w:val="20"/>
              </w:rPr>
              <w:t>обоснование желаемой ситуации; анализ реальной ситуации и указание на противоречия между желаемой и реальной ситуацией;</w:t>
            </w:r>
          </w:p>
          <w:p w:rsidR="00D1364B" w:rsidRDefault="008E2A1A">
            <w:pPr>
              <w:pStyle w:val="a9"/>
              <w:numPr>
                <w:ilvl w:val="0"/>
                <w:numId w:val="13"/>
              </w:numPr>
              <w:shd w:val="clear" w:color="auto" w:fill="auto"/>
              <w:tabs>
                <w:tab w:val="left" w:pos="115"/>
              </w:tabs>
              <w:ind w:firstLine="0"/>
              <w:rPr>
                <w:sz w:val="20"/>
                <w:szCs w:val="20"/>
              </w:rPr>
            </w:pPr>
            <w:r>
              <w:rPr>
                <w:sz w:val="20"/>
                <w:szCs w:val="20"/>
              </w:rPr>
              <w:t>указание некоторых вероятных причин существования проблемы;</w:t>
            </w:r>
          </w:p>
          <w:p w:rsidR="00D1364B" w:rsidRDefault="008E2A1A">
            <w:pPr>
              <w:pStyle w:val="a9"/>
              <w:numPr>
                <w:ilvl w:val="0"/>
                <w:numId w:val="13"/>
              </w:numPr>
              <w:shd w:val="clear" w:color="auto" w:fill="auto"/>
              <w:tabs>
                <w:tab w:val="left" w:pos="120"/>
              </w:tabs>
              <w:ind w:firstLine="0"/>
              <w:rPr>
                <w:sz w:val="20"/>
                <w:szCs w:val="20"/>
              </w:rPr>
            </w:pPr>
            <w:r>
              <w:rPr>
                <w:sz w:val="20"/>
                <w:szCs w:val="20"/>
              </w:rPr>
              <w:t>постановка задач адекватных цели; -самостоятельное планирование характеристик продукта своей деятельности на основе заданных критериев его оценки;</w:t>
            </w:r>
          </w:p>
          <w:p w:rsidR="00D1364B" w:rsidRDefault="008E2A1A">
            <w:pPr>
              <w:pStyle w:val="a9"/>
              <w:shd w:val="clear" w:color="auto" w:fill="auto"/>
              <w:ind w:firstLine="0"/>
              <w:rPr>
                <w:sz w:val="20"/>
                <w:szCs w:val="20"/>
              </w:rPr>
            </w:pPr>
            <w:r>
              <w:rPr>
                <w:sz w:val="20"/>
                <w:szCs w:val="20"/>
              </w:rPr>
              <w:t>-выбор технологии деятельности (способа решения задачи);</w:t>
            </w:r>
          </w:p>
          <w:p w:rsidR="00D1364B" w:rsidRDefault="008E2A1A">
            <w:pPr>
              <w:pStyle w:val="a9"/>
              <w:numPr>
                <w:ilvl w:val="0"/>
                <w:numId w:val="13"/>
              </w:numPr>
              <w:shd w:val="clear" w:color="auto" w:fill="auto"/>
              <w:tabs>
                <w:tab w:val="left" w:pos="115"/>
              </w:tabs>
              <w:ind w:firstLine="0"/>
              <w:rPr>
                <w:sz w:val="20"/>
                <w:szCs w:val="20"/>
              </w:rPr>
            </w:pPr>
            <w:r>
              <w:rPr>
                <w:sz w:val="20"/>
                <w:szCs w:val="20"/>
              </w:rPr>
              <w:t>планирование ресурсов; -самостоятельное планирование и осуществление текущего контроля своей деятельности;</w:t>
            </w:r>
          </w:p>
          <w:p w:rsidR="00D1364B" w:rsidRDefault="008E2A1A">
            <w:pPr>
              <w:pStyle w:val="a9"/>
              <w:shd w:val="clear" w:color="auto" w:fill="auto"/>
              <w:ind w:firstLine="0"/>
              <w:rPr>
                <w:sz w:val="20"/>
                <w:szCs w:val="20"/>
              </w:rPr>
            </w:pPr>
            <w:r>
              <w:rPr>
                <w:sz w:val="20"/>
                <w:szCs w:val="20"/>
              </w:rPr>
              <w:t>Оценка продукта своей деятельности по самостоятельно определённым в соответствии с целью деятельности критериям;</w:t>
            </w:r>
          </w:p>
          <w:p w:rsidR="00D1364B" w:rsidRDefault="008E2A1A">
            <w:pPr>
              <w:pStyle w:val="a9"/>
              <w:numPr>
                <w:ilvl w:val="0"/>
                <w:numId w:val="13"/>
              </w:numPr>
              <w:shd w:val="clear" w:color="auto" w:fill="auto"/>
              <w:tabs>
                <w:tab w:val="left" w:pos="115"/>
              </w:tabs>
              <w:ind w:firstLine="0"/>
              <w:rPr>
                <w:sz w:val="20"/>
                <w:szCs w:val="20"/>
              </w:rPr>
            </w:pPr>
            <w:r>
              <w:rPr>
                <w:sz w:val="20"/>
                <w:szCs w:val="20"/>
              </w:rPr>
              <w:t>указание на причины успехов и неудач в деятельности, предложение путей преодоления/ избегания</w:t>
            </w:r>
          </w:p>
        </w:tc>
        <w:tc>
          <w:tcPr>
            <w:tcW w:w="3547" w:type="dxa"/>
            <w:tcBorders>
              <w:top w:val="single" w:sz="4" w:space="0" w:color="auto"/>
              <w:left w:val="single" w:sz="4" w:space="0" w:color="auto"/>
              <w:bottom w:val="single" w:sz="4" w:space="0" w:color="auto"/>
            </w:tcBorders>
            <w:shd w:val="clear" w:color="auto" w:fill="FFFFFF"/>
            <w:vAlign w:val="bottom"/>
          </w:tcPr>
          <w:p w:rsidR="00D1364B" w:rsidRDefault="008E2A1A">
            <w:pPr>
              <w:pStyle w:val="a9"/>
              <w:shd w:val="clear" w:color="auto" w:fill="auto"/>
              <w:tabs>
                <w:tab w:val="left" w:pos="2050"/>
              </w:tabs>
              <w:ind w:firstLine="0"/>
              <w:jc w:val="both"/>
              <w:rPr>
                <w:sz w:val="20"/>
                <w:szCs w:val="20"/>
              </w:rPr>
            </w:pPr>
            <w:r>
              <w:rPr>
                <w:sz w:val="20"/>
                <w:szCs w:val="20"/>
              </w:rPr>
              <w:t>-определение</w:t>
            </w:r>
            <w:r>
              <w:rPr>
                <w:sz w:val="20"/>
                <w:szCs w:val="20"/>
              </w:rPr>
              <w:tab/>
              <w:t>формулировки</w:t>
            </w:r>
          </w:p>
          <w:p w:rsidR="00D1364B" w:rsidRDefault="008E2A1A">
            <w:pPr>
              <w:pStyle w:val="a9"/>
              <w:shd w:val="clear" w:color="auto" w:fill="auto"/>
              <w:tabs>
                <w:tab w:val="left" w:pos="1291"/>
                <w:tab w:val="left" w:pos="2659"/>
              </w:tabs>
              <w:ind w:firstLine="0"/>
              <w:jc w:val="both"/>
              <w:rPr>
                <w:sz w:val="20"/>
                <w:szCs w:val="20"/>
              </w:rPr>
            </w:pPr>
            <w:r>
              <w:rPr>
                <w:sz w:val="20"/>
                <w:szCs w:val="20"/>
              </w:rPr>
              <w:t>проблемы;</w:t>
            </w:r>
            <w:r>
              <w:rPr>
                <w:sz w:val="20"/>
                <w:szCs w:val="20"/>
              </w:rPr>
              <w:tab/>
              <w:t>проведение</w:t>
            </w:r>
            <w:r>
              <w:rPr>
                <w:sz w:val="20"/>
                <w:szCs w:val="20"/>
              </w:rPr>
              <w:tab/>
              <w:t>анализа</w:t>
            </w:r>
          </w:p>
          <w:p w:rsidR="00D1364B" w:rsidRDefault="008E2A1A">
            <w:pPr>
              <w:pStyle w:val="a9"/>
              <w:shd w:val="clear" w:color="auto" w:fill="auto"/>
              <w:tabs>
                <w:tab w:val="left" w:pos="1493"/>
                <w:tab w:val="left" w:pos="3144"/>
              </w:tabs>
              <w:ind w:firstLine="0"/>
              <w:jc w:val="both"/>
              <w:rPr>
                <w:sz w:val="20"/>
                <w:szCs w:val="20"/>
              </w:rPr>
            </w:pPr>
            <w:r>
              <w:rPr>
                <w:sz w:val="20"/>
                <w:szCs w:val="20"/>
              </w:rPr>
              <w:t>проблемы (указание на причины и вероятные</w:t>
            </w:r>
            <w:r>
              <w:rPr>
                <w:sz w:val="20"/>
                <w:szCs w:val="20"/>
              </w:rPr>
              <w:tab/>
              <w:t>последствия</w:t>
            </w:r>
            <w:r>
              <w:rPr>
                <w:sz w:val="20"/>
                <w:szCs w:val="20"/>
              </w:rPr>
              <w:tab/>
              <w:t>её</w:t>
            </w:r>
          </w:p>
          <w:p w:rsidR="00D1364B" w:rsidRDefault="008E2A1A">
            <w:pPr>
              <w:pStyle w:val="a9"/>
              <w:shd w:val="clear" w:color="auto" w:fill="auto"/>
              <w:ind w:firstLine="0"/>
              <w:rPr>
                <w:sz w:val="20"/>
                <w:szCs w:val="20"/>
              </w:rPr>
            </w:pPr>
            <w:r>
              <w:rPr>
                <w:sz w:val="20"/>
                <w:szCs w:val="20"/>
              </w:rPr>
              <w:t>существования);</w:t>
            </w:r>
          </w:p>
          <w:p w:rsidR="00D1364B" w:rsidRDefault="008E2A1A">
            <w:pPr>
              <w:pStyle w:val="a9"/>
              <w:numPr>
                <w:ilvl w:val="0"/>
                <w:numId w:val="14"/>
              </w:numPr>
              <w:shd w:val="clear" w:color="auto" w:fill="auto"/>
              <w:tabs>
                <w:tab w:val="left" w:pos="168"/>
              </w:tabs>
              <w:ind w:firstLine="0"/>
              <w:jc w:val="both"/>
              <w:rPr>
                <w:sz w:val="20"/>
                <w:szCs w:val="20"/>
              </w:rPr>
            </w:pPr>
            <w:r>
              <w:rPr>
                <w:sz w:val="20"/>
                <w:szCs w:val="20"/>
              </w:rPr>
              <w:t>указание на риски, которые могут</w:t>
            </w:r>
          </w:p>
          <w:p w:rsidR="00D1364B" w:rsidRDefault="008E2A1A">
            <w:pPr>
              <w:pStyle w:val="a9"/>
              <w:shd w:val="clear" w:color="auto" w:fill="auto"/>
              <w:tabs>
                <w:tab w:val="left" w:pos="2083"/>
              </w:tabs>
              <w:ind w:firstLine="0"/>
              <w:jc w:val="both"/>
              <w:rPr>
                <w:sz w:val="20"/>
                <w:szCs w:val="20"/>
              </w:rPr>
            </w:pPr>
            <w:r>
              <w:rPr>
                <w:sz w:val="20"/>
                <w:szCs w:val="20"/>
              </w:rPr>
              <w:t>возникнуть при достижении цели и обоснование</w:t>
            </w:r>
            <w:r>
              <w:rPr>
                <w:sz w:val="20"/>
                <w:szCs w:val="20"/>
              </w:rPr>
              <w:tab/>
              <w:t>достижимости</w:t>
            </w:r>
          </w:p>
          <w:p w:rsidR="00D1364B" w:rsidRDefault="008E2A1A">
            <w:pPr>
              <w:pStyle w:val="a9"/>
              <w:shd w:val="clear" w:color="auto" w:fill="auto"/>
              <w:spacing w:after="220"/>
              <w:ind w:firstLine="0"/>
              <w:jc w:val="both"/>
              <w:rPr>
                <w:sz w:val="20"/>
                <w:szCs w:val="20"/>
              </w:rPr>
            </w:pPr>
            <w:r>
              <w:rPr>
                <w:sz w:val="20"/>
                <w:szCs w:val="20"/>
              </w:rPr>
              <w:t>поставленной цели; постановка цели на основе анализа альтернативных способов разрешения проблемы;</w:t>
            </w:r>
          </w:p>
          <w:p w:rsidR="00D1364B" w:rsidRDefault="008E2A1A">
            <w:pPr>
              <w:pStyle w:val="a9"/>
              <w:shd w:val="clear" w:color="auto" w:fill="auto"/>
              <w:tabs>
                <w:tab w:val="left" w:pos="1613"/>
                <w:tab w:val="left" w:pos="3000"/>
              </w:tabs>
              <w:ind w:firstLine="0"/>
              <w:jc w:val="both"/>
              <w:rPr>
                <w:sz w:val="20"/>
                <w:szCs w:val="20"/>
              </w:rPr>
            </w:pPr>
            <w:r>
              <w:rPr>
                <w:sz w:val="20"/>
                <w:szCs w:val="20"/>
              </w:rPr>
              <w:t>-применение</w:t>
            </w:r>
            <w:r>
              <w:rPr>
                <w:sz w:val="20"/>
                <w:szCs w:val="20"/>
              </w:rPr>
              <w:tab/>
              <w:t>известной</w:t>
            </w:r>
            <w:r>
              <w:rPr>
                <w:sz w:val="20"/>
                <w:szCs w:val="20"/>
              </w:rPr>
              <w:tab/>
              <w:t>или</w:t>
            </w:r>
          </w:p>
          <w:p w:rsidR="00D1364B" w:rsidRDefault="008E2A1A">
            <w:pPr>
              <w:pStyle w:val="a9"/>
              <w:shd w:val="clear" w:color="auto" w:fill="auto"/>
              <w:tabs>
                <w:tab w:val="left" w:pos="2347"/>
              </w:tabs>
              <w:ind w:firstLine="0"/>
              <w:jc w:val="both"/>
              <w:rPr>
                <w:sz w:val="20"/>
                <w:szCs w:val="20"/>
              </w:rPr>
            </w:pPr>
            <w:r>
              <w:rPr>
                <w:sz w:val="20"/>
                <w:szCs w:val="20"/>
              </w:rPr>
              <w:t>описанной в инструкции технологии с учётом изменений параметров объекта (комбинирование</w:t>
            </w:r>
            <w:r>
              <w:rPr>
                <w:sz w:val="20"/>
                <w:szCs w:val="20"/>
              </w:rPr>
              <w:tab/>
              <w:t>нескольких</w:t>
            </w:r>
          </w:p>
          <w:p w:rsidR="00D1364B" w:rsidRDefault="008E2A1A">
            <w:pPr>
              <w:pStyle w:val="a9"/>
              <w:shd w:val="clear" w:color="auto" w:fill="auto"/>
              <w:ind w:firstLine="0"/>
              <w:jc w:val="both"/>
              <w:rPr>
                <w:sz w:val="20"/>
                <w:szCs w:val="20"/>
              </w:rPr>
            </w:pPr>
            <w:r>
              <w:rPr>
                <w:sz w:val="20"/>
                <w:szCs w:val="20"/>
              </w:rPr>
              <w:t>алгоритмов последовательно или параллельно);</w:t>
            </w:r>
          </w:p>
          <w:p w:rsidR="00D1364B" w:rsidRDefault="008E2A1A">
            <w:pPr>
              <w:pStyle w:val="a9"/>
              <w:numPr>
                <w:ilvl w:val="0"/>
                <w:numId w:val="14"/>
              </w:numPr>
              <w:shd w:val="clear" w:color="auto" w:fill="auto"/>
              <w:tabs>
                <w:tab w:val="left" w:pos="139"/>
              </w:tabs>
              <w:ind w:firstLine="0"/>
              <w:jc w:val="both"/>
              <w:rPr>
                <w:sz w:val="20"/>
                <w:szCs w:val="20"/>
              </w:rPr>
            </w:pPr>
            <w:r>
              <w:rPr>
                <w:sz w:val="20"/>
                <w:szCs w:val="20"/>
              </w:rPr>
              <w:t>проведение анализа альтернативных</w:t>
            </w:r>
          </w:p>
          <w:p w:rsidR="00D1364B" w:rsidRDefault="008E2A1A">
            <w:pPr>
              <w:pStyle w:val="a9"/>
              <w:shd w:val="clear" w:color="auto" w:fill="auto"/>
              <w:tabs>
                <w:tab w:val="left" w:pos="1421"/>
                <w:tab w:val="left" w:pos="3120"/>
              </w:tabs>
              <w:ind w:firstLine="0"/>
              <w:jc w:val="both"/>
              <w:rPr>
                <w:sz w:val="20"/>
                <w:szCs w:val="20"/>
              </w:rPr>
            </w:pPr>
            <w:r>
              <w:rPr>
                <w:sz w:val="20"/>
                <w:szCs w:val="20"/>
              </w:rPr>
              <w:t>ресурсов,</w:t>
            </w:r>
            <w:r>
              <w:rPr>
                <w:sz w:val="20"/>
                <w:szCs w:val="20"/>
              </w:rPr>
              <w:tab/>
              <w:t>обоснование</w:t>
            </w:r>
            <w:r>
              <w:rPr>
                <w:sz w:val="20"/>
                <w:szCs w:val="20"/>
              </w:rPr>
              <w:tab/>
              <w:t>их</w:t>
            </w:r>
          </w:p>
          <w:p w:rsidR="00D1364B" w:rsidRDefault="008E2A1A">
            <w:pPr>
              <w:pStyle w:val="a9"/>
              <w:shd w:val="clear" w:color="auto" w:fill="auto"/>
              <w:ind w:firstLine="0"/>
              <w:rPr>
                <w:sz w:val="20"/>
                <w:szCs w:val="20"/>
              </w:rPr>
            </w:pPr>
            <w:r>
              <w:rPr>
                <w:sz w:val="20"/>
                <w:szCs w:val="20"/>
              </w:rPr>
              <w:t>эффективности;</w:t>
            </w:r>
          </w:p>
          <w:p w:rsidR="00D1364B" w:rsidRDefault="008E2A1A">
            <w:pPr>
              <w:pStyle w:val="a9"/>
              <w:shd w:val="clear" w:color="auto" w:fill="auto"/>
              <w:spacing w:after="100"/>
              <w:ind w:firstLine="0"/>
              <w:jc w:val="both"/>
              <w:rPr>
                <w:sz w:val="20"/>
                <w:szCs w:val="20"/>
              </w:rPr>
            </w:pPr>
            <w:r>
              <w:rPr>
                <w:sz w:val="20"/>
                <w:szCs w:val="20"/>
              </w:rPr>
              <w:t>-внесение изменений в свою деятельность по результатам текущего контроля;</w:t>
            </w:r>
          </w:p>
        </w:tc>
        <w:tc>
          <w:tcPr>
            <w:tcW w:w="3374"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-включение учащихся в исследовательскую и проектную деятельность</w:t>
            </w:r>
          </w:p>
        </w:tc>
      </w:tr>
    </w:tbl>
    <w:p w:rsidR="00D1364B" w:rsidRDefault="008E2A1A">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1709"/>
        <w:gridCol w:w="3542"/>
        <w:gridCol w:w="543"/>
        <w:gridCol w:w="2861"/>
        <w:gridCol w:w="571"/>
        <w:gridCol w:w="2976"/>
        <w:gridCol w:w="173"/>
        <w:gridCol w:w="1301"/>
        <w:gridCol w:w="408"/>
        <w:gridCol w:w="739"/>
        <w:gridCol w:w="754"/>
      </w:tblGrid>
      <w:tr w:rsidR="00D1364B">
        <w:trPr>
          <w:trHeight w:hRule="exact" w:val="2083"/>
          <w:jc w:val="center"/>
        </w:trPr>
        <w:tc>
          <w:tcPr>
            <w:tcW w:w="1709" w:type="dxa"/>
            <w:tcBorders>
              <w:top w:val="single" w:sz="4" w:space="0" w:color="auto"/>
              <w:left w:val="single" w:sz="4" w:space="0" w:color="auto"/>
            </w:tcBorders>
            <w:shd w:val="clear" w:color="auto" w:fill="FFFFFF"/>
          </w:tcPr>
          <w:p w:rsidR="00D1364B" w:rsidRDefault="00D1364B">
            <w:pPr>
              <w:rPr>
                <w:sz w:val="10"/>
                <w:szCs w:val="10"/>
              </w:rPr>
            </w:pPr>
          </w:p>
        </w:tc>
        <w:tc>
          <w:tcPr>
            <w:tcW w:w="3542"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 определение мотивов своих действий</w:t>
            </w:r>
          </w:p>
        </w:tc>
        <w:tc>
          <w:tcPr>
            <w:tcW w:w="3403" w:type="dxa"/>
            <w:gridSpan w:val="2"/>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неудач; анализ собственных мотивов и внешней ситуации при принятии решений</w:t>
            </w:r>
          </w:p>
        </w:tc>
        <w:tc>
          <w:tcPr>
            <w:tcW w:w="3547" w:type="dxa"/>
            <w:gridSpan w:val="2"/>
            <w:tcBorders>
              <w:top w:val="single" w:sz="4" w:space="0" w:color="auto"/>
              <w:left w:val="single" w:sz="4" w:space="0" w:color="auto"/>
            </w:tcBorders>
            <w:shd w:val="clear" w:color="auto" w:fill="FFFFFF"/>
            <w:vAlign w:val="bottom"/>
          </w:tcPr>
          <w:p w:rsidR="00D1364B" w:rsidRDefault="008E2A1A">
            <w:pPr>
              <w:pStyle w:val="a9"/>
              <w:shd w:val="clear" w:color="auto" w:fill="auto"/>
              <w:ind w:firstLine="0"/>
              <w:jc w:val="both"/>
              <w:rPr>
                <w:sz w:val="20"/>
                <w:szCs w:val="20"/>
              </w:rPr>
            </w:pPr>
            <w:r>
              <w:rPr>
                <w:sz w:val="20"/>
                <w:szCs w:val="20"/>
              </w:rPr>
              <w:t>-предложение способа убедиться в достижении поставленной цели и определение показателей достижения цели;</w:t>
            </w:r>
          </w:p>
          <w:p w:rsidR="00D1364B" w:rsidRDefault="008E2A1A">
            <w:pPr>
              <w:pStyle w:val="a9"/>
              <w:shd w:val="clear" w:color="auto" w:fill="auto"/>
              <w:tabs>
                <w:tab w:val="left" w:pos="1555"/>
                <w:tab w:val="left" w:pos="3024"/>
              </w:tabs>
              <w:ind w:firstLine="0"/>
              <w:jc w:val="both"/>
              <w:rPr>
                <w:sz w:val="20"/>
                <w:szCs w:val="20"/>
              </w:rPr>
            </w:pPr>
            <w:r>
              <w:rPr>
                <w:sz w:val="20"/>
                <w:szCs w:val="20"/>
              </w:rPr>
              <w:t>-приведение</w:t>
            </w:r>
            <w:r>
              <w:rPr>
                <w:sz w:val="20"/>
                <w:szCs w:val="20"/>
              </w:rPr>
              <w:tab/>
              <w:t>аргументов</w:t>
            </w:r>
            <w:r>
              <w:rPr>
                <w:sz w:val="20"/>
                <w:szCs w:val="20"/>
              </w:rPr>
              <w:tab/>
              <w:t>для</w:t>
            </w:r>
          </w:p>
          <w:p w:rsidR="00D1364B" w:rsidRDefault="008E2A1A">
            <w:pPr>
              <w:pStyle w:val="a9"/>
              <w:shd w:val="clear" w:color="auto" w:fill="auto"/>
              <w:tabs>
                <w:tab w:val="left" w:pos="1608"/>
                <w:tab w:val="left" w:pos="3005"/>
              </w:tabs>
              <w:ind w:firstLine="0"/>
              <w:jc w:val="both"/>
              <w:rPr>
                <w:sz w:val="20"/>
                <w:szCs w:val="20"/>
              </w:rPr>
            </w:pPr>
            <w:r>
              <w:rPr>
                <w:sz w:val="20"/>
                <w:szCs w:val="20"/>
              </w:rPr>
              <w:t>использования</w:t>
            </w:r>
            <w:r>
              <w:rPr>
                <w:sz w:val="20"/>
                <w:szCs w:val="20"/>
              </w:rPr>
              <w:tab/>
              <w:t>полученных</w:t>
            </w:r>
            <w:r>
              <w:rPr>
                <w:sz w:val="20"/>
                <w:szCs w:val="20"/>
              </w:rPr>
              <w:tab/>
              <w:t>при</w:t>
            </w:r>
          </w:p>
          <w:p w:rsidR="00D1364B" w:rsidRDefault="008E2A1A">
            <w:pPr>
              <w:pStyle w:val="a9"/>
              <w:shd w:val="clear" w:color="auto" w:fill="auto"/>
              <w:ind w:firstLine="0"/>
              <w:jc w:val="both"/>
              <w:rPr>
                <w:sz w:val="20"/>
                <w:szCs w:val="20"/>
              </w:rPr>
            </w:pPr>
            <w:r>
              <w:rPr>
                <w:sz w:val="20"/>
                <w:szCs w:val="20"/>
              </w:rPr>
              <w:t>решении задачи ресурсов (знания, умения, опыт ит.п.) в других видах деятельности</w:t>
            </w:r>
          </w:p>
        </w:tc>
        <w:tc>
          <w:tcPr>
            <w:tcW w:w="3375" w:type="dxa"/>
            <w:gridSpan w:val="5"/>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240"/>
          <w:jc w:val="center"/>
        </w:trPr>
        <w:tc>
          <w:tcPr>
            <w:tcW w:w="15576" w:type="dxa"/>
            <w:gridSpan w:val="11"/>
            <w:tcBorders>
              <w:top w:val="single" w:sz="4" w:space="0" w:color="auto"/>
              <w:left w:val="single" w:sz="4" w:space="0" w:color="auto"/>
              <w:right w:val="single" w:sz="4" w:space="0" w:color="auto"/>
            </w:tcBorders>
            <w:shd w:val="clear" w:color="auto" w:fill="FFFFFF"/>
            <w:vAlign w:val="bottom"/>
          </w:tcPr>
          <w:p w:rsidR="00D1364B" w:rsidRDefault="008E2A1A">
            <w:pPr>
              <w:pStyle w:val="a9"/>
              <w:shd w:val="clear" w:color="auto" w:fill="auto"/>
              <w:ind w:firstLine="0"/>
              <w:rPr>
                <w:sz w:val="20"/>
                <w:szCs w:val="20"/>
              </w:rPr>
            </w:pPr>
            <w:r>
              <w:rPr>
                <w:b/>
                <w:bCs/>
                <w:sz w:val="20"/>
                <w:szCs w:val="20"/>
              </w:rPr>
              <w:t>Блок коммуникативных универсальных учебных действий</w:t>
            </w:r>
          </w:p>
        </w:tc>
      </w:tr>
      <w:tr w:rsidR="00D1364B">
        <w:trPr>
          <w:trHeight w:hRule="exact" w:val="259"/>
          <w:jc w:val="center"/>
        </w:trPr>
        <w:tc>
          <w:tcPr>
            <w:tcW w:w="1709" w:type="dxa"/>
            <w:tcBorders>
              <w:top w:val="single" w:sz="4" w:space="0" w:color="auto"/>
              <w:left w:val="single" w:sz="4" w:space="0" w:color="auto"/>
            </w:tcBorders>
            <w:shd w:val="clear" w:color="auto" w:fill="FFFFFF"/>
            <w:vAlign w:val="bottom"/>
          </w:tcPr>
          <w:p w:rsidR="00D1364B" w:rsidRDefault="008E2A1A">
            <w:pPr>
              <w:pStyle w:val="a9"/>
              <w:shd w:val="clear" w:color="auto" w:fill="auto"/>
              <w:ind w:firstLine="0"/>
              <w:rPr>
                <w:sz w:val="20"/>
                <w:szCs w:val="20"/>
              </w:rPr>
            </w:pPr>
            <w:r>
              <w:rPr>
                <w:sz w:val="20"/>
                <w:szCs w:val="20"/>
              </w:rPr>
              <w:t>межличностное</w:t>
            </w:r>
          </w:p>
        </w:tc>
        <w:tc>
          <w:tcPr>
            <w:tcW w:w="4084" w:type="dxa"/>
            <w:gridSpan w:val="2"/>
            <w:tcBorders>
              <w:top w:val="single" w:sz="4" w:space="0" w:color="auto"/>
              <w:left w:val="single" w:sz="4" w:space="0" w:color="auto"/>
            </w:tcBorders>
            <w:shd w:val="clear" w:color="auto" w:fill="FFFFFF"/>
            <w:vAlign w:val="bottom"/>
          </w:tcPr>
          <w:p w:rsidR="00D1364B" w:rsidRDefault="008E2A1A">
            <w:pPr>
              <w:pStyle w:val="a9"/>
              <w:shd w:val="clear" w:color="auto" w:fill="auto"/>
              <w:ind w:firstLine="0"/>
              <w:rPr>
                <w:sz w:val="20"/>
                <w:szCs w:val="20"/>
              </w:rPr>
            </w:pPr>
            <w:r>
              <w:rPr>
                <w:sz w:val="20"/>
                <w:szCs w:val="20"/>
              </w:rPr>
              <w:t>учёт позиции собеседника, понимание,</w:t>
            </w:r>
          </w:p>
        </w:tc>
        <w:tc>
          <w:tcPr>
            <w:tcW w:w="3432" w:type="dxa"/>
            <w:gridSpan w:val="2"/>
            <w:tcBorders>
              <w:top w:val="single" w:sz="4" w:space="0" w:color="auto"/>
              <w:left w:val="single" w:sz="4" w:space="0" w:color="auto"/>
            </w:tcBorders>
            <w:shd w:val="clear" w:color="auto" w:fill="FFFFFF"/>
            <w:vAlign w:val="bottom"/>
          </w:tcPr>
          <w:p w:rsidR="00D1364B" w:rsidRDefault="008E2A1A">
            <w:pPr>
              <w:pStyle w:val="a9"/>
              <w:shd w:val="clear" w:color="auto" w:fill="auto"/>
              <w:ind w:firstLine="0"/>
              <w:jc w:val="center"/>
              <w:rPr>
                <w:sz w:val="20"/>
                <w:szCs w:val="20"/>
              </w:rPr>
            </w:pPr>
            <w:r>
              <w:rPr>
                <w:sz w:val="20"/>
                <w:szCs w:val="20"/>
              </w:rPr>
              <w:t>-способность к согласованным</w:t>
            </w:r>
          </w:p>
        </w:tc>
        <w:tc>
          <w:tcPr>
            <w:tcW w:w="3149" w:type="dxa"/>
            <w:gridSpan w:val="2"/>
            <w:tcBorders>
              <w:top w:val="single" w:sz="4" w:space="0" w:color="auto"/>
              <w:left w:val="single" w:sz="4" w:space="0" w:color="auto"/>
            </w:tcBorders>
            <w:shd w:val="clear" w:color="auto" w:fill="FFFFFF"/>
            <w:vAlign w:val="bottom"/>
          </w:tcPr>
          <w:p w:rsidR="00D1364B" w:rsidRDefault="008E2A1A">
            <w:pPr>
              <w:pStyle w:val="a9"/>
              <w:shd w:val="clear" w:color="auto" w:fill="auto"/>
              <w:tabs>
                <w:tab w:val="left" w:pos="1123"/>
                <w:tab w:val="left" w:pos="2534"/>
              </w:tabs>
              <w:ind w:firstLine="0"/>
              <w:jc w:val="both"/>
              <w:rPr>
                <w:sz w:val="20"/>
                <w:szCs w:val="20"/>
              </w:rPr>
            </w:pPr>
            <w:r>
              <w:rPr>
                <w:sz w:val="20"/>
                <w:szCs w:val="20"/>
              </w:rPr>
              <w:t>-умение</w:t>
            </w:r>
            <w:r>
              <w:rPr>
                <w:sz w:val="20"/>
                <w:szCs w:val="20"/>
              </w:rPr>
              <w:tab/>
              <w:t>определить</w:t>
            </w:r>
            <w:r>
              <w:rPr>
                <w:sz w:val="20"/>
                <w:szCs w:val="20"/>
              </w:rPr>
              <w:tab/>
              <w:t>цели</w:t>
            </w:r>
          </w:p>
        </w:tc>
        <w:tc>
          <w:tcPr>
            <w:tcW w:w="1709" w:type="dxa"/>
            <w:gridSpan w:val="2"/>
            <w:tcBorders>
              <w:top w:val="single" w:sz="4" w:space="0" w:color="auto"/>
              <w:left w:val="single" w:sz="4" w:space="0" w:color="auto"/>
            </w:tcBorders>
            <w:shd w:val="clear" w:color="auto" w:fill="FFFFFF"/>
            <w:vAlign w:val="bottom"/>
          </w:tcPr>
          <w:p w:rsidR="00D1364B" w:rsidRDefault="008E2A1A">
            <w:pPr>
              <w:pStyle w:val="a9"/>
              <w:shd w:val="clear" w:color="auto" w:fill="auto"/>
              <w:ind w:firstLine="0"/>
              <w:rPr>
                <w:sz w:val="20"/>
                <w:szCs w:val="20"/>
              </w:rPr>
            </w:pPr>
            <w:r>
              <w:rPr>
                <w:sz w:val="20"/>
                <w:szCs w:val="20"/>
              </w:rPr>
              <w:t>-систематическое</w:t>
            </w:r>
          </w:p>
        </w:tc>
        <w:tc>
          <w:tcPr>
            <w:tcW w:w="1493" w:type="dxa"/>
            <w:gridSpan w:val="2"/>
            <w:tcBorders>
              <w:top w:val="single" w:sz="4" w:space="0" w:color="auto"/>
              <w:right w:val="single" w:sz="4" w:space="0" w:color="auto"/>
            </w:tcBorders>
            <w:shd w:val="clear" w:color="auto" w:fill="FFFFFF"/>
            <w:vAlign w:val="bottom"/>
          </w:tcPr>
          <w:p w:rsidR="00D1364B" w:rsidRDefault="008E2A1A">
            <w:pPr>
              <w:pStyle w:val="a9"/>
              <w:shd w:val="clear" w:color="auto" w:fill="auto"/>
              <w:ind w:firstLine="0"/>
              <w:jc w:val="center"/>
              <w:rPr>
                <w:sz w:val="20"/>
                <w:szCs w:val="20"/>
              </w:rPr>
            </w:pPr>
            <w:r>
              <w:rPr>
                <w:sz w:val="20"/>
                <w:szCs w:val="20"/>
              </w:rPr>
              <w:t>использование</w:t>
            </w:r>
          </w:p>
        </w:tc>
      </w:tr>
      <w:tr w:rsidR="00D1364B">
        <w:trPr>
          <w:trHeight w:hRule="exact" w:val="226"/>
          <w:jc w:val="center"/>
        </w:trPr>
        <w:tc>
          <w:tcPr>
            <w:tcW w:w="1709" w:type="dxa"/>
            <w:tcBorders>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общение</w:t>
            </w:r>
          </w:p>
        </w:tc>
        <w:tc>
          <w:tcPr>
            <w:tcW w:w="4084" w:type="dxa"/>
            <w:gridSpan w:val="2"/>
            <w:tcBorders>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уважение к иной точке зрения, умение</w:t>
            </w:r>
          </w:p>
        </w:tc>
        <w:tc>
          <w:tcPr>
            <w:tcW w:w="3432" w:type="dxa"/>
            <w:gridSpan w:val="2"/>
            <w:tcBorders>
              <w:left w:val="single" w:sz="4" w:space="0" w:color="auto"/>
            </w:tcBorders>
            <w:shd w:val="clear" w:color="auto" w:fill="FFFFFF"/>
          </w:tcPr>
          <w:p w:rsidR="00D1364B" w:rsidRDefault="008E2A1A">
            <w:pPr>
              <w:pStyle w:val="a9"/>
              <w:shd w:val="clear" w:color="auto" w:fill="auto"/>
              <w:ind w:firstLine="0"/>
              <w:jc w:val="center"/>
              <w:rPr>
                <w:sz w:val="20"/>
                <w:szCs w:val="20"/>
              </w:rPr>
            </w:pPr>
            <w:r>
              <w:rPr>
                <w:sz w:val="20"/>
                <w:szCs w:val="20"/>
              </w:rPr>
              <w:t>действиям с учетом позиции</w:t>
            </w:r>
          </w:p>
        </w:tc>
        <w:tc>
          <w:tcPr>
            <w:tcW w:w="3149" w:type="dxa"/>
            <w:gridSpan w:val="2"/>
            <w:tcBorders>
              <w:left w:val="single" w:sz="4" w:space="0" w:color="auto"/>
            </w:tcBorders>
            <w:shd w:val="clear" w:color="auto" w:fill="FFFFFF"/>
          </w:tcPr>
          <w:p w:rsidR="00D1364B" w:rsidRDefault="008E2A1A">
            <w:pPr>
              <w:pStyle w:val="a9"/>
              <w:shd w:val="clear" w:color="auto" w:fill="auto"/>
              <w:tabs>
                <w:tab w:val="left" w:pos="2059"/>
              </w:tabs>
              <w:ind w:firstLine="0"/>
              <w:jc w:val="both"/>
              <w:rPr>
                <w:sz w:val="20"/>
                <w:szCs w:val="20"/>
              </w:rPr>
            </w:pPr>
            <w:r>
              <w:rPr>
                <w:sz w:val="20"/>
                <w:szCs w:val="20"/>
              </w:rPr>
              <w:t>коммуникации,</w:t>
            </w:r>
            <w:r>
              <w:rPr>
                <w:sz w:val="20"/>
                <w:szCs w:val="20"/>
              </w:rPr>
              <w:tab/>
              <w:t>оценивать</w:t>
            </w:r>
          </w:p>
        </w:tc>
        <w:tc>
          <w:tcPr>
            <w:tcW w:w="1709" w:type="dxa"/>
            <w:gridSpan w:val="2"/>
            <w:tcBorders>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таких формы</w:t>
            </w:r>
          </w:p>
        </w:tc>
        <w:tc>
          <w:tcPr>
            <w:tcW w:w="739" w:type="dxa"/>
            <w:shd w:val="clear" w:color="auto" w:fill="FFFFFF"/>
          </w:tcPr>
          <w:p w:rsidR="00D1364B" w:rsidRDefault="008E2A1A">
            <w:pPr>
              <w:pStyle w:val="a9"/>
              <w:shd w:val="clear" w:color="auto" w:fill="auto"/>
              <w:ind w:firstLine="0"/>
              <w:rPr>
                <w:sz w:val="20"/>
                <w:szCs w:val="20"/>
              </w:rPr>
            </w:pPr>
            <w:r>
              <w:rPr>
                <w:sz w:val="20"/>
                <w:szCs w:val="20"/>
              </w:rPr>
              <w:t>работы</w:t>
            </w:r>
          </w:p>
        </w:tc>
        <w:tc>
          <w:tcPr>
            <w:tcW w:w="754" w:type="dxa"/>
            <w:tcBorders>
              <w:right w:val="single" w:sz="4" w:space="0" w:color="auto"/>
            </w:tcBorders>
            <w:shd w:val="clear" w:color="auto" w:fill="FFFFFF"/>
          </w:tcPr>
          <w:p w:rsidR="00D1364B" w:rsidRDefault="008E2A1A">
            <w:pPr>
              <w:pStyle w:val="a9"/>
              <w:shd w:val="clear" w:color="auto" w:fill="auto"/>
              <w:ind w:firstLine="0"/>
              <w:jc w:val="right"/>
              <w:rPr>
                <w:sz w:val="20"/>
                <w:szCs w:val="20"/>
              </w:rPr>
            </w:pPr>
            <w:r>
              <w:rPr>
                <w:sz w:val="20"/>
                <w:szCs w:val="20"/>
              </w:rPr>
              <w:t>как:</w:t>
            </w:r>
          </w:p>
        </w:tc>
      </w:tr>
      <w:tr w:rsidR="00D1364B">
        <w:trPr>
          <w:trHeight w:hRule="exact" w:val="245"/>
          <w:jc w:val="center"/>
        </w:trPr>
        <w:tc>
          <w:tcPr>
            <w:tcW w:w="1709" w:type="dxa"/>
            <w:tcBorders>
              <w:left w:val="single" w:sz="4" w:space="0" w:color="auto"/>
            </w:tcBorders>
            <w:shd w:val="clear" w:color="auto" w:fill="FFFFFF"/>
            <w:vAlign w:val="bottom"/>
          </w:tcPr>
          <w:p w:rsidR="00D1364B" w:rsidRDefault="008E2A1A">
            <w:pPr>
              <w:pStyle w:val="a9"/>
              <w:shd w:val="clear" w:color="auto" w:fill="auto"/>
              <w:tabs>
                <w:tab w:val="left" w:pos="1373"/>
              </w:tabs>
              <w:ind w:firstLine="0"/>
              <w:jc w:val="both"/>
              <w:rPr>
                <w:sz w:val="20"/>
                <w:szCs w:val="20"/>
              </w:rPr>
            </w:pPr>
            <w:r>
              <w:rPr>
                <w:sz w:val="20"/>
                <w:szCs w:val="20"/>
              </w:rPr>
              <w:t>(ориентация</w:t>
            </w:r>
            <w:r>
              <w:rPr>
                <w:sz w:val="20"/>
                <w:szCs w:val="20"/>
              </w:rPr>
              <w:tab/>
              <w:t>в</w:t>
            </w:r>
          </w:p>
        </w:tc>
        <w:tc>
          <w:tcPr>
            <w:tcW w:w="4084" w:type="dxa"/>
            <w:gridSpan w:val="2"/>
            <w:tcBorders>
              <w:left w:val="single" w:sz="4" w:space="0" w:color="auto"/>
            </w:tcBorders>
            <w:shd w:val="clear" w:color="auto" w:fill="FFFFFF"/>
            <w:vAlign w:val="bottom"/>
          </w:tcPr>
          <w:p w:rsidR="00D1364B" w:rsidRDefault="008E2A1A">
            <w:pPr>
              <w:pStyle w:val="a9"/>
              <w:shd w:val="clear" w:color="auto" w:fill="auto"/>
              <w:ind w:firstLine="0"/>
              <w:rPr>
                <w:sz w:val="20"/>
                <w:szCs w:val="20"/>
              </w:rPr>
            </w:pPr>
            <w:r>
              <w:rPr>
                <w:sz w:val="20"/>
                <w:szCs w:val="20"/>
              </w:rPr>
              <w:t>обосновать и доказывать собственное</w:t>
            </w:r>
          </w:p>
        </w:tc>
        <w:tc>
          <w:tcPr>
            <w:tcW w:w="2861" w:type="dxa"/>
            <w:tcBorders>
              <w:left w:val="single" w:sz="4" w:space="0" w:color="auto"/>
            </w:tcBorders>
            <w:shd w:val="clear" w:color="auto" w:fill="FFFFFF"/>
            <w:vAlign w:val="bottom"/>
          </w:tcPr>
          <w:p w:rsidR="00D1364B" w:rsidRDefault="008E2A1A">
            <w:pPr>
              <w:pStyle w:val="a9"/>
              <w:shd w:val="clear" w:color="auto" w:fill="auto"/>
              <w:ind w:firstLine="0"/>
              <w:rPr>
                <w:sz w:val="20"/>
                <w:szCs w:val="20"/>
              </w:rPr>
            </w:pPr>
            <w:r>
              <w:rPr>
                <w:sz w:val="20"/>
                <w:szCs w:val="20"/>
              </w:rPr>
              <w:t>другого,</w:t>
            </w:r>
          </w:p>
        </w:tc>
        <w:tc>
          <w:tcPr>
            <w:tcW w:w="571" w:type="dxa"/>
            <w:shd w:val="clear" w:color="auto" w:fill="FFFFFF"/>
          </w:tcPr>
          <w:p w:rsidR="00D1364B" w:rsidRDefault="00D1364B">
            <w:pPr>
              <w:rPr>
                <w:sz w:val="10"/>
                <w:szCs w:val="10"/>
              </w:rPr>
            </w:pPr>
          </w:p>
        </w:tc>
        <w:tc>
          <w:tcPr>
            <w:tcW w:w="3149" w:type="dxa"/>
            <w:gridSpan w:val="2"/>
            <w:tcBorders>
              <w:left w:val="single" w:sz="4" w:space="0" w:color="auto"/>
            </w:tcBorders>
            <w:shd w:val="clear" w:color="auto" w:fill="FFFFFF"/>
            <w:vAlign w:val="bottom"/>
          </w:tcPr>
          <w:p w:rsidR="00D1364B" w:rsidRDefault="008E2A1A">
            <w:pPr>
              <w:pStyle w:val="a9"/>
              <w:shd w:val="clear" w:color="auto" w:fill="auto"/>
              <w:ind w:firstLine="0"/>
              <w:jc w:val="both"/>
              <w:rPr>
                <w:sz w:val="20"/>
                <w:szCs w:val="20"/>
              </w:rPr>
            </w:pPr>
            <w:r>
              <w:rPr>
                <w:sz w:val="20"/>
                <w:szCs w:val="20"/>
              </w:rPr>
              <w:t>ситуацию, учитывать намерения</w:t>
            </w:r>
          </w:p>
        </w:tc>
        <w:tc>
          <w:tcPr>
            <w:tcW w:w="1301" w:type="dxa"/>
            <w:tcBorders>
              <w:left w:val="single" w:sz="4" w:space="0" w:color="auto"/>
            </w:tcBorders>
            <w:shd w:val="clear" w:color="auto" w:fill="FFFFFF"/>
            <w:vAlign w:val="bottom"/>
          </w:tcPr>
          <w:p w:rsidR="00D1364B" w:rsidRDefault="008E2A1A">
            <w:pPr>
              <w:pStyle w:val="a9"/>
              <w:shd w:val="clear" w:color="auto" w:fill="auto"/>
              <w:ind w:firstLine="0"/>
              <w:rPr>
                <w:sz w:val="20"/>
                <w:szCs w:val="20"/>
              </w:rPr>
            </w:pPr>
            <w:r>
              <w:rPr>
                <w:sz w:val="20"/>
                <w:szCs w:val="20"/>
              </w:rPr>
              <w:t>дискуссия,</w:t>
            </w:r>
          </w:p>
        </w:tc>
        <w:tc>
          <w:tcPr>
            <w:tcW w:w="1147" w:type="dxa"/>
            <w:gridSpan w:val="2"/>
            <w:shd w:val="clear" w:color="auto" w:fill="FFFFFF"/>
            <w:vAlign w:val="bottom"/>
          </w:tcPr>
          <w:p w:rsidR="00D1364B" w:rsidRDefault="008E2A1A">
            <w:pPr>
              <w:pStyle w:val="a9"/>
              <w:shd w:val="clear" w:color="auto" w:fill="auto"/>
              <w:ind w:firstLine="0"/>
              <w:rPr>
                <w:sz w:val="20"/>
                <w:szCs w:val="20"/>
              </w:rPr>
            </w:pPr>
            <w:r>
              <w:rPr>
                <w:sz w:val="20"/>
                <w:szCs w:val="20"/>
              </w:rPr>
              <w:t>проектная</w:t>
            </w:r>
          </w:p>
        </w:tc>
        <w:tc>
          <w:tcPr>
            <w:tcW w:w="754" w:type="dxa"/>
            <w:tcBorders>
              <w:right w:val="single" w:sz="4" w:space="0" w:color="auto"/>
            </w:tcBorders>
            <w:shd w:val="clear" w:color="auto" w:fill="FFFFFF"/>
            <w:vAlign w:val="bottom"/>
          </w:tcPr>
          <w:p w:rsidR="00D1364B" w:rsidRDefault="008E2A1A">
            <w:pPr>
              <w:pStyle w:val="a9"/>
              <w:shd w:val="clear" w:color="auto" w:fill="auto"/>
              <w:ind w:firstLine="0"/>
              <w:jc w:val="right"/>
              <w:rPr>
                <w:sz w:val="20"/>
                <w:szCs w:val="20"/>
              </w:rPr>
            </w:pPr>
            <w:r>
              <w:rPr>
                <w:sz w:val="20"/>
                <w:szCs w:val="20"/>
              </w:rPr>
              <w:t>форма</w:t>
            </w:r>
          </w:p>
        </w:tc>
      </w:tr>
      <w:tr w:rsidR="00D1364B">
        <w:trPr>
          <w:trHeight w:hRule="exact" w:val="216"/>
          <w:jc w:val="center"/>
        </w:trPr>
        <w:tc>
          <w:tcPr>
            <w:tcW w:w="1709" w:type="dxa"/>
            <w:tcBorders>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личностных</w:t>
            </w:r>
          </w:p>
        </w:tc>
        <w:tc>
          <w:tcPr>
            <w:tcW w:w="3542" w:type="dxa"/>
            <w:tcBorders>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мнение</w:t>
            </w:r>
          </w:p>
        </w:tc>
        <w:tc>
          <w:tcPr>
            <w:tcW w:w="542" w:type="dxa"/>
            <w:shd w:val="clear" w:color="auto" w:fill="FFFFFF"/>
          </w:tcPr>
          <w:p w:rsidR="00D1364B" w:rsidRDefault="00D1364B">
            <w:pPr>
              <w:rPr>
                <w:sz w:val="10"/>
                <w:szCs w:val="10"/>
              </w:rPr>
            </w:pPr>
          </w:p>
        </w:tc>
        <w:tc>
          <w:tcPr>
            <w:tcW w:w="2861" w:type="dxa"/>
            <w:tcBorders>
              <w:left w:val="single" w:sz="4" w:space="0" w:color="auto"/>
            </w:tcBorders>
            <w:shd w:val="clear" w:color="auto" w:fill="FFFFFF"/>
          </w:tcPr>
          <w:p w:rsidR="00D1364B" w:rsidRDefault="008E2A1A">
            <w:pPr>
              <w:pStyle w:val="a9"/>
              <w:shd w:val="clear" w:color="auto" w:fill="auto"/>
              <w:tabs>
                <w:tab w:val="left" w:pos="1498"/>
              </w:tabs>
              <w:ind w:firstLine="0"/>
              <w:rPr>
                <w:sz w:val="20"/>
                <w:szCs w:val="20"/>
              </w:rPr>
            </w:pPr>
            <w:r>
              <w:rPr>
                <w:sz w:val="20"/>
                <w:szCs w:val="20"/>
              </w:rPr>
              <w:t>-способность</w:t>
            </w:r>
            <w:r>
              <w:rPr>
                <w:sz w:val="20"/>
                <w:szCs w:val="20"/>
              </w:rPr>
              <w:tab/>
              <w:t>устанавливать</w:t>
            </w:r>
          </w:p>
        </w:tc>
        <w:tc>
          <w:tcPr>
            <w:tcW w:w="571" w:type="dxa"/>
            <w:shd w:val="clear" w:color="auto" w:fill="FFFFFF"/>
          </w:tcPr>
          <w:p w:rsidR="00D1364B" w:rsidRDefault="008E2A1A">
            <w:pPr>
              <w:pStyle w:val="a9"/>
              <w:shd w:val="clear" w:color="auto" w:fill="auto"/>
              <w:ind w:firstLine="340"/>
              <w:rPr>
                <w:sz w:val="20"/>
                <w:szCs w:val="20"/>
              </w:rPr>
            </w:pPr>
            <w:r>
              <w:rPr>
                <w:sz w:val="20"/>
                <w:szCs w:val="20"/>
              </w:rPr>
              <w:t>и</w:t>
            </w:r>
          </w:p>
        </w:tc>
        <w:tc>
          <w:tcPr>
            <w:tcW w:w="3149" w:type="dxa"/>
            <w:gridSpan w:val="2"/>
            <w:tcBorders>
              <w:left w:val="single" w:sz="4" w:space="0" w:color="auto"/>
            </w:tcBorders>
            <w:shd w:val="clear" w:color="auto" w:fill="FFFFFF"/>
          </w:tcPr>
          <w:p w:rsidR="00D1364B" w:rsidRDefault="008E2A1A">
            <w:pPr>
              <w:pStyle w:val="a9"/>
              <w:shd w:val="clear" w:color="auto" w:fill="auto"/>
              <w:tabs>
                <w:tab w:val="left" w:pos="518"/>
                <w:tab w:val="left" w:pos="1661"/>
              </w:tabs>
              <w:ind w:firstLine="0"/>
              <w:jc w:val="both"/>
              <w:rPr>
                <w:sz w:val="20"/>
                <w:szCs w:val="20"/>
              </w:rPr>
            </w:pPr>
            <w:r>
              <w:rPr>
                <w:sz w:val="20"/>
                <w:szCs w:val="20"/>
              </w:rPr>
              <w:t>и</w:t>
            </w:r>
            <w:r>
              <w:rPr>
                <w:sz w:val="20"/>
                <w:szCs w:val="20"/>
              </w:rPr>
              <w:tab/>
              <w:t>способы</w:t>
            </w:r>
            <w:r>
              <w:rPr>
                <w:sz w:val="20"/>
                <w:szCs w:val="20"/>
              </w:rPr>
              <w:tab/>
              <w:t>коммуникации</w:t>
            </w:r>
          </w:p>
        </w:tc>
        <w:tc>
          <w:tcPr>
            <w:tcW w:w="1301" w:type="dxa"/>
            <w:tcBorders>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деятельности</w:t>
            </w:r>
          </w:p>
        </w:tc>
        <w:tc>
          <w:tcPr>
            <w:tcW w:w="408" w:type="dxa"/>
            <w:shd w:val="clear" w:color="auto" w:fill="FFFFFF"/>
          </w:tcPr>
          <w:p w:rsidR="00D1364B" w:rsidRDefault="00D1364B">
            <w:pPr>
              <w:rPr>
                <w:sz w:val="10"/>
                <w:szCs w:val="10"/>
              </w:rPr>
            </w:pPr>
          </w:p>
        </w:tc>
        <w:tc>
          <w:tcPr>
            <w:tcW w:w="739" w:type="dxa"/>
            <w:shd w:val="clear" w:color="auto" w:fill="FFFFFF"/>
          </w:tcPr>
          <w:p w:rsidR="00D1364B" w:rsidRDefault="00D1364B">
            <w:pPr>
              <w:rPr>
                <w:sz w:val="10"/>
                <w:szCs w:val="10"/>
              </w:rPr>
            </w:pPr>
          </w:p>
        </w:tc>
        <w:tc>
          <w:tcPr>
            <w:tcW w:w="754" w:type="dxa"/>
            <w:tcBorders>
              <w:right w:val="single" w:sz="4" w:space="0" w:color="auto"/>
            </w:tcBorders>
            <w:shd w:val="clear" w:color="auto" w:fill="FFFFFF"/>
          </w:tcPr>
          <w:p w:rsidR="00D1364B" w:rsidRDefault="00D1364B">
            <w:pPr>
              <w:rPr>
                <w:sz w:val="10"/>
                <w:szCs w:val="10"/>
              </w:rPr>
            </w:pPr>
          </w:p>
        </w:tc>
      </w:tr>
      <w:tr w:rsidR="00D1364B">
        <w:trPr>
          <w:trHeight w:hRule="exact" w:val="245"/>
          <w:jc w:val="center"/>
        </w:trPr>
        <w:tc>
          <w:tcPr>
            <w:tcW w:w="1709" w:type="dxa"/>
            <w:tcBorders>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особенностях</w:t>
            </w:r>
          </w:p>
        </w:tc>
        <w:tc>
          <w:tcPr>
            <w:tcW w:w="3542" w:type="dxa"/>
            <w:tcBorders>
              <w:left w:val="single" w:sz="4" w:space="0" w:color="auto"/>
            </w:tcBorders>
            <w:shd w:val="clear" w:color="auto" w:fill="FFFFFF"/>
          </w:tcPr>
          <w:p w:rsidR="00D1364B" w:rsidRDefault="00D1364B">
            <w:pPr>
              <w:rPr>
                <w:sz w:val="10"/>
                <w:szCs w:val="10"/>
              </w:rPr>
            </w:pPr>
          </w:p>
        </w:tc>
        <w:tc>
          <w:tcPr>
            <w:tcW w:w="542" w:type="dxa"/>
            <w:shd w:val="clear" w:color="auto" w:fill="FFFFFF"/>
          </w:tcPr>
          <w:p w:rsidR="00D1364B" w:rsidRDefault="00D1364B">
            <w:pPr>
              <w:rPr>
                <w:sz w:val="10"/>
                <w:szCs w:val="10"/>
              </w:rPr>
            </w:pPr>
          </w:p>
        </w:tc>
        <w:tc>
          <w:tcPr>
            <w:tcW w:w="3432" w:type="dxa"/>
            <w:gridSpan w:val="2"/>
            <w:tcBorders>
              <w:left w:val="single" w:sz="4" w:space="0" w:color="auto"/>
            </w:tcBorders>
            <w:shd w:val="clear" w:color="auto" w:fill="FFFFFF"/>
          </w:tcPr>
          <w:p w:rsidR="00D1364B" w:rsidRDefault="008E2A1A">
            <w:pPr>
              <w:pStyle w:val="a9"/>
              <w:shd w:val="clear" w:color="auto" w:fill="auto"/>
              <w:tabs>
                <w:tab w:val="left" w:pos="2050"/>
              </w:tabs>
              <w:ind w:firstLine="0"/>
              <w:jc w:val="center"/>
              <w:rPr>
                <w:sz w:val="20"/>
                <w:szCs w:val="20"/>
              </w:rPr>
            </w:pPr>
            <w:r>
              <w:rPr>
                <w:sz w:val="20"/>
                <w:szCs w:val="20"/>
              </w:rPr>
              <w:t>поддерживать</w:t>
            </w:r>
            <w:r>
              <w:rPr>
                <w:sz w:val="20"/>
                <w:szCs w:val="20"/>
              </w:rPr>
              <w:tab/>
              <w:t>необходимые</w:t>
            </w:r>
          </w:p>
        </w:tc>
        <w:tc>
          <w:tcPr>
            <w:tcW w:w="3149" w:type="dxa"/>
            <w:gridSpan w:val="2"/>
            <w:tcBorders>
              <w:left w:val="single" w:sz="4" w:space="0" w:color="auto"/>
            </w:tcBorders>
            <w:shd w:val="clear" w:color="auto" w:fill="FFFFFF"/>
          </w:tcPr>
          <w:p w:rsidR="00D1364B" w:rsidRDefault="008E2A1A">
            <w:pPr>
              <w:pStyle w:val="a9"/>
              <w:shd w:val="clear" w:color="auto" w:fill="auto"/>
              <w:ind w:firstLine="0"/>
              <w:jc w:val="both"/>
              <w:rPr>
                <w:sz w:val="20"/>
                <w:szCs w:val="20"/>
              </w:rPr>
            </w:pPr>
            <w:r>
              <w:rPr>
                <w:sz w:val="20"/>
                <w:szCs w:val="20"/>
              </w:rPr>
              <w:t>партнера, выбирать адекватные</w:t>
            </w:r>
          </w:p>
        </w:tc>
        <w:tc>
          <w:tcPr>
            <w:tcW w:w="1301" w:type="dxa"/>
            <w:tcBorders>
              <w:left w:val="single" w:sz="4" w:space="0" w:color="auto"/>
            </w:tcBorders>
            <w:shd w:val="clear" w:color="auto" w:fill="FFFFFF"/>
          </w:tcPr>
          <w:p w:rsidR="00D1364B" w:rsidRDefault="00D1364B">
            <w:pPr>
              <w:rPr>
                <w:sz w:val="10"/>
                <w:szCs w:val="10"/>
              </w:rPr>
            </w:pPr>
          </w:p>
        </w:tc>
        <w:tc>
          <w:tcPr>
            <w:tcW w:w="408" w:type="dxa"/>
            <w:shd w:val="clear" w:color="auto" w:fill="FFFFFF"/>
          </w:tcPr>
          <w:p w:rsidR="00D1364B" w:rsidRDefault="00D1364B">
            <w:pPr>
              <w:rPr>
                <w:sz w:val="10"/>
                <w:szCs w:val="10"/>
              </w:rPr>
            </w:pPr>
          </w:p>
        </w:tc>
        <w:tc>
          <w:tcPr>
            <w:tcW w:w="739" w:type="dxa"/>
            <w:shd w:val="clear" w:color="auto" w:fill="FFFFFF"/>
          </w:tcPr>
          <w:p w:rsidR="00D1364B" w:rsidRDefault="00D1364B">
            <w:pPr>
              <w:rPr>
                <w:sz w:val="10"/>
                <w:szCs w:val="10"/>
              </w:rPr>
            </w:pPr>
          </w:p>
        </w:tc>
        <w:tc>
          <w:tcPr>
            <w:tcW w:w="754" w:type="dxa"/>
            <w:tcBorders>
              <w:right w:val="single" w:sz="4" w:space="0" w:color="auto"/>
            </w:tcBorders>
            <w:shd w:val="clear" w:color="auto" w:fill="FFFFFF"/>
          </w:tcPr>
          <w:p w:rsidR="00D1364B" w:rsidRDefault="00D1364B">
            <w:pPr>
              <w:rPr>
                <w:sz w:val="10"/>
                <w:szCs w:val="10"/>
              </w:rPr>
            </w:pPr>
          </w:p>
        </w:tc>
      </w:tr>
      <w:tr w:rsidR="00D1364B">
        <w:trPr>
          <w:trHeight w:hRule="exact" w:val="230"/>
          <w:jc w:val="center"/>
        </w:trPr>
        <w:tc>
          <w:tcPr>
            <w:tcW w:w="1709" w:type="dxa"/>
            <w:tcBorders>
              <w:left w:val="single" w:sz="4" w:space="0" w:color="auto"/>
            </w:tcBorders>
            <w:shd w:val="clear" w:color="auto" w:fill="FFFFFF"/>
          </w:tcPr>
          <w:p w:rsidR="00D1364B" w:rsidRDefault="008E2A1A">
            <w:pPr>
              <w:pStyle w:val="a9"/>
              <w:shd w:val="clear" w:color="auto" w:fill="auto"/>
              <w:tabs>
                <w:tab w:val="left" w:pos="1210"/>
              </w:tabs>
              <w:ind w:firstLine="0"/>
              <w:jc w:val="both"/>
              <w:rPr>
                <w:sz w:val="20"/>
                <w:szCs w:val="20"/>
              </w:rPr>
            </w:pPr>
            <w:r>
              <w:rPr>
                <w:sz w:val="20"/>
                <w:szCs w:val="20"/>
              </w:rPr>
              <w:t>партнёра,</w:t>
            </w:r>
            <w:r>
              <w:rPr>
                <w:sz w:val="20"/>
                <w:szCs w:val="20"/>
              </w:rPr>
              <w:tab/>
              <w:t>его</w:t>
            </w:r>
          </w:p>
        </w:tc>
        <w:tc>
          <w:tcPr>
            <w:tcW w:w="3542" w:type="dxa"/>
            <w:tcBorders>
              <w:left w:val="single" w:sz="4" w:space="0" w:color="auto"/>
            </w:tcBorders>
            <w:shd w:val="clear" w:color="auto" w:fill="FFFFFF"/>
          </w:tcPr>
          <w:p w:rsidR="00D1364B" w:rsidRDefault="00D1364B">
            <w:pPr>
              <w:rPr>
                <w:sz w:val="10"/>
                <w:szCs w:val="10"/>
              </w:rPr>
            </w:pPr>
          </w:p>
        </w:tc>
        <w:tc>
          <w:tcPr>
            <w:tcW w:w="542" w:type="dxa"/>
            <w:shd w:val="clear" w:color="auto" w:fill="FFFFFF"/>
          </w:tcPr>
          <w:p w:rsidR="00D1364B" w:rsidRDefault="00D1364B">
            <w:pPr>
              <w:rPr>
                <w:sz w:val="10"/>
                <w:szCs w:val="10"/>
              </w:rPr>
            </w:pPr>
          </w:p>
        </w:tc>
        <w:tc>
          <w:tcPr>
            <w:tcW w:w="3432" w:type="dxa"/>
            <w:gridSpan w:val="2"/>
            <w:tcBorders>
              <w:left w:val="single" w:sz="4" w:space="0" w:color="auto"/>
            </w:tcBorders>
            <w:shd w:val="clear" w:color="auto" w:fill="FFFFFF"/>
          </w:tcPr>
          <w:p w:rsidR="00D1364B" w:rsidRDefault="008E2A1A">
            <w:pPr>
              <w:pStyle w:val="a9"/>
              <w:shd w:val="clear" w:color="auto" w:fill="auto"/>
              <w:ind w:firstLine="0"/>
              <w:jc w:val="center"/>
              <w:rPr>
                <w:sz w:val="20"/>
                <w:szCs w:val="20"/>
              </w:rPr>
            </w:pPr>
            <w:r>
              <w:rPr>
                <w:sz w:val="20"/>
                <w:szCs w:val="20"/>
              </w:rPr>
              <w:t>контакты с другими людьми;</w:t>
            </w:r>
          </w:p>
        </w:tc>
        <w:tc>
          <w:tcPr>
            <w:tcW w:w="3149" w:type="dxa"/>
            <w:gridSpan w:val="2"/>
            <w:tcBorders>
              <w:left w:val="single" w:sz="4" w:space="0" w:color="auto"/>
            </w:tcBorders>
            <w:shd w:val="clear" w:color="auto" w:fill="FFFFFF"/>
          </w:tcPr>
          <w:p w:rsidR="00D1364B" w:rsidRDefault="008E2A1A">
            <w:pPr>
              <w:pStyle w:val="a9"/>
              <w:shd w:val="clear" w:color="auto" w:fill="auto"/>
              <w:tabs>
                <w:tab w:val="left" w:pos="1618"/>
              </w:tabs>
              <w:ind w:firstLine="0"/>
              <w:jc w:val="both"/>
              <w:rPr>
                <w:sz w:val="20"/>
                <w:szCs w:val="20"/>
              </w:rPr>
            </w:pPr>
            <w:r>
              <w:rPr>
                <w:sz w:val="20"/>
                <w:szCs w:val="20"/>
              </w:rPr>
              <w:t>стратегии</w:t>
            </w:r>
            <w:r>
              <w:rPr>
                <w:sz w:val="20"/>
                <w:szCs w:val="20"/>
              </w:rPr>
              <w:tab/>
              <w:t>коммуникации,</w:t>
            </w:r>
          </w:p>
        </w:tc>
        <w:tc>
          <w:tcPr>
            <w:tcW w:w="1301" w:type="dxa"/>
            <w:tcBorders>
              <w:left w:val="single" w:sz="4" w:space="0" w:color="auto"/>
            </w:tcBorders>
            <w:shd w:val="clear" w:color="auto" w:fill="FFFFFF"/>
          </w:tcPr>
          <w:p w:rsidR="00D1364B" w:rsidRDefault="00D1364B">
            <w:pPr>
              <w:rPr>
                <w:sz w:val="10"/>
                <w:szCs w:val="10"/>
              </w:rPr>
            </w:pPr>
          </w:p>
        </w:tc>
        <w:tc>
          <w:tcPr>
            <w:tcW w:w="408" w:type="dxa"/>
            <w:shd w:val="clear" w:color="auto" w:fill="FFFFFF"/>
          </w:tcPr>
          <w:p w:rsidR="00D1364B" w:rsidRDefault="00D1364B">
            <w:pPr>
              <w:rPr>
                <w:sz w:val="10"/>
                <w:szCs w:val="10"/>
              </w:rPr>
            </w:pPr>
          </w:p>
        </w:tc>
        <w:tc>
          <w:tcPr>
            <w:tcW w:w="739" w:type="dxa"/>
            <w:shd w:val="clear" w:color="auto" w:fill="FFFFFF"/>
          </w:tcPr>
          <w:p w:rsidR="00D1364B" w:rsidRDefault="00D1364B">
            <w:pPr>
              <w:rPr>
                <w:sz w:val="10"/>
                <w:szCs w:val="10"/>
              </w:rPr>
            </w:pPr>
          </w:p>
        </w:tc>
        <w:tc>
          <w:tcPr>
            <w:tcW w:w="754" w:type="dxa"/>
            <w:tcBorders>
              <w:right w:val="single" w:sz="4" w:space="0" w:color="auto"/>
            </w:tcBorders>
            <w:shd w:val="clear" w:color="auto" w:fill="FFFFFF"/>
          </w:tcPr>
          <w:p w:rsidR="00D1364B" w:rsidRDefault="00D1364B">
            <w:pPr>
              <w:rPr>
                <w:sz w:val="10"/>
                <w:szCs w:val="10"/>
              </w:rPr>
            </w:pPr>
          </w:p>
        </w:tc>
      </w:tr>
      <w:tr w:rsidR="00D1364B">
        <w:trPr>
          <w:trHeight w:hRule="exact" w:val="216"/>
          <w:jc w:val="center"/>
        </w:trPr>
        <w:tc>
          <w:tcPr>
            <w:tcW w:w="1709" w:type="dxa"/>
            <w:tcBorders>
              <w:left w:val="single" w:sz="4" w:space="0" w:color="auto"/>
            </w:tcBorders>
            <w:shd w:val="clear" w:color="auto" w:fill="FFFFFF"/>
            <w:vAlign w:val="bottom"/>
          </w:tcPr>
          <w:p w:rsidR="00D1364B" w:rsidRDefault="008E2A1A">
            <w:pPr>
              <w:pStyle w:val="a9"/>
              <w:shd w:val="clear" w:color="auto" w:fill="auto"/>
              <w:tabs>
                <w:tab w:val="left" w:pos="1378"/>
              </w:tabs>
              <w:ind w:firstLine="0"/>
              <w:jc w:val="both"/>
              <w:rPr>
                <w:sz w:val="20"/>
                <w:szCs w:val="20"/>
              </w:rPr>
            </w:pPr>
            <w:r>
              <w:rPr>
                <w:sz w:val="20"/>
                <w:szCs w:val="20"/>
              </w:rPr>
              <w:t>позиции</w:t>
            </w:r>
            <w:r>
              <w:rPr>
                <w:sz w:val="20"/>
                <w:szCs w:val="20"/>
              </w:rPr>
              <w:tab/>
              <w:t>в</w:t>
            </w:r>
          </w:p>
        </w:tc>
        <w:tc>
          <w:tcPr>
            <w:tcW w:w="3542" w:type="dxa"/>
            <w:tcBorders>
              <w:left w:val="single" w:sz="4" w:space="0" w:color="auto"/>
            </w:tcBorders>
            <w:shd w:val="clear" w:color="auto" w:fill="FFFFFF"/>
          </w:tcPr>
          <w:p w:rsidR="00D1364B" w:rsidRDefault="00D1364B">
            <w:pPr>
              <w:rPr>
                <w:sz w:val="10"/>
                <w:szCs w:val="10"/>
              </w:rPr>
            </w:pPr>
          </w:p>
        </w:tc>
        <w:tc>
          <w:tcPr>
            <w:tcW w:w="542" w:type="dxa"/>
            <w:shd w:val="clear" w:color="auto" w:fill="FFFFFF"/>
          </w:tcPr>
          <w:p w:rsidR="00D1364B" w:rsidRDefault="00D1364B">
            <w:pPr>
              <w:rPr>
                <w:sz w:val="10"/>
                <w:szCs w:val="10"/>
              </w:rPr>
            </w:pPr>
          </w:p>
        </w:tc>
        <w:tc>
          <w:tcPr>
            <w:tcW w:w="3432" w:type="dxa"/>
            <w:gridSpan w:val="2"/>
            <w:tcBorders>
              <w:left w:val="single" w:sz="4" w:space="0" w:color="auto"/>
            </w:tcBorders>
            <w:shd w:val="clear" w:color="auto" w:fill="FFFFFF"/>
            <w:vAlign w:val="bottom"/>
          </w:tcPr>
          <w:p w:rsidR="00D1364B" w:rsidRDefault="008E2A1A">
            <w:pPr>
              <w:pStyle w:val="a9"/>
              <w:shd w:val="clear" w:color="auto" w:fill="auto"/>
              <w:tabs>
                <w:tab w:val="left" w:pos="2434"/>
              </w:tabs>
              <w:ind w:firstLine="0"/>
              <w:jc w:val="center"/>
              <w:rPr>
                <w:sz w:val="20"/>
                <w:szCs w:val="20"/>
              </w:rPr>
            </w:pPr>
            <w:r>
              <w:rPr>
                <w:sz w:val="20"/>
                <w:szCs w:val="20"/>
              </w:rPr>
              <w:t>удовлетворительное</w:t>
            </w:r>
            <w:r>
              <w:rPr>
                <w:sz w:val="20"/>
                <w:szCs w:val="20"/>
              </w:rPr>
              <w:tab/>
              <w:t>владение</w:t>
            </w:r>
          </w:p>
        </w:tc>
        <w:tc>
          <w:tcPr>
            <w:tcW w:w="3149" w:type="dxa"/>
            <w:gridSpan w:val="2"/>
            <w:tcBorders>
              <w:left w:val="single" w:sz="4" w:space="0" w:color="auto"/>
            </w:tcBorders>
            <w:shd w:val="clear" w:color="auto" w:fill="FFFFFF"/>
            <w:vAlign w:val="bottom"/>
          </w:tcPr>
          <w:p w:rsidR="00D1364B" w:rsidRDefault="008E2A1A">
            <w:pPr>
              <w:pStyle w:val="a9"/>
              <w:shd w:val="clear" w:color="auto" w:fill="auto"/>
              <w:ind w:firstLine="0"/>
              <w:jc w:val="both"/>
              <w:rPr>
                <w:sz w:val="20"/>
                <w:szCs w:val="20"/>
              </w:rPr>
            </w:pPr>
            <w:r>
              <w:rPr>
                <w:sz w:val="20"/>
                <w:szCs w:val="20"/>
              </w:rPr>
              <w:t>готовность к гибкой регуляции</w:t>
            </w:r>
          </w:p>
        </w:tc>
        <w:tc>
          <w:tcPr>
            <w:tcW w:w="1301" w:type="dxa"/>
            <w:tcBorders>
              <w:left w:val="single" w:sz="4" w:space="0" w:color="auto"/>
            </w:tcBorders>
            <w:shd w:val="clear" w:color="auto" w:fill="FFFFFF"/>
          </w:tcPr>
          <w:p w:rsidR="00D1364B" w:rsidRDefault="00D1364B">
            <w:pPr>
              <w:rPr>
                <w:sz w:val="10"/>
                <w:szCs w:val="10"/>
              </w:rPr>
            </w:pPr>
          </w:p>
        </w:tc>
        <w:tc>
          <w:tcPr>
            <w:tcW w:w="408" w:type="dxa"/>
            <w:shd w:val="clear" w:color="auto" w:fill="FFFFFF"/>
          </w:tcPr>
          <w:p w:rsidR="00D1364B" w:rsidRDefault="00D1364B">
            <w:pPr>
              <w:rPr>
                <w:sz w:val="10"/>
                <w:szCs w:val="10"/>
              </w:rPr>
            </w:pPr>
          </w:p>
        </w:tc>
        <w:tc>
          <w:tcPr>
            <w:tcW w:w="739" w:type="dxa"/>
            <w:shd w:val="clear" w:color="auto" w:fill="FFFFFF"/>
          </w:tcPr>
          <w:p w:rsidR="00D1364B" w:rsidRDefault="00D1364B">
            <w:pPr>
              <w:rPr>
                <w:sz w:val="10"/>
                <w:szCs w:val="10"/>
              </w:rPr>
            </w:pPr>
          </w:p>
        </w:tc>
        <w:tc>
          <w:tcPr>
            <w:tcW w:w="754" w:type="dxa"/>
            <w:tcBorders>
              <w:right w:val="single" w:sz="4" w:space="0" w:color="auto"/>
            </w:tcBorders>
            <w:shd w:val="clear" w:color="auto" w:fill="FFFFFF"/>
          </w:tcPr>
          <w:p w:rsidR="00D1364B" w:rsidRDefault="00D1364B">
            <w:pPr>
              <w:rPr>
                <w:sz w:val="10"/>
                <w:szCs w:val="10"/>
              </w:rPr>
            </w:pPr>
          </w:p>
        </w:tc>
      </w:tr>
      <w:tr w:rsidR="00D1364B">
        <w:trPr>
          <w:trHeight w:hRule="exact" w:val="245"/>
          <w:jc w:val="center"/>
        </w:trPr>
        <w:tc>
          <w:tcPr>
            <w:tcW w:w="1709" w:type="dxa"/>
            <w:tcBorders>
              <w:left w:val="single" w:sz="4" w:space="0" w:color="auto"/>
            </w:tcBorders>
            <w:shd w:val="clear" w:color="auto" w:fill="FFFFFF"/>
          </w:tcPr>
          <w:p w:rsidR="00D1364B" w:rsidRDefault="008E2A1A">
            <w:pPr>
              <w:pStyle w:val="a9"/>
              <w:shd w:val="clear" w:color="auto" w:fill="auto"/>
              <w:tabs>
                <w:tab w:val="left" w:pos="1368"/>
              </w:tabs>
              <w:ind w:firstLine="0"/>
              <w:jc w:val="both"/>
              <w:rPr>
                <w:sz w:val="20"/>
                <w:szCs w:val="20"/>
              </w:rPr>
            </w:pPr>
            <w:r>
              <w:rPr>
                <w:sz w:val="20"/>
                <w:szCs w:val="20"/>
              </w:rPr>
              <w:t>общении</w:t>
            </w:r>
            <w:r>
              <w:rPr>
                <w:sz w:val="20"/>
                <w:szCs w:val="20"/>
              </w:rPr>
              <w:tab/>
              <w:t>и</w:t>
            </w:r>
          </w:p>
        </w:tc>
        <w:tc>
          <w:tcPr>
            <w:tcW w:w="3542" w:type="dxa"/>
            <w:tcBorders>
              <w:left w:val="single" w:sz="4" w:space="0" w:color="auto"/>
            </w:tcBorders>
            <w:shd w:val="clear" w:color="auto" w:fill="FFFFFF"/>
          </w:tcPr>
          <w:p w:rsidR="00D1364B" w:rsidRDefault="00D1364B">
            <w:pPr>
              <w:rPr>
                <w:sz w:val="10"/>
                <w:szCs w:val="10"/>
              </w:rPr>
            </w:pPr>
          </w:p>
        </w:tc>
        <w:tc>
          <w:tcPr>
            <w:tcW w:w="542" w:type="dxa"/>
            <w:shd w:val="clear" w:color="auto" w:fill="FFFFFF"/>
          </w:tcPr>
          <w:p w:rsidR="00D1364B" w:rsidRDefault="00D1364B">
            <w:pPr>
              <w:rPr>
                <w:sz w:val="10"/>
                <w:szCs w:val="10"/>
              </w:rPr>
            </w:pPr>
          </w:p>
        </w:tc>
        <w:tc>
          <w:tcPr>
            <w:tcW w:w="2861" w:type="dxa"/>
            <w:tcBorders>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нормами и техникой общения</w:t>
            </w:r>
          </w:p>
        </w:tc>
        <w:tc>
          <w:tcPr>
            <w:tcW w:w="571" w:type="dxa"/>
            <w:shd w:val="clear" w:color="auto" w:fill="FFFFFF"/>
          </w:tcPr>
          <w:p w:rsidR="00D1364B" w:rsidRDefault="00D1364B">
            <w:pPr>
              <w:rPr>
                <w:sz w:val="10"/>
                <w:szCs w:val="10"/>
              </w:rPr>
            </w:pPr>
          </w:p>
        </w:tc>
        <w:tc>
          <w:tcPr>
            <w:tcW w:w="3149" w:type="dxa"/>
            <w:gridSpan w:val="2"/>
            <w:tcBorders>
              <w:left w:val="single" w:sz="4" w:space="0" w:color="auto"/>
            </w:tcBorders>
            <w:shd w:val="clear" w:color="auto" w:fill="FFFFFF"/>
          </w:tcPr>
          <w:p w:rsidR="00D1364B" w:rsidRDefault="008E2A1A">
            <w:pPr>
              <w:pStyle w:val="a9"/>
              <w:shd w:val="clear" w:color="auto" w:fill="auto"/>
              <w:ind w:firstLine="0"/>
              <w:jc w:val="both"/>
              <w:rPr>
                <w:sz w:val="20"/>
                <w:szCs w:val="20"/>
              </w:rPr>
            </w:pPr>
            <w:r>
              <w:rPr>
                <w:sz w:val="20"/>
                <w:szCs w:val="20"/>
              </w:rPr>
              <w:t>собственного речевого поведения</w:t>
            </w:r>
          </w:p>
        </w:tc>
        <w:tc>
          <w:tcPr>
            <w:tcW w:w="1301" w:type="dxa"/>
            <w:tcBorders>
              <w:left w:val="single" w:sz="4" w:space="0" w:color="auto"/>
            </w:tcBorders>
            <w:shd w:val="clear" w:color="auto" w:fill="FFFFFF"/>
          </w:tcPr>
          <w:p w:rsidR="00D1364B" w:rsidRDefault="00D1364B">
            <w:pPr>
              <w:rPr>
                <w:sz w:val="10"/>
                <w:szCs w:val="10"/>
              </w:rPr>
            </w:pPr>
          </w:p>
        </w:tc>
        <w:tc>
          <w:tcPr>
            <w:tcW w:w="408" w:type="dxa"/>
            <w:shd w:val="clear" w:color="auto" w:fill="FFFFFF"/>
          </w:tcPr>
          <w:p w:rsidR="00D1364B" w:rsidRDefault="00D1364B">
            <w:pPr>
              <w:rPr>
                <w:sz w:val="10"/>
                <w:szCs w:val="10"/>
              </w:rPr>
            </w:pPr>
          </w:p>
        </w:tc>
        <w:tc>
          <w:tcPr>
            <w:tcW w:w="739" w:type="dxa"/>
            <w:shd w:val="clear" w:color="auto" w:fill="FFFFFF"/>
          </w:tcPr>
          <w:p w:rsidR="00D1364B" w:rsidRDefault="00D1364B">
            <w:pPr>
              <w:rPr>
                <w:sz w:val="10"/>
                <w:szCs w:val="10"/>
              </w:rPr>
            </w:pPr>
          </w:p>
        </w:tc>
        <w:tc>
          <w:tcPr>
            <w:tcW w:w="754" w:type="dxa"/>
            <w:tcBorders>
              <w:right w:val="single" w:sz="4" w:space="0" w:color="auto"/>
            </w:tcBorders>
            <w:shd w:val="clear" w:color="auto" w:fill="FFFFFF"/>
          </w:tcPr>
          <w:p w:rsidR="00D1364B" w:rsidRDefault="00D1364B">
            <w:pPr>
              <w:rPr>
                <w:sz w:val="10"/>
                <w:szCs w:val="10"/>
              </w:rPr>
            </w:pPr>
          </w:p>
        </w:tc>
      </w:tr>
      <w:tr w:rsidR="00D1364B">
        <w:trPr>
          <w:trHeight w:hRule="exact" w:val="2040"/>
          <w:jc w:val="center"/>
        </w:trPr>
        <w:tc>
          <w:tcPr>
            <w:tcW w:w="1709" w:type="dxa"/>
            <w:tcBorders>
              <w:left w:val="single" w:sz="4" w:space="0" w:color="auto"/>
            </w:tcBorders>
            <w:shd w:val="clear" w:color="auto" w:fill="FFFFFF"/>
          </w:tcPr>
          <w:p w:rsidR="00D1364B" w:rsidRDefault="008E2A1A">
            <w:pPr>
              <w:pStyle w:val="a9"/>
              <w:shd w:val="clear" w:color="auto" w:fill="auto"/>
              <w:tabs>
                <w:tab w:val="left" w:pos="691"/>
              </w:tabs>
              <w:ind w:firstLine="0"/>
              <w:jc w:val="both"/>
              <w:rPr>
                <w:sz w:val="20"/>
                <w:szCs w:val="20"/>
              </w:rPr>
            </w:pPr>
            <w:r>
              <w:rPr>
                <w:sz w:val="20"/>
                <w:szCs w:val="20"/>
              </w:rPr>
              <w:t>вздействии, учёт разных мнений, овладение сред- ми</w:t>
            </w:r>
            <w:r>
              <w:rPr>
                <w:sz w:val="20"/>
                <w:szCs w:val="20"/>
              </w:rPr>
              <w:tab/>
              <w:t>решения</w:t>
            </w:r>
          </w:p>
          <w:p w:rsidR="00D1364B" w:rsidRDefault="008E2A1A">
            <w:pPr>
              <w:pStyle w:val="a9"/>
              <w:shd w:val="clear" w:color="auto" w:fill="auto"/>
              <w:tabs>
                <w:tab w:val="left" w:pos="970"/>
              </w:tabs>
              <w:ind w:firstLine="0"/>
              <w:jc w:val="both"/>
              <w:rPr>
                <w:sz w:val="20"/>
                <w:szCs w:val="20"/>
              </w:rPr>
            </w:pPr>
            <w:r>
              <w:rPr>
                <w:sz w:val="20"/>
                <w:szCs w:val="20"/>
              </w:rPr>
              <w:t>коммуникативны х</w:t>
            </w:r>
            <w:r>
              <w:rPr>
                <w:sz w:val="20"/>
                <w:szCs w:val="20"/>
              </w:rPr>
              <w:tab/>
              <w:t>задач,</w:t>
            </w:r>
          </w:p>
          <w:p w:rsidR="00D1364B" w:rsidRDefault="008E2A1A">
            <w:pPr>
              <w:pStyle w:val="a9"/>
              <w:shd w:val="clear" w:color="auto" w:fill="auto"/>
              <w:ind w:firstLine="0"/>
              <w:rPr>
                <w:sz w:val="20"/>
                <w:szCs w:val="20"/>
              </w:rPr>
            </w:pPr>
            <w:r>
              <w:rPr>
                <w:sz w:val="20"/>
                <w:szCs w:val="20"/>
              </w:rPr>
              <w:t>воздействие, аргументация и пр.)</w:t>
            </w:r>
          </w:p>
        </w:tc>
        <w:tc>
          <w:tcPr>
            <w:tcW w:w="3542" w:type="dxa"/>
            <w:tcBorders>
              <w:left w:val="single" w:sz="4" w:space="0" w:color="auto"/>
            </w:tcBorders>
            <w:shd w:val="clear" w:color="auto" w:fill="FFFFFF"/>
          </w:tcPr>
          <w:p w:rsidR="00D1364B" w:rsidRDefault="00D1364B">
            <w:pPr>
              <w:rPr>
                <w:sz w:val="10"/>
                <w:szCs w:val="10"/>
              </w:rPr>
            </w:pPr>
          </w:p>
        </w:tc>
        <w:tc>
          <w:tcPr>
            <w:tcW w:w="542" w:type="dxa"/>
            <w:shd w:val="clear" w:color="auto" w:fill="FFFFFF"/>
          </w:tcPr>
          <w:p w:rsidR="00D1364B" w:rsidRDefault="00D1364B">
            <w:pPr>
              <w:rPr>
                <w:sz w:val="10"/>
                <w:szCs w:val="10"/>
              </w:rPr>
            </w:pPr>
          </w:p>
        </w:tc>
        <w:tc>
          <w:tcPr>
            <w:tcW w:w="2861" w:type="dxa"/>
            <w:tcBorders>
              <w:left w:val="single" w:sz="4" w:space="0" w:color="auto"/>
            </w:tcBorders>
            <w:shd w:val="clear" w:color="auto" w:fill="FFFFFF"/>
          </w:tcPr>
          <w:p w:rsidR="00D1364B" w:rsidRDefault="00D1364B">
            <w:pPr>
              <w:rPr>
                <w:sz w:val="10"/>
                <w:szCs w:val="10"/>
              </w:rPr>
            </w:pPr>
          </w:p>
        </w:tc>
        <w:tc>
          <w:tcPr>
            <w:tcW w:w="571" w:type="dxa"/>
            <w:shd w:val="clear" w:color="auto" w:fill="FFFFFF"/>
          </w:tcPr>
          <w:p w:rsidR="00D1364B" w:rsidRDefault="00D1364B">
            <w:pPr>
              <w:rPr>
                <w:sz w:val="10"/>
                <w:szCs w:val="10"/>
              </w:rPr>
            </w:pPr>
          </w:p>
        </w:tc>
        <w:tc>
          <w:tcPr>
            <w:tcW w:w="2976" w:type="dxa"/>
            <w:tcBorders>
              <w:left w:val="single" w:sz="4" w:space="0" w:color="auto"/>
            </w:tcBorders>
            <w:shd w:val="clear" w:color="auto" w:fill="FFFFFF"/>
          </w:tcPr>
          <w:p w:rsidR="00D1364B" w:rsidRDefault="00D1364B">
            <w:pPr>
              <w:rPr>
                <w:sz w:val="10"/>
                <w:szCs w:val="10"/>
              </w:rPr>
            </w:pPr>
          </w:p>
        </w:tc>
        <w:tc>
          <w:tcPr>
            <w:tcW w:w="173" w:type="dxa"/>
            <w:shd w:val="clear" w:color="auto" w:fill="FFFFFF"/>
          </w:tcPr>
          <w:p w:rsidR="00D1364B" w:rsidRDefault="00D1364B">
            <w:pPr>
              <w:rPr>
                <w:sz w:val="10"/>
                <w:szCs w:val="10"/>
              </w:rPr>
            </w:pPr>
          </w:p>
        </w:tc>
        <w:tc>
          <w:tcPr>
            <w:tcW w:w="1301" w:type="dxa"/>
            <w:tcBorders>
              <w:left w:val="single" w:sz="4" w:space="0" w:color="auto"/>
            </w:tcBorders>
            <w:shd w:val="clear" w:color="auto" w:fill="FFFFFF"/>
          </w:tcPr>
          <w:p w:rsidR="00D1364B" w:rsidRDefault="00D1364B">
            <w:pPr>
              <w:rPr>
                <w:sz w:val="10"/>
                <w:szCs w:val="10"/>
              </w:rPr>
            </w:pPr>
          </w:p>
        </w:tc>
        <w:tc>
          <w:tcPr>
            <w:tcW w:w="408" w:type="dxa"/>
            <w:shd w:val="clear" w:color="auto" w:fill="FFFFFF"/>
          </w:tcPr>
          <w:p w:rsidR="00D1364B" w:rsidRDefault="00D1364B">
            <w:pPr>
              <w:rPr>
                <w:sz w:val="10"/>
                <w:szCs w:val="10"/>
              </w:rPr>
            </w:pPr>
          </w:p>
        </w:tc>
        <w:tc>
          <w:tcPr>
            <w:tcW w:w="739" w:type="dxa"/>
            <w:shd w:val="clear" w:color="auto" w:fill="FFFFFF"/>
          </w:tcPr>
          <w:p w:rsidR="00D1364B" w:rsidRDefault="00D1364B">
            <w:pPr>
              <w:rPr>
                <w:sz w:val="10"/>
                <w:szCs w:val="10"/>
              </w:rPr>
            </w:pPr>
          </w:p>
        </w:tc>
        <w:tc>
          <w:tcPr>
            <w:tcW w:w="754" w:type="dxa"/>
            <w:tcBorders>
              <w:right w:val="single" w:sz="4" w:space="0" w:color="auto"/>
            </w:tcBorders>
            <w:shd w:val="clear" w:color="auto" w:fill="FFFFFF"/>
          </w:tcPr>
          <w:p w:rsidR="00D1364B" w:rsidRDefault="00D1364B">
            <w:pPr>
              <w:rPr>
                <w:sz w:val="10"/>
                <w:szCs w:val="10"/>
              </w:rPr>
            </w:pPr>
          </w:p>
        </w:tc>
      </w:tr>
      <w:tr w:rsidR="00D1364B">
        <w:trPr>
          <w:trHeight w:hRule="exact" w:val="269"/>
          <w:jc w:val="center"/>
        </w:trPr>
        <w:tc>
          <w:tcPr>
            <w:tcW w:w="1709" w:type="dxa"/>
            <w:tcBorders>
              <w:top w:val="single" w:sz="4" w:space="0" w:color="auto"/>
              <w:left w:val="single" w:sz="4" w:space="0" w:color="auto"/>
            </w:tcBorders>
            <w:shd w:val="clear" w:color="auto" w:fill="FFFFFF"/>
            <w:vAlign w:val="bottom"/>
          </w:tcPr>
          <w:p w:rsidR="00D1364B" w:rsidRDefault="008E2A1A">
            <w:pPr>
              <w:pStyle w:val="a9"/>
              <w:shd w:val="clear" w:color="auto" w:fill="auto"/>
              <w:ind w:firstLine="0"/>
              <w:rPr>
                <w:sz w:val="20"/>
                <w:szCs w:val="20"/>
              </w:rPr>
            </w:pPr>
            <w:r>
              <w:rPr>
                <w:sz w:val="20"/>
                <w:szCs w:val="20"/>
              </w:rPr>
              <w:t>кооперация</w:t>
            </w:r>
          </w:p>
        </w:tc>
        <w:tc>
          <w:tcPr>
            <w:tcW w:w="4084" w:type="dxa"/>
            <w:gridSpan w:val="2"/>
            <w:tcBorders>
              <w:top w:val="single" w:sz="4" w:space="0" w:color="auto"/>
              <w:left w:val="single" w:sz="4" w:space="0" w:color="auto"/>
            </w:tcBorders>
            <w:shd w:val="clear" w:color="auto" w:fill="FFFFFF"/>
            <w:vAlign w:val="bottom"/>
          </w:tcPr>
          <w:p w:rsidR="00D1364B" w:rsidRDefault="008E2A1A">
            <w:pPr>
              <w:pStyle w:val="a9"/>
              <w:shd w:val="clear" w:color="auto" w:fill="auto"/>
              <w:ind w:firstLine="0"/>
              <w:rPr>
                <w:sz w:val="20"/>
                <w:szCs w:val="20"/>
              </w:rPr>
            </w:pPr>
            <w:r>
              <w:rPr>
                <w:sz w:val="20"/>
                <w:szCs w:val="20"/>
              </w:rPr>
              <w:t>- осуществление действий обеспечивающих</w:t>
            </w:r>
          </w:p>
        </w:tc>
        <w:tc>
          <w:tcPr>
            <w:tcW w:w="3432" w:type="dxa"/>
            <w:gridSpan w:val="2"/>
            <w:tcBorders>
              <w:top w:val="single" w:sz="4" w:space="0" w:color="auto"/>
              <w:left w:val="single" w:sz="4" w:space="0" w:color="auto"/>
            </w:tcBorders>
            <w:shd w:val="clear" w:color="auto" w:fill="FFFFFF"/>
            <w:vAlign w:val="bottom"/>
          </w:tcPr>
          <w:p w:rsidR="00D1364B" w:rsidRDefault="008E2A1A">
            <w:pPr>
              <w:pStyle w:val="a9"/>
              <w:shd w:val="clear" w:color="auto" w:fill="auto"/>
              <w:ind w:firstLine="0"/>
              <w:jc w:val="center"/>
              <w:rPr>
                <w:sz w:val="20"/>
                <w:szCs w:val="20"/>
              </w:rPr>
            </w:pPr>
            <w:r>
              <w:rPr>
                <w:sz w:val="20"/>
                <w:szCs w:val="20"/>
              </w:rPr>
              <w:t>- самостоятельное следдование</w:t>
            </w:r>
          </w:p>
        </w:tc>
        <w:tc>
          <w:tcPr>
            <w:tcW w:w="3149" w:type="dxa"/>
            <w:gridSpan w:val="2"/>
            <w:tcBorders>
              <w:top w:val="single" w:sz="4" w:space="0" w:color="auto"/>
              <w:left w:val="single" w:sz="4" w:space="0" w:color="auto"/>
            </w:tcBorders>
            <w:shd w:val="clear" w:color="auto" w:fill="FFFFFF"/>
            <w:vAlign w:val="bottom"/>
          </w:tcPr>
          <w:p w:rsidR="00D1364B" w:rsidRDefault="008E2A1A">
            <w:pPr>
              <w:pStyle w:val="a9"/>
              <w:shd w:val="clear" w:color="auto" w:fill="auto"/>
              <w:tabs>
                <w:tab w:val="left" w:pos="514"/>
                <w:tab w:val="left" w:pos="1584"/>
              </w:tabs>
              <w:ind w:firstLine="0"/>
              <w:jc w:val="both"/>
              <w:rPr>
                <w:sz w:val="20"/>
                <w:szCs w:val="20"/>
              </w:rPr>
            </w:pPr>
            <w:r>
              <w:rPr>
                <w:sz w:val="20"/>
                <w:szCs w:val="20"/>
              </w:rPr>
              <w:t>-</w:t>
            </w:r>
            <w:r>
              <w:rPr>
                <w:sz w:val="20"/>
                <w:szCs w:val="20"/>
              </w:rPr>
              <w:tab/>
              <w:t>умение</w:t>
            </w:r>
            <w:r>
              <w:rPr>
                <w:sz w:val="20"/>
                <w:szCs w:val="20"/>
              </w:rPr>
              <w:tab/>
              <w:t>самостоятельно</w:t>
            </w:r>
          </w:p>
        </w:tc>
        <w:tc>
          <w:tcPr>
            <w:tcW w:w="1301" w:type="dxa"/>
            <w:tcBorders>
              <w:top w:val="single" w:sz="4" w:space="0" w:color="auto"/>
              <w:left w:val="single" w:sz="4" w:space="0" w:color="auto"/>
            </w:tcBorders>
            <w:shd w:val="clear" w:color="auto" w:fill="FFFFFF"/>
            <w:vAlign w:val="bottom"/>
          </w:tcPr>
          <w:p w:rsidR="00D1364B" w:rsidRDefault="008E2A1A">
            <w:pPr>
              <w:pStyle w:val="a9"/>
              <w:shd w:val="clear" w:color="auto" w:fill="auto"/>
              <w:ind w:firstLine="0"/>
              <w:rPr>
                <w:sz w:val="20"/>
                <w:szCs w:val="20"/>
              </w:rPr>
            </w:pPr>
            <w:r>
              <w:rPr>
                <w:sz w:val="20"/>
                <w:szCs w:val="20"/>
              </w:rPr>
              <w:t>-организация</w:t>
            </w:r>
          </w:p>
        </w:tc>
        <w:tc>
          <w:tcPr>
            <w:tcW w:w="1147" w:type="dxa"/>
            <w:gridSpan w:val="2"/>
            <w:tcBorders>
              <w:top w:val="single" w:sz="4" w:space="0" w:color="auto"/>
            </w:tcBorders>
            <w:shd w:val="clear" w:color="auto" w:fill="FFFFFF"/>
            <w:vAlign w:val="bottom"/>
          </w:tcPr>
          <w:p w:rsidR="00D1364B" w:rsidRDefault="008E2A1A">
            <w:pPr>
              <w:pStyle w:val="a9"/>
              <w:shd w:val="clear" w:color="auto" w:fill="auto"/>
              <w:ind w:firstLine="0"/>
              <w:rPr>
                <w:sz w:val="20"/>
                <w:szCs w:val="20"/>
              </w:rPr>
            </w:pPr>
            <w:r>
              <w:rPr>
                <w:sz w:val="20"/>
                <w:szCs w:val="20"/>
              </w:rPr>
              <w:t>работы в</w:t>
            </w:r>
          </w:p>
        </w:tc>
        <w:tc>
          <w:tcPr>
            <w:tcW w:w="754" w:type="dxa"/>
            <w:tcBorders>
              <w:top w:val="single" w:sz="4" w:space="0" w:color="auto"/>
              <w:right w:val="single" w:sz="4" w:space="0" w:color="auto"/>
            </w:tcBorders>
            <w:shd w:val="clear" w:color="auto" w:fill="FFFFFF"/>
            <w:vAlign w:val="bottom"/>
          </w:tcPr>
          <w:p w:rsidR="00D1364B" w:rsidRDefault="008E2A1A">
            <w:pPr>
              <w:pStyle w:val="a9"/>
              <w:shd w:val="clear" w:color="auto" w:fill="auto"/>
              <w:ind w:firstLine="0"/>
              <w:rPr>
                <w:sz w:val="20"/>
                <w:szCs w:val="20"/>
              </w:rPr>
            </w:pPr>
            <w:r>
              <w:rPr>
                <w:sz w:val="20"/>
                <w:szCs w:val="20"/>
              </w:rPr>
              <w:t>группе,</w:t>
            </w:r>
          </w:p>
        </w:tc>
      </w:tr>
      <w:tr w:rsidR="00D1364B">
        <w:trPr>
          <w:trHeight w:hRule="exact" w:val="230"/>
          <w:jc w:val="center"/>
        </w:trPr>
        <w:tc>
          <w:tcPr>
            <w:tcW w:w="1709" w:type="dxa"/>
            <w:tcBorders>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(совместная</w:t>
            </w:r>
          </w:p>
        </w:tc>
        <w:tc>
          <w:tcPr>
            <w:tcW w:w="4084" w:type="dxa"/>
            <w:gridSpan w:val="2"/>
            <w:tcBorders>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возможность эффективно сотрудничать как</w:t>
            </w:r>
          </w:p>
        </w:tc>
        <w:tc>
          <w:tcPr>
            <w:tcW w:w="3432" w:type="dxa"/>
            <w:gridSpan w:val="2"/>
            <w:tcBorders>
              <w:left w:val="single" w:sz="4" w:space="0" w:color="auto"/>
            </w:tcBorders>
            <w:shd w:val="clear" w:color="auto" w:fill="FFFFFF"/>
          </w:tcPr>
          <w:p w:rsidR="00D1364B" w:rsidRDefault="008E2A1A">
            <w:pPr>
              <w:pStyle w:val="a9"/>
              <w:shd w:val="clear" w:color="auto" w:fill="auto"/>
              <w:ind w:firstLine="0"/>
              <w:jc w:val="center"/>
              <w:rPr>
                <w:sz w:val="20"/>
                <w:szCs w:val="20"/>
              </w:rPr>
            </w:pPr>
            <w:r>
              <w:rPr>
                <w:sz w:val="20"/>
                <w:szCs w:val="20"/>
              </w:rPr>
              <w:t>заданной процедуре группового</w:t>
            </w:r>
          </w:p>
        </w:tc>
        <w:tc>
          <w:tcPr>
            <w:tcW w:w="3149" w:type="dxa"/>
            <w:gridSpan w:val="2"/>
            <w:tcBorders>
              <w:left w:val="single" w:sz="4" w:space="0" w:color="auto"/>
            </w:tcBorders>
            <w:shd w:val="clear" w:color="auto" w:fill="FFFFFF"/>
          </w:tcPr>
          <w:p w:rsidR="00D1364B" w:rsidRDefault="008E2A1A">
            <w:pPr>
              <w:pStyle w:val="a9"/>
              <w:shd w:val="clear" w:color="auto" w:fill="auto"/>
              <w:ind w:firstLine="0"/>
              <w:jc w:val="both"/>
              <w:rPr>
                <w:sz w:val="20"/>
                <w:szCs w:val="20"/>
              </w:rPr>
            </w:pPr>
            <w:r>
              <w:rPr>
                <w:sz w:val="20"/>
                <w:szCs w:val="20"/>
              </w:rPr>
              <w:t>договариватся о правилах и</w:t>
            </w:r>
          </w:p>
        </w:tc>
        <w:tc>
          <w:tcPr>
            <w:tcW w:w="1301" w:type="dxa"/>
            <w:tcBorders>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совместной</w:t>
            </w:r>
          </w:p>
        </w:tc>
        <w:tc>
          <w:tcPr>
            <w:tcW w:w="408" w:type="dxa"/>
            <w:shd w:val="clear" w:color="auto" w:fill="FFFFFF"/>
          </w:tcPr>
          <w:p w:rsidR="00D1364B" w:rsidRDefault="00D1364B">
            <w:pPr>
              <w:rPr>
                <w:sz w:val="10"/>
                <w:szCs w:val="10"/>
              </w:rPr>
            </w:pPr>
          </w:p>
        </w:tc>
        <w:tc>
          <w:tcPr>
            <w:tcW w:w="1493" w:type="dxa"/>
            <w:gridSpan w:val="2"/>
            <w:tcBorders>
              <w:right w:val="single" w:sz="4" w:space="0" w:color="auto"/>
            </w:tcBorders>
            <w:shd w:val="clear" w:color="auto" w:fill="FFFFFF"/>
          </w:tcPr>
          <w:p w:rsidR="00D1364B" w:rsidRDefault="008E2A1A">
            <w:pPr>
              <w:pStyle w:val="a9"/>
              <w:shd w:val="clear" w:color="auto" w:fill="auto"/>
              <w:ind w:firstLine="220"/>
              <w:rPr>
                <w:sz w:val="20"/>
                <w:szCs w:val="20"/>
              </w:rPr>
            </w:pPr>
            <w:r>
              <w:rPr>
                <w:sz w:val="20"/>
                <w:szCs w:val="20"/>
              </w:rPr>
              <w:t>деятельности</w:t>
            </w:r>
          </w:p>
        </w:tc>
      </w:tr>
      <w:tr w:rsidR="00D1364B">
        <w:trPr>
          <w:trHeight w:hRule="exact" w:val="235"/>
          <w:jc w:val="center"/>
        </w:trPr>
        <w:tc>
          <w:tcPr>
            <w:tcW w:w="1709" w:type="dxa"/>
            <w:tcBorders>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деятельность -</w:t>
            </w:r>
          </w:p>
        </w:tc>
        <w:tc>
          <w:tcPr>
            <w:tcW w:w="4084" w:type="dxa"/>
            <w:gridSpan w:val="2"/>
            <w:tcBorders>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с учителем, так и со сверстниками: умение</w:t>
            </w:r>
          </w:p>
        </w:tc>
        <w:tc>
          <w:tcPr>
            <w:tcW w:w="2861" w:type="dxa"/>
            <w:tcBorders>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обсуждения;</w:t>
            </w:r>
          </w:p>
        </w:tc>
        <w:tc>
          <w:tcPr>
            <w:tcW w:w="571" w:type="dxa"/>
            <w:shd w:val="clear" w:color="auto" w:fill="FFFFFF"/>
          </w:tcPr>
          <w:p w:rsidR="00D1364B" w:rsidRDefault="00D1364B">
            <w:pPr>
              <w:rPr>
                <w:sz w:val="10"/>
                <w:szCs w:val="10"/>
              </w:rPr>
            </w:pPr>
          </w:p>
        </w:tc>
        <w:tc>
          <w:tcPr>
            <w:tcW w:w="3149" w:type="dxa"/>
            <w:gridSpan w:val="2"/>
            <w:tcBorders>
              <w:left w:val="single" w:sz="4" w:space="0" w:color="auto"/>
            </w:tcBorders>
            <w:shd w:val="clear" w:color="auto" w:fill="FFFFFF"/>
          </w:tcPr>
          <w:p w:rsidR="00D1364B" w:rsidRDefault="008E2A1A">
            <w:pPr>
              <w:pStyle w:val="a9"/>
              <w:shd w:val="clear" w:color="auto" w:fill="auto"/>
              <w:ind w:firstLine="0"/>
              <w:jc w:val="both"/>
              <w:rPr>
                <w:sz w:val="20"/>
                <w:szCs w:val="20"/>
              </w:rPr>
            </w:pPr>
            <w:r>
              <w:rPr>
                <w:sz w:val="20"/>
                <w:szCs w:val="20"/>
              </w:rPr>
              <w:t>вопросах для обсуждения в</w:t>
            </w:r>
          </w:p>
        </w:tc>
        <w:tc>
          <w:tcPr>
            <w:tcW w:w="2448" w:type="dxa"/>
            <w:gridSpan w:val="3"/>
            <w:tcBorders>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школьников на уроке</w:t>
            </w:r>
          </w:p>
        </w:tc>
        <w:tc>
          <w:tcPr>
            <w:tcW w:w="754" w:type="dxa"/>
            <w:tcBorders>
              <w:right w:val="single" w:sz="4" w:space="0" w:color="auto"/>
            </w:tcBorders>
            <w:shd w:val="clear" w:color="auto" w:fill="FFFFFF"/>
          </w:tcPr>
          <w:p w:rsidR="00D1364B" w:rsidRDefault="00D1364B">
            <w:pPr>
              <w:rPr>
                <w:sz w:val="10"/>
                <w:szCs w:val="10"/>
              </w:rPr>
            </w:pPr>
          </w:p>
        </w:tc>
      </w:tr>
      <w:tr w:rsidR="00D1364B">
        <w:trPr>
          <w:trHeight w:hRule="exact" w:val="221"/>
          <w:jc w:val="center"/>
        </w:trPr>
        <w:tc>
          <w:tcPr>
            <w:tcW w:w="1709" w:type="dxa"/>
            <w:tcBorders>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организация и</w:t>
            </w:r>
          </w:p>
        </w:tc>
        <w:tc>
          <w:tcPr>
            <w:tcW w:w="3542" w:type="dxa"/>
            <w:tcBorders>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планировать и согласованно выполнять</w:t>
            </w:r>
          </w:p>
        </w:tc>
        <w:tc>
          <w:tcPr>
            <w:tcW w:w="542" w:type="dxa"/>
            <w:shd w:val="clear" w:color="auto" w:fill="FFFFFF"/>
          </w:tcPr>
          <w:p w:rsidR="00D1364B" w:rsidRDefault="00D1364B">
            <w:pPr>
              <w:rPr>
                <w:sz w:val="10"/>
                <w:szCs w:val="10"/>
              </w:rPr>
            </w:pPr>
          </w:p>
        </w:tc>
        <w:tc>
          <w:tcPr>
            <w:tcW w:w="2861" w:type="dxa"/>
            <w:tcBorders>
              <w:left w:val="single" w:sz="4" w:space="0" w:color="auto"/>
            </w:tcBorders>
            <w:shd w:val="clear" w:color="auto" w:fill="FFFFFF"/>
          </w:tcPr>
          <w:p w:rsidR="00D1364B" w:rsidRDefault="008E2A1A">
            <w:pPr>
              <w:pStyle w:val="a9"/>
              <w:shd w:val="clear" w:color="auto" w:fill="auto"/>
              <w:tabs>
                <w:tab w:val="left" w:pos="475"/>
                <w:tab w:val="left" w:pos="1920"/>
              </w:tabs>
              <w:ind w:firstLine="0"/>
              <w:rPr>
                <w:sz w:val="20"/>
                <w:szCs w:val="20"/>
              </w:rPr>
            </w:pPr>
            <w:r>
              <w:rPr>
                <w:sz w:val="20"/>
                <w:szCs w:val="20"/>
              </w:rPr>
              <w:t>-</w:t>
            </w:r>
            <w:r>
              <w:rPr>
                <w:sz w:val="20"/>
                <w:szCs w:val="20"/>
              </w:rPr>
              <w:tab/>
              <w:t>выполнение</w:t>
            </w:r>
            <w:r>
              <w:rPr>
                <w:sz w:val="20"/>
                <w:szCs w:val="20"/>
              </w:rPr>
              <w:tab/>
              <w:t>действий</w:t>
            </w:r>
          </w:p>
        </w:tc>
        <w:tc>
          <w:tcPr>
            <w:tcW w:w="571" w:type="dxa"/>
            <w:shd w:val="clear" w:color="auto" w:fill="FFFFFF"/>
          </w:tcPr>
          <w:p w:rsidR="00D1364B" w:rsidRDefault="008E2A1A">
            <w:pPr>
              <w:pStyle w:val="a9"/>
              <w:shd w:val="clear" w:color="auto" w:fill="auto"/>
              <w:ind w:firstLine="340"/>
              <w:rPr>
                <w:sz w:val="20"/>
                <w:szCs w:val="20"/>
              </w:rPr>
            </w:pPr>
            <w:r>
              <w:rPr>
                <w:sz w:val="20"/>
                <w:szCs w:val="20"/>
              </w:rPr>
              <w:t>в</w:t>
            </w:r>
          </w:p>
        </w:tc>
        <w:tc>
          <w:tcPr>
            <w:tcW w:w="3149" w:type="dxa"/>
            <w:gridSpan w:val="2"/>
            <w:tcBorders>
              <w:left w:val="single" w:sz="4" w:space="0" w:color="auto"/>
            </w:tcBorders>
            <w:shd w:val="clear" w:color="auto" w:fill="FFFFFF"/>
          </w:tcPr>
          <w:p w:rsidR="00D1364B" w:rsidRDefault="008E2A1A">
            <w:pPr>
              <w:pStyle w:val="a9"/>
              <w:shd w:val="clear" w:color="auto" w:fill="auto"/>
              <w:ind w:firstLine="0"/>
              <w:jc w:val="both"/>
              <w:rPr>
                <w:sz w:val="20"/>
                <w:szCs w:val="20"/>
              </w:rPr>
            </w:pPr>
            <w:r>
              <w:rPr>
                <w:sz w:val="20"/>
                <w:szCs w:val="20"/>
              </w:rPr>
              <w:t>соответствии с поставленной</w:t>
            </w:r>
          </w:p>
        </w:tc>
        <w:tc>
          <w:tcPr>
            <w:tcW w:w="1301" w:type="dxa"/>
            <w:tcBorders>
              <w:left w:val="single" w:sz="4" w:space="0" w:color="auto"/>
            </w:tcBorders>
            <w:shd w:val="clear" w:color="auto" w:fill="FFFFFF"/>
          </w:tcPr>
          <w:p w:rsidR="00D1364B" w:rsidRDefault="00D1364B">
            <w:pPr>
              <w:rPr>
                <w:sz w:val="10"/>
                <w:szCs w:val="10"/>
              </w:rPr>
            </w:pPr>
          </w:p>
        </w:tc>
        <w:tc>
          <w:tcPr>
            <w:tcW w:w="408" w:type="dxa"/>
            <w:shd w:val="clear" w:color="auto" w:fill="FFFFFF"/>
          </w:tcPr>
          <w:p w:rsidR="00D1364B" w:rsidRDefault="00D1364B">
            <w:pPr>
              <w:rPr>
                <w:sz w:val="10"/>
                <w:szCs w:val="10"/>
              </w:rPr>
            </w:pPr>
          </w:p>
        </w:tc>
        <w:tc>
          <w:tcPr>
            <w:tcW w:w="739" w:type="dxa"/>
            <w:shd w:val="clear" w:color="auto" w:fill="FFFFFF"/>
          </w:tcPr>
          <w:p w:rsidR="00D1364B" w:rsidRDefault="00D1364B">
            <w:pPr>
              <w:rPr>
                <w:sz w:val="10"/>
                <w:szCs w:val="10"/>
              </w:rPr>
            </w:pPr>
          </w:p>
        </w:tc>
        <w:tc>
          <w:tcPr>
            <w:tcW w:w="754" w:type="dxa"/>
            <w:tcBorders>
              <w:right w:val="single" w:sz="4" w:space="0" w:color="auto"/>
            </w:tcBorders>
            <w:shd w:val="clear" w:color="auto" w:fill="FFFFFF"/>
          </w:tcPr>
          <w:p w:rsidR="00D1364B" w:rsidRDefault="00D1364B">
            <w:pPr>
              <w:rPr>
                <w:sz w:val="10"/>
                <w:szCs w:val="10"/>
              </w:rPr>
            </w:pPr>
          </w:p>
        </w:tc>
      </w:tr>
      <w:tr w:rsidR="00D1364B">
        <w:trPr>
          <w:trHeight w:hRule="exact" w:val="221"/>
          <w:jc w:val="center"/>
        </w:trPr>
        <w:tc>
          <w:tcPr>
            <w:tcW w:w="1709" w:type="dxa"/>
            <w:tcBorders>
              <w:left w:val="single" w:sz="4" w:space="0" w:color="auto"/>
            </w:tcBorders>
            <w:shd w:val="clear" w:color="auto" w:fill="FFFFFF"/>
            <w:vAlign w:val="bottom"/>
          </w:tcPr>
          <w:p w:rsidR="00D1364B" w:rsidRDefault="008E2A1A">
            <w:pPr>
              <w:pStyle w:val="a9"/>
              <w:shd w:val="clear" w:color="auto" w:fill="auto"/>
              <w:ind w:firstLine="0"/>
              <w:rPr>
                <w:sz w:val="20"/>
                <w:szCs w:val="20"/>
              </w:rPr>
            </w:pPr>
            <w:r>
              <w:rPr>
                <w:sz w:val="20"/>
                <w:szCs w:val="20"/>
              </w:rPr>
              <w:t>планирование</w:t>
            </w:r>
          </w:p>
        </w:tc>
        <w:tc>
          <w:tcPr>
            <w:tcW w:w="3542" w:type="dxa"/>
            <w:tcBorders>
              <w:left w:val="single" w:sz="4" w:space="0" w:color="auto"/>
            </w:tcBorders>
            <w:shd w:val="clear" w:color="auto" w:fill="FFFFFF"/>
            <w:vAlign w:val="bottom"/>
          </w:tcPr>
          <w:p w:rsidR="00D1364B" w:rsidRDefault="008E2A1A">
            <w:pPr>
              <w:pStyle w:val="a9"/>
              <w:shd w:val="clear" w:color="auto" w:fill="auto"/>
              <w:ind w:firstLine="0"/>
              <w:rPr>
                <w:sz w:val="20"/>
                <w:szCs w:val="20"/>
              </w:rPr>
            </w:pPr>
            <w:r>
              <w:rPr>
                <w:sz w:val="20"/>
                <w:szCs w:val="20"/>
              </w:rPr>
              <w:t>совместную деятельность распределять</w:t>
            </w:r>
          </w:p>
        </w:tc>
        <w:tc>
          <w:tcPr>
            <w:tcW w:w="542" w:type="dxa"/>
            <w:shd w:val="clear" w:color="auto" w:fill="FFFFFF"/>
          </w:tcPr>
          <w:p w:rsidR="00D1364B" w:rsidRDefault="00D1364B">
            <w:pPr>
              <w:rPr>
                <w:sz w:val="10"/>
                <w:szCs w:val="10"/>
              </w:rPr>
            </w:pPr>
          </w:p>
        </w:tc>
        <w:tc>
          <w:tcPr>
            <w:tcW w:w="2861" w:type="dxa"/>
            <w:tcBorders>
              <w:left w:val="single" w:sz="4" w:space="0" w:color="auto"/>
            </w:tcBorders>
            <w:shd w:val="clear" w:color="auto" w:fill="FFFFFF"/>
            <w:vAlign w:val="bottom"/>
          </w:tcPr>
          <w:p w:rsidR="00D1364B" w:rsidRDefault="008E2A1A">
            <w:pPr>
              <w:pStyle w:val="a9"/>
              <w:shd w:val="clear" w:color="auto" w:fill="auto"/>
              <w:ind w:firstLine="0"/>
              <w:rPr>
                <w:sz w:val="20"/>
                <w:szCs w:val="20"/>
              </w:rPr>
            </w:pPr>
            <w:r>
              <w:rPr>
                <w:sz w:val="20"/>
                <w:szCs w:val="20"/>
              </w:rPr>
              <w:t>соответствии с заданием</w:t>
            </w:r>
          </w:p>
        </w:tc>
        <w:tc>
          <w:tcPr>
            <w:tcW w:w="571" w:type="dxa"/>
            <w:shd w:val="clear" w:color="auto" w:fill="FFFFFF"/>
            <w:vAlign w:val="bottom"/>
          </w:tcPr>
          <w:p w:rsidR="00D1364B" w:rsidRDefault="008E2A1A">
            <w:pPr>
              <w:pStyle w:val="a9"/>
              <w:shd w:val="clear" w:color="auto" w:fill="auto"/>
              <w:ind w:firstLine="0"/>
              <w:jc w:val="right"/>
              <w:rPr>
                <w:sz w:val="20"/>
                <w:szCs w:val="20"/>
              </w:rPr>
            </w:pPr>
            <w:r>
              <w:rPr>
                <w:sz w:val="20"/>
                <w:szCs w:val="20"/>
              </w:rPr>
              <w:t>для</w:t>
            </w:r>
          </w:p>
        </w:tc>
        <w:tc>
          <w:tcPr>
            <w:tcW w:w="3149" w:type="dxa"/>
            <w:gridSpan w:val="2"/>
            <w:tcBorders>
              <w:left w:val="single" w:sz="4" w:space="0" w:color="auto"/>
            </w:tcBorders>
            <w:shd w:val="clear" w:color="auto" w:fill="FFFFFF"/>
            <w:vAlign w:val="bottom"/>
          </w:tcPr>
          <w:p w:rsidR="00D1364B" w:rsidRDefault="008E2A1A">
            <w:pPr>
              <w:pStyle w:val="a9"/>
              <w:shd w:val="clear" w:color="auto" w:fill="auto"/>
              <w:tabs>
                <w:tab w:val="left" w:pos="998"/>
                <w:tab w:val="left" w:pos="2222"/>
              </w:tabs>
              <w:ind w:firstLine="0"/>
              <w:jc w:val="both"/>
              <w:rPr>
                <w:sz w:val="20"/>
                <w:szCs w:val="20"/>
              </w:rPr>
            </w:pPr>
            <w:r>
              <w:rPr>
                <w:sz w:val="20"/>
                <w:szCs w:val="20"/>
              </w:rPr>
              <w:t>перед</w:t>
            </w:r>
            <w:r>
              <w:rPr>
                <w:sz w:val="20"/>
                <w:szCs w:val="20"/>
              </w:rPr>
              <w:tab/>
              <w:t>группой</w:t>
            </w:r>
            <w:r>
              <w:rPr>
                <w:sz w:val="20"/>
                <w:szCs w:val="20"/>
              </w:rPr>
              <w:tab/>
              <w:t>задачей;</w:t>
            </w:r>
          </w:p>
        </w:tc>
        <w:tc>
          <w:tcPr>
            <w:tcW w:w="1301" w:type="dxa"/>
            <w:tcBorders>
              <w:left w:val="single" w:sz="4" w:space="0" w:color="auto"/>
            </w:tcBorders>
            <w:shd w:val="clear" w:color="auto" w:fill="FFFFFF"/>
          </w:tcPr>
          <w:p w:rsidR="00D1364B" w:rsidRDefault="00D1364B">
            <w:pPr>
              <w:rPr>
                <w:sz w:val="10"/>
                <w:szCs w:val="10"/>
              </w:rPr>
            </w:pPr>
          </w:p>
        </w:tc>
        <w:tc>
          <w:tcPr>
            <w:tcW w:w="408" w:type="dxa"/>
            <w:shd w:val="clear" w:color="auto" w:fill="FFFFFF"/>
          </w:tcPr>
          <w:p w:rsidR="00D1364B" w:rsidRDefault="00D1364B">
            <w:pPr>
              <w:rPr>
                <w:sz w:val="10"/>
                <w:szCs w:val="10"/>
              </w:rPr>
            </w:pPr>
          </w:p>
        </w:tc>
        <w:tc>
          <w:tcPr>
            <w:tcW w:w="739" w:type="dxa"/>
            <w:shd w:val="clear" w:color="auto" w:fill="FFFFFF"/>
          </w:tcPr>
          <w:p w:rsidR="00D1364B" w:rsidRDefault="00D1364B">
            <w:pPr>
              <w:rPr>
                <w:sz w:val="10"/>
                <w:szCs w:val="10"/>
              </w:rPr>
            </w:pPr>
          </w:p>
        </w:tc>
        <w:tc>
          <w:tcPr>
            <w:tcW w:w="754" w:type="dxa"/>
            <w:tcBorders>
              <w:right w:val="single" w:sz="4" w:space="0" w:color="auto"/>
            </w:tcBorders>
            <w:shd w:val="clear" w:color="auto" w:fill="FFFFFF"/>
          </w:tcPr>
          <w:p w:rsidR="00D1364B" w:rsidRDefault="00D1364B">
            <w:pPr>
              <w:rPr>
                <w:sz w:val="10"/>
                <w:szCs w:val="10"/>
              </w:rPr>
            </w:pPr>
          </w:p>
        </w:tc>
      </w:tr>
      <w:tr w:rsidR="00D1364B">
        <w:trPr>
          <w:trHeight w:hRule="exact" w:val="235"/>
          <w:jc w:val="center"/>
        </w:trPr>
        <w:tc>
          <w:tcPr>
            <w:tcW w:w="1709" w:type="dxa"/>
            <w:tcBorders>
              <w:left w:val="single" w:sz="4" w:space="0" w:color="auto"/>
            </w:tcBorders>
            <w:shd w:val="clear" w:color="auto" w:fill="FFFFFF"/>
            <w:vAlign w:val="bottom"/>
          </w:tcPr>
          <w:p w:rsidR="00D1364B" w:rsidRDefault="008E2A1A">
            <w:pPr>
              <w:pStyle w:val="a9"/>
              <w:shd w:val="clear" w:color="auto" w:fill="auto"/>
              <w:ind w:firstLine="0"/>
              <w:jc w:val="both"/>
              <w:rPr>
                <w:sz w:val="20"/>
                <w:szCs w:val="20"/>
              </w:rPr>
            </w:pPr>
            <w:r>
              <w:rPr>
                <w:sz w:val="20"/>
                <w:szCs w:val="20"/>
              </w:rPr>
              <w:t>работы в группе,</w:t>
            </w:r>
          </w:p>
        </w:tc>
        <w:tc>
          <w:tcPr>
            <w:tcW w:w="3542" w:type="dxa"/>
            <w:tcBorders>
              <w:left w:val="single" w:sz="4" w:space="0" w:color="auto"/>
            </w:tcBorders>
            <w:shd w:val="clear" w:color="auto" w:fill="FFFFFF"/>
            <w:vAlign w:val="bottom"/>
          </w:tcPr>
          <w:p w:rsidR="00D1364B" w:rsidRDefault="008E2A1A">
            <w:pPr>
              <w:pStyle w:val="a9"/>
              <w:shd w:val="clear" w:color="auto" w:fill="auto"/>
              <w:ind w:firstLine="0"/>
              <w:rPr>
                <w:sz w:val="20"/>
                <w:szCs w:val="20"/>
              </w:rPr>
            </w:pPr>
            <w:r>
              <w:rPr>
                <w:sz w:val="20"/>
                <w:szCs w:val="20"/>
              </w:rPr>
              <w:t>роли.</w:t>
            </w:r>
          </w:p>
        </w:tc>
        <w:tc>
          <w:tcPr>
            <w:tcW w:w="542" w:type="dxa"/>
            <w:shd w:val="clear" w:color="auto" w:fill="FFFFFF"/>
          </w:tcPr>
          <w:p w:rsidR="00D1364B" w:rsidRDefault="00D1364B">
            <w:pPr>
              <w:rPr>
                <w:sz w:val="10"/>
                <w:szCs w:val="10"/>
              </w:rPr>
            </w:pPr>
          </w:p>
        </w:tc>
        <w:tc>
          <w:tcPr>
            <w:tcW w:w="3432" w:type="dxa"/>
            <w:gridSpan w:val="2"/>
            <w:tcBorders>
              <w:left w:val="single" w:sz="4" w:space="0" w:color="auto"/>
            </w:tcBorders>
            <w:shd w:val="clear" w:color="auto" w:fill="FFFFFF"/>
            <w:vAlign w:val="bottom"/>
          </w:tcPr>
          <w:p w:rsidR="00D1364B" w:rsidRDefault="008E2A1A">
            <w:pPr>
              <w:pStyle w:val="a9"/>
              <w:shd w:val="clear" w:color="auto" w:fill="auto"/>
              <w:tabs>
                <w:tab w:val="left" w:pos="2534"/>
              </w:tabs>
              <w:ind w:firstLine="0"/>
              <w:jc w:val="center"/>
              <w:rPr>
                <w:sz w:val="20"/>
                <w:szCs w:val="20"/>
              </w:rPr>
            </w:pPr>
            <w:r>
              <w:rPr>
                <w:sz w:val="20"/>
                <w:szCs w:val="20"/>
              </w:rPr>
              <w:t>групповой</w:t>
            </w:r>
            <w:r>
              <w:rPr>
                <w:sz w:val="20"/>
                <w:szCs w:val="20"/>
              </w:rPr>
              <w:tab/>
              <w:t>работы;</w:t>
            </w:r>
          </w:p>
        </w:tc>
        <w:tc>
          <w:tcPr>
            <w:tcW w:w="3149" w:type="dxa"/>
            <w:gridSpan w:val="2"/>
            <w:tcBorders>
              <w:left w:val="single" w:sz="4" w:space="0" w:color="auto"/>
            </w:tcBorders>
            <w:shd w:val="clear" w:color="auto" w:fill="FFFFFF"/>
            <w:vAlign w:val="bottom"/>
          </w:tcPr>
          <w:p w:rsidR="00D1364B" w:rsidRDefault="008E2A1A">
            <w:pPr>
              <w:pStyle w:val="a9"/>
              <w:shd w:val="clear" w:color="auto" w:fill="auto"/>
              <w:tabs>
                <w:tab w:val="left" w:pos="509"/>
                <w:tab w:val="left" w:pos="1997"/>
              </w:tabs>
              <w:ind w:firstLine="0"/>
              <w:jc w:val="both"/>
              <w:rPr>
                <w:sz w:val="20"/>
                <w:szCs w:val="20"/>
              </w:rPr>
            </w:pPr>
            <w:r>
              <w:rPr>
                <w:sz w:val="20"/>
                <w:szCs w:val="20"/>
              </w:rPr>
              <w:t>-</w:t>
            </w:r>
            <w:r>
              <w:rPr>
                <w:sz w:val="20"/>
                <w:szCs w:val="20"/>
              </w:rPr>
              <w:tab/>
              <w:t>соблюдение</w:t>
            </w:r>
            <w:r>
              <w:rPr>
                <w:sz w:val="20"/>
                <w:szCs w:val="20"/>
              </w:rPr>
              <w:tab/>
              <w:t>процедуры</w:t>
            </w:r>
          </w:p>
        </w:tc>
        <w:tc>
          <w:tcPr>
            <w:tcW w:w="1301" w:type="dxa"/>
            <w:tcBorders>
              <w:left w:val="single" w:sz="4" w:space="0" w:color="auto"/>
            </w:tcBorders>
            <w:shd w:val="clear" w:color="auto" w:fill="FFFFFF"/>
          </w:tcPr>
          <w:p w:rsidR="00D1364B" w:rsidRDefault="00D1364B">
            <w:pPr>
              <w:rPr>
                <w:sz w:val="10"/>
                <w:szCs w:val="10"/>
              </w:rPr>
            </w:pPr>
          </w:p>
        </w:tc>
        <w:tc>
          <w:tcPr>
            <w:tcW w:w="408" w:type="dxa"/>
            <w:shd w:val="clear" w:color="auto" w:fill="FFFFFF"/>
          </w:tcPr>
          <w:p w:rsidR="00D1364B" w:rsidRDefault="00D1364B">
            <w:pPr>
              <w:rPr>
                <w:sz w:val="10"/>
                <w:szCs w:val="10"/>
              </w:rPr>
            </w:pPr>
          </w:p>
        </w:tc>
        <w:tc>
          <w:tcPr>
            <w:tcW w:w="739" w:type="dxa"/>
            <w:shd w:val="clear" w:color="auto" w:fill="FFFFFF"/>
          </w:tcPr>
          <w:p w:rsidR="00D1364B" w:rsidRDefault="00D1364B">
            <w:pPr>
              <w:rPr>
                <w:sz w:val="10"/>
                <w:szCs w:val="10"/>
              </w:rPr>
            </w:pPr>
          </w:p>
        </w:tc>
        <w:tc>
          <w:tcPr>
            <w:tcW w:w="754" w:type="dxa"/>
            <w:tcBorders>
              <w:right w:val="single" w:sz="4" w:space="0" w:color="auto"/>
            </w:tcBorders>
            <w:shd w:val="clear" w:color="auto" w:fill="FFFFFF"/>
          </w:tcPr>
          <w:p w:rsidR="00D1364B" w:rsidRDefault="00D1364B">
            <w:pPr>
              <w:rPr>
                <w:sz w:val="10"/>
                <w:szCs w:val="10"/>
              </w:rPr>
            </w:pPr>
          </w:p>
        </w:tc>
      </w:tr>
      <w:tr w:rsidR="00D1364B">
        <w:trPr>
          <w:trHeight w:hRule="exact" w:val="235"/>
          <w:jc w:val="center"/>
        </w:trPr>
        <w:tc>
          <w:tcPr>
            <w:tcW w:w="1709" w:type="dxa"/>
            <w:tcBorders>
              <w:left w:val="single" w:sz="4" w:space="0" w:color="auto"/>
            </w:tcBorders>
            <w:shd w:val="clear" w:color="auto" w:fill="FFFFFF"/>
          </w:tcPr>
          <w:p w:rsidR="00D1364B" w:rsidRDefault="008E2A1A">
            <w:pPr>
              <w:pStyle w:val="a9"/>
              <w:shd w:val="clear" w:color="auto" w:fill="auto"/>
              <w:ind w:firstLine="0"/>
              <w:jc w:val="both"/>
              <w:rPr>
                <w:sz w:val="20"/>
                <w:szCs w:val="20"/>
              </w:rPr>
            </w:pPr>
            <w:r>
              <w:rPr>
                <w:sz w:val="20"/>
                <w:szCs w:val="20"/>
              </w:rPr>
              <w:t>в том числе</w:t>
            </w:r>
          </w:p>
        </w:tc>
        <w:tc>
          <w:tcPr>
            <w:tcW w:w="3542" w:type="dxa"/>
            <w:tcBorders>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-уметь договариваться</w:t>
            </w:r>
          </w:p>
        </w:tc>
        <w:tc>
          <w:tcPr>
            <w:tcW w:w="542" w:type="dxa"/>
            <w:shd w:val="clear" w:color="auto" w:fill="FFFFFF"/>
          </w:tcPr>
          <w:p w:rsidR="00D1364B" w:rsidRDefault="00D1364B">
            <w:pPr>
              <w:rPr>
                <w:sz w:val="10"/>
                <w:szCs w:val="10"/>
              </w:rPr>
            </w:pPr>
          </w:p>
        </w:tc>
        <w:tc>
          <w:tcPr>
            <w:tcW w:w="3432" w:type="dxa"/>
            <w:gridSpan w:val="2"/>
            <w:tcBorders>
              <w:left w:val="single" w:sz="4" w:space="0" w:color="auto"/>
            </w:tcBorders>
            <w:shd w:val="clear" w:color="auto" w:fill="FFFFFF"/>
          </w:tcPr>
          <w:p w:rsidR="00D1364B" w:rsidRDefault="008E2A1A">
            <w:pPr>
              <w:pStyle w:val="a9"/>
              <w:shd w:val="clear" w:color="auto" w:fill="auto"/>
              <w:ind w:firstLine="0"/>
              <w:jc w:val="center"/>
              <w:rPr>
                <w:sz w:val="20"/>
                <w:szCs w:val="20"/>
              </w:rPr>
            </w:pPr>
            <w:r>
              <w:rPr>
                <w:sz w:val="20"/>
                <w:szCs w:val="20"/>
              </w:rPr>
              <w:t>-разъяснение своей идеи, предлагая</w:t>
            </w:r>
          </w:p>
        </w:tc>
        <w:tc>
          <w:tcPr>
            <w:tcW w:w="3149" w:type="dxa"/>
            <w:gridSpan w:val="2"/>
            <w:tcBorders>
              <w:left w:val="single" w:sz="4" w:space="0" w:color="auto"/>
            </w:tcBorders>
            <w:shd w:val="clear" w:color="auto" w:fill="FFFFFF"/>
          </w:tcPr>
          <w:p w:rsidR="00D1364B" w:rsidRDefault="008E2A1A">
            <w:pPr>
              <w:pStyle w:val="a9"/>
              <w:shd w:val="clear" w:color="auto" w:fill="auto"/>
              <w:tabs>
                <w:tab w:val="left" w:pos="1934"/>
              </w:tabs>
              <w:ind w:firstLine="0"/>
              <w:jc w:val="both"/>
              <w:rPr>
                <w:sz w:val="20"/>
                <w:szCs w:val="20"/>
              </w:rPr>
            </w:pPr>
            <w:r>
              <w:rPr>
                <w:sz w:val="20"/>
                <w:szCs w:val="20"/>
              </w:rPr>
              <w:t>обсуждения,</w:t>
            </w:r>
            <w:r>
              <w:rPr>
                <w:sz w:val="20"/>
                <w:szCs w:val="20"/>
              </w:rPr>
              <w:tab/>
              <w:t>обобщение,</w:t>
            </w:r>
          </w:p>
        </w:tc>
        <w:tc>
          <w:tcPr>
            <w:tcW w:w="1301" w:type="dxa"/>
            <w:tcBorders>
              <w:left w:val="single" w:sz="4" w:space="0" w:color="auto"/>
            </w:tcBorders>
            <w:shd w:val="clear" w:color="auto" w:fill="FFFFFF"/>
          </w:tcPr>
          <w:p w:rsidR="00D1364B" w:rsidRDefault="00D1364B">
            <w:pPr>
              <w:rPr>
                <w:sz w:val="10"/>
                <w:szCs w:val="10"/>
              </w:rPr>
            </w:pPr>
          </w:p>
        </w:tc>
        <w:tc>
          <w:tcPr>
            <w:tcW w:w="408" w:type="dxa"/>
            <w:shd w:val="clear" w:color="auto" w:fill="FFFFFF"/>
          </w:tcPr>
          <w:p w:rsidR="00D1364B" w:rsidRDefault="00D1364B">
            <w:pPr>
              <w:rPr>
                <w:sz w:val="10"/>
                <w:szCs w:val="10"/>
              </w:rPr>
            </w:pPr>
          </w:p>
        </w:tc>
        <w:tc>
          <w:tcPr>
            <w:tcW w:w="739" w:type="dxa"/>
            <w:shd w:val="clear" w:color="auto" w:fill="FFFFFF"/>
          </w:tcPr>
          <w:p w:rsidR="00D1364B" w:rsidRDefault="00D1364B">
            <w:pPr>
              <w:rPr>
                <w:sz w:val="10"/>
                <w:szCs w:val="10"/>
              </w:rPr>
            </w:pPr>
          </w:p>
        </w:tc>
        <w:tc>
          <w:tcPr>
            <w:tcW w:w="754" w:type="dxa"/>
            <w:tcBorders>
              <w:right w:val="single" w:sz="4" w:space="0" w:color="auto"/>
            </w:tcBorders>
            <w:shd w:val="clear" w:color="auto" w:fill="FFFFFF"/>
          </w:tcPr>
          <w:p w:rsidR="00D1364B" w:rsidRDefault="00D1364B">
            <w:pPr>
              <w:rPr>
                <w:sz w:val="10"/>
                <w:szCs w:val="10"/>
              </w:rPr>
            </w:pPr>
          </w:p>
        </w:tc>
      </w:tr>
      <w:tr w:rsidR="00D1364B">
        <w:trPr>
          <w:trHeight w:hRule="exact" w:val="230"/>
          <w:jc w:val="center"/>
        </w:trPr>
        <w:tc>
          <w:tcPr>
            <w:tcW w:w="1709" w:type="dxa"/>
            <w:tcBorders>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умение</w:t>
            </w:r>
          </w:p>
        </w:tc>
        <w:tc>
          <w:tcPr>
            <w:tcW w:w="3542" w:type="dxa"/>
            <w:tcBorders>
              <w:left w:val="single" w:sz="4" w:space="0" w:color="auto"/>
            </w:tcBorders>
            <w:shd w:val="clear" w:color="auto" w:fill="FFFFFF"/>
          </w:tcPr>
          <w:p w:rsidR="00D1364B" w:rsidRDefault="00D1364B">
            <w:pPr>
              <w:rPr>
                <w:sz w:val="10"/>
                <w:szCs w:val="10"/>
              </w:rPr>
            </w:pPr>
          </w:p>
        </w:tc>
        <w:tc>
          <w:tcPr>
            <w:tcW w:w="542" w:type="dxa"/>
            <w:shd w:val="clear" w:color="auto" w:fill="FFFFFF"/>
          </w:tcPr>
          <w:p w:rsidR="00D1364B" w:rsidRDefault="00D1364B">
            <w:pPr>
              <w:rPr>
                <w:sz w:val="10"/>
                <w:szCs w:val="10"/>
              </w:rPr>
            </w:pPr>
          </w:p>
        </w:tc>
        <w:tc>
          <w:tcPr>
            <w:tcW w:w="2861" w:type="dxa"/>
            <w:tcBorders>
              <w:left w:val="single" w:sz="4" w:space="0" w:color="auto"/>
            </w:tcBorders>
            <w:shd w:val="clear" w:color="auto" w:fill="FFFFFF"/>
          </w:tcPr>
          <w:p w:rsidR="00D1364B" w:rsidRDefault="008E2A1A">
            <w:pPr>
              <w:pStyle w:val="a9"/>
              <w:shd w:val="clear" w:color="auto" w:fill="auto"/>
              <w:tabs>
                <w:tab w:val="left" w:pos="595"/>
                <w:tab w:val="left" w:pos="1277"/>
              </w:tabs>
              <w:ind w:firstLine="0"/>
              <w:rPr>
                <w:sz w:val="20"/>
                <w:szCs w:val="20"/>
              </w:rPr>
            </w:pPr>
            <w:r>
              <w:rPr>
                <w:sz w:val="20"/>
                <w:szCs w:val="20"/>
              </w:rPr>
              <w:t>ее,</w:t>
            </w:r>
            <w:r>
              <w:rPr>
                <w:sz w:val="20"/>
                <w:szCs w:val="20"/>
              </w:rPr>
              <w:tab/>
              <w:t>или</w:t>
            </w:r>
            <w:r>
              <w:rPr>
                <w:sz w:val="20"/>
                <w:szCs w:val="20"/>
              </w:rPr>
              <w:tab/>
              <w:t>аргументируя</w:t>
            </w:r>
          </w:p>
        </w:tc>
        <w:tc>
          <w:tcPr>
            <w:tcW w:w="571" w:type="dxa"/>
            <w:shd w:val="clear" w:color="auto" w:fill="FFFFFF"/>
          </w:tcPr>
          <w:p w:rsidR="00D1364B" w:rsidRDefault="008E2A1A">
            <w:pPr>
              <w:pStyle w:val="a9"/>
              <w:shd w:val="clear" w:color="auto" w:fill="auto"/>
              <w:ind w:firstLine="0"/>
              <w:rPr>
                <w:sz w:val="20"/>
                <w:szCs w:val="20"/>
              </w:rPr>
            </w:pPr>
            <w:r>
              <w:rPr>
                <w:sz w:val="20"/>
                <w:szCs w:val="20"/>
              </w:rPr>
              <w:t>свое</w:t>
            </w:r>
          </w:p>
        </w:tc>
        <w:tc>
          <w:tcPr>
            <w:tcW w:w="3149" w:type="dxa"/>
            <w:gridSpan w:val="2"/>
            <w:tcBorders>
              <w:left w:val="single" w:sz="4" w:space="0" w:color="auto"/>
            </w:tcBorders>
            <w:shd w:val="clear" w:color="auto" w:fill="FFFFFF"/>
          </w:tcPr>
          <w:p w:rsidR="00D1364B" w:rsidRDefault="008E2A1A">
            <w:pPr>
              <w:pStyle w:val="a9"/>
              <w:shd w:val="clear" w:color="auto" w:fill="auto"/>
              <w:ind w:firstLine="0"/>
              <w:jc w:val="both"/>
              <w:rPr>
                <w:sz w:val="20"/>
                <w:szCs w:val="20"/>
              </w:rPr>
            </w:pPr>
            <w:r>
              <w:rPr>
                <w:sz w:val="20"/>
                <w:szCs w:val="20"/>
              </w:rPr>
              <w:t>фиксация решения в конце</w:t>
            </w:r>
          </w:p>
        </w:tc>
        <w:tc>
          <w:tcPr>
            <w:tcW w:w="1301" w:type="dxa"/>
            <w:tcBorders>
              <w:left w:val="single" w:sz="4" w:space="0" w:color="auto"/>
            </w:tcBorders>
            <w:shd w:val="clear" w:color="auto" w:fill="FFFFFF"/>
          </w:tcPr>
          <w:p w:rsidR="00D1364B" w:rsidRDefault="00D1364B">
            <w:pPr>
              <w:rPr>
                <w:sz w:val="10"/>
                <w:szCs w:val="10"/>
              </w:rPr>
            </w:pPr>
          </w:p>
        </w:tc>
        <w:tc>
          <w:tcPr>
            <w:tcW w:w="408" w:type="dxa"/>
            <w:shd w:val="clear" w:color="auto" w:fill="FFFFFF"/>
          </w:tcPr>
          <w:p w:rsidR="00D1364B" w:rsidRDefault="00D1364B">
            <w:pPr>
              <w:rPr>
                <w:sz w:val="10"/>
                <w:szCs w:val="10"/>
              </w:rPr>
            </w:pPr>
          </w:p>
        </w:tc>
        <w:tc>
          <w:tcPr>
            <w:tcW w:w="739" w:type="dxa"/>
            <w:shd w:val="clear" w:color="auto" w:fill="FFFFFF"/>
          </w:tcPr>
          <w:p w:rsidR="00D1364B" w:rsidRDefault="00D1364B">
            <w:pPr>
              <w:rPr>
                <w:sz w:val="10"/>
                <w:szCs w:val="10"/>
              </w:rPr>
            </w:pPr>
          </w:p>
        </w:tc>
        <w:tc>
          <w:tcPr>
            <w:tcW w:w="754" w:type="dxa"/>
            <w:tcBorders>
              <w:right w:val="single" w:sz="4" w:space="0" w:color="auto"/>
            </w:tcBorders>
            <w:shd w:val="clear" w:color="auto" w:fill="FFFFFF"/>
          </w:tcPr>
          <w:p w:rsidR="00D1364B" w:rsidRDefault="00D1364B">
            <w:pPr>
              <w:rPr>
                <w:sz w:val="10"/>
                <w:szCs w:val="10"/>
              </w:rPr>
            </w:pPr>
          </w:p>
        </w:tc>
      </w:tr>
      <w:tr w:rsidR="00D1364B">
        <w:trPr>
          <w:trHeight w:hRule="exact" w:val="230"/>
          <w:jc w:val="center"/>
        </w:trPr>
        <w:tc>
          <w:tcPr>
            <w:tcW w:w="1709" w:type="dxa"/>
            <w:tcBorders>
              <w:left w:val="single" w:sz="4" w:space="0" w:color="auto"/>
            </w:tcBorders>
            <w:shd w:val="clear" w:color="auto" w:fill="FFFFFF"/>
          </w:tcPr>
          <w:p w:rsidR="00D1364B" w:rsidRDefault="008E2A1A">
            <w:pPr>
              <w:pStyle w:val="a9"/>
              <w:shd w:val="clear" w:color="auto" w:fill="auto"/>
              <w:ind w:firstLine="0"/>
              <w:jc w:val="both"/>
              <w:rPr>
                <w:sz w:val="20"/>
                <w:szCs w:val="20"/>
              </w:rPr>
            </w:pPr>
            <w:r>
              <w:rPr>
                <w:sz w:val="20"/>
                <w:szCs w:val="20"/>
              </w:rPr>
              <w:t>договариваться,</w:t>
            </w:r>
          </w:p>
        </w:tc>
        <w:tc>
          <w:tcPr>
            <w:tcW w:w="3542" w:type="dxa"/>
            <w:tcBorders>
              <w:left w:val="single" w:sz="4" w:space="0" w:color="auto"/>
            </w:tcBorders>
            <w:shd w:val="clear" w:color="auto" w:fill="FFFFFF"/>
          </w:tcPr>
          <w:p w:rsidR="00D1364B" w:rsidRDefault="00D1364B">
            <w:pPr>
              <w:rPr>
                <w:sz w:val="10"/>
                <w:szCs w:val="10"/>
              </w:rPr>
            </w:pPr>
          </w:p>
        </w:tc>
        <w:tc>
          <w:tcPr>
            <w:tcW w:w="542" w:type="dxa"/>
            <w:shd w:val="clear" w:color="auto" w:fill="FFFFFF"/>
          </w:tcPr>
          <w:p w:rsidR="00D1364B" w:rsidRDefault="00D1364B">
            <w:pPr>
              <w:rPr>
                <w:sz w:val="10"/>
                <w:szCs w:val="10"/>
              </w:rPr>
            </w:pPr>
          </w:p>
        </w:tc>
        <w:tc>
          <w:tcPr>
            <w:tcW w:w="3432" w:type="dxa"/>
            <w:gridSpan w:val="2"/>
            <w:tcBorders>
              <w:left w:val="single" w:sz="4" w:space="0" w:color="auto"/>
            </w:tcBorders>
            <w:shd w:val="clear" w:color="auto" w:fill="FFFFFF"/>
          </w:tcPr>
          <w:p w:rsidR="00D1364B" w:rsidRDefault="008E2A1A">
            <w:pPr>
              <w:pStyle w:val="a9"/>
              <w:shd w:val="clear" w:color="auto" w:fill="auto"/>
              <w:ind w:firstLine="0"/>
              <w:jc w:val="center"/>
              <w:rPr>
                <w:sz w:val="20"/>
                <w:szCs w:val="20"/>
              </w:rPr>
            </w:pPr>
            <w:r>
              <w:rPr>
                <w:sz w:val="20"/>
                <w:szCs w:val="20"/>
              </w:rPr>
              <w:t>отношение к идеям других членов</w:t>
            </w:r>
          </w:p>
        </w:tc>
        <w:tc>
          <w:tcPr>
            <w:tcW w:w="2976" w:type="dxa"/>
            <w:tcBorders>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работы;</w:t>
            </w:r>
          </w:p>
        </w:tc>
        <w:tc>
          <w:tcPr>
            <w:tcW w:w="173" w:type="dxa"/>
            <w:shd w:val="clear" w:color="auto" w:fill="FFFFFF"/>
          </w:tcPr>
          <w:p w:rsidR="00D1364B" w:rsidRDefault="00D1364B">
            <w:pPr>
              <w:rPr>
                <w:sz w:val="10"/>
                <w:szCs w:val="10"/>
              </w:rPr>
            </w:pPr>
          </w:p>
        </w:tc>
        <w:tc>
          <w:tcPr>
            <w:tcW w:w="1301" w:type="dxa"/>
            <w:tcBorders>
              <w:left w:val="single" w:sz="4" w:space="0" w:color="auto"/>
            </w:tcBorders>
            <w:shd w:val="clear" w:color="auto" w:fill="FFFFFF"/>
          </w:tcPr>
          <w:p w:rsidR="00D1364B" w:rsidRDefault="00D1364B">
            <w:pPr>
              <w:rPr>
                <w:sz w:val="10"/>
                <w:szCs w:val="10"/>
              </w:rPr>
            </w:pPr>
          </w:p>
        </w:tc>
        <w:tc>
          <w:tcPr>
            <w:tcW w:w="408" w:type="dxa"/>
            <w:shd w:val="clear" w:color="auto" w:fill="FFFFFF"/>
          </w:tcPr>
          <w:p w:rsidR="00D1364B" w:rsidRDefault="00D1364B">
            <w:pPr>
              <w:rPr>
                <w:sz w:val="10"/>
                <w:szCs w:val="10"/>
              </w:rPr>
            </w:pPr>
          </w:p>
        </w:tc>
        <w:tc>
          <w:tcPr>
            <w:tcW w:w="739" w:type="dxa"/>
            <w:shd w:val="clear" w:color="auto" w:fill="FFFFFF"/>
          </w:tcPr>
          <w:p w:rsidR="00D1364B" w:rsidRDefault="00D1364B">
            <w:pPr>
              <w:rPr>
                <w:sz w:val="10"/>
                <w:szCs w:val="10"/>
              </w:rPr>
            </w:pPr>
          </w:p>
        </w:tc>
        <w:tc>
          <w:tcPr>
            <w:tcW w:w="754" w:type="dxa"/>
            <w:tcBorders>
              <w:right w:val="single" w:sz="4" w:space="0" w:color="auto"/>
            </w:tcBorders>
            <w:shd w:val="clear" w:color="auto" w:fill="FFFFFF"/>
          </w:tcPr>
          <w:p w:rsidR="00D1364B" w:rsidRDefault="00D1364B">
            <w:pPr>
              <w:rPr>
                <w:sz w:val="10"/>
                <w:szCs w:val="10"/>
              </w:rPr>
            </w:pPr>
          </w:p>
        </w:tc>
      </w:tr>
      <w:tr w:rsidR="00D1364B">
        <w:trPr>
          <w:trHeight w:hRule="exact" w:val="216"/>
          <w:jc w:val="center"/>
        </w:trPr>
        <w:tc>
          <w:tcPr>
            <w:tcW w:w="1709" w:type="dxa"/>
            <w:tcBorders>
              <w:left w:val="single" w:sz="4" w:space="0" w:color="auto"/>
            </w:tcBorders>
            <w:shd w:val="clear" w:color="auto" w:fill="FFFFFF"/>
          </w:tcPr>
          <w:p w:rsidR="00D1364B" w:rsidRDefault="008E2A1A">
            <w:pPr>
              <w:pStyle w:val="a9"/>
              <w:shd w:val="clear" w:color="auto" w:fill="auto"/>
              <w:ind w:firstLine="0"/>
              <w:jc w:val="both"/>
              <w:rPr>
                <w:sz w:val="20"/>
                <w:szCs w:val="20"/>
              </w:rPr>
            </w:pPr>
            <w:r>
              <w:rPr>
                <w:sz w:val="20"/>
                <w:szCs w:val="20"/>
              </w:rPr>
              <w:t>находить общее</w:t>
            </w:r>
          </w:p>
        </w:tc>
        <w:tc>
          <w:tcPr>
            <w:tcW w:w="3542" w:type="dxa"/>
            <w:tcBorders>
              <w:left w:val="single" w:sz="4" w:space="0" w:color="auto"/>
            </w:tcBorders>
            <w:shd w:val="clear" w:color="auto" w:fill="FFFFFF"/>
          </w:tcPr>
          <w:p w:rsidR="00D1364B" w:rsidRDefault="00D1364B">
            <w:pPr>
              <w:rPr>
                <w:sz w:val="10"/>
                <w:szCs w:val="10"/>
              </w:rPr>
            </w:pPr>
          </w:p>
        </w:tc>
        <w:tc>
          <w:tcPr>
            <w:tcW w:w="542" w:type="dxa"/>
            <w:shd w:val="clear" w:color="auto" w:fill="FFFFFF"/>
          </w:tcPr>
          <w:p w:rsidR="00D1364B" w:rsidRDefault="00D1364B">
            <w:pPr>
              <w:rPr>
                <w:sz w:val="10"/>
                <w:szCs w:val="10"/>
              </w:rPr>
            </w:pPr>
          </w:p>
        </w:tc>
        <w:tc>
          <w:tcPr>
            <w:tcW w:w="2861" w:type="dxa"/>
            <w:tcBorders>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группы</w:t>
            </w:r>
          </w:p>
        </w:tc>
        <w:tc>
          <w:tcPr>
            <w:tcW w:w="571" w:type="dxa"/>
            <w:shd w:val="clear" w:color="auto" w:fill="FFFFFF"/>
          </w:tcPr>
          <w:p w:rsidR="00D1364B" w:rsidRDefault="00D1364B">
            <w:pPr>
              <w:rPr>
                <w:sz w:val="10"/>
                <w:szCs w:val="10"/>
              </w:rPr>
            </w:pPr>
          </w:p>
        </w:tc>
        <w:tc>
          <w:tcPr>
            <w:tcW w:w="3149" w:type="dxa"/>
            <w:gridSpan w:val="2"/>
            <w:tcBorders>
              <w:left w:val="single" w:sz="4" w:space="0" w:color="auto"/>
            </w:tcBorders>
            <w:shd w:val="clear" w:color="auto" w:fill="FFFFFF"/>
          </w:tcPr>
          <w:p w:rsidR="00D1364B" w:rsidRDefault="008E2A1A">
            <w:pPr>
              <w:pStyle w:val="a9"/>
              <w:shd w:val="clear" w:color="auto" w:fill="auto"/>
              <w:ind w:firstLine="0"/>
              <w:jc w:val="both"/>
              <w:rPr>
                <w:sz w:val="20"/>
                <w:szCs w:val="20"/>
              </w:rPr>
            </w:pPr>
            <w:r>
              <w:rPr>
                <w:sz w:val="20"/>
                <w:szCs w:val="20"/>
              </w:rPr>
              <w:t>-распределение и принятие на</w:t>
            </w:r>
          </w:p>
        </w:tc>
        <w:tc>
          <w:tcPr>
            <w:tcW w:w="1301" w:type="dxa"/>
            <w:tcBorders>
              <w:left w:val="single" w:sz="4" w:space="0" w:color="auto"/>
            </w:tcBorders>
            <w:shd w:val="clear" w:color="auto" w:fill="FFFFFF"/>
          </w:tcPr>
          <w:p w:rsidR="00D1364B" w:rsidRDefault="00D1364B">
            <w:pPr>
              <w:rPr>
                <w:sz w:val="10"/>
                <w:szCs w:val="10"/>
              </w:rPr>
            </w:pPr>
          </w:p>
        </w:tc>
        <w:tc>
          <w:tcPr>
            <w:tcW w:w="408" w:type="dxa"/>
            <w:shd w:val="clear" w:color="auto" w:fill="FFFFFF"/>
          </w:tcPr>
          <w:p w:rsidR="00D1364B" w:rsidRDefault="00D1364B">
            <w:pPr>
              <w:rPr>
                <w:sz w:val="10"/>
                <w:szCs w:val="10"/>
              </w:rPr>
            </w:pPr>
          </w:p>
        </w:tc>
        <w:tc>
          <w:tcPr>
            <w:tcW w:w="739" w:type="dxa"/>
            <w:shd w:val="clear" w:color="auto" w:fill="FFFFFF"/>
          </w:tcPr>
          <w:p w:rsidR="00D1364B" w:rsidRDefault="00D1364B">
            <w:pPr>
              <w:rPr>
                <w:sz w:val="10"/>
                <w:szCs w:val="10"/>
              </w:rPr>
            </w:pPr>
          </w:p>
        </w:tc>
        <w:tc>
          <w:tcPr>
            <w:tcW w:w="754" w:type="dxa"/>
            <w:tcBorders>
              <w:right w:val="single" w:sz="4" w:space="0" w:color="auto"/>
            </w:tcBorders>
            <w:shd w:val="clear" w:color="auto" w:fill="FFFFFF"/>
          </w:tcPr>
          <w:p w:rsidR="00D1364B" w:rsidRDefault="00D1364B">
            <w:pPr>
              <w:rPr>
                <w:sz w:val="10"/>
                <w:szCs w:val="10"/>
              </w:rPr>
            </w:pPr>
          </w:p>
        </w:tc>
      </w:tr>
      <w:tr w:rsidR="00D1364B">
        <w:trPr>
          <w:trHeight w:hRule="exact" w:val="245"/>
          <w:jc w:val="center"/>
        </w:trPr>
        <w:tc>
          <w:tcPr>
            <w:tcW w:w="1709" w:type="dxa"/>
            <w:tcBorders>
              <w:left w:val="single" w:sz="4" w:space="0" w:color="auto"/>
            </w:tcBorders>
            <w:shd w:val="clear" w:color="auto" w:fill="FFFFFF"/>
          </w:tcPr>
          <w:p w:rsidR="00D1364B" w:rsidRDefault="008E2A1A">
            <w:pPr>
              <w:pStyle w:val="a9"/>
              <w:shd w:val="clear" w:color="auto" w:fill="auto"/>
              <w:ind w:firstLine="0"/>
              <w:jc w:val="both"/>
              <w:rPr>
                <w:sz w:val="20"/>
                <w:szCs w:val="20"/>
              </w:rPr>
            </w:pPr>
            <w:r>
              <w:rPr>
                <w:sz w:val="20"/>
                <w:szCs w:val="20"/>
              </w:rPr>
              <w:t>решение, брать</w:t>
            </w:r>
          </w:p>
        </w:tc>
        <w:tc>
          <w:tcPr>
            <w:tcW w:w="3542" w:type="dxa"/>
            <w:tcBorders>
              <w:left w:val="single" w:sz="4" w:space="0" w:color="auto"/>
            </w:tcBorders>
            <w:shd w:val="clear" w:color="auto" w:fill="FFFFFF"/>
          </w:tcPr>
          <w:p w:rsidR="00D1364B" w:rsidRDefault="00D1364B">
            <w:pPr>
              <w:rPr>
                <w:sz w:val="10"/>
                <w:szCs w:val="10"/>
              </w:rPr>
            </w:pPr>
          </w:p>
        </w:tc>
        <w:tc>
          <w:tcPr>
            <w:tcW w:w="542" w:type="dxa"/>
            <w:shd w:val="clear" w:color="auto" w:fill="FFFFFF"/>
          </w:tcPr>
          <w:p w:rsidR="00D1364B" w:rsidRDefault="00D1364B">
            <w:pPr>
              <w:rPr>
                <w:sz w:val="10"/>
                <w:szCs w:val="10"/>
              </w:rPr>
            </w:pPr>
          </w:p>
        </w:tc>
        <w:tc>
          <w:tcPr>
            <w:tcW w:w="2861" w:type="dxa"/>
            <w:tcBorders>
              <w:left w:val="single" w:sz="4" w:space="0" w:color="auto"/>
            </w:tcBorders>
            <w:shd w:val="clear" w:color="auto" w:fill="FFFFFF"/>
          </w:tcPr>
          <w:p w:rsidR="00D1364B" w:rsidRDefault="00D1364B">
            <w:pPr>
              <w:rPr>
                <w:sz w:val="10"/>
                <w:szCs w:val="10"/>
              </w:rPr>
            </w:pPr>
          </w:p>
        </w:tc>
        <w:tc>
          <w:tcPr>
            <w:tcW w:w="571" w:type="dxa"/>
            <w:shd w:val="clear" w:color="auto" w:fill="FFFFFF"/>
          </w:tcPr>
          <w:p w:rsidR="00D1364B" w:rsidRDefault="00D1364B">
            <w:pPr>
              <w:rPr>
                <w:sz w:val="10"/>
                <w:szCs w:val="10"/>
              </w:rPr>
            </w:pPr>
          </w:p>
        </w:tc>
        <w:tc>
          <w:tcPr>
            <w:tcW w:w="3149" w:type="dxa"/>
            <w:gridSpan w:val="2"/>
            <w:tcBorders>
              <w:left w:val="single" w:sz="4" w:space="0" w:color="auto"/>
            </w:tcBorders>
            <w:shd w:val="clear" w:color="auto" w:fill="FFFFFF"/>
          </w:tcPr>
          <w:p w:rsidR="00D1364B" w:rsidRDefault="008E2A1A">
            <w:pPr>
              <w:pStyle w:val="a9"/>
              <w:shd w:val="clear" w:color="auto" w:fill="auto"/>
              <w:ind w:firstLine="0"/>
              <w:jc w:val="both"/>
              <w:rPr>
                <w:sz w:val="20"/>
                <w:szCs w:val="20"/>
              </w:rPr>
            </w:pPr>
            <w:r>
              <w:rPr>
                <w:sz w:val="20"/>
                <w:szCs w:val="20"/>
              </w:rPr>
              <w:t>себя обязанностей в рамках</w:t>
            </w:r>
          </w:p>
        </w:tc>
        <w:tc>
          <w:tcPr>
            <w:tcW w:w="1301" w:type="dxa"/>
            <w:tcBorders>
              <w:left w:val="single" w:sz="4" w:space="0" w:color="auto"/>
            </w:tcBorders>
            <w:shd w:val="clear" w:color="auto" w:fill="FFFFFF"/>
          </w:tcPr>
          <w:p w:rsidR="00D1364B" w:rsidRDefault="00D1364B">
            <w:pPr>
              <w:rPr>
                <w:sz w:val="10"/>
                <w:szCs w:val="10"/>
              </w:rPr>
            </w:pPr>
          </w:p>
        </w:tc>
        <w:tc>
          <w:tcPr>
            <w:tcW w:w="408" w:type="dxa"/>
            <w:shd w:val="clear" w:color="auto" w:fill="FFFFFF"/>
          </w:tcPr>
          <w:p w:rsidR="00D1364B" w:rsidRDefault="00D1364B">
            <w:pPr>
              <w:rPr>
                <w:sz w:val="10"/>
                <w:szCs w:val="10"/>
              </w:rPr>
            </w:pPr>
          </w:p>
        </w:tc>
        <w:tc>
          <w:tcPr>
            <w:tcW w:w="739" w:type="dxa"/>
            <w:shd w:val="clear" w:color="auto" w:fill="FFFFFF"/>
          </w:tcPr>
          <w:p w:rsidR="00D1364B" w:rsidRDefault="00D1364B">
            <w:pPr>
              <w:rPr>
                <w:sz w:val="10"/>
                <w:szCs w:val="10"/>
              </w:rPr>
            </w:pPr>
          </w:p>
        </w:tc>
        <w:tc>
          <w:tcPr>
            <w:tcW w:w="754" w:type="dxa"/>
            <w:tcBorders>
              <w:right w:val="single" w:sz="4" w:space="0" w:color="auto"/>
            </w:tcBorders>
            <w:shd w:val="clear" w:color="auto" w:fill="FFFFFF"/>
          </w:tcPr>
          <w:p w:rsidR="00D1364B" w:rsidRDefault="00D1364B">
            <w:pPr>
              <w:rPr>
                <w:sz w:val="10"/>
                <w:szCs w:val="10"/>
              </w:rPr>
            </w:pPr>
          </w:p>
        </w:tc>
      </w:tr>
      <w:tr w:rsidR="00D1364B">
        <w:trPr>
          <w:trHeight w:hRule="exact" w:val="235"/>
          <w:jc w:val="center"/>
        </w:trPr>
        <w:tc>
          <w:tcPr>
            <w:tcW w:w="1709" w:type="dxa"/>
            <w:tcBorders>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инициативу,</w:t>
            </w:r>
          </w:p>
        </w:tc>
        <w:tc>
          <w:tcPr>
            <w:tcW w:w="3542" w:type="dxa"/>
            <w:tcBorders>
              <w:left w:val="single" w:sz="4" w:space="0" w:color="auto"/>
            </w:tcBorders>
            <w:shd w:val="clear" w:color="auto" w:fill="FFFFFF"/>
          </w:tcPr>
          <w:p w:rsidR="00D1364B" w:rsidRDefault="00D1364B">
            <w:pPr>
              <w:rPr>
                <w:sz w:val="10"/>
                <w:szCs w:val="10"/>
              </w:rPr>
            </w:pPr>
          </w:p>
        </w:tc>
        <w:tc>
          <w:tcPr>
            <w:tcW w:w="542" w:type="dxa"/>
            <w:shd w:val="clear" w:color="auto" w:fill="FFFFFF"/>
          </w:tcPr>
          <w:p w:rsidR="00D1364B" w:rsidRDefault="00D1364B">
            <w:pPr>
              <w:rPr>
                <w:sz w:val="10"/>
                <w:szCs w:val="10"/>
              </w:rPr>
            </w:pPr>
          </w:p>
        </w:tc>
        <w:tc>
          <w:tcPr>
            <w:tcW w:w="2861" w:type="dxa"/>
            <w:tcBorders>
              <w:left w:val="single" w:sz="4" w:space="0" w:color="auto"/>
            </w:tcBorders>
            <w:shd w:val="clear" w:color="auto" w:fill="FFFFFF"/>
          </w:tcPr>
          <w:p w:rsidR="00D1364B" w:rsidRDefault="00D1364B">
            <w:pPr>
              <w:rPr>
                <w:sz w:val="10"/>
                <w:szCs w:val="10"/>
              </w:rPr>
            </w:pPr>
          </w:p>
        </w:tc>
        <w:tc>
          <w:tcPr>
            <w:tcW w:w="571" w:type="dxa"/>
            <w:shd w:val="clear" w:color="auto" w:fill="FFFFFF"/>
          </w:tcPr>
          <w:p w:rsidR="00D1364B" w:rsidRDefault="00D1364B">
            <w:pPr>
              <w:rPr>
                <w:sz w:val="10"/>
                <w:szCs w:val="10"/>
              </w:rPr>
            </w:pPr>
          </w:p>
        </w:tc>
        <w:tc>
          <w:tcPr>
            <w:tcW w:w="3149" w:type="dxa"/>
            <w:gridSpan w:val="2"/>
            <w:tcBorders>
              <w:left w:val="single" w:sz="4" w:space="0" w:color="auto"/>
            </w:tcBorders>
            <w:shd w:val="clear" w:color="auto" w:fill="FFFFFF"/>
          </w:tcPr>
          <w:p w:rsidR="00D1364B" w:rsidRDefault="008E2A1A">
            <w:pPr>
              <w:pStyle w:val="a9"/>
              <w:shd w:val="clear" w:color="auto" w:fill="auto"/>
              <w:ind w:firstLine="0"/>
              <w:jc w:val="both"/>
              <w:rPr>
                <w:sz w:val="20"/>
                <w:szCs w:val="20"/>
              </w:rPr>
            </w:pPr>
            <w:r>
              <w:rPr>
                <w:sz w:val="20"/>
                <w:szCs w:val="20"/>
              </w:rPr>
              <w:t>выполнения групповой работы;</w:t>
            </w:r>
          </w:p>
        </w:tc>
        <w:tc>
          <w:tcPr>
            <w:tcW w:w="1301" w:type="dxa"/>
            <w:tcBorders>
              <w:left w:val="single" w:sz="4" w:space="0" w:color="auto"/>
            </w:tcBorders>
            <w:shd w:val="clear" w:color="auto" w:fill="FFFFFF"/>
          </w:tcPr>
          <w:p w:rsidR="00D1364B" w:rsidRDefault="00D1364B">
            <w:pPr>
              <w:rPr>
                <w:sz w:val="10"/>
                <w:szCs w:val="10"/>
              </w:rPr>
            </w:pPr>
          </w:p>
        </w:tc>
        <w:tc>
          <w:tcPr>
            <w:tcW w:w="408" w:type="dxa"/>
            <w:shd w:val="clear" w:color="auto" w:fill="FFFFFF"/>
          </w:tcPr>
          <w:p w:rsidR="00D1364B" w:rsidRDefault="00D1364B">
            <w:pPr>
              <w:rPr>
                <w:sz w:val="10"/>
                <w:szCs w:val="10"/>
              </w:rPr>
            </w:pPr>
          </w:p>
        </w:tc>
        <w:tc>
          <w:tcPr>
            <w:tcW w:w="739" w:type="dxa"/>
            <w:shd w:val="clear" w:color="auto" w:fill="FFFFFF"/>
          </w:tcPr>
          <w:p w:rsidR="00D1364B" w:rsidRDefault="00D1364B">
            <w:pPr>
              <w:rPr>
                <w:sz w:val="10"/>
                <w:szCs w:val="10"/>
              </w:rPr>
            </w:pPr>
          </w:p>
        </w:tc>
        <w:tc>
          <w:tcPr>
            <w:tcW w:w="754" w:type="dxa"/>
            <w:tcBorders>
              <w:right w:val="single" w:sz="4" w:space="0" w:color="auto"/>
            </w:tcBorders>
            <w:shd w:val="clear" w:color="auto" w:fill="FFFFFF"/>
          </w:tcPr>
          <w:p w:rsidR="00D1364B" w:rsidRDefault="00D1364B">
            <w:pPr>
              <w:rPr>
                <w:sz w:val="10"/>
                <w:szCs w:val="10"/>
              </w:rPr>
            </w:pPr>
          </w:p>
        </w:tc>
      </w:tr>
      <w:tr w:rsidR="00D1364B">
        <w:trPr>
          <w:trHeight w:hRule="exact" w:val="216"/>
          <w:jc w:val="center"/>
        </w:trPr>
        <w:tc>
          <w:tcPr>
            <w:tcW w:w="1709" w:type="dxa"/>
            <w:tcBorders>
              <w:left w:val="single" w:sz="4" w:space="0" w:color="auto"/>
            </w:tcBorders>
            <w:shd w:val="clear" w:color="auto" w:fill="FFFFFF"/>
            <w:vAlign w:val="bottom"/>
          </w:tcPr>
          <w:p w:rsidR="00D1364B" w:rsidRDefault="008E2A1A">
            <w:pPr>
              <w:pStyle w:val="a9"/>
              <w:shd w:val="clear" w:color="auto" w:fill="auto"/>
              <w:ind w:firstLine="0"/>
              <w:rPr>
                <w:sz w:val="20"/>
                <w:szCs w:val="20"/>
              </w:rPr>
            </w:pPr>
            <w:r>
              <w:rPr>
                <w:sz w:val="20"/>
                <w:szCs w:val="20"/>
              </w:rPr>
              <w:t>решать</w:t>
            </w:r>
          </w:p>
        </w:tc>
        <w:tc>
          <w:tcPr>
            <w:tcW w:w="3542" w:type="dxa"/>
            <w:tcBorders>
              <w:left w:val="single" w:sz="4" w:space="0" w:color="auto"/>
            </w:tcBorders>
            <w:shd w:val="clear" w:color="auto" w:fill="FFFFFF"/>
          </w:tcPr>
          <w:p w:rsidR="00D1364B" w:rsidRDefault="00D1364B">
            <w:pPr>
              <w:rPr>
                <w:sz w:val="10"/>
                <w:szCs w:val="10"/>
              </w:rPr>
            </w:pPr>
          </w:p>
        </w:tc>
        <w:tc>
          <w:tcPr>
            <w:tcW w:w="542" w:type="dxa"/>
            <w:shd w:val="clear" w:color="auto" w:fill="FFFFFF"/>
          </w:tcPr>
          <w:p w:rsidR="00D1364B" w:rsidRDefault="00D1364B">
            <w:pPr>
              <w:rPr>
                <w:sz w:val="10"/>
                <w:szCs w:val="10"/>
              </w:rPr>
            </w:pPr>
          </w:p>
        </w:tc>
        <w:tc>
          <w:tcPr>
            <w:tcW w:w="2861" w:type="dxa"/>
            <w:tcBorders>
              <w:left w:val="single" w:sz="4" w:space="0" w:color="auto"/>
            </w:tcBorders>
            <w:shd w:val="clear" w:color="auto" w:fill="FFFFFF"/>
          </w:tcPr>
          <w:p w:rsidR="00D1364B" w:rsidRDefault="00D1364B">
            <w:pPr>
              <w:rPr>
                <w:sz w:val="10"/>
                <w:szCs w:val="10"/>
              </w:rPr>
            </w:pPr>
          </w:p>
        </w:tc>
        <w:tc>
          <w:tcPr>
            <w:tcW w:w="571" w:type="dxa"/>
            <w:shd w:val="clear" w:color="auto" w:fill="FFFFFF"/>
          </w:tcPr>
          <w:p w:rsidR="00D1364B" w:rsidRDefault="00D1364B">
            <w:pPr>
              <w:rPr>
                <w:sz w:val="10"/>
                <w:szCs w:val="10"/>
              </w:rPr>
            </w:pPr>
          </w:p>
        </w:tc>
        <w:tc>
          <w:tcPr>
            <w:tcW w:w="3149" w:type="dxa"/>
            <w:gridSpan w:val="2"/>
            <w:tcBorders>
              <w:left w:val="single" w:sz="4" w:space="0" w:color="auto"/>
            </w:tcBorders>
            <w:shd w:val="clear" w:color="auto" w:fill="FFFFFF"/>
            <w:vAlign w:val="bottom"/>
          </w:tcPr>
          <w:p w:rsidR="00D1364B" w:rsidRDefault="008E2A1A">
            <w:pPr>
              <w:pStyle w:val="a9"/>
              <w:shd w:val="clear" w:color="auto" w:fill="auto"/>
              <w:tabs>
                <w:tab w:val="left" w:pos="1450"/>
                <w:tab w:val="left" w:pos="2736"/>
              </w:tabs>
              <w:ind w:firstLine="0"/>
              <w:jc w:val="both"/>
              <w:rPr>
                <w:sz w:val="20"/>
                <w:szCs w:val="20"/>
              </w:rPr>
            </w:pPr>
            <w:r>
              <w:rPr>
                <w:sz w:val="20"/>
                <w:szCs w:val="20"/>
              </w:rPr>
              <w:t>постановка</w:t>
            </w:r>
            <w:r>
              <w:rPr>
                <w:sz w:val="20"/>
                <w:szCs w:val="20"/>
              </w:rPr>
              <w:tab/>
              <w:t>вопросов</w:t>
            </w:r>
            <w:r>
              <w:rPr>
                <w:sz w:val="20"/>
                <w:szCs w:val="20"/>
              </w:rPr>
              <w:tab/>
              <w:t>на</w:t>
            </w:r>
          </w:p>
        </w:tc>
        <w:tc>
          <w:tcPr>
            <w:tcW w:w="1301" w:type="dxa"/>
            <w:tcBorders>
              <w:left w:val="single" w:sz="4" w:space="0" w:color="auto"/>
            </w:tcBorders>
            <w:shd w:val="clear" w:color="auto" w:fill="FFFFFF"/>
          </w:tcPr>
          <w:p w:rsidR="00D1364B" w:rsidRDefault="00D1364B">
            <w:pPr>
              <w:rPr>
                <w:sz w:val="10"/>
                <w:szCs w:val="10"/>
              </w:rPr>
            </w:pPr>
          </w:p>
        </w:tc>
        <w:tc>
          <w:tcPr>
            <w:tcW w:w="408" w:type="dxa"/>
            <w:shd w:val="clear" w:color="auto" w:fill="FFFFFF"/>
          </w:tcPr>
          <w:p w:rsidR="00D1364B" w:rsidRDefault="00D1364B">
            <w:pPr>
              <w:rPr>
                <w:sz w:val="10"/>
                <w:szCs w:val="10"/>
              </w:rPr>
            </w:pPr>
          </w:p>
        </w:tc>
        <w:tc>
          <w:tcPr>
            <w:tcW w:w="739" w:type="dxa"/>
            <w:shd w:val="clear" w:color="auto" w:fill="FFFFFF"/>
          </w:tcPr>
          <w:p w:rsidR="00D1364B" w:rsidRDefault="00D1364B">
            <w:pPr>
              <w:rPr>
                <w:sz w:val="10"/>
                <w:szCs w:val="10"/>
              </w:rPr>
            </w:pPr>
          </w:p>
        </w:tc>
        <w:tc>
          <w:tcPr>
            <w:tcW w:w="754" w:type="dxa"/>
            <w:tcBorders>
              <w:right w:val="single" w:sz="4" w:space="0" w:color="auto"/>
            </w:tcBorders>
            <w:shd w:val="clear" w:color="auto" w:fill="FFFFFF"/>
          </w:tcPr>
          <w:p w:rsidR="00D1364B" w:rsidRDefault="00D1364B">
            <w:pPr>
              <w:rPr>
                <w:sz w:val="10"/>
                <w:szCs w:val="10"/>
              </w:rPr>
            </w:pPr>
          </w:p>
        </w:tc>
      </w:tr>
      <w:tr w:rsidR="00D1364B">
        <w:trPr>
          <w:trHeight w:hRule="exact" w:val="936"/>
          <w:jc w:val="center"/>
        </w:trPr>
        <w:tc>
          <w:tcPr>
            <w:tcW w:w="1709" w:type="dxa"/>
            <w:tcBorders>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конфликты);</w:t>
            </w:r>
          </w:p>
        </w:tc>
        <w:tc>
          <w:tcPr>
            <w:tcW w:w="3542" w:type="dxa"/>
            <w:tcBorders>
              <w:left w:val="single" w:sz="4" w:space="0" w:color="auto"/>
            </w:tcBorders>
            <w:shd w:val="clear" w:color="auto" w:fill="FFFFFF"/>
          </w:tcPr>
          <w:p w:rsidR="00D1364B" w:rsidRDefault="00D1364B">
            <w:pPr>
              <w:rPr>
                <w:sz w:val="10"/>
                <w:szCs w:val="10"/>
              </w:rPr>
            </w:pPr>
          </w:p>
        </w:tc>
        <w:tc>
          <w:tcPr>
            <w:tcW w:w="542" w:type="dxa"/>
            <w:shd w:val="clear" w:color="auto" w:fill="FFFFFF"/>
          </w:tcPr>
          <w:p w:rsidR="00D1364B" w:rsidRDefault="00D1364B">
            <w:pPr>
              <w:rPr>
                <w:sz w:val="10"/>
                <w:szCs w:val="10"/>
              </w:rPr>
            </w:pPr>
          </w:p>
        </w:tc>
        <w:tc>
          <w:tcPr>
            <w:tcW w:w="2861" w:type="dxa"/>
            <w:tcBorders>
              <w:left w:val="single" w:sz="4" w:space="0" w:color="auto"/>
            </w:tcBorders>
            <w:shd w:val="clear" w:color="auto" w:fill="FFFFFF"/>
          </w:tcPr>
          <w:p w:rsidR="00D1364B" w:rsidRDefault="00D1364B">
            <w:pPr>
              <w:rPr>
                <w:sz w:val="10"/>
                <w:szCs w:val="10"/>
              </w:rPr>
            </w:pPr>
          </w:p>
        </w:tc>
        <w:tc>
          <w:tcPr>
            <w:tcW w:w="571" w:type="dxa"/>
            <w:shd w:val="clear" w:color="auto" w:fill="FFFFFF"/>
          </w:tcPr>
          <w:p w:rsidR="00D1364B" w:rsidRDefault="00D1364B">
            <w:pPr>
              <w:rPr>
                <w:sz w:val="10"/>
                <w:szCs w:val="10"/>
              </w:rPr>
            </w:pPr>
          </w:p>
        </w:tc>
        <w:tc>
          <w:tcPr>
            <w:tcW w:w="3149" w:type="dxa"/>
            <w:gridSpan w:val="2"/>
            <w:tcBorders>
              <w:left w:val="single" w:sz="4" w:space="0" w:color="auto"/>
            </w:tcBorders>
            <w:shd w:val="clear" w:color="auto" w:fill="FFFFFF"/>
          </w:tcPr>
          <w:p w:rsidR="00D1364B" w:rsidRDefault="008E2A1A">
            <w:pPr>
              <w:pStyle w:val="a9"/>
              <w:shd w:val="clear" w:color="auto" w:fill="auto"/>
              <w:ind w:firstLine="0"/>
              <w:jc w:val="both"/>
              <w:rPr>
                <w:sz w:val="20"/>
                <w:szCs w:val="20"/>
              </w:rPr>
            </w:pPr>
            <w:r>
              <w:rPr>
                <w:sz w:val="20"/>
                <w:szCs w:val="20"/>
              </w:rPr>
              <w:t>уточнение и понимание идей друг друга, сопоставление своих идей с идеями других членов группы, развитие и уточнение идей друг</w:t>
            </w:r>
          </w:p>
        </w:tc>
        <w:tc>
          <w:tcPr>
            <w:tcW w:w="1301" w:type="dxa"/>
            <w:tcBorders>
              <w:left w:val="single" w:sz="4" w:space="0" w:color="auto"/>
            </w:tcBorders>
            <w:shd w:val="clear" w:color="auto" w:fill="FFFFFF"/>
          </w:tcPr>
          <w:p w:rsidR="00D1364B" w:rsidRDefault="00D1364B">
            <w:pPr>
              <w:rPr>
                <w:sz w:val="10"/>
                <w:szCs w:val="10"/>
              </w:rPr>
            </w:pPr>
          </w:p>
        </w:tc>
        <w:tc>
          <w:tcPr>
            <w:tcW w:w="408" w:type="dxa"/>
            <w:shd w:val="clear" w:color="auto" w:fill="FFFFFF"/>
          </w:tcPr>
          <w:p w:rsidR="00D1364B" w:rsidRDefault="00D1364B">
            <w:pPr>
              <w:rPr>
                <w:sz w:val="10"/>
                <w:szCs w:val="10"/>
              </w:rPr>
            </w:pPr>
          </w:p>
        </w:tc>
        <w:tc>
          <w:tcPr>
            <w:tcW w:w="739" w:type="dxa"/>
            <w:shd w:val="clear" w:color="auto" w:fill="FFFFFF"/>
          </w:tcPr>
          <w:p w:rsidR="00D1364B" w:rsidRDefault="00D1364B">
            <w:pPr>
              <w:rPr>
                <w:sz w:val="10"/>
                <w:szCs w:val="10"/>
              </w:rPr>
            </w:pPr>
          </w:p>
        </w:tc>
        <w:tc>
          <w:tcPr>
            <w:tcW w:w="754" w:type="dxa"/>
            <w:tcBorders>
              <w:right w:val="single" w:sz="4" w:space="0" w:color="auto"/>
            </w:tcBorders>
            <w:shd w:val="clear" w:color="auto" w:fill="FFFFFF"/>
          </w:tcPr>
          <w:p w:rsidR="00D1364B" w:rsidRDefault="00D1364B">
            <w:pPr>
              <w:rPr>
                <w:sz w:val="10"/>
                <w:szCs w:val="10"/>
              </w:rPr>
            </w:pPr>
          </w:p>
        </w:tc>
      </w:tr>
      <w:tr w:rsidR="00D1364B">
        <w:trPr>
          <w:trHeight w:hRule="exact" w:val="206"/>
          <w:jc w:val="center"/>
        </w:trPr>
        <w:tc>
          <w:tcPr>
            <w:tcW w:w="1709" w:type="dxa"/>
            <w:tcBorders>
              <w:left w:val="single" w:sz="4" w:space="0" w:color="auto"/>
              <w:bottom w:val="single" w:sz="4" w:space="0" w:color="auto"/>
            </w:tcBorders>
            <w:shd w:val="clear" w:color="auto" w:fill="FFFFFF"/>
          </w:tcPr>
          <w:p w:rsidR="00D1364B" w:rsidRDefault="00D1364B">
            <w:pPr>
              <w:rPr>
                <w:sz w:val="10"/>
                <w:szCs w:val="10"/>
              </w:rPr>
            </w:pPr>
          </w:p>
        </w:tc>
        <w:tc>
          <w:tcPr>
            <w:tcW w:w="3542" w:type="dxa"/>
            <w:tcBorders>
              <w:left w:val="single" w:sz="4" w:space="0" w:color="auto"/>
              <w:bottom w:val="single" w:sz="4" w:space="0" w:color="auto"/>
            </w:tcBorders>
            <w:shd w:val="clear" w:color="auto" w:fill="FFFFFF"/>
          </w:tcPr>
          <w:p w:rsidR="00D1364B" w:rsidRDefault="00D1364B">
            <w:pPr>
              <w:rPr>
                <w:sz w:val="10"/>
                <w:szCs w:val="10"/>
              </w:rPr>
            </w:pPr>
          </w:p>
        </w:tc>
        <w:tc>
          <w:tcPr>
            <w:tcW w:w="542" w:type="dxa"/>
            <w:tcBorders>
              <w:bottom w:val="single" w:sz="4" w:space="0" w:color="auto"/>
            </w:tcBorders>
            <w:shd w:val="clear" w:color="auto" w:fill="FFFFFF"/>
          </w:tcPr>
          <w:p w:rsidR="00D1364B" w:rsidRDefault="00D1364B">
            <w:pPr>
              <w:rPr>
                <w:sz w:val="10"/>
                <w:szCs w:val="10"/>
              </w:rPr>
            </w:pPr>
          </w:p>
        </w:tc>
        <w:tc>
          <w:tcPr>
            <w:tcW w:w="2861" w:type="dxa"/>
            <w:tcBorders>
              <w:left w:val="single" w:sz="4" w:space="0" w:color="auto"/>
              <w:bottom w:val="single" w:sz="4" w:space="0" w:color="auto"/>
            </w:tcBorders>
            <w:shd w:val="clear" w:color="auto" w:fill="FFFFFF"/>
          </w:tcPr>
          <w:p w:rsidR="00D1364B" w:rsidRDefault="00D1364B">
            <w:pPr>
              <w:rPr>
                <w:sz w:val="10"/>
                <w:szCs w:val="10"/>
              </w:rPr>
            </w:pPr>
          </w:p>
        </w:tc>
        <w:tc>
          <w:tcPr>
            <w:tcW w:w="571" w:type="dxa"/>
            <w:tcBorders>
              <w:bottom w:val="single" w:sz="4" w:space="0" w:color="auto"/>
            </w:tcBorders>
            <w:shd w:val="clear" w:color="auto" w:fill="FFFFFF"/>
          </w:tcPr>
          <w:p w:rsidR="00D1364B" w:rsidRDefault="00D1364B">
            <w:pPr>
              <w:rPr>
                <w:sz w:val="10"/>
                <w:szCs w:val="10"/>
              </w:rPr>
            </w:pPr>
          </w:p>
        </w:tc>
        <w:tc>
          <w:tcPr>
            <w:tcW w:w="2976" w:type="dxa"/>
            <w:tcBorders>
              <w:left w:val="single" w:sz="4" w:space="0" w:color="auto"/>
              <w:bottom w:val="single" w:sz="4" w:space="0" w:color="auto"/>
            </w:tcBorders>
            <w:shd w:val="clear" w:color="auto" w:fill="FFFFFF"/>
            <w:vAlign w:val="bottom"/>
          </w:tcPr>
          <w:p w:rsidR="00D1364B" w:rsidRDefault="008E2A1A">
            <w:pPr>
              <w:pStyle w:val="a9"/>
              <w:shd w:val="clear" w:color="auto" w:fill="auto"/>
              <w:ind w:firstLine="0"/>
              <w:rPr>
                <w:sz w:val="20"/>
                <w:szCs w:val="20"/>
              </w:rPr>
            </w:pPr>
            <w:r>
              <w:rPr>
                <w:sz w:val="20"/>
                <w:szCs w:val="20"/>
              </w:rPr>
              <w:t>друга</w:t>
            </w:r>
          </w:p>
        </w:tc>
        <w:tc>
          <w:tcPr>
            <w:tcW w:w="173" w:type="dxa"/>
            <w:tcBorders>
              <w:bottom w:val="single" w:sz="4" w:space="0" w:color="auto"/>
            </w:tcBorders>
            <w:shd w:val="clear" w:color="auto" w:fill="FFFFFF"/>
          </w:tcPr>
          <w:p w:rsidR="00D1364B" w:rsidRDefault="00D1364B">
            <w:pPr>
              <w:rPr>
                <w:sz w:val="10"/>
                <w:szCs w:val="10"/>
              </w:rPr>
            </w:pPr>
          </w:p>
        </w:tc>
        <w:tc>
          <w:tcPr>
            <w:tcW w:w="1301" w:type="dxa"/>
            <w:tcBorders>
              <w:left w:val="single" w:sz="4" w:space="0" w:color="auto"/>
              <w:bottom w:val="single" w:sz="4" w:space="0" w:color="auto"/>
            </w:tcBorders>
            <w:shd w:val="clear" w:color="auto" w:fill="FFFFFF"/>
          </w:tcPr>
          <w:p w:rsidR="00D1364B" w:rsidRDefault="00D1364B">
            <w:pPr>
              <w:rPr>
                <w:sz w:val="10"/>
                <w:szCs w:val="10"/>
              </w:rPr>
            </w:pPr>
          </w:p>
        </w:tc>
        <w:tc>
          <w:tcPr>
            <w:tcW w:w="408" w:type="dxa"/>
            <w:tcBorders>
              <w:bottom w:val="single" w:sz="4" w:space="0" w:color="auto"/>
            </w:tcBorders>
            <w:shd w:val="clear" w:color="auto" w:fill="FFFFFF"/>
          </w:tcPr>
          <w:p w:rsidR="00D1364B" w:rsidRDefault="00D1364B">
            <w:pPr>
              <w:rPr>
                <w:sz w:val="10"/>
                <w:szCs w:val="10"/>
              </w:rPr>
            </w:pPr>
          </w:p>
        </w:tc>
        <w:tc>
          <w:tcPr>
            <w:tcW w:w="739" w:type="dxa"/>
            <w:tcBorders>
              <w:bottom w:val="single" w:sz="4" w:space="0" w:color="auto"/>
            </w:tcBorders>
            <w:shd w:val="clear" w:color="auto" w:fill="FFFFFF"/>
          </w:tcPr>
          <w:p w:rsidR="00D1364B" w:rsidRDefault="00D1364B">
            <w:pPr>
              <w:rPr>
                <w:sz w:val="10"/>
                <w:szCs w:val="10"/>
              </w:rPr>
            </w:pPr>
          </w:p>
        </w:tc>
        <w:tc>
          <w:tcPr>
            <w:tcW w:w="754" w:type="dxa"/>
            <w:tcBorders>
              <w:bottom w:val="single" w:sz="4" w:space="0" w:color="auto"/>
              <w:right w:val="single" w:sz="4" w:space="0" w:color="auto"/>
            </w:tcBorders>
            <w:shd w:val="clear" w:color="auto" w:fill="FFFFFF"/>
          </w:tcPr>
          <w:p w:rsidR="00D1364B" w:rsidRDefault="00D1364B">
            <w:pPr>
              <w:rPr>
                <w:sz w:val="10"/>
                <w:szCs w:val="10"/>
              </w:rPr>
            </w:pPr>
          </w:p>
        </w:tc>
      </w:tr>
      <w:tr w:rsidR="00D1364B">
        <w:trPr>
          <w:trHeight w:hRule="exact" w:val="2323"/>
          <w:jc w:val="center"/>
        </w:trPr>
        <w:tc>
          <w:tcPr>
            <w:tcW w:w="1709"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tabs>
                <w:tab w:val="left" w:pos="1373"/>
              </w:tabs>
              <w:ind w:firstLine="0"/>
              <w:rPr>
                <w:sz w:val="20"/>
                <w:szCs w:val="20"/>
              </w:rPr>
            </w:pPr>
            <w:r>
              <w:rPr>
                <w:sz w:val="20"/>
                <w:szCs w:val="20"/>
              </w:rPr>
              <w:lastRenderedPageBreak/>
              <w:t>формирование личностной</w:t>
            </w:r>
            <w:r>
              <w:rPr>
                <w:sz w:val="20"/>
                <w:szCs w:val="20"/>
              </w:rPr>
              <w:tab/>
              <w:t>и</w:t>
            </w:r>
          </w:p>
          <w:p w:rsidR="00D1364B" w:rsidRDefault="008E2A1A">
            <w:pPr>
              <w:pStyle w:val="a9"/>
              <w:shd w:val="clear" w:color="auto" w:fill="auto"/>
              <w:ind w:firstLine="0"/>
              <w:rPr>
                <w:sz w:val="20"/>
                <w:szCs w:val="20"/>
              </w:rPr>
            </w:pPr>
            <w:r>
              <w:rPr>
                <w:sz w:val="20"/>
                <w:szCs w:val="20"/>
              </w:rPr>
              <w:t>познавательной рефлексии</w:t>
            </w:r>
          </w:p>
        </w:tc>
        <w:tc>
          <w:tcPr>
            <w:tcW w:w="4085" w:type="dxa"/>
            <w:gridSpan w:val="2"/>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jc w:val="both"/>
              <w:rPr>
                <w:sz w:val="20"/>
                <w:szCs w:val="20"/>
              </w:rPr>
            </w:pPr>
            <w:r>
              <w:rPr>
                <w:sz w:val="20"/>
                <w:szCs w:val="20"/>
              </w:rPr>
              <w:t>-умение задавать вопросы, строить понятные для партнёра высказывания, правильно выражать свои мысли, оказывать поддержку друг другу</w:t>
            </w:r>
          </w:p>
        </w:tc>
        <w:tc>
          <w:tcPr>
            <w:tcW w:w="3432" w:type="dxa"/>
            <w:gridSpan w:val="2"/>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tabs>
                <w:tab w:val="left" w:pos="1128"/>
                <w:tab w:val="left" w:pos="2011"/>
              </w:tabs>
              <w:ind w:firstLine="0"/>
              <w:jc w:val="center"/>
              <w:rPr>
                <w:sz w:val="20"/>
                <w:szCs w:val="20"/>
              </w:rPr>
            </w:pPr>
            <w:r>
              <w:rPr>
                <w:sz w:val="20"/>
                <w:szCs w:val="20"/>
              </w:rPr>
              <w:t>указание на сильные и слабые стороны</w:t>
            </w:r>
            <w:r>
              <w:rPr>
                <w:sz w:val="20"/>
                <w:szCs w:val="20"/>
              </w:rPr>
              <w:tab/>
              <w:t>своей</w:t>
            </w:r>
            <w:r>
              <w:rPr>
                <w:sz w:val="20"/>
                <w:szCs w:val="20"/>
              </w:rPr>
              <w:tab/>
              <w:t>деятельности;</w:t>
            </w:r>
          </w:p>
          <w:p w:rsidR="00D1364B" w:rsidRDefault="008E2A1A">
            <w:pPr>
              <w:pStyle w:val="a9"/>
              <w:shd w:val="clear" w:color="auto" w:fill="auto"/>
              <w:ind w:firstLine="0"/>
              <w:jc w:val="center"/>
              <w:rPr>
                <w:sz w:val="20"/>
                <w:szCs w:val="20"/>
              </w:rPr>
            </w:pPr>
            <w:r>
              <w:rPr>
                <w:sz w:val="20"/>
                <w:szCs w:val="20"/>
              </w:rPr>
              <w:t>определение мотивов своих действий</w:t>
            </w:r>
          </w:p>
        </w:tc>
        <w:tc>
          <w:tcPr>
            <w:tcW w:w="3149" w:type="dxa"/>
            <w:gridSpan w:val="2"/>
            <w:tcBorders>
              <w:top w:val="single" w:sz="4" w:space="0" w:color="auto"/>
              <w:left w:val="single" w:sz="4" w:space="0" w:color="auto"/>
              <w:bottom w:val="single" w:sz="4" w:space="0" w:color="auto"/>
            </w:tcBorders>
            <w:shd w:val="clear" w:color="auto" w:fill="FFFFFF"/>
            <w:vAlign w:val="bottom"/>
          </w:tcPr>
          <w:p w:rsidR="00D1364B" w:rsidRDefault="008E2A1A">
            <w:pPr>
              <w:pStyle w:val="a9"/>
              <w:shd w:val="clear" w:color="auto" w:fill="auto"/>
              <w:tabs>
                <w:tab w:val="left" w:pos="1109"/>
                <w:tab w:val="left" w:pos="1733"/>
              </w:tabs>
              <w:ind w:firstLine="0"/>
              <w:jc w:val="both"/>
              <w:rPr>
                <w:sz w:val="20"/>
                <w:szCs w:val="20"/>
              </w:rPr>
            </w:pPr>
            <w:r>
              <w:rPr>
                <w:sz w:val="20"/>
                <w:szCs w:val="20"/>
              </w:rPr>
              <w:t>-указание причин успехов и неудач</w:t>
            </w:r>
            <w:r>
              <w:rPr>
                <w:sz w:val="20"/>
                <w:szCs w:val="20"/>
              </w:rPr>
              <w:tab/>
              <w:t>в</w:t>
            </w:r>
            <w:r>
              <w:rPr>
                <w:sz w:val="20"/>
                <w:szCs w:val="20"/>
              </w:rPr>
              <w:tab/>
              <w:t>деятельности;</w:t>
            </w:r>
          </w:p>
          <w:p w:rsidR="00D1364B" w:rsidRDefault="008E2A1A">
            <w:pPr>
              <w:pStyle w:val="a9"/>
              <w:shd w:val="clear" w:color="auto" w:fill="auto"/>
              <w:tabs>
                <w:tab w:val="left" w:pos="1354"/>
                <w:tab w:val="left" w:pos="2842"/>
              </w:tabs>
              <w:ind w:firstLine="0"/>
              <w:jc w:val="both"/>
              <w:rPr>
                <w:sz w:val="20"/>
                <w:szCs w:val="20"/>
              </w:rPr>
            </w:pPr>
            <w:r>
              <w:rPr>
                <w:sz w:val="20"/>
                <w:szCs w:val="20"/>
              </w:rPr>
              <w:t>называние</w:t>
            </w:r>
            <w:r>
              <w:rPr>
                <w:sz w:val="20"/>
                <w:szCs w:val="20"/>
              </w:rPr>
              <w:tab/>
              <w:t>трудностей,</w:t>
            </w:r>
            <w:r>
              <w:rPr>
                <w:sz w:val="20"/>
                <w:szCs w:val="20"/>
              </w:rPr>
              <w:tab/>
              <w:t>с</w:t>
            </w:r>
          </w:p>
          <w:p w:rsidR="00D1364B" w:rsidRDefault="008E2A1A">
            <w:pPr>
              <w:pStyle w:val="a9"/>
              <w:shd w:val="clear" w:color="auto" w:fill="auto"/>
              <w:tabs>
                <w:tab w:val="left" w:pos="1253"/>
                <w:tab w:val="left" w:pos="2616"/>
              </w:tabs>
              <w:ind w:firstLine="0"/>
              <w:jc w:val="both"/>
              <w:rPr>
                <w:sz w:val="20"/>
                <w:szCs w:val="20"/>
              </w:rPr>
            </w:pPr>
            <w:r>
              <w:rPr>
                <w:sz w:val="20"/>
                <w:szCs w:val="20"/>
              </w:rPr>
              <w:t>которыми</w:t>
            </w:r>
            <w:r>
              <w:rPr>
                <w:sz w:val="20"/>
                <w:szCs w:val="20"/>
              </w:rPr>
              <w:tab/>
              <w:t>столкнулся</w:t>
            </w:r>
            <w:r>
              <w:rPr>
                <w:sz w:val="20"/>
                <w:szCs w:val="20"/>
              </w:rPr>
              <w:tab/>
              <w:t>при</w:t>
            </w:r>
          </w:p>
          <w:p w:rsidR="00D1364B" w:rsidRDefault="008E2A1A">
            <w:pPr>
              <w:pStyle w:val="a9"/>
              <w:shd w:val="clear" w:color="auto" w:fill="auto"/>
              <w:ind w:firstLine="0"/>
              <w:jc w:val="both"/>
              <w:rPr>
                <w:sz w:val="20"/>
                <w:szCs w:val="20"/>
              </w:rPr>
            </w:pPr>
            <w:r>
              <w:rPr>
                <w:sz w:val="20"/>
                <w:szCs w:val="20"/>
              </w:rPr>
              <w:t>решении задач и предложение путей их преодоления / избегания в дальнейшей деятельности; -анализ собственных мотивов и внешней ситуации при принятии решений</w:t>
            </w:r>
          </w:p>
        </w:tc>
        <w:tc>
          <w:tcPr>
            <w:tcW w:w="3202" w:type="dxa"/>
            <w:gridSpan w:val="4"/>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систематическое проведение анализа учебной и внеучебной деятельности, рефлексия</w:t>
            </w:r>
          </w:p>
        </w:tc>
      </w:tr>
    </w:tbl>
    <w:p w:rsidR="00D1364B" w:rsidRDefault="00D1364B">
      <w:pPr>
        <w:spacing w:after="539" w:line="1" w:lineRule="exact"/>
      </w:pPr>
    </w:p>
    <w:p w:rsidR="00D1364B" w:rsidRDefault="008E2A1A">
      <w:pPr>
        <w:pStyle w:val="11"/>
        <w:shd w:val="clear" w:color="auto" w:fill="auto"/>
        <w:ind w:firstLine="320"/>
      </w:pPr>
      <w:r>
        <w:t xml:space="preserve">Учебный предмет </w:t>
      </w:r>
      <w:r>
        <w:rPr>
          <w:b/>
          <w:bCs/>
        </w:rPr>
        <w:t>«</w:t>
      </w:r>
      <w:r>
        <w:rPr>
          <w:b/>
          <w:bCs/>
          <w:u w:val="single"/>
        </w:rPr>
        <w:t>Русский язык»</w:t>
      </w:r>
      <w:r>
        <w:rPr>
          <w:b/>
          <w:bCs/>
        </w:rPr>
        <w:t xml:space="preserve"> </w:t>
      </w:r>
      <w:r>
        <w:t>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w:t>
      </w:r>
    </w:p>
    <w:p w:rsidR="00D1364B" w:rsidRDefault="008E2A1A">
      <w:pPr>
        <w:pStyle w:val="11"/>
        <w:shd w:val="clear" w:color="auto" w:fill="auto"/>
        <w:ind w:firstLine="0"/>
      </w:pPr>
      <w:r>
        <w:t>УУД на уроках русского языка являются:</w:t>
      </w:r>
    </w:p>
    <w:p w:rsidR="00D1364B" w:rsidRDefault="008E2A1A">
      <w:pPr>
        <w:pStyle w:val="11"/>
        <w:numPr>
          <w:ilvl w:val="0"/>
          <w:numId w:val="4"/>
        </w:numPr>
        <w:shd w:val="clear" w:color="auto" w:fill="auto"/>
        <w:tabs>
          <w:tab w:val="left" w:pos="248"/>
        </w:tabs>
        <w:ind w:firstLine="0"/>
      </w:pPr>
      <w:r>
        <w:t>умение использовать язык с целью поиска необходимой информации в различных источниках для решения учебных задач;</w:t>
      </w:r>
    </w:p>
    <w:p w:rsidR="00D1364B" w:rsidRDefault="008E2A1A">
      <w:pPr>
        <w:pStyle w:val="11"/>
        <w:numPr>
          <w:ilvl w:val="0"/>
          <w:numId w:val="4"/>
        </w:numPr>
        <w:shd w:val="clear" w:color="auto" w:fill="auto"/>
        <w:tabs>
          <w:tab w:val="left" w:pos="248"/>
        </w:tabs>
        <w:ind w:firstLine="0"/>
      </w:pPr>
      <w:r>
        <w:t>умение ориентироваться в целях, задачах, средствах и условиях общения;</w:t>
      </w:r>
    </w:p>
    <w:p w:rsidR="00D1364B" w:rsidRDefault="008E2A1A">
      <w:pPr>
        <w:pStyle w:val="11"/>
        <w:numPr>
          <w:ilvl w:val="0"/>
          <w:numId w:val="4"/>
        </w:numPr>
        <w:shd w:val="clear" w:color="auto" w:fill="auto"/>
        <w:tabs>
          <w:tab w:val="left" w:pos="248"/>
        </w:tabs>
        <w:ind w:firstLine="0"/>
      </w:pPr>
      <w:r>
        <w:t>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учётом особенностей разных видов речи и ситуаций общения;</w:t>
      </w:r>
    </w:p>
    <w:p w:rsidR="00D1364B" w:rsidRDefault="008E2A1A">
      <w:pPr>
        <w:pStyle w:val="11"/>
        <w:numPr>
          <w:ilvl w:val="0"/>
          <w:numId w:val="4"/>
        </w:numPr>
        <w:shd w:val="clear" w:color="auto" w:fill="auto"/>
        <w:tabs>
          <w:tab w:val="left" w:pos="248"/>
        </w:tabs>
        <w:ind w:firstLine="0"/>
      </w:pPr>
      <w:r>
        <w:t>стремление к более точному выражению собственного мнения и позиции;</w:t>
      </w:r>
    </w:p>
    <w:p w:rsidR="00D1364B" w:rsidRDefault="008E2A1A">
      <w:pPr>
        <w:pStyle w:val="11"/>
        <w:numPr>
          <w:ilvl w:val="0"/>
          <w:numId w:val="4"/>
        </w:numPr>
        <w:shd w:val="clear" w:color="auto" w:fill="auto"/>
        <w:tabs>
          <w:tab w:val="left" w:pos="248"/>
        </w:tabs>
        <w:ind w:firstLine="0"/>
      </w:pPr>
      <w:r>
        <w:t>умение задавать вопросы.</w:t>
      </w:r>
    </w:p>
    <w:p w:rsidR="00D1364B" w:rsidRDefault="008E2A1A">
      <w:pPr>
        <w:pStyle w:val="11"/>
        <w:shd w:val="clear" w:color="auto" w:fill="auto"/>
        <w:spacing w:after="260"/>
        <w:ind w:firstLine="0"/>
        <w:sectPr w:rsidR="00D1364B">
          <w:pgSz w:w="16840" w:h="11900" w:orient="landscape"/>
          <w:pgMar w:top="844" w:right="545" w:bottom="412" w:left="718" w:header="416" w:footer="3" w:gutter="0"/>
          <w:cols w:space="720"/>
          <w:noEndnote/>
          <w:docGrid w:linePitch="360"/>
        </w:sectPr>
      </w:pPr>
      <w:r>
        <w:t>Предмет «Русский язык» занимает ведущее место, поскольку успехи в изучении русского языка во многом определяют результаты обучения учащихся по другим предметам учебного плана, а также обеспечивают успешность его «проживания» в детском обществе.</w:t>
      </w:r>
    </w:p>
    <w:p w:rsidR="00D1364B" w:rsidRDefault="008E2A1A">
      <w:pPr>
        <w:pStyle w:val="11"/>
        <w:shd w:val="clear" w:color="auto" w:fill="auto"/>
        <w:spacing w:before="1780"/>
        <w:ind w:firstLine="720"/>
      </w:pPr>
      <w:r>
        <w:rPr>
          <w:b/>
          <w:bCs/>
        </w:rPr>
        <w:lastRenderedPageBreak/>
        <w:t>ЛИЧНОСТНЫЕ, МЕТАПРЕДМЕТНЫЕ, ПРЕДМЕТНЫЕ РЕЗУЛЬТАТЫ</w:t>
      </w:r>
    </w:p>
    <w:p w:rsidR="00D1364B" w:rsidRDefault="008E2A1A">
      <w:pPr>
        <w:pStyle w:val="11"/>
        <w:shd w:val="clear" w:color="auto" w:fill="auto"/>
        <w:ind w:firstLine="720"/>
      </w:pPr>
      <w:r>
        <w:rPr>
          <w:b/>
          <w:bCs/>
        </w:rPr>
        <w:t xml:space="preserve">Личностными результатами </w:t>
      </w:r>
      <w:r>
        <w:t>освоения выпускниками основной школы программы по русскому (родному) языку являются:</w:t>
      </w:r>
    </w:p>
    <w:p w:rsidR="00D1364B" w:rsidRDefault="008E2A1A">
      <w:pPr>
        <w:pStyle w:val="11"/>
        <w:numPr>
          <w:ilvl w:val="0"/>
          <w:numId w:val="15"/>
        </w:numPr>
        <w:shd w:val="clear" w:color="auto" w:fill="auto"/>
        <w:tabs>
          <w:tab w:val="left" w:pos="1083"/>
        </w:tabs>
        <w:ind w:firstLine="720"/>
      </w:pPr>
      <w: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D1364B" w:rsidRDefault="008E2A1A">
      <w:pPr>
        <w:pStyle w:val="11"/>
        <w:numPr>
          <w:ilvl w:val="0"/>
          <w:numId w:val="15"/>
        </w:numPr>
        <w:shd w:val="clear" w:color="auto" w:fill="auto"/>
        <w:tabs>
          <w:tab w:val="left" w:pos="1088"/>
        </w:tabs>
        <w:ind w:firstLine="720"/>
      </w:pPr>
      <w:r>
        <w:t>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D1364B" w:rsidRDefault="008E2A1A">
      <w:pPr>
        <w:pStyle w:val="11"/>
        <w:numPr>
          <w:ilvl w:val="0"/>
          <w:numId w:val="15"/>
        </w:numPr>
        <w:shd w:val="clear" w:color="auto" w:fill="auto"/>
        <w:tabs>
          <w:tab w:val="left" w:pos="1083"/>
        </w:tabs>
        <w:spacing w:after="240"/>
        <w:ind w:firstLine="720"/>
      </w:pPr>
      <w:r>
        <w:t>достаточный объём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D1364B" w:rsidRDefault="008E2A1A">
      <w:pPr>
        <w:pStyle w:val="11"/>
        <w:shd w:val="clear" w:color="auto" w:fill="auto"/>
        <w:spacing w:after="200"/>
        <w:ind w:firstLine="460"/>
      </w:pPr>
      <w:r>
        <w:rPr>
          <w:i/>
          <w:iCs/>
        </w:rPr>
        <w:t>Выпускник получит возможность для формирования:</w:t>
      </w:r>
    </w:p>
    <w:p w:rsidR="00D1364B" w:rsidRDefault="008E2A1A">
      <w:pPr>
        <w:pStyle w:val="11"/>
        <w:shd w:val="clear" w:color="auto" w:fill="auto"/>
        <w:spacing w:after="200"/>
        <w:ind w:firstLine="460"/>
      </w:pPr>
      <w:r>
        <w:t xml:space="preserve">• </w:t>
      </w:r>
      <w:r>
        <w:rPr>
          <w:i/>
          <w:iCs/>
        </w:rPr>
        <w:t>выраженной устойчивой учебно-познавательной мотивации и интереса к учению;</w:t>
      </w:r>
    </w:p>
    <w:p w:rsidR="00D1364B" w:rsidRDefault="008E2A1A">
      <w:pPr>
        <w:pStyle w:val="11"/>
        <w:shd w:val="clear" w:color="auto" w:fill="auto"/>
        <w:spacing w:after="200"/>
        <w:ind w:firstLine="460"/>
      </w:pPr>
      <w:r>
        <w:t xml:space="preserve">• </w:t>
      </w:r>
      <w:r>
        <w:rPr>
          <w:i/>
          <w:iCs/>
        </w:rPr>
        <w:t>готовности к самообразованию и самовоспитанию;</w:t>
      </w:r>
    </w:p>
    <w:p w:rsidR="00D1364B" w:rsidRDefault="008E2A1A">
      <w:pPr>
        <w:pStyle w:val="11"/>
        <w:shd w:val="clear" w:color="auto" w:fill="auto"/>
        <w:spacing w:after="200"/>
        <w:ind w:firstLine="460"/>
      </w:pPr>
      <w:r>
        <w:t xml:space="preserve">• </w:t>
      </w:r>
      <w:r>
        <w:rPr>
          <w:i/>
          <w:iCs/>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D1364B" w:rsidRDefault="008E2A1A">
      <w:pPr>
        <w:pStyle w:val="11"/>
        <w:shd w:val="clear" w:color="auto" w:fill="auto"/>
        <w:ind w:firstLine="0"/>
        <w:jc w:val="both"/>
      </w:pPr>
      <w:r>
        <w:rPr>
          <w:b/>
          <w:bCs/>
        </w:rPr>
        <w:t>Метапредметные результаты:</w:t>
      </w:r>
    </w:p>
    <w:p w:rsidR="00D1364B" w:rsidRDefault="008E2A1A">
      <w:pPr>
        <w:pStyle w:val="11"/>
        <w:shd w:val="clear" w:color="auto" w:fill="auto"/>
        <w:ind w:firstLine="720"/>
      </w:pPr>
      <w:r>
        <w:t>1) владение всеми видами речевой деятельности:</w:t>
      </w:r>
    </w:p>
    <w:p w:rsidR="00D1364B" w:rsidRDefault="008E2A1A">
      <w:pPr>
        <w:pStyle w:val="11"/>
        <w:numPr>
          <w:ilvl w:val="0"/>
          <w:numId w:val="2"/>
        </w:numPr>
        <w:shd w:val="clear" w:color="auto" w:fill="auto"/>
        <w:tabs>
          <w:tab w:val="left" w:pos="997"/>
        </w:tabs>
        <w:ind w:firstLine="720"/>
      </w:pPr>
      <w:r>
        <w:t>адекватное понимание информации устного и письменного сообщения;</w:t>
      </w:r>
    </w:p>
    <w:p w:rsidR="00D1364B" w:rsidRDefault="008E2A1A">
      <w:pPr>
        <w:pStyle w:val="11"/>
        <w:numPr>
          <w:ilvl w:val="0"/>
          <w:numId w:val="2"/>
        </w:numPr>
        <w:shd w:val="clear" w:color="auto" w:fill="auto"/>
        <w:tabs>
          <w:tab w:val="left" w:pos="997"/>
        </w:tabs>
        <w:ind w:firstLine="720"/>
      </w:pPr>
      <w:r>
        <w:t>владение разными видами чтения;</w:t>
      </w:r>
    </w:p>
    <w:p w:rsidR="00D1364B" w:rsidRDefault="008E2A1A">
      <w:pPr>
        <w:pStyle w:val="11"/>
        <w:numPr>
          <w:ilvl w:val="0"/>
          <w:numId w:val="2"/>
        </w:numPr>
        <w:shd w:val="clear" w:color="auto" w:fill="auto"/>
        <w:tabs>
          <w:tab w:val="left" w:pos="997"/>
        </w:tabs>
        <w:ind w:firstLine="720"/>
      </w:pPr>
      <w:r>
        <w:t>адекватное восприятие на слух текстов разных стилей и жанров;</w:t>
      </w:r>
    </w:p>
    <w:p w:rsidR="00D1364B" w:rsidRDefault="008E2A1A">
      <w:pPr>
        <w:pStyle w:val="11"/>
        <w:numPr>
          <w:ilvl w:val="0"/>
          <w:numId w:val="2"/>
        </w:numPr>
        <w:shd w:val="clear" w:color="auto" w:fill="auto"/>
        <w:tabs>
          <w:tab w:val="left" w:pos="982"/>
        </w:tabs>
        <w:ind w:firstLine="720"/>
      </w:pPr>
      <w:r>
        <w:t>способность извлекать информацию из различных источников, включая средствамассовой информации, компакт-диски учебного назначения, ресурсы Интернета; свободно пользоваться словарями различных типов, справочной литературой;</w:t>
      </w:r>
    </w:p>
    <w:p w:rsidR="00D1364B" w:rsidRDefault="008E2A1A">
      <w:pPr>
        <w:pStyle w:val="11"/>
        <w:numPr>
          <w:ilvl w:val="0"/>
          <w:numId w:val="2"/>
        </w:numPr>
        <w:shd w:val="clear" w:color="auto" w:fill="auto"/>
        <w:tabs>
          <w:tab w:val="left" w:pos="997"/>
        </w:tabs>
        <w:ind w:firstLine="720"/>
      </w:pPr>
      <w:r>
        <w:t>овладение приёмами отбора и систематизации материала на определённую тему; умение вести самостоятельный поиск информации, её анализ и отбор;</w:t>
      </w:r>
    </w:p>
    <w:p w:rsidR="00D1364B" w:rsidRDefault="008E2A1A">
      <w:pPr>
        <w:pStyle w:val="11"/>
        <w:numPr>
          <w:ilvl w:val="0"/>
          <w:numId w:val="2"/>
        </w:numPr>
        <w:shd w:val="clear" w:color="auto" w:fill="auto"/>
        <w:tabs>
          <w:tab w:val="left" w:pos="978"/>
        </w:tabs>
        <w:ind w:firstLine="720"/>
      </w:pPr>
      <w: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D1364B" w:rsidRDefault="008E2A1A">
      <w:pPr>
        <w:pStyle w:val="11"/>
        <w:numPr>
          <w:ilvl w:val="0"/>
          <w:numId w:val="2"/>
        </w:numPr>
        <w:shd w:val="clear" w:color="auto" w:fill="auto"/>
        <w:tabs>
          <w:tab w:val="left" w:pos="982"/>
        </w:tabs>
        <w:ind w:firstLine="720"/>
      </w:pPr>
      <w: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иадекватно формулировать их в устной и письменной форме;</w:t>
      </w:r>
    </w:p>
    <w:p w:rsidR="00D1364B" w:rsidRDefault="008E2A1A">
      <w:pPr>
        <w:pStyle w:val="11"/>
        <w:numPr>
          <w:ilvl w:val="0"/>
          <w:numId w:val="2"/>
        </w:numPr>
        <w:shd w:val="clear" w:color="auto" w:fill="auto"/>
        <w:tabs>
          <w:tab w:val="left" w:pos="997"/>
        </w:tabs>
        <w:ind w:firstLine="720"/>
      </w:pPr>
      <w:r>
        <w:t>умение воспроизводить прослушанный или прочитанный текст с разной степенью свёрнутости;</w:t>
      </w:r>
    </w:p>
    <w:p w:rsidR="00D1364B" w:rsidRDefault="008E2A1A">
      <w:pPr>
        <w:pStyle w:val="11"/>
        <w:numPr>
          <w:ilvl w:val="0"/>
          <w:numId w:val="2"/>
        </w:numPr>
        <w:shd w:val="clear" w:color="auto" w:fill="auto"/>
        <w:tabs>
          <w:tab w:val="left" w:pos="997"/>
        </w:tabs>
        <w:ind w:firstLine="720"/>
      </w:pPr>
      <w:r>
        <w:t>умение создавать устные и письменные тексты разных типов, стилей речи и жанров с учётом замысла, адресатами ситуации общения;</w:t>
      </w:r>
    </w:p>
    <w:p w:rsidR="00D1364B" w:rsidRDefault="008E2A1A">
      <w:pPr>
        <w:pStyle w:val="11"/>
        <w:numPr>
          <w:ilvl w:val="0"/>
          <w:numId w:val="2"/>
        </w:numPr>
        <w:shd w:val="clear" w:color="auto" w:fill="auto"/>
        <w:tabs>
          <w:tab w:val="left" w:pos="997"/>
        </w:tabs>
        <w:ind w:firstLine="720"/>
      </w:pPr>
      <w:r>
        <w:t>способность свободно, правильно излагать свои мысли в устной и письменной форме;</w:t>
      </w:r>
    </w:p>
    <w:p w:rsidR="00D1364B" w:rsidRDefault="008E2A1A">
      <w:pPr>
        <w:pStyle w:val="11"/>
        <w:numPr>
          <w:ilvl w:val="0"/>
          <w:numId w:val="2"/>
        </w:numPr>
        <w:shd w:val="clear" w:color="auto" w:fill="auto"/>
        <w:tabs>
          <w:tab w:val="left" w:pos="997"/>
        </w:tabs>
        <w:ind w:firstLine="720"/>
      </w:pPr>
      <w:r>
        <w:t>владение различными видами монолога и диалога;</w:t>
      </w:r>
    </w:p>
    <w:p w:rsidR="00D1364B" w:rsidRDefault="008E2A1A">
      <w:pPr>
        <w:pStyle w:val="11"/>
        <w:numPr>
          <w:ilvl w:val="0"/>
          <w:numId w:val="2"/>
        </w:numPr>
        <w:shd w:val="clear" w:color="auto" w:fill="auto"/>
        <w:tabs>
          <w:tab w:val="left" w:pos="978"/>
        </w:tabs>
        <w:ind w:firstLine="720"/>
      </w:pPr>
      <w: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D1364B" w:rsidRDefault="008E2A1A">
      <w:pPr>
        <w:pStyle w:val="11"/>
        <w:numPr>
          <w:ilvl w:val="0"/>
          <w:numId w:val="2"/>
        </w:numPr>
        <w:shd w:val="clear" w:color="auto" w:fill="auto"/>
        <w:tabs>
          <w:tab w:val="left" w:pos="997"/>
        </w:tabs>
        <w:ind w:firstLine="720"/>
      </w:pPr>
      <w:r>
        <w:t>способность участвовать в речевом общении, соблюдая нормы речевого этикета;</w:t>
      </w:r>
    </w:p>
    <w:p w:rsidR="00D1364B" w:rsidRDefault="008E2A1A">
      <w:pPr>
        <w:pStyle w:val="11"/>
        <w:numPr>
          <w:ilvl w:val="0"/>
          <w:numId w:val="2"/>
        </w:numPr>
        <w:shd w:val="clear" w:color="auto" w:fill="auto"/>
        <w:tabs>
          <w:tab w:val="left" w:pos="978"/>
        </w:tabs>
        <w:ind w:firstLine="720"/>
      </w:pPr>
      <w:r>
        <w:t xml:space="preserve">способность оценивать свою речь с точки зрения её содержания, языкового оформления; умение находил» грамматические и речевые ошибки, недочёты, </w:t>
      </w:r>
      <w:r>
        <w:lastRenderedPageBreak/>
        <w:t>исправлять их; совершенствовать и редактировать собственные тексты;</w:t>
      </w:r>
    </w:p>
    <w:p w:rsidR="00D1364B" w:rsidRDefault="008E2A1A">
      <w:pPr>
        <w:pStyle w:val="11"/>
        <w:numPr>
          <w:ilvl w:val="0"/>
          <w:numId w:val="2"/>
        </w:numPr>
        <w:shd w:val="clear" w:color="auto" w:fill="auto"/>
        <w:tabs>
          <w:tab w:val="left" w:pos="997"/>
        </w:tabs>
        <w:ind w:firstLine="720"/>
      </w:pPr>
      <w:r>
        <w:t>умение выступать перед аудиторией сверстников с небольшими сообщениями, докладами;</w:t>
      </w:r>
    </w:p>
    <w:p w:rsidR="00D1364B" w:rsidRDefault="008E2A1A">
      <w:pPr>
        <w:pStyle w:val="11"/>
        <w:numPr>
          <w:ilvl w:val="0"/>
          <w:numId w:val="2"/>
        </w:numPr>
        <w:shd w:val="clear" w:color="auto" w:fill="auto"/>
        <w:tabs>
          <w:tab w:val="left" w:pos="982"/>
        </w:tabs>
        <w:ind w:firstLine="720"/>
      </w:pPr>
      <w:r>
        <w:t>2) применение приобретённых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анализаязыковых явлений на межпредметном уровне (на уроках иностранного языка, литературы и др.);</w:t>
      </w:r>
    </w:p>
    <w:p w:rsidR="00D1364B" w:rsidRDefault="008E2A1A">
      <w:pPr>
        <w:pStyle w:val="11"/>
        <w:numPr>
          <w:ilvl w:val="0"/>
          <w:numId w:val="2"/>
        </w:numPr>
        <w:shd w:val="clear" w:color="auto" w:fill="auto"/>
        <w:tabs>
          <w:tab w:val="left" w:pos="982"/>
        </w:tabs>
        <w:spacing w:after="440"/>
        <w:ind w:firstLine="720"/>
      </w:pPr>
      <w:r>
        <w:t>3) коммуникативно целесообразное взаимодействие с окружающими людьми в процессе речевого общения, совместного выполнения какой-либо задачи, участия в спорах, обсуждениях;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D1364B" w:rsidRDefault="008E2A1A">
      <w:pPr>
        <w:pStyle w:val="11"/>
        <w:shd w:val="clear" w:color="auto" w:fill="auto"/>
        <w:ind w:firstLine="460"/>
      </w:pPr>
      <w:r>
        <w:rPr>
          <w:b/>
          <w:bCs/>
        </w:rPr>
        <w:t>Регулятивные универсальные учебные действия</w:t>
      </w:r>
    </w:p>
    <w:p w:rsidR="00D1364B" w:rsidRDefault="008E2A1A">
      <w:pPr>
        <w:pStyle w:val="11"/>
        <w:shd w:val="clear" w:color="auto" w:fill="auto"/>
        <w:ind w:firstLine="460"/>
      </w:pPr>
      <w:r>
        <w:rPr>
          <w:u w:val="single"/>
        </w:rPr>
        <w:t>Выпускник научится:</w:t>
      </w:r>
    </w:p>
    <w:p w:rsidR="00D1364B" w:rsidRDefault="008E2A1A">
      <w:pPr>
        <w:pStyle w:val="11"/>
        <w:numPr>
          <w:ilvl w:val="0"/>
          <w:numId w:val="2"/>
        </w:numPr>
        <w:shd w:val="clear" w:color="auto" w:fill="auto"/>
        <w:tabs>
          <w:tab w:val="left" w:pos="737"/>
        </w:tabs>
        <w:spacing w:after="180"/>
        <w:ind w:firstLine="460"/>
      </w:pPr>
      <w:r>
        <w:t>целеполаганию, включая постановку новых целей, преобразование практической задачи в познавательную;</w:t>
      </w:r>
    </w:p>
    <w:p w:rsidR="00D1364B" w:rsidRDefault="008E2A1A">
      <w:pPr>
        <w:pStyle w:val="11"/>
        <w:numPr>
          <w:ilvl w:val="0"/>
          <w:numId w:val="2"/>
        </w:numPr>
        <w:shd w:val="clear" w:color="auto" w:fill="auto"/>
        <w:tabs>
          <w:tab w:val="left" w:pos="737"/>
        </w:tabs>
        <w:spacing w:after="180"/>
        <w:ind w:firstLine="460"/>
      </w:pPr>
      <w:r>
        <w:t>самостоятельно анализировать условия достижения цели на основе учёта выделенных учителем ориентиров действия в новом учебном материале;</w:t>
      </w:r>
    </w:p>
    <w:p w:rsidR="00D1364B" w:rsidRDefault="008E2A1A">
      <w:pPr>
        <w:pStyle w:val="11"/>
        <w:numPr>
          <w:ilvl w:val="0"/>
          <w:numId w:val="2"/>
        </w:numPr>
        <w:shd w:val="clear" w:color="auto" w:fill="auto"/>
        <w:tabs>
          <w:tab w:val="left" w:pos="737"/>
        </w:tabs>
        <w:spacing w:after="180"/>
        <w:ind w:firstLine="460"/>
      </w:pPr>
      <w:r>
        <w:t>планировать пути достижения целей;</w:t>
      </w:r>
    </w:p>
    <w:p w:rsidR="00D1364B" w:rsidRDefault="008E2A1A">
      <w:pPr>
        <w:pStyle w:val="11"/>
        <w:numPr>
          <w:ilvl w:val="0"/>
          <w:numId w:val="2"/>
        </w:numPr>
        <w:shd w:val="clear" w:color="auto" w:fill="auto"/>
        <w:tabs>
          <w:tab w:val="left" w:pos="737"/>
        </w:tabs>
        <w:spacing w:after="180"/>
        <w:ind w:firstLine="460"/>
      </w:pPr>
      <w:r>
        <w:t>устанавливать целевые приоритеты;</w:t>
      </w:r>
    </w:p>
    <w:p w:rsidR="00D1364B" w:rsidRDefault="008E2A1A">
      <w:pPr>
        <w:pStyle w:val="11"/>
        <w:numPr>
          <w:ilvl w:val="0"/>
          <w:numId w:val="2"/>
        </w:numPr>
        <w:shd w:val="clear" w:color="auto" w:fill="auto"/>
        <w:tabs>
          <w:tab w:val="left" w:pos="737"/>
        </w:tabs>
        <w:spacing w:after="180"/>
        <w:ind w:firstLine="460"/>
      </w:pPr>
      <w:r>
        <w:t>уметь самостоятельно контролировать своё время и управлять им;</w:t>
      </w:r>
    </w:p>
    <w:p w:rsidR="00D1364B" w:rsidRDefault="008E2A1A">
      <w:pPr>
        <w:pStyle w:val="11"/>
        <w:numPr>
          <w:ilvl w:val="0"/>
          <w:numId w:val="2"/>
        </w:numPr>
        <w:shd w:val="clear" w:color="auto" w:fill="auto"/>
        <w:tabs>
          <w:tab w:val="left" w:pos="737"/>
        </w:tabs>
        <w:spacing w:after="180"/>
        <w:ind w:firstLine="460"/>
      </w:pPr>
      <w:r>
        <w:t>принимать решения в проблемной ситуации на основе переговоров;</w:t>
      </w:r>
    </w:p>
    <w:p w:rsidR="00D1364B" w:rsidRDefault="008E2A1A">
      <w:pPr>
        <w:pStyle w:val="11"/>
        <w:numPr>
          <w:ilvl w:val="0"/>
          <w:numId w:val="2"/>
        </w:numPr>
        <w:shd w:val="clear" w:color="auto" w:fill="auto"/>
        <w:tabs>
          <w:tab w:val="left" w:pos="723"/>
        </w:tabs>
        <w:spacing w:after="180"/>
        <w:ind w:firstLine="460"/>
      </w:pPr>
      <w: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D1364B" w:rsidRDefault="008E2A1A">
      <w:pPr>
        <w:pStyle w:val="11"/>
        <w:numPr>
          <w:ilvl w:val="0"/>
          <w:numId w:val="2"/>
        </w:numPr>
        <w:shd w:val="clear" w:color="auto" w:fill="auto"/>
        <w:tabs>
          <w:tab w:val="left" w:pos="728"/>
        </w:tabs>
        <w:spacing w:after="180"/>
        <w:ind w:firstLine="460"/>
      </w:pPr>
      <w: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D1364B" w:rsidRDefault="008E2A1A">
      <w:pPr>
        <w:pStyle w:val="11"/>
        <w:numPr>
          <w:ilvl w:val="0"/>
          <w:numId w:val="2"/>
        </w:numPr>
        <w:shd w:val="clear" w:color="auto" w:fill="auto"/>
        <w:tabs>
          <w:tab w:val="left" w:pos="737"/>
        </w:tabs>
        <w:spacing w:after="180"/>
        <w:ind w:firstLine="460"/>
      </w:pPr>
      <w:r>
        <w:t>основам прогнозирования как предвидения будущих событий и развития процесса.</w:t>
      </w:r>
    </w:p>
    <w:p w:rsidR="00D1364B" w:rsidRDefault="008E2A1A">
      <w:pPr>
        <w:pStyle w:val="11"/>
        <w:shd w:val="clear" w:color="auto" w:fill="auto"/>
        <w:spacing w:after="180"/>
        <w:ind w:firstLine="460"/>
      </w:pPr>
      <w:r>
        <w:rPr>
          <w:i/>
          <w:iCs/>
        </w:rPr>
        <w:t>Выпускник получит возможность научиться:</w:t>
      </w:r>
    </w:p>
    <w:p w:rsidR="00D1364B" w:rsidRDefault="008E2A1A">
      <w:pPr>
        <w:pStyle w:val="11"/>
        <w:numPr>
          <w:ilvl w:val="0"/>
          <w:numId w:val="2"/>
        </w:numPr>
        <w:shd w:val="clear" w:color="auto" w:fill="auto"/>
        <w:tabs>
          <w:tab w:val="left" w:pos="737"/>
        </w:tabs>
        <w:spacing w:after="180"/>
        <w:ind w:firstLine="460"/>
      </w:pPr>
      <w:r>
        <w:rPr>
          <w:i/>
          <w:iCs/>
        </w:rPr>
        <w:t>самостоятельно ставить новые учебные цели и задачи;</w:t>
      </w:r>
    </w:p>
    <w:p w:rsidR="00D1364B" w:rsidRDefault="008E2A1A">
      <w:pPr>
        <w:pStyle w:val="11"/>
        <w:shd w:val="clear" w:color="auto" w:fill="auto"/>
        <w:spacing w:after="120"/>
        <w:ind w:firstLine="460"/>
      </w:pPr>
      <w:r>
        <w:t xml:space="preserve">• </w:t>
      </w:r>
      <w:r>
        <w:rPr>
          <w:i/>
          <w:iCs/>
        </w:rPr>
        <w:t>при планировании достижения целей самостоятельно, полно и адекватно учитывать условия и средства их достижения;</w:t>
      </w:r>
    </w:p>
    <w:p w:rsidR="00D1364B" w:rsidRDefault="008E2A1A">
      <w:pPr>
        <w:pStyle w:val="11"/>
        <w:shd w:val="clear" w:color="auto" w:fill="auto"/>
        <w:spacing w:after="180"/>
        <w:ind w:firstLine="460"/>
      </w:pPr>
      <w:r>
        <w:t xml:space="preserve">• </w:t>
      </w:r>
      <w:r>
        <w:rPr>
          <w:i/>
          <w:iCs/>
        </w:rPr>
        <w:t>выделять альтернативные способы достижения цели и выбирать наиболее эффективный способ;</w:t>
      </w:r>
    </w:p>
    <w:p w:rsidR="00D1364B" w:rsidRDefault="008E2A1A">
      <w:pPr>
        <w:pStyle w:val="11"/>
        <w:shd w:val="clear" w:color="auto" w:fill="auto"/>
        <w:spacing w:after="100"/>
        <w:ind w:firstLine="480"/>
      </w:pPr>
      <w:r>
        <w:t xml:space="preserve">• </w:t>
      </w:r>
      <w:r>
        <w:rPr>
          <w:i/>
          <w:iCs/>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D1364B" w:rsidRDefault="008E2A1A">
      <w:pPr>
        <w:pStyle w:val="11"/>
        <w:shd w:val="clear" w:color="auto" w:fill="auto"/>
        <w:spacing w:after="100"/>
        <w:ind w:firstLine="460"/>
      </w:pPr>
      <w:r>
        <w:t xml:space="preserve">• </w:t>
      </w:r>
      <w:r>
        <w:rPr>
          <w:i/>
          <w:iCs/>
        </w:rPr>
        <w:t>осуществлять познавательную рефлексию в отношении действий по решению учебных и познавательных задач;</w:t>
      </w:r>
    </w:p>
    <w:p w:rsidR="00D1364B" w:rsidRDefault="008E2A1A">
      <w:pPr>
        <w:pStyle w:val="11"/>
        <w:shd w:val="clear" w:color="auto" w:fill="auto"/>
        <w:spacing w:after="100"/>
        <w:ind w:firstLine="460"/>
      </w:pPr>
      <w:r>
        <w:t xml:space="preserve">• </w:t>
      </w:r>
      <w:r>
        <w:rPr>
          <w:i/>
          <w:iCs/>
        </w:rPr>
        <w:t>адекватно оценивать объективную трудность как меру фактического или предполагаемого расхода ресурсов на решение задачи;</w:t>
      </w:r>
    </w:p>
    <w:p w:rsidR="00D1364B" w:rsidRDefault="008E2A1A">
      <w:pPr>
        <w:pStyle w:val="11"/>
        <w:numPr>
          <w:ilvl w:val="0"/>
          <w:numId w:val="2"/>
        </w:numPr>
        <w:shd w:val="clear" w:color="auto" w:fill="auto"/>
        <w:tabs>
          <w:tab w:val="left" w:pos="713"/>
        </w:tabs>
        <w:ind w:firstLine="460"/>
      </w:pPr>
      <w:r>
        <w:rPr>
          <w:i/>
          <w:iCs/>
        </w:rPr>
        <w:t>аДекватно оценивать свои возможности Достижения цели определённой сложности в различных сферах самостоятельной Деятельности;</w:t>
      </w:r>
    </w:p>
    <w:p w:rsidR="00D1364B" w:rsidRDefault="008E2A1A">
      <w:pPr>
        <w:pStyle w:val="11"/>
        <w:numPr>
          <w:ilvl w:val="0"/>
          <w:numId w:val="2"/>
        </w:numPr>
        <w:shd w:val="clear" w:color="auto" w:fill="auto"/>
        <w:tabs>
          <w:tab w:val="left" w:pos="713"/>
        </w:tabs>
        <w:spacing w:after="100"/>
        <w:ind w:firstLine="460"/>
      </w:pPr>
      <w:r>
        <w:rPr>
          <w:i/>
          <w:iCs/>
        </w:rPr>
        <w:lastRenderedPageBreak/>
        <w:t>основам саморегуляции эмоциональных состояний;</w:t>
      </w:r>
    </w:p>
    <w:p w:rsidR="00D1364B" w:rsidRDefault="008E2A1A">
      <w:pPr>
        <w:pStyle w:val="11"/>
        <w:numPr>
          <w:ilvl w:val="0"/>
          <w:numId w:val="2"/>
        </w:numPr>
        <w:shd w:val="clear" w:color="auto" w:fill="auto"/>
        <w:tabs>
          <w:tab w:val="left" w:pos="713"/>
        </w:tabs>
        <w:spacing w:after="100"/>
        <w:ind w:firstLine="460"/>
      </w:pPr>
      <w:r>
        <w:rPr>
          <w:i/>
          <w:iCs/>
        </w:rPr>
        <w:t>прилагать волевые усилия и преоДолевать труДности и препятствия на пути Достижения целей.</w:t>
      </w:r>
    </w:p>
    <w:p w:rsidR="00D1364B" w:rsidRDefault="008E2A1A">
      <w:pPr>
        <w:pStyle w:val="11"/>
        <w:shd w:val="clear" w:color="auto" w:fill="auto"/>
        <w:spacing w:after="100"/>
        <w:ind w:firstLine="460"/>
      </w:pPr>
      <w:r>
        <w:rPr>
          <w:b/>
          <w:bCs/>
        </w:rPr>
        <w:t>Коммуникативные универсальные учебные действия</w:t>
      </w:r>
    </w:p>
    <w:p w:rsidR="00D1364B" w:rsidRDefault="008E2A1A">
      <w:pPr>
        <w:pStyle w:val="11"/>
        <w:shd w:val="clear" w:color="auto" w:fill="auto"/>
        <w:spacing w:after="100"/>
        <w:ind w:firstLine="460"/>
      </w:pPr>
      <w:r>
        <w:rPr>
          <w:u w:val="single"/>
        </w:rPr>
        <w:t>Выпускник научится:</w:t>
      </w:r>
    </w:p>
    <w:p w:rsidR="00D1364B" w:rsidRDefault="008E2A1A">
      <w:pPr>
        <w:pStyle w:val="11"/>
        <w:numPr>
          <w:ilvl w:val="0"/>
          <w:numId w:val="2"/>
        </w:numPr>
        <w:shd w:val="clear" w:color="auto" w:fill="auto"/>
        <w:tabs>
          <w:tab w:val="left" w:pos="713"/>
        </w:tabs>
        <w:spacing w:after="100"/>
        <w:ind w:firstLine="460"/>
      </w:pPr>
      <w:r>
        <w:t>учитывать разные мнения и стремиться к координации различных позиций в сотрудничестве;</w:t>
      </w:r>
    </w:p>
    <w:p w:rsidR="00D1364B" w:rsidRDefault="008E2A1A">
      <w:pPr>
        <w:pStyle w:val="11"/>
        <w:numPr>
          <w:ilvl w:val="0"/>
          <w:numId w:val="2"/>
        </w:numPr>
        <w:shd w:val="clear" w:color="auto" w:fill="auto"/>
        <w:tabs>
          <w:tab w:val="left" w:pos="714"/>
        </w:tabs>
        <w:spacing w:after="180"/>
        <w:ind w:firstLine="480"/>
      </w:pPr>
      <w: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D1364B" w:rsidRDefault="008E2A1A">
      <w:pPr>
        <w:pStyle w:val="11"/>
        <w:numPr>
          <w:ilvl w:val="0"/>
          <w:numId w:val="2"/>
        </w:numPr>
        <w:shd w:val="clear" w:color="auto" w:fill="auto"/>
        <w:tabs>
          <w:tab w:val="left" w:pos="713"/>
        </w:tabs>
        <w:spacing w:after="180"/>
        <w:ind w:firstLine="460"/>
      </w:pPr>
      <w:r>
        <w:t>устанавливать и сравнивать разные точки зрения, прежде чем принимать решения и делать выбор;</w:t>
      </w:r>
    </w:p>
    <w:p w:rsidR="00D1364B" w:rsidRDefault="008E2A1A">
      <w:pPr>
        <w:pStyle w:val="11"/>
        <w:numPr>
          <w:ilvl w:val="0"/>
          <w:numId w:val="2"/>
        </w:numPr>
        <w:shd w:val="clear" w:color="auto" w:fill="auto"/>
        <w:tabs>
          <w:tab w:val="left" w:pos="713"/>
        </w:tabs>
        <w:ind w:firstLine="460"/>
      </w:pPr>
      <w:r>
        <w:t>аргументировать свою точку зрения, спорить и отстаивать свою позицию не враждебным для оппонентов образом;</w:t>
      </w:r>
    </w:p>
    <w:p w:rsidR="00D1364B" w:rsidRDefault="008E2A1A">
      <w:pPr>
        <w:pStyle w:val="11"/>
        <w:numPr>
          <w:ilvl w:val="0"/>
          <w:numId w:val="2"/>
        </w:numPr>
        <w:shd w:val="clear" w:color="auto" w:fill="auto"/>
        <w:tabs>
          <w:tab w:val="left" w:pos="713"/>
        </w:tabs>
        <w:spacing w:after="180"/>
        <w:ind w:firstLine="460"/>
      </w:pPr>
      <w:r>
        <w:t>задавать вопросы, необходимые для организации собственной деятельности и сотрудничества с партнёром;</w:t>
      </w:r>
    </w:p>
    <w:p w:rsidR="00D1364B" w:rsidRDefault="008E2A1A">
      <w:pPr>
        <w:pStyle w:val="11"/>
        <w:numPr>
          <w:ilvl w:val="0"/>
          <w:numId w:val="2"/>
        </w:numPr>
        <w:shd w:val="clear" w:color="auto" w:fill="auto"/>
        <w:tabs>
          <w:tab w:val="left" w:pos="713"/>
        </w:tabs>
        <w:spacing w:after="180"/>
        <w:ind w:firstLine="460"/>
      </w:pPr>
      <w:r>
        <w:t>осуществлять взаимный контроль и оказывать в сотрудничестве необходимую взаимопомощь;</w:t>
      </w:r>
    </w:p>
    <w:p w:rsidR="00D1364B" w:rsidRDefault="008E2A1A">
      <w:pPr>
        <w:pStyle w:val="11"/>
        <w:numPr>
          <w:ilvl w:val="0"/>
          <w:numId w:val="2"/>
        </w:numPr>
        <w:shd w:val="clear" w:color="auto" w:fill="auto"/>
        <w:tabs>
          <w:tab w:val="left" w:pos="713"/>
        </w:tabs>
        <w:spacing w:after="180"/>
        <w:ind w:firstLine="460"/>
      </w:pPr>
      <w:r>
        <w:t>адекватно использовать речь для планирования и регуляции своей деятельности;</w:t>
      </w:r>
    </w:p>
    <w:p w:rsidR="00D1364B" w:rsidRDefault="008E2A1A">
      <w:pPr>
        <w:pStyle w:val="11"/>
        <w:numPr>
          <w:ilvl w:val="0"/>
          <w:numId w:val="2"/>
        </w:numPr>
        <w:shd w:val="clear" w:color="auto" w:fill="auto"/>
        <w:tabs>
          <w:tab w:val="left" w:pos="709"/>
        </w:tabs>
        <w:spacing w:after="180"/>
        <w:ind w:firstLine="480"/>
      </w:pPr>
      <w: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D1364B" w:rsidRDefault="008E2A1A">
      <w:pPr>
        <w:pStyle w:val="11"/>
        <w:numPr>
          <w:ilvl w:val="0"/>
          <w:numId w:val="2"/>
        </w:numPr>
        <w:shd w:val="clear" w:color="auto" w:fill="auto"/>
        <w:tabs>
          <w:tab w:val="left" w:pos="709"/>
        </w:tabs>
        <w:spacing w:after="180"/>
        <w:ind w:firstLine="480"/>
      </w:pPr>
      <w: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D1364B" w:rsidRDefault="008E2A1A">
      <w:pPr>
        <w:pStyle w:val="11"/>
        <w:numPr>
          <w:ilvl w:val="0"/>
          <w:numId w:val="2"/>
        </w:numPr>
        <w:shd w:val="clear" w:color="auto" w:fill="auto"/>
        <w:tabs>
          <w:tab w:val="left" w:pos="713"/>
        </w:tabs>
        <w:spacing w:after="180"/>
        <w:ind w:firstLine="460"/>
      </w:pPr>
      <w:r>
        <w:t>осуществлять контроль, коррекцию, оценку действий партнёра, уметь убеждать;</w:t>
      </w:r>
    </w:p>
    <w:p w:rsidR="00D1364B" w:rsidRDefault="008E2A1A">
      <w:pPr>
        <w:pStyle w:val="11"/>
        <w:numPr>
          <w:ilvl w:val="0"/>
          <w:numId w:val="2"/>
        </w:numPr>
        <w:shd w:val="clear" w:color="auto" w:fill="auto"/>
        <w:tabs>
          <w:tab w:val="left" w:pos="723"/>
        </w:tabs>
        <w:spacing w:after="180"/>
        <w:ind w:firstLine="480"/>
      </w:pPr>
      <w:r>
        <w:t xml:space="preserve">работать в группе </w:t>
      </w:r>
      <w:r>
        <w:rPr>
          <w:b/>
          <w:bCs/>
        </w:rPr>
        <w:t xml:space="preserve">— </w:t>
      </w:r>
      <w:r>
        <w:t>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D1364B" w:rsidRDefault="008E2A1A">
      <w:pPr>
        <w:pStyle w:val="11"/>
        <w:numPr>
          <w:ilvl w:val="0"/>
          <w:numId w:val="2"/>
        </w:numPr>
        <w:shd w:val="clear" w:color="auto" w:fill="auto"/>
        <w:tabs>
          <w:tab w:val="left" w:pos="737"/>
        </w:tabs>
        <w:spacing w:after="180"/>
        <w:ind w:firstLine="460"/>
      </w:pPr>
      <w:r>
        <w:t>основам коммуникативной рефлексии;</w:t>
      </w:r>
    </w:p>
    <w:p w:rsidR="00D1364B" w:rsidRDefault="008E2A1A">
      <w:pPr>
        <w:pStyle w:val="11"/>
        <w:numPr>
          <w:ilvl w:val="0"/>
          <w:numId w:val="2"/>
        </w:numPr>
        <w:shd w:val="clear" w:color="auto" w:fill="auto"/>
        <w:tabs>
          <w:tab w:val="left" w:pos="737"/>
        </w:tabs>
        <w:spacing w:after="180"/>
        <w:ind w:firstLine="460"/>
      </w:pPr>
      <w:r>
        <w:t>использовать адекватные языковые средства для отображения своих чувств, мыслей, мотивов и потребностей;</w:t>
      </w:r>
    </w:p>
    <w:p w:rsidR="00D1364B" w:rsidRDefault="008E2A1A">
      <w:pPr>
        <w:pStyle w:val="11"/>
        <w:numPr>
          <w:ilvl w:val="0"/>
          <w:numId w:val="2"/>
        </w:numPr>
        <w:shd w:val="clear" w:color="auto" w:fill="auto"/>
        <w:tabs>
          <w:tab w:val="left" w:pos="277"/>
        </w:tabs>
        <w:spacing w:after="180"/>
        <w:ind w:firstLine="460"/>
      </w:pPr>
      <w: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D1364B" w:rsidRDefault="008E2A1A">
      <w:pPr>
        <w:pStyle w:val="11"/>
        <w:shd w:val="clear" w:color="auto" w:fill="auto"/>
        <w:spacing w:after="180"/>
        <w:ind w:firstLine="480"/>
        <w:jc w:val="both"/>
      </w:pPr>
      <w:r>
        <w:rPr>
          <w:i/>
          <w:iCs/>
          <w:u w:val="single"/>
        </w:rPr>
        <w:t>Выпускник получит возможность научиться:</w:t>
      </w:r>
    </w:p>
    <w:p w:rsidR="00D1364B" w:rsidRDefault="008E2A1A">
      <w:pPr>
        <w:pStyle w:val="11"/>
        <w:numPr>
          <w:ilvl w:val="0"/>
          <w:numId w:val="2"/>
        </w:numPr>
        <w:shd w:val="clear" w:color="auto" w:fill="auto"/>
        <w:tabs>
          <w:tab w:val="left" w:pos="757"/>
        </w:tabs>
        <w:spacing w:after="180"/>
        <w:ind w:firstLine="480"/>
      </w:pPr>
      <w:r>
        <w:rPr>
          <w:i/>
          <w:iCs/>
        </w:rPr>
        <w:t>учитывать и координировать отличные от собственной позиции других людей в сотрудничестве;</w:t>
      </w:r>
    </w:p>
    <w:p w:rsidR="00D1364B" w:rsidRDefault="008E2A1A">
      <w:pPr>
        <w:pStyle w:val="11"/>
        <w:numPr>
          <w:ilvl w:val="0"/>
          <w:numId w:val="2"/>
        </w:numPr>
        <w:shd w:val="clear" w:color="auto" w:fill="auto"/>
        <w:tabs>
          <w:tab w:val="left" w:pos="757"/>
        </w:tabs>
        <w:spacing w:after="180"/>
        <w:ind w:firstLine="480"/>
      </w:pPr>
      <w:r>
        <w:rPr>
          <w:i/>
          <w:iCs/>
        </w:rPr>
        <w:t>учитывать разные мнения и интересы и обосновывать собственную позицию;</w:t>
      </w:r>
    </w:p>
    <w:p w:rsidR="00D1364B" w:rsidRDefault="008E2A1A">
      <w:pPr>
        <w:pStyle w:val="11"/>
        <w:numPr>
          <w:ilvl w:val="0"/>
          <w:numId w:val="2"/>
        </w:numPr>
        <w:shd w:val="clear" w:color="auto" w:fill="auto"/>
        <w:tabs>
          <w:tab w:val="left" w:pos="757"/>
        </w:tabs>
        <w:spacing w:after="180"/>
        <w:ind w:firstLine="480"/>
      </w:pPr>
      <w:r>
        <w:rPr>
          <w:i/>
          <w:iCs/>
        </w:rPr>
        <w:t>понимать относительность мнений и подходов к решению проблемы;</w:t>
      </w:r>
    </w:p>
    <w:p w:rsidR="00D1364B" w:rsidRDefault="008E2A1A">
      <w:pPr>
        <w:pStyle w:val="11"/>
        <w:numPr>
          <w:ilvl w:val="0"/>
          <w:numId w:val="2"/>
        </w:numPr>
        <w:shd w:val="clear" w:color="auto" w:fill="auto"/>
        <w:tabs>
          <w:tab w:val="left" w:pos="733"/>
        </w:tabs>
        <w:spacing w:after="180"/>
        <w:ind w:firstLine="500"/>
      </w:pPr>
      <w:r>
        <w:rPr>
          <w:i/>
          <w:iCs/>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D1364B" w:rsidRDefault="008E2A1A">
      <w:pPr>
        <w:pStyle w:val="11"/>
        <w:numPr>
          <w:ilvl w:val="0"/>
          <w:numId w:val="2"/>
        </w:numPr>
        <w:shd w:val="clear" w:color="auto" w:fill="auto"/>
        <w:tabs>
          <w:tab w:val="left" w:pos="757"/>
        </w:tabs>
        <w:spacing w:after="180"/>
        <w:ind w:firstLine="480"/>
      </w:pPr>
      <w:r>
        <w:rPr>
          <w:i/>
          <w:iCs/>
        </w:rPr>
        <w:lastRenderedPageBreak/>
        <w:t>брать на себя инициативу в организации совместного действия (деловое лидерство);</w:t>
      </w:r>
    </w:p>
    <w:p w:rsidR="00D1364B" w:rsidRDefault="008E2A1A">
      <w:pPr>
        <w:pStyle w:val="11"/>
        <w:numPr>
          <w:ilvl w:val="0"/>
          <w:numId w:val="2"/>
        </w:numPr>
        <w:shd w:val="clear" w:color="auto" w:fill="auto"/>
        <w:tabs>
          <w:tab w:val="left" w:pos="757"/>
        </w:tabs>
        <w:spacing w:after="180"/>
        <w:ind w:firstLine="480"/>
      </w:pPr>
      <w:r>
        <w:rPr>
          <w:i/>
          <w:iCs/>
        </w:rPr>
        <w:t>оказывать поДДержку и содействие тем, от кого зависит Достижение цели в совместной Деятельности;</w:t>
      </w:r>
    </w:p>
    <w:p w:rsidR="00D1364B" w:rsidRDefault="008E2A1A">
      <w:pPr>
        <w:pStyle w:val="11"/>
        <w:numPr>
          <w:ilvl w:val="0"/>
          <w:numId w:val="2"/>
        </w:numPr>
        <w:shd w:val="clear" w:color="auto" w:fill="auto"/>
        <w:tabs>
          <w:tab w:val="left" w:pos="757"/>
        </w:tabs>
        <w:spacing w:after="180"/>
        <w:ind w:firstLine="480"/>
      </w:pPr>
      <w:r>
        <w:rPr>
          <w:i/>
          <w:iCs/>
        </w:rPr>
        <w:t>осуществлять коммуникативную рефлексию как осознание оснований собственных действий и действий партнёра;</w:t>
      </w:r>
    </w:p>
    <w:p w:rsidR="00D1364B" w:rsidRDefault="008E2A1A">
      <w:pPr>
        <w:pStyle w:val="11"/>
        <w:numPr>
          <w:ilvl w:val="0"/>
          <w:numId w:val="2"/>
        </w:numPr>
        <w:shd w:val="clear" w:color="auto" w:fill="auto"/>
        <w:tabs>
          <w:tab w:val="left" w:pos="733"/>
        </w:tabs>
        <w:spacing w:after="180"/>
        <w:ind w:firstLine="500"/>
      </w:pPr>
      <w:r>
        <w:rPr>
          <w:i/>
          <w:iCs/>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t>;</w:t>
      </w:r>
    </w:p>
    <w:p w:rsidR="00D1364B" w:rsidRDefault="008E2A1A">
      <w:pPr>
        <w:pStyle w:val="11"/>
        <w:numPr>
          <w:ilvl w:val="0"/>
          <w:numId w:val="2"/>
        </w:numPr>
        <w:shd w:val="clear" w:color="auto" w:fill="auto"/>
        <w:tabs>
          <w:tab w:val="left" w:pos="747"/>
        </w:tabs>
        <w:spacing w:after="180"/>
        <w:ind w:firstLine="500"/>
      </w:pPr>
      <w:r>
        <w:rPr>
          <w:i/>
          <w:iCs/>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D1364B" w:rsidRDefault="008E2A1A">
      <w:pPr>
        <w:pStyle w:val="11"/>
        <w:numPr>
          <w:ilvl w:val="0"/>
          <w:numId w:val="2"/>
        </w:numPr>
        <w:shd w:val="clear" w:color="auto" w:fill="auto"/>
        <w:tabs>
          <w:tab w:val="left" w:pos="747"/>
        </w:tabs>
        <w:spacing w:after="180"/>
        <w:ind w:firstLine="500"/>
      </w:pPr>
      <w:r>
        <w:rPr>
          <w:i/>
          <w:iCs/>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D1364B" w:rsidRDefault="008E2A1A">
      <w:pPr>
        <w:pStyle w:val="11"/>
        <w:numPr>
          <w:ilvl w:val="0"/>
          <w:numId w:val="2"/>
        </w:numPr>
        <w:shd w:val="clear" w:color="auto" w:fill="auto"/>
        <w:tabs>
          <w:tab w:val="left" w:pos="766"/>
        </w:tabs>
        <w:spacing w:after="180"/>
        <w:ind w:firstLine="500"/>
      </w:pPr>
      <w:r>
        <w:rPr>
          <w:i/>
          <w:iCs/>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D1364B" w:rsidRDefault="008E2A1A">
      <w:pPr>
        <w:pStyle w:val="11"/>
        <w:numPr>
          <w:ilvl w:val="0"/>
          <w:numId w:val="2"/>
        </w:numPr>
        <w:shd w:val="clear" w:color="auto" w:fill="auto"/>
        <w:tabs>
          <w:tab w:val="left" w:pos="757"/>
        </w:tabs>
        <w:spacing w:after="180"/>
        <w:ind w:firstLine="480"/>
      </w:pPr>
      <w:r>
        <w:rPr>
          <w:i/>
          <w:iCs/>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D1364B" w:rsidRDefault="008E2A1A">
      <w:pPr>
        <w:pStyle w:val="11"/>
        <w:shd w:val="clear" w:color="auto" w:fill="auto"/>
        <w:ind w:firstLine="480"/>
      </w:pPr>
      <w:r>
        <w:rPr>
          <w:b/>
          <w:bCs/>
        </w:rPr>
        <w:t>Познавательные универсальные учебные действия</w:t>
      </w:r>
    </w:p>
    <w:p w:rsidR="00D1364B" w:rsidRDefault="008E2A1A">
      <w:pPr>
        <w:pStyle w:val="11"/>
        <w:shd w:val="clear" w:color="auto" w:fill="auto"/>
        <w:ind w:firstLine="480"/>
      </w:pPr>
      <w:r>
        <w:rPr>
          <w:u w:val="single"/>
        </w:rPr>
        <w:t>Выпускник научится:</w:t>
      </w:r>
    </w:p>
    <w:p w:rsidR="00D1364B" w:rsidRDefault="008E2A1A">
      <w:pPr>
        <w:pStyle w:val="11"/>
        <w:numPr>
          <w:ilvl w:val="0"/>
          <w:numId w:val="2"/>
        </w:numPr>
        <w:shd w:val="clear" w:color="auto" w:fill="auto"/>
        <w:tabs>
          <w:tab w:val="left" w:pos="757"/>
        </w:tabs>
        <w:spacing w:after="180"/>
        <w:ind w:firstLine="480"/>
      </w:pPr>
      <w:r>
        <w:t>основам реализации проектно-исследовательской деятельности;</w:t>
      </w:r>
    </w:p>
    <w:p w:rsidR="00D1364B" w:rsidRDefault="008E2A1A">
      <w:pPr>
        <w:pStyle w:val="11"/>
        <w:numPr>
          <w:ilvl w:val="0"/>
          <w:numId w:val="2"/>
        </w:numPr>
        <w:shd w:val="clear" w:color="auto" w:fill="auto"/>
        <w:tabs>
          <w:tab w:val="left" w:pos="757"/>
        </w:tabs>
        <w:spacing w:after="180"/>
        <w:ind w:firstLine="480"/>
      </w:pPr>
      <w:r>
        <w:t>осуществлять расширенный поиск информации с использованием ресурсов библиотек и Интернета;</w:t>
      </w:r>
    </w:p>
    <w:p w:rsidR="00D1364B" w:rsidRDefault="008E2A1A">
      <w:pPr>
        <w:pStyle w:val="11"/>
        <w:numPr>
          <w:ilvl w:val="0"/>
          <w:numId w:val="2"/>
        </w:numPr>
        <w:shd w:val="clear" w:color="auto" w:fill="auto"/>
        <w:tabs>
          <w:tab w:val="left" w:pos="757"/>
        </w:tabs>
        <w:spacing w:after="180"/>
        <w:ind w:firstLine="480"/>
      </w:pPr>
      <w:r>
        <w:t>осуществлять выбор наиболее эффективных способов решения задач в зависимости от конкретных условий;</w:t>
      </w:r>
    </w:p>
    <w:p w:rsidR="00D1364B" w:rsidRDefault="008E2A1A">
      <w:pPr>
        <w:pStyle w:val="11"/>
        <w:numPr>
          <w:ilvl w:val="0"/>
          <w:numId w:val="2"/>
        </w:numPr>
        <w:shd w:val="clear" w:color="auto" w:fill="auto"/>
        <w:tabs>
          <w:tab w:val="left" w:pos="757"/>
        </w:tabs>
        <w:spacing w:after="180"/>
        <w:ind w:firstLine="480"/>
      </w:pPr>
      <w:r>
        <w:t>давать определение понятиям;</w:t>
      </w:r>
    </w:p>
    <w:p w:rsidR="00D1364B" w:rsidRDefault="008E2A1A">
      <w:pPr>
        <w:pStyle w:val="11"/>
        <w:numPr>
          <w:ilvl w:val="0"/>
          <w:numId w:val="2"/>
        </w:numPr>
        <w:shd w:val="clear" w:color="auto" w:fill="auto"/>
        <w:tabs>
          <w:tab w:val="left" w:pos="757"/>
        </w:tabs>
        <w:spacing w:after="180"/>
        <w:ind w:firstLine="480"/>
      </w:pPr>
      <w:r>
        <w:t>устанавливать причинно-следственные связи;</w:t>
      </w:r>
    </w:p>
    <w:p w:rsidR="00D1364B" w:rsidRDefault="008E2A1A">
      <w:pPr>
        <w:pStyle w:val="11"/>
        <w:shd w:val="clear" w:color="auto" w:fill="auto"/>
        <w:spacing w:after="180"/>
        <w:ind w:firstLine="620"/>
      </w:pPr>
      <w:r>
        <w:t>осуществлять логическую операцию установления родовидовых отношений, ограничение понятия;</w:t>
      </w:r>
    </w:p>
    <w:p w:rsidR="00D1364B" w:rsidRDefault="008E2A1A">
      <w:pPr>
        <w:pStyle w:val="11"/>
        <w:numPr>
          <w:ilvl w:val="0"/>
          <w:numId w:val="2"/>
        </w:numPr>
        <w:shd w:val="clear" w:color="auto" w:fill="auto"/>
        <w:tabs>
          <w:tab w:val="left" w:pos="709"/>
        </w:tabs>
        <w:spacing w:after="180"/>
        <w:ind w:firstLine="560"/>
      </w:pPr>
      <w: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D1364B" w:rsidRDefault="008E2A1A">
      <w:pPr>
        <w:pStyle w:val="11"/>
        <w:numPr>
          <w:ilvl w:val="0"/>
          <w:numId w:val="2"/>
        </w:numPr>
        <w:shd w:val="clear" w:color="auto" w:fill="auto"/>
        <w:tabs>
          <w:tab w:val="left" w:pos="813"/>
        </w:tabs>
        <w:spacing w:after="180"/>
        <w:ind w:firstLine="560"/>
      </w:pPr>
      <w:r>
        <w:t>осуществлять сравнение, сериацию и классификацию, самостоятельно выбирая основания и критерии для указанных логических операций;</w:t>
      </w:r>
    </w:p>
    <w:p w:rsidR="00D1364B" w:rsidRDefault="008E2A1A">
      <w:pPr>
        <w:pStyle w:val="11"/>
        <w:numPr>
          <w:ilvl w:val="0"/>
          <w:numId w:val="2"/>
        </w:numPr>
        <w:shd w:val="clear" w:color="auto" w:fill="auto"/>
        <w:tabs>
          <w:tab w:val="left" w:pos="813"/>
        </w:tabs>
        <w:spacing w:after="180"/>
        <w:ind w:firstLine="560"/>
      </w:pPr>
      <w:r>
        <w:t>строить логическое рассуждение, включающее установление причинно-следственных связей;</w:t>
      </w:r>
    </w:p>
    <w:p w:rsidR="00D1364B" w:rsidRDefault="008E2A1A">
      <w:pPr>
        <w:pStyle w:val="11"/>
        <w:numPr>
          <w:ilvl w:val="0"/>
          <w:numId w:val="2"/>
        </w:numPr>
        <w:shd w:val="clear" w:color="auto" w:fill="auto"/>
        <w:tabs>
          <w:tab w:val="left" w:pos="813"/>
        </w:tabs>
        <w:spacing w:after="180"/>
        <w:ind w:firstLine="560"/>
      </w:pPr>
      <w:r>
        <w:t>объяснять явления, процессы, связи и отношения, выявляемые в ходе исследования;</w:t>
      </w:r>
    </w:p>
    <w:p w:rsidR="00D1364B" w:rsidRDefault="008E2A1A">
      <w:pPr>
        <w:pStyle w:val="11"/>
        <w:numPr>
          <w:ilvl w:val="0"/>
          <w:numId w:val="2"/>
        </w:numPr>
        <w:shd w:val="clear" w:color="auto" w:fill="auto"/>
        <w:tabs>
          <w:tab w:val="left" w:pos="813"/>
        </w:tabs>
        <w:spacing w:after="180"/>
        <w:ind w:firstLine="560"/>
      </w:pPr>
      <w:r>
        <w:t>основам ознакомительного, изучающего, усваивающего и поискового чтения;</w:t>
      </w:r>
    </w:p>
    <w:p w:rsidR="00D1364B" w:rsidRDefault="008E2A1A">
      <w:pPr>
        <w:pStyle w:val="11"/>
        <w:numPr>
          <w:ilvl w:val="0"/>
          <w:numId w:val="2"/>
        </w:numPr>
        <w:shd w:val="clear" w:color="auto" w:fill="auto"/>
        <w:tabs>
          <w:tab w:val="left" w:pos="709"/>
        </w:tabs>
        <w:spacing w:after="380"/>
        <w:ind w:firstLine="560"/>
      </w:pPr>
      <w: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tbl>
      <w:tblPr>
        <w:tblOverlap w:val="never"/>
        <w:tblW w:w="0" w:type="auto"/>
        <w:jc w:val="center"/>
        <w:tblLayout w:type="fixed"/>
        <w:tblCellMar>
          <w:left w:w="10" w:type="dxa"/>
          <w:right w:w="10" w:type="dxa"/>
        </w:tblCellMar>
        <w:tblLook w:val="0000"/>
      </w:tblPr>
      <w:tblGrid>
        <w:gridCol w:w="970"/>
        <w:gridCol w:w="8645"/>
        <w:gridCol w:w="5678"/>
      </w:tblGrid>
      <w:tr w:rsidR="00D1364B">
        <w:trPr>
          <w:trHeight w:hRule="exact" w:val="245"/>
          <w:jc w:val="center"/>
        </w:trPr>
        <w:tc>
          <w:tcPr>
            <w:tcW w:w="970" w:type="dxa"/>
            <w:tcBorders>
              <w:top w:val="single" w:sz="4" w:space="0" w:color="auto"/>
              <w:left w:val="single" w:sz="4" w:space="0" w:color="auto"/>
            </w:tcBorders>
            <w:shd w:val="clear" w:color="auto" w:fill="FFFFFF"/>
            <w:vAlign w:val="bottom"/>
          </w:tcPr>
          <w:p w:rsidR="00D1364B" w:rsidRDefault="008E2A1A">
            <w:pPr>
              <w:pStyle w:val="a9"/>
              <w:shd w:val="clear" w:color="auto" w:fill="auto"/>
              <w:ind w:firstLine="0"/>
              <w:jc w:val="center"/>
              <w:rPr>
                <w:sz w:val="20"/>
                <w:szCs w:val="20"/>
              </w:rPr>
            </w:pPr>
            <w:r>
              <w:rPr>
                <w:b/>
                <w:bCs/>
                <w:sz w:val="20"/>
                <w:szCs w:val="20"/>
              </w:rPr>
              <w:lastRenderedPageBreak/>
              <w:t>Класс</w:t>
            </w:r>
          </w:p>
        </w:tc>
        <w:tc>
          <w:tcPr>
            <w:tcW w:w="8645" w:type="dxa"/>
            <w:tcBorders>
              <w:top w:val="single" w:sz="4" w:space="0" w:color="auto"/>
              <w:left w:val="single" w:sz="4" w:space="0" w:color="auto"/>
            </w:tcBorders>
            <w:shd w:val="clear" w:color="auto" w:fill="FFFFFF"/>
            <w:vAlign w:val="bottom"/>
          </w:tcPr>
          <w:p w:rsidR="00D1364B" w:rsidRDefault="008E2A1A">
            <w:pPr>
              <w:pStyle w:val="a9"/>
              <w:shd w:val="clear" w:color="auto" w:fill="auto"/>
              <w:ind w:firstLine="0"/>
              <w:jc w:val="center"/>
              <w:rPr>
                <w:sz w:val="20"/>
                <w:szCs w:val="20"/>
              </w:rPr>
            </w:pPr>
            <w:r>
              <w:rPr>
                <w:b/>
                <w:bCs/>
                <w:sz w:val="20"/>
                <w:szCs w:val="20"/>
              </w:rPr>
              <w:t>Ученик научится</w:t>
            </w:r>
          </w:p>
        </w:tc>
        <w:tc>
          <w:tcPr>
            <w:tcW w:w="5678" w:type="dxa"/>
            <w:tcBorders>
              <w:top w:val="single" w:sz="4" w:space="0" w:color="auto"/>
              <w:left w:val="single" w:sz="4" w:space="0" w:color="auto"/>
              <w:right w:val="single" w:sz="4" w:space="0" w:color="auto"/>
            </w:tcBorders>
            <w:shd w:val="clear" w:color="auto" w:fill="FFFFFF"/>
            <w:vAlign w:val="bottom"/>
          </w:tcPr>
          <w:p w:rsidR="00D1364B" w:rsidRDefault="008E2A1A">
            <w:pPr>
              <w:pStyle w:val="a9"/>
              <w:shd w:val="clear" w:color="auto" w:fill="auto"/>
              <w:ind w:firstLine="0"/>
              <w:jc w:val="center"/>
              <w:rPr>
                <w:sz w:val="20"/>
                <w:szCs w:val="20"/>
              </w:rPr>
            </w:pPr>
            <w:r>
              <w:rPr>
                <w:b/>
                <w:bCs/>
                <w:i/>
                <w:iCs/>
                <w:sz w:val="20"/>
                <w:szCs w:val="20"/>
              </w:rPr>
              <w:t>Ученик получит возможность</w:t>
            </w:r>
          </w:p>
        </w:tc>
      </w:tr>
      <w:tr w:rsidR="00D1364B">
        <w:trPr>
          <w:trHeight w:hRule="exact" w:val="1848"/>
          <w:jc w:val="center"/>
        </w:trPr>
        <w:tc>
          <w:tcPr>
            <w:tcW w:w="97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b/>
                <w:bCs/>
                <w:sz w:val="20"/>
                <w:szCs w:val="20"/>
              </w:rPr>
              <w:t>5 класс</w:t>
            </w:r>
          </w:p>
        </w:tc>
        <w:tc>
          <w:tcPr>
            <w:tcW w:w="8645" w:type="dxa"/>
            <w:tcBorders>
              <w:top w:val="single" w:sz="4" w:space="0" w:color="auto"/>
              <w:left w:val="single" w:sz="4" w:space="0" w:color="auto"/>
            </w:tcBorders>
            <w:shd w:val="clear" w:color="auto" w:fill="FFFFFF"/>
            <w:vAlign w:val="bottom"/>
          </w:tcPr>
          <w:p w:rsidR="00D1364B" w:rsidRDefault="008E2A1A">
            <w:pPr>
              <w:pStyle w:val="a9"/>
              <w:shd w:val="clear" w:color="auto" w:fill="auto"/>
              <w:ind w:firstLine="0"/>
              <w:rPr>
                <w:sz w:val="20"/>
                <w:szCs w:val="20"/>
              </w:rPr>
            </w:pPr>
            <w:r>
              <w:rPr>
                <w:sz w:val="20"/>
                <w:szCs w:val="20"/>
              </w:rPr>
              <w:t>Входить в информационную среду образовательного учреждения с помощью учителя. Использовать в своей деятельности контролируемый Интернет;</w:t>
            </w:r>
          </w:p>
          <w:p w:rsidR="00D1364B" w:rsidRDefault="008E2A1A">
            <w:pPr>
              <w:pStyle w:val="a9"/>
              <w:shd w:val="clear" w:color="auto" w:fill="auto"/>
              <w:ind w:firstLine="0"/>
              <w:rPr>
                <w:sz w:val="20"/>
                <w:szCs w:val="20"/>
              </w:rPr>
            </w:pPr>
            <w:r>
              <w:rPr>
                <w:sz w:val="20"/>
                <w:szCs w:val="20"/>
              </w:rPr>
              <w:t>Использовать сканеры и принтеры в своей учебной деятельности с помощью учителя;</w:t>
            </w:r>
          </w:p>
          <w:p w:rsidR="00D1364B" w:rsidRDefault="008E2A1A">
            <w:pPr>
              <w:pStyle w:val="a9"/>
              <w:shd w:val="clear" w:color="auto" w:fill="auto"/>
              <w:ind w:firstLine="0"/>
              <w:rPr>
                <w:sz w:val="20"/>
                <w:szCs w:val="20"/>
              </w:rPr>
            </w:pPr>
            <w:r>
              <w:rPr>
                <w:sz w:val="20"/>
                <w:szCs w:val="20"/>
              </w:rPr>
              <w:t>Правильно включать и выключать устройства ИКТ, входить в операционную систему и завершать работу с ней с помощью учителя;</w:t>
            </w:r>
          </w:p>
          <w:p w:rsidR="00D1364B" w:rsidRDefault="008E2A1A">
            <w:pPr>
              <w:pStyle w:val="a9"/>
              <w:shd w:val="clear" w:color="auto" w:fill="auto"/>
              <w:ind w:firstLine="0"/>
              <w:rPr>
                <w:sz w:val="20"/>
                <w:szCs w:val="20"/>
              </w:rPr>
            </w:pPr>
            <w:r>
              <w:rPr>
                <w:sz w:val="20"/>
                <w:szCs w:val="20"/>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под присмотром учителя</w:t>
            </w:r>
          </w:p>
        </w:tc>
        <w:tc>
          <w:tcPr>
            <w:tcW w:w="5678"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470"/>
          <w:jc w:val="center"/>
        </w:trPr>
        <w:tc>
          <w:tcPr>
            <w:tcW w:w="97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b/>
                <w:bCs/>
                <w:sz w:val="20"/>
                <w:szCs w:val="20"/>
              </w:rPr>
              <w:t>6 класс</w:t>
            </w:r>
          </w:p>
        </w:tc>
        <w:tc>
          <w:tcPr>
            <w:tcW w:w="8645" w:type="dxa"/>
            <w:tcBorders>
              <w:top w:val="single" w:sz="4" w:space="0" w:color="auto"/>
              <w:left w:val="single" w:sz="4" w:space="0" w:color="auto"/>
            </w:tcBorders>
            <w:shd w:val="clear" w:color="auto" w:fill="FFFFFF"/>
            <w:vAlign w:val="bottom"/>
          </w:tcPr>
          <w:p w:rsidR="00D1364B" w:rsidRDefault="008E2A1A">
            <w:pPr>
              <w:pStyle w:val="a9"/>
              <w:shd w:val="clear" w:color="auto" w:fill="auto"/>
              <w:ind w:firstLine="0"/>
              <w:rPr>
                <w:sz w:val="20"/>
                <w:szCs w:val="20"/>
              </w:rPr>
            </w:pPr>
            <w:r>
              <w:rPr>
                <w:sz w:val="20"/>
                <w:szCs w:val="20"/>
              </w:rPr>
              <w:t>Размещать в информационной среде корректные сообщения, комментарии, запросы; Использовать сканеры для воспроизведения текстовой информации</w:t>
            </w:r>
          </w:p>
        </w:tc>
        <w:tc>
          <w:tcPr>
            <w:tcW w:w="5678"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1622"/>
          <w:jc w:val="center"/>
        </w:trPr>
        <w:tc>
          <w:tcPr>
            <w:tcW w:w="97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b/>
                <w:bCs/>
                <w:sz w:val="20"/>
                <w:szCs w:val="20"/>
              </w:rPr>
              <w:t>7 класс</w:t>
            </w:r>
          </w:p>
        </w:tc>
        <w:tc>
          <w:tcPr>
            <w:tcW w:w="864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Активно и корректно взаимодействовать со всеми пользователями ИС ОУ, представлять результаты своей деятельности (проектной, творческой) в ИС ОУ;</w:t>
            </w:r>
          </w:p>
          <w:p w:rsidR="00D1364B" w:rsidRDefault="008E2A1A">
            <w:pPr>
              <w:pStyle w:val="a9"/>
              <w:shd w:val="clear" w:color="auto" w:fill="auto"/>
              <w:ind w:firstLine="0"/>
              <w:rPr>
                <w:sz w:val="20"/>
                <w:szCs w:val="20"/>
              </w:rPr>
            </w:pPr>
            <w:r>
              <w:rPr>
                <w:sz w:val="20"/>
                <w:szCs w:val="20"/>
              </w:rPr>
              <w:t>Использовать сканеры для воспроизведения графической информации</w:t>
            </w:r>
          </w:p>
        </w:tc>
        <w:tc>
          <w:tcPr>
            <w:tcW w:w="5678" w:type="dxa"/>
            <w:tcBorders>
              <w:top w:val="single" w:sz="4" w:space="0" w:color="auto"/>
              <w:left w:val="single" w:sz="4" w:space="0" w:color="auto"/>
              <w:right w:val="single" w:sz="4" w:space="0" w:color="auto"/>
            </w:tcBorders>
            <w:shd w:val="clear" w:color="auto" w:fill="FFFFFF"/>
            <w:vAlign w:val="bottom"/>
          </w:tcPr>
          <w:p w:rsidR="00D1364B" w:rsidRDefault="008E2A1A">
            <w:pPr>
              <w:pStyle w:val="a9"/>
              <w:shd w:val="clear" w:color="auto" w:fill="auto"/>
              <w:ind w:firstLine="0"/>
              <w:rPr>
                <w:sz w:val="20"/>
                <w:szCs w:val="20"/>
              </w:rPr>
            </w:pPr>
            <w:r>
              <w:rPr>
                <w:i/>
                <w:iCs/>
                <w:sz w:val="20"/>
                <w:szCs w:val="20"/>
              </w:rPr>
              <w:t>Выбирать компьютерные инструменты Для эффективной презентации учебной информации в виДе нагляДного, графического, текстового преДставления;</w:t>
            </w:r>
          </w:p>
          <w:p w:rsidR="00D1364B" w:rsidRDefault="008E2A1A">
            <w:pPr>
              <w:pStyle w:val="a9"/>
              <w:shd w:val="clear" w:color="auto" w:fill="auto"/>
              <w:ind w:firstLine="0"/>
              <w:rPr>
                <w:sz w:val="20"/>
                <w:szCs w:val="20"/>
              </w:rPr>
            </w:pPr>
            <w:r>
              <w:rPr>
                <w:i/>
                <w:iCs/>
                <w:sz w:val="20"/>
                <w:szCs w:val="20"/>
              </w:rPr>
              <w:t>Познакомиться с устройствами 3-Д-сканера, возможностями его применения в процессе реализации учебных заДач в соответствии с безопасными и эргономическими принципами работы с ним.</w:t>
            </w:r>
          </w:p>
        </w:tc>
      </w:tr>
      <w:tr w:rsidR="00D1364B">
        <w:trPr>
          <w:trHeight w:hRule="exact" w:val="1618"/>
          <w:jc w:val="center"/>
        </w:trPr>
        <w:tc>
          <w:tcPr>
            <w:tcW w:w="97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b/>
                <w:bCs/>
                <w:sz w:val="20"/>
                <w:szCs w:val="20"/>
              </w:rPr>
              <w:t>8 класс</w:t>
            </w:r>
          </w:p>
        </w:tc>
        <w:tc>
          <w:tcPr>
            <w:tcW w:w="864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Участвовать в разработке структуры ИС ОУ;</w:t>
            </w:r>
          </w:p>
          <w:p w:rsidR="00D1364B" w:rsidRDefault="008E2A1A">
            <w:pPr>
              <w:pStyle w:val="a9"/>
              <w:shd w:val="clear" w:color="auto" w:fill="auto"/>
              <w:ind w:firstLine="0"/>
              <w:rPr>
                <w:sz w:val="20"/>
                <w:szCs w:val="20"/>
              </w:rPr>
            </w:pPr>
            <w:r>
              <w:rPr>
                <w:sz w:val="20"/>
                <w:szCs w:val="20"/>
              </w:rPr>
              <w:t>Грамотно рассчитывать необходимое количество бумаги в качестве расходного материала</w:t>
            </w:r>
          </w:p>
        </w:tc>
        <w:tc>
          <w:tcPr>
            <w:tcW w:w="5678"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i/>
                <w:iCs/>
                <w:sz w:val="20"/>
                <w:szCs w:val="20"/>
              </w:rPr>
              <w:t>Выбирать компьютерные инструменты Для преДставления информации в соответствии со спецификой ауДитории (возраст, эмоциональный фон, виДа мероприятия и т.Д.);</w:t>
            </w:r>
          </w:p>
          <w:p w:rsidR="00D1364B" w:rsidRDefault="008E2A1A">
            <w:pPr>
              <w:pStyle w:val="a9"/>
              <w:shd w:val="clear" w:color="auto" w:fill="auto"/>
              <w:ind w:firstLine="0"/>
              <w:rPr>
                <w:sz w:val="20"/>
                <w:szCs w:val="20"/>
              </w:rPr>
            </w:pPr>
            <w:r>
              <w:rPr>
                <w:i/>
                <w:iCs/>
                <w:sz w:val="20"/>
                <w:szCs w:val="20"/>
              </w:rPr>
              <w:t>Осуществлять трёхмерное сканирование с помощью учителя. НаблюДать за провеДением эксперимента с помощью 3-Д- сканирования, описывать объект наблюДения</w:t>
            </w:r>
          </w:p>
        </w:tc>
      </w:tr>
      <w:tr w:rsidR="00D1364B">
        <w:trPr>
          <w:trHeight w:hRule="exact" w:val="1171"/>
          <w:jc w:val="center"/>
        </w:trPr>
        <w:tc>
          <w:tcPr>
            <w:tcW w:w="970"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0"/>
                <w:szCs w:val="20"/>
              </w:rPr>
            </w:pPr>
            <w:r>
              <w:rPr>
                <w:b/>
                <w:bCs/>
                <w:sz w:val="20"/>
                <w:szCs w:val="20"/>
              </w:rPr>
              <w:t>9 класс</w:t>
            </w:r>
            <w:r>
              <w:rPr>
                <w:sz w:val="20"/>
                <w:szCs w:val="20"/>
              </w:rPr>
              <w:t>1.</w:t>
            </w:r>
          </w:p>
        </w:tc>
        <w:tc>
          <w:tcPr>
            <w:tcW w:w="8645" w:type="dxa"/>
            <w:tcBorders>
              <w:top w:val="single" w:sz="4" w:space="0" w:color="auto"/>
              <w:left w:val="single" w:sz="4" w:space="0" w:color="auto"/>
              <w:bottom w:val="single" w:sz="4" w:space="0" w:color="auto"/>
            </w:tcBorders>
            <w:shd w:val="clear" w:color="auto" w:fill="FFFFFF"/>
            <w:vAlign w:val="bottom"/>
          </w:tcPr>
          <w:p w:rsidR="00D1364B" w:rsidRDefault="008E2A1A">
            <w:pPr>
              <w:pStyle w:val="a9"/>
              <w:shd w:val="clear" w:color="auto" w:fill="auto"/>
              <w:ind w:firstLine="0"/>
              <w:rPr>
                <w:sz w:val="20"/>
                <w:szCs w:val="20"/>
              </w:rPr>
            </w:pPr>
            <w:r>
              <w:rPr>
                <w:sz w:val="20"/>
                <w:szCs w:val="20"/>
              </w:rPr>
              <w:t>подключать устройства ИКТ к электрическим и информационным сетям, использовать аккумуляторы;</w:t>
            </w:r>
          </w:p>
          <w:p w:rsidR="00D1364B" w:rsidRDefault="008E2A1A">
            <w:pPr>
              <w:pStyle w:val="a9"/>
              <w:shd w:val="clear" w:color="auto" w:fill="auto"/>
              <w:ind w:firstLine="0"/>
              <w:rPr>
                <w:sz w:val="20"/>
                <w:szCs w:val="20"/>
              </w:rPr>
            </w:pPr>
            <w:r>
              <w:rPr>
                <w:sz w:val="20"/>
                <w:szCs w:val="20"/>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1364B" w:rsidRDefault="008E2A1A">
            <w:pPr>
              <w:pStyle w:val="a9"/>
              <w:shd w:val="clear" w:color="auto" w:fill="auto"/>
              <w:ind w:firstLine="0"/>
              <w:rPr>
                <w:sz w:val="20"/>
                <w:szCs w:val="20"/>
              </w:rPr>
            </w:pPr>
            <w:r>
              <w:rPr>
                <w:sz w:val="20"/>
                <w:szCs w:val="20"/>
              </w:rPr>
              <w:t>правильно включать и выключать устройства ИКТ, входить в операционную систему и завершать</w:t>
            </w:r>
          </w:p>
        </w:tc>
        <w:tc>
          <w:tcPr>
            <w:tcW w:w="5678"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i/>
                <w:iCs/>
                <w:sz w:val="20"/>
                <w:szCs w:val="20"/>
              </w:rPr>
              <w:t>Осознавать и использовать в практической Деятельности основные психологические особенности восприятия информации человеком.</w:t>
            </w:r>
          </w:p>
        </w:tc>
      </w:tr>
    </w:tbl>
    <w:p w:rsidR="00D1364B" w:rsidRDefault="008E2A1A">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970"/>
        <w:gridCol w:w="8645"/>
        <w:gridCol w:w="5678"/>
      </w:tblGrid>
      <w:tr w:rsidR="00D1364B">
        <w:trPr>
          <w:trHeight w:hRule="exact" w:val="2093"/>
          <w:jc w:val="center"/>
        </w:trPr>
        <w:tc>
          <w:tcPr>
            <w:tcW w:w="970" w:type="dxa"/>
            <w:tcBorders>
              <w:top w:val="single" w:sz="4" w:space="0" w:color="auto"/>
              <w:left w:val="single" w:sz="4" w:space="0" w:color="auto"/>
              <w:bottom w:val="single" w:sz="4" w:space="0" w:color="auto"/>
            </w:tcBorders>
            <w:shd w:val="clear" w:color="auto" w:fill="FFFFFF"/>
          </w:tcPr>
          <w:p w:rsidR="00D1364B" w:rsidRDefault="00D1364B">
            <w:pPr>
              <w:rPr>
                <w:sz w:val="10"/>
                <w:szCs w:val="10"/>
              </w:rPr>
            </w:pPr>
          </w:p>
        </w:tc>
        <w:tc>
          <w:tcPr>
            <w:tcW w:w="8645" w:type="dxa"/>
            <w:tcBorders>
              <w:top w:val="single" w:sz="4" w:space="0" w:color="auto"/>
              <w:left w:val="single" w:sz="4" w:space="0" w:color="auto"/>
              <w:bottom w:val="single" w:sz="4" w:space="0" w:color="auto"/>
            </w:tcBorders>
            <w:shd w:val="clear" w:color="auto" w:fill="FFFFFF"/>
            <w:vAlign w:val="bottom"/>
          </w:tcPr>
          <w:p w:rsidR="00D1364B" w:rsidRDefault="008E2A1A">
            <w:pPr>
              <w:pStyle w:val="a9"/>
              <w:shd w:val="clear" w:color="auto" w:fill="auto"/>
              <w:ind w:firstLine="0"/>
              <w:rPr>
                <w:sz w:val="20"/>
                <w:szCs w:val="20"/>
              </w:rPr>
            </w:pPr>
            <w:r>
              <w:rPr>
                <w:sz w:val="20"/>
                <w:szCs w:val="20"/>
              </w:rPr>
              <w:t>работу с ней, выполнять базовые действия с экранными объектами (перемещение курсора, выделение, прямое перемещение, запоминание и вырезание);</w:t>
            </w:r>
          </w:p>
          <w:p w:rsidR="00D1364B" w:rsidRDefault="008E2A1A">
            <w:pPr>
              <w:pStyle w:val="a9"/>
              <w:shd w:val="clear" w:color="auto" w:fill="auto"/>
              <w:ind w:firstLine="140"/>
              <w:rPr>
                <w:sz w:val="20"/>
                <w:szCs w:val="20"/>
              </w:rPr>
            </w:pPr>
            <w:r>
              <w:rPr>
                <w:sz w:val="20"/>
                <w:szCs w:val="20"/>
              </w:rPr>
              <w:t>осуществлять информационное подключение к локальной сети и глобальной сети Интернет;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D1364B" w:rsidRDefault="008E2A1A">
            <w:pPr>
              <w:pStyle w:val="a9"/>
              <w:shd w:val="clear" w:color="auto" w:fill="auto"/>
              <w:ind w:firstLine="140"/>
              <w:rPr>
                <w:sz w:val="20"/>
                <w:szCs w:val="20"/>
              </w:rPr>
            </w:pPr>
            <w:r>
              <w:rPr>
                <w:sz w:val="20"/>
                <w:szCs w:val="20"/>
              </w:rPr>
              <w:t>выводить информацию на бумагу, правильно обращаться с расходными материалами;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tc>
        <w:tc>
          <w:tcPr>
            <w:tcW w:w="5678" w:type="dxa"/>
            <w:tcBorders>
              <w:top w:val="single" w:sz="4" w:space="0" w:color="auto"/>
              <w:left w:val="single" w:sz="4" w:space="0" w:color="auto"/>
              <w:bottom w:val="single" w:sz="4" w:space="0" w:color="auto"/>
              <w:right w:val="single" w:sz="4" w:space="0" w:color="auto"/>
            </w:tcBorders>
            <w:shd w:val="clear" w:color="auto" w:fill="FFFFFF"/>
          </w:tcPr>
          <w:p w:rsidR="00D1364B" w:rsidRDefault="00D1364B">
            <w:pPr>
              <w:rPr>
                <w:sz w:val="10"/>
                <w:szCs w:val="10"/>
              </w:rPr>
            </w:pPr>
          </w:p>
        </w:tc>
      </w:tr>
    </w:tbl>
    <w:p w:rsidR="00D1364B" w:rsidRDefault="008E2A1A">
      <w:pPr>
        <w:pStyle w:val="a7"/>
        <w:shd w:val="clear" w:color="auto" w:fill="auto"/>
        <w:ind w:left="533"/>
      </w:pPr>
      <w:r>
        <w:rPr>
          <w:b w:val="0"/>
          <w:bCs w:val="0"/>
          <w:i/>
          <w:iCs/>
          <w:u w:val="single"/>
        </w:rPr>
        <w:t>Выпускник получит возможность научиться:</w:t>
      </w:r>
    </w:p>
    <w:p w:rsidR="00D1364B" w:rsidRDefault="00D1364B">
      <w:pPr>
        <w:spacing w:after="199" w:line="1" w:lineRule="exact"/>
      </w:pPr>
    </w:p>
    <w:p w:rsidR="00D1364B" w:rsidRDefault="008E2A1A">
      <w:pPr>
        <w:pStyle w:val="11"/>
        <w:numPr>
          <w:ilvl w:val="0"/>
          <w:numId w:val="2"/>
        </w:numPr>
        <w:shd w:val="clear" w:color="auto" w:fill="auto"/>
        <w:tabs>
          <w:tab w:val="left" w:pos="813"/>
        </w:tabs>
        <w:spacing w:after="200"/>
        <w:ind w:firstLine="560"/>
      </w:pPr>
      <w:r>
        <w:rPr>
          <w:i/>
          <w:iCs/>
        </w:rPr>
        <w:t>основам рефлексивного чтения;</w:t>
      </w:r>
    </w:p>
    <w:p w:rsidR="00D1364B" w:rsidRDefault="008E2A1A">
      <w:pPr>
        <w:pStyle w:val="11"/>
        <w:numPr>
          <w:ilvl w:val="0"/>
          <w:numId w:val="2"/>
        </w:numPr>
        <w:shd w:val="clear" w:color="auto" w:fill="auto"/>
        <w:tabs>
          <w:tab w:val="left" w:pos="813"/>
        </w:tabs>
        <w:spacing w:after="200"/>
        <w:ind w:firstLine="560"/>
      </w:pPr>
      <w:r>
        <w:rPr>
          <w:i/>
          <w:iCs/>
        </w:rPr>
        <w:t>ставить проблему, аргументировать её актуальность;;</w:t>
      </w:r>
    </w:p>
    <w:p w:rsidR="00D1364B" w:rsidRDefault="008E2A1A">
      <w:pPr>
        <w:pStyle w:val="11"/>
        <w:numPr>
          <w:ilvl w:val="0"/>
          <w:numId w:val="2"/>
        </w:numPr>
        <w:shd w:val="clear" w:color="auto" w:fill="auto"/>
        <w:tabs>
          <w:tab w:val="left" w:pos="813"/>
        </w:tabs>
        <w:spacing w:after="200"/>
        <w:ind w:firstLine="560"/>
      </w:pPr>
      <w:r>
        <w:rPr>
          <w:i/>
          <w:iCs/>
        </w:rPr>
        <w:t>организовывать исслеДование с целью проверки гипотез;</w:t>
      </w:r>
    </w:p>
    <w:p w:rsidR="00D1364B" w:rsidRDefault="008E2A1A">
      <w:pPr>
        <w:pStyle w:val="11"/>
        <w:numPr>
          <w:ilvl w:val="0"/>
          <w:numId w:val="2"/>
        </w:numPr>
        <w:shd w:val="clear" w:color="auto" w:fill="auto"/>
        <w:tabs>
          <w:tab w:val="left" w:pos="813"/>
        </w:tabs>
        <w:spacing w:after="200"/>
        <w:ind w:firstLine="560"/>
        <w:sectPr w:rsidR="00D1364B">
          <w:pgSz w:w="16840" w:h="11900" w:orient="landscape"/>
          <w:pgMar w:top="820" w:right="649" w:bottom="402" w:left="730" w:header="392" w:footer="3" w:gutter="0"/>
          <w:cols w:space="720"/>
          <w:noEndnote/>
          <w:docGrid w:linePitch="360"/>
        </w:sectPr>
      </w:pPr>
      <w:r>
        <w:rPr>
          <w:i/>
          <w:iCs/>
        </w:rPr>
        <w:t>Делать умозаключения (инДуктивное и по аналогии) и вывоДы на основе аргументации.</w:t>
      </w:r>
    </w:p>
    <w:p w:rsidR="00D1364B" w:rsidRDefault="008E2A1A" w:rsidP="00D1056F">
      <w:pPr>
        <w:pStyle w:val="11"/>
        <w:shd w:val="clear" w:color="auto" w:fill="auto"/>
        <w:spacing w:before="2720" w:after="200"/>
        <w:ind w:firstLine="0"/>
      </w:pPr>
      <w:r>
        <w:rPr>
          <w:b/>
          <w:bCs/>
        </w:rPr>
        <w:lastRenderedPageBreak/>
        <w:t xml:space="preserve">Предметными результатами </w:t>
      </w:r>
      <w:r>
        <w:t>освоения выпускниками основной школы программы по русскому языку являются:</w:t>
      </w:r>
    </w:p>
    <w:p w:rsidR="00D1364B" w:rsidRDefault="008E2A1A">
      <w:pPr>
        <w:pStyle w:val="11"/>
        <w:numPr>
          <w:ilvl w:val="0"/>
          <w:numId w:val="16"/>
        </w:numPr>
        <w:shd w:val="clear" w:color="auto" w:fill="auto"/>
        <w:tabs>
          <w:tab w:val="left" w:pos="410"/>
        </w:tabs>
        <w:ind w:firstLine="0"/>
        <w:jc w:val="both"/>
      </w:pPr>
      <w:r>
        <w:t xml:space="preserve">Совершенствование различных видов </w:t>
      </w:r>
      <w:r>
        <w:rPr>
          <w:b/>
          <w:bCs/>
          <w:i/>
          <w:iCs/>
        </w:rPr>
        <w:t>устной и письменной</w:t>
      </w:r>
      <w:r>
        <w:t xml:space="preserve"> речевой деятельности (говорения и аудирования, чтения и письма, </w:t>
      </w:r>
      <w:r>
        <w:rPr>
          <w:u w:val="single"/>
        </w:rPr>
        <w:t>общения при помощи современных средств устной и письменной коммуникации</w:t>
      </w:r>
      <w:r>
        <w:t>):</w:t>
      </w:r>
    </w:p>
    <w:p w:rsidR="00D1364B" w:rsidRDefault="008E2A1A">
      <w:pPr>
        <w:pStyle w:val="11"/>
        <w:shd w:val="clear" w:color="auto" w:fill="auto"/>
        <w:ind w:firstLine="220"/>
        <w:jc w:val="both"/>
      </w:pPr>
      <w: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D1364B" w:rsidRDefault="008E2A1A">
      <w:pPr>
        <w:pStyle w:val="11"/>
        <w:shd w:val="clear" w:color="auto" w:fill="auto"/>
        <w:ind w:firstLine="220"/>
        <w:jc w:val="both"/>
      </w:pPr>
      <w: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D1364B" w:rsidRDefault="008E2A1A">
      <w:pPr>
        <w:pStyle w:val="11"/>
        <w:shd w:val="clear" w:color="auto" w:fill="auto"/>
        <w:ind w:firstLine="220"/>
        <w:jc w:val="both"/>
      </w:pPr>
      <w:r>
        <w:t>овладение различными видами аудирования (с полным пониманием, с пониманием основного содержания, с выборочным извлечением информации);</w:t>
      </w:r>
    </w:p>
    <w:p w:rsidR="00D1364B" w:rsidRDefault="008E2A1A">
      <w:pPr>
        <w:pStyle w:val="11"/>
        <w:shd w:val="clear" w:color="auto" w:fill="auto"/>
        <w:ind w:firstLine="220"/>
        <w:jc w:val="both"/>
      </w:pPr>
      <w: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D1364B" w:rsidRDefault="008E2A1A">
      <w:pPr>
        <w:pStyle w:val="11"/>
        <w:shd w:val="clear" w:color="auto" w:fill="auto"/>
        <w:ind w:firstLine="220"/>
        <w:jc w:val="both"/>
      </w:pPr>
      <w: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D1364B" w:rsidRDefault="008E2A1A">
      <w:pPr>
        <w:pStyle w:val="11"/>
        <w:shd w:val="clear" w:color="auto" w:fill="auto"/>
        <w:ind w:firstLine="220"/>
      </w:pPr>
      <w:r>
        <w:t>выявление основных особенностей устной и письменной речи, разговорной и книжной речи;</w:t>
      </w:r>
    </w:p>
    <w:p w:rsidR="00D1364B" w:rsidRDefault="008E2A1A">
      <w:pPr>
        <w:pStyle w:val="11"/>
        <w:shd w:val="clear" w:color="auto" w:fill="auto"/>
        <w:spacing w:after="200"/>
        <w:ind w:firstLine="0"/>
        <w:jc w:val="both"/>
      </w:pPr>
      <w: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D1364B" w:rsidRDefault="008E2A1A">
      <w:pPr>
        <w:pStyle w:val="11"/>
        <w:numPr>
          <w:ilvl w:val="0"/>
          <w:numId w:val="16"/>
        </w:numPr>
        <w:shd w:val="clear" w:color="auto" w:fill="auto"/>
        <w:tabs>
          <w:tab w:val="left" w:pos="357"/>
        </w:tabs>
        <w:ind w:firstLine="0"/>
        <w:jc w:val="both"/>
      </w:pPr>
      <w: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D1364B" w:rsidRDefault="008E2A1A">
      <w:pPr>
        <w:pStyle w:val="11"/>
        <w:shd w:val="clear" w:color="auto" w:fill="auto"/>
        <w:ind w:firstLine="220"/>
        <w:jc w:val="both"/>
      </w:pPr>
      <w: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D1364B" w:rsidRDefault="008E2A1A">
      <w:pPr>
        <w:pStyle w:val="11"/>
        <w:shd w:val="clear" w:color="auto" w:fill="auto"/>
        <w:ind w:firstLine="220"/>
        <w:jc w:val="both"/>
      </w:pPr>
      <w:r>
        <w:t>соблюдение основных языковых норм в устной и письменной речи;</w:t>
      </w:r>
    </w:p>
    <w:p w:rsidR="00D1364B" w:rsidRDefault="008E2A1A">
      <w:pPr>
        <w:pStyle w:val="11"/>
        <w:shd w:val="clear" w:color="auto" w:fill="auto"/>
        <w:spacing w:after="200"/>
        <w:ind w:firstLine="0"/>
        <w:jc w:val="both"/>
      </w:pPr>
      <w: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D1364B" w:rsidRDefault="008E2A1A">
      <w:pPr>
        <w:pStyle w:val="11"/>
        <w:numPr>
          <w:ilvl w:val="0"/>
          <w:numId w:val="16"/>
        </w:numPr>
        <w:shd w:val="clear" w:color="auto" w:fill="auto"/>
        <w:tabs>
          <w:tab w:val="left" w:pos="357"/>
        </w:tabs>
        <w:ind w:firstLine="0"/>
      </w:pPr>
      <w:r>
        <w:t xml:space="preserve">использование коммуникативно-эстетических </w:t>
      </w:r>
      <w:r>
        <w:rPr>
          <w:b/>
          <w:bCs/>
          <w:i/>
          <w:iCs/>
        </w:rPr>
        <w:t>возможностей русского языка:</w:t>
      </w:r>
    </w:p>
    <w:p w:rsidR="00D1364B" w:rsidRDefault="008E2A1A">
      <w:pPr>
        <w:pStyle w:val="11"/>
        <w:shd w:val="clear" w:color="auto" w:fill="auto"/>
        <w:ind w:firstLine="220"/>
        <w:jc w:val="both"/>
      </w:pPr>
      <w:r>
        <w:t>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D1364B" w:rsidRDefault="008E2A1A">
      <w:pPr>
        <w:pStyle w:val="11"/>
        <w:shd w:val="clear" w:color="auto" w:fill="auto"/>
        <w:ind w:firstLine="220"/>
        <w:jc w:val="both"/>
      </w:pPr>
      <w:r>
        <w:t>уместное использование фразеологических оборотов в речи;</w:t>
      </w:r>
    </w:p>
    <w:p w:rsidR="00D1364B" w:rsidRDefault="008E2A1A">
      <w:pPr>
        <w:pStyle w:val="11"/>
        <w:shd w:val="clear" w:color="auto" w:fill="auto"/>
        <w:spacing w:after="200"/>
        <w:ind w:firstLine="0"/>
      </w:pPr>
      <w:r>
        <w:t>корректное и оправданное употребление междометий для выражения эмоций, этикетных формул;</w:t>
      </w:r>
    </w:p>
    <w:p w:rsidR="00D1364B" w:rsidRDefault="008E2A1A">
      <w:pPr>
        <w:pStyle w:val="11"/>
        <w:numPr>
          <w:ilvl w:val="0"/>
          <w:numId w:val="16"/>
        </w:numPr>
        <w:shd w:val="clear" w:color="auto" w:fill="auto"/>
        <w:tabs>
          <w:tab w:val="left" w:pos="409"/>
        </w:tabs>
        <w:ind w:firstLine="0"/>
      </w:pPr>
      <w:r>
        <w:t xml:space="preserve">расширение и систематизацию научных знаний о языке, </w:t>
      </w:r>
      <w:r>
        <w:rPr>
          <w:u w:val="single"/>
        </w:rPr>
        <w:t>его единицах и категориях</w:t>
      </w:r>
      <w:r>
        <w:t xml:space="preserve">; </w:t>
      </w:r>
      <w:r>
        <w:rPr>
          <w:b/>
          <w:bCs/>
          <w:i/>
          <w:iCs/>
        </w:rPr>
        <w:t>освоение</w:t>
      </w:r>
      <w:r>
        <w:t xml:space="preserve"> взаимосвязи его уровней и единиц; освоение базовых понятий </w:t>
      </w:r>
      <w:r>
        <w:lastRenderedPageBreak/>
        <w:t>лингвистики:</w:t>
      </w:r>
    </w:p>
    <w:p w:rsidR="00D1364B" w:rsidRDefault="008E2A1A">
      <w:pPr>
        <w:pStyle w:val="11"/>
        <w:shd w:val="clear" w:color="auto" w:fill="auto"/>
        <w:ind w:firstLine="220"/>
      </w:pPr>
      <w:r>
        <w:t>идентификация самостоятельных (знаменательных) служебных частей речи и их форм по значению и основных грамматическим признакам;</w:t>
      </w:r>
    </w:p>
    <w:p w:rsidR="00D1364B" w:rsidRDefault="008E2A1A">
      <w:pPr>
        <w:pStyle w:val="11"/>
        <w:shd w:val="clear" w:color="auto" w:fill="auto"/>
        <w:ind w:firstLine="220"/>
      </w:pPr>
      <w: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D1364B" w:rsidRDefault="008E2A1A">
      <w:pPr>
        <w:pStyle w:val="11"/>
        <w:shd w:val="clear" w:color="auto" w:fill="auto"/>
        <w:ind w:firstLine="220"/>
      </w:pPr>
      <w:r>
        <w:t>распознавание глаголов, причастий, деепричастий и их морфологических признаков;</w:t>
      </w:r>
    </w:p>
    <w:p w:rsidR="00D1364B" w:rsidRDefault="008E2A1A">
      <w:pPr>
        <w:pStyle w:val="11"/>
        <w:shd w:val="clear" w:color="auto" w:fill="auto"/>
        <w:ind w:firstLine="220"/>
      </w:pPr>
      <w:r>
        <w:t>распознавание предлогов, частиц и союзов разных разрядов, определение смысловых оттенков частиц;</w:t>
      </w:r>
    </w:p>
    <w:p w:rsidR="00D1364B" w:rsidRDefault="008E2A1A">
      <w:pPr>
        <w:pStyle w:val="11"/>
        <w:shd w:val="clear" w:color="auto" w:fill="auto"/>
        <w:spacing w:after="180"/>
        <w:ind w:firstLine="0"/>
      </w:pPr>
      <w:r>
        <w:t>распознавание междометий разных разрядов, определение грамматических особенностей междометий;</w:t>
      </w:r>
    </w:p>
    <w:p w:rsidR="00D1364B" w:rsidRDefault="008E2A1A">
      <w:pPr>
        <w:pStyle w:val="11"/>
        <w:numPr>
          <w:ilvl w:val="0"/>
          <w:numId w:val="16"/>
        </w:numPr>
        <w:shd w:val="clear" w:color="auto" w:fill="auto"/>
        <w:tabs>
          <w:tab w:val="left" w:pos="413"/>
        </w:tabs>
        <w:ind w:firstLine="0"/>
      </w:pPr>
      <w:r>
        <w:t>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D1364B" w:rsidRDefault="008E2A1A">
      <w:pPr>
        <w:pStyle w:val="11"/>
        <w:shd w:val="clear" w:color="auto" w:fill="auto"/>
        <w:ind w:firstLine="220"/>
      </w:pPr>
      <w: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D1364B" w:rsidRDefault="008E2A1A">
      <w:pPr>
        <w:pStyle w:val="11"/>
        <w:shd w:val="clear" w:color="auto" w:fill="auto"/>
        <w:ind w:firstLine="220"/>
      </w:pPr>
      <w:r>
        <w:t>проведение синтаксического анализа предложения, определение синтаксической роли самостоятельной частей речи в предложении;</w:t>
      </w:r>
    </w:p>
    <w:p w:rsidR="00D1364B" w:rsidRDefault="008E2A1A">
      <w:pPr>
        <w:pStyle w:val="11"/>
        <w:shd w:val="clear" w:color="auto" w:fill="auto"/>
        <w:ind w:firstLine="220"/>
      </w:pPr>
      <w: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D1364B" w:rsidRDefault="008E2A1A">
      <w:pPr>
        <w:pStyle w:val="11"/>
        <w:shd w:val="clear" w:color="auto" w:fill="auto"/>
        <w:ind w:firstLine="220"/>
      </w:pPr>
      <w:r>
        <w:t>определение звукового состава слова, правильное деление на слоги, характеристика звуков слова;</w:t>
      </w:r>
    </w:p>
    <w:p w:rsidR="00D1364B" w:rsidRDefault="008E2A1A">
      <w:pPr>
        <w:pStyle w:val="11"/>
        <w:shd w:val="clear" w:color="auto" w:fill="auto"/>
        <w:ind w:firstLine="220"/>
      </w:pPr>
      <w:r>
        <w:t>определение лексического значения слова, значений многозначного слова, стилистической окраски слова, сферы употребления, подбор синонимов, антонимов; деление слова на морфемы на основе смыслового, грамматического и словообразовательного анализа слова;</w:t>
      </w:r>
    </w:p>
    <w:p w:rsidR="00D1364B" w:rsidRDefault="008E2A1A">
      <w:pPr>
        <w:pStyle w:val="11"/>
        <w:shd w:val="clear" w:color="auto" w:fill="auto"/>
        <w:ind w:firstLine="220"/>
      </w:pPr>
      <w:r>
        <w:t>умение различать словообразовательные и формообразующие морфемы, способы словообразования;</w:t>
      </w:r>
    </w:p>
    <w:p w:rsidR="00D1364B" w:rsidRDefault="008E2A1A">
      <w:pPr>
        <w:pStyle w:val="11"/>
        <w:shd w:val="clear" w:color="auto" w:fill="auto"/>
        <w:ind w:firstLine="220"/>
      </w:pPr>
      <w:r>
        <w:t>проведение морфологического разбора самостоятельных и служебных частей речи;</w:t>
      </w:r>
    </w:p>
    <w:p w:rsidR="00D1364B" w:rsidRDefault="008E2A1A">
      <w:pPr>
        <w:pStyle w:val="11"/>
        <w:shd w:val="clear" w:color="auto" w:fill="auto"/>
        <w:ind w:left="220" w:firstLine="0"/>
      </w:pPr>
      <w:r>
        <w:t>характеристика общего грамматического значения, морфологических признаков самостоятельных частей речи, определение их синтаксической функции; опознавание основных единиц синтаксиса (словосочетание, предложение, текст);</w:t>
      </w:r>
    </w:p>
    <w:p w:rsidR="00D1364B" w:rsidRDefault="008E2A1A">
      <w:pPr>
        <w:pStyle w:val="11"/>
        <w:shd w:val="clear" w:color="auto" w:fill="auto"/>
        <w:ind w:firstLine="220"/>
      </w:pPr>
      <w:r>
        <w:t>умение выделять словосочетание в составе предложения, определение главного и зависимого слова в словосочетании, определение его вида;</w:t>
      </w:r>
    </w:p>
    <w:p w:rsidR="00D1364B" w:rsidRDefault="008E2A1A">
      <w:pPr>
        <w:pStyle w:val="11"/>
        <w:shd w:val="clear" w:color="auto" w:fill="auto"/>
        <w:ind w:firstLine="220"/>
      </w:pPr>
      <w:r>
        <w:t>определение вида предложения по цели высказывания и эмоциональной окраске;</w:t>
      </w:r>
    </w:p>
    <w:p w:rsidR="00D1364B" w:rsidRDefault="008E2A1A">
      <w:pPr>
        <w:pStyle w:val="11"/>
        <w:shd w:val="clear" w:color="auto" w:fill="auto"/>
        <w:ind w:firstLine="220"/>
      </w:pPr>
      <w:r>
        <w:t>определение грамматической основы предложения;</w:t>
      </w:r>
    </w:p>
    <w:p w:rsidR="00D1364B" w:rsidRDefault="008E2A1A">
      <w:pPr>
        <w:pStyle w:val="11"/>
        <w:shd w:val="clear" w:color="auto" w:fill="auto"/>
        <w:ind w:firstLine="220"/>
      </w:pPr>
      <w:r>
        <w:t>распознавание распространенных и нераспространенных предложений, предложений осложненной и неосложненной структуры, полных и неполных;</w:t>
      </w:r>
    </w:p>
    <w:p w:rsidR="00D1364B" w:rsidRDefault="008E2A1A">
      <w:pPr>
        <w:pStyle w:val="11"/>
        <w:shd w:val="clear" w:color="auto" w:fill="auto"/>
        <w:ind w:firstLine="220"/>
      </w:pPr>
      <w:r>
        <w:t>распознавание второстепенных членов предложения, однородных членов предложения, обособленных членов предложения; обращений;</w:t>
      </w:r>
    </w:p>
    <w:p w:rsidR="00D1364B" w:rsidRDefault="008E2A1A">
      <w:pPr>
        <w:pStyle w:val="11"/>
        <w:shd w:val="clear" w:color="auto" w:fill="auto"/>
        <w:ind w:firstLine="220"/>
      </w:pPr>
      <w:r>
        <w:t>вводных и вставных конструкций;</w:t>
      </w:r>
    </w:p>
    <w:p w:rsidR="00D1364B" w:rsidRDefault="008E2A1A">
      <w:pPr>
        <w:pStyle w:val="11"/>
        <w:shd w:val="clear" w:color="auto" w:fill="auto"/>
        <w:ind w:firstLine="220"/>
      </w:pPr>
      <w: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D1364B" w:rsidRDefault="008E2A1A">
      <w:pPr>
        <w:pStyle w:val="11"/>
        <w:shd w:val="clear" w:color="auto" w:fill="auto"/>
        <w:ind w:firstLine="220"/>
      </w:pPr>
      <w: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D1364B" w:rsidRDefault="008E2A1A">
      <w:pPr>
        <w:pStyle w:val="11"/>
        <w:shd w:val="clear" w:color="auto" w:fill="auto"/>
        <w:spacing w:after="180"/>
        <w:ind w:firstLine="0"/>
      </w:pPr>
      <w: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D1364B" w:rsidRDefault="008E2A1A">
      <w:pPr>
        <w:pStyle w:val="11"/>
        <w:numPr>
          <w:ilvl w:val="0"/>
          <w:numId w:val="16"/>
        </w:numPr>
        <w:shd w:val="clear" w:color="auto" w:fill="auto"/>
        <w:tabs>
          <w:tab w:val="left" w:pos="409"/>
        </w:tabs>
        <w:ind w:firstLine="0"/>
      </w:pPr>
      <w:r>
        <w:t xml:space="preserve">обогащение активного и потенциального словарного запаса, расширение объема используемых в речи </w:t>
      </w:r>
      <w:r>
        <w:rPr>
          <w:b/>
          <w:bCs/>
          <w:i/>
          <w:iCs/>
        </w:rPr>
        <w:t>грамматических языковых средств</w:t>
      </w:r>
      <w:r>
        <w:t xml:space="preserve"> для свободного выражения мыслей и чувств </w:t>
      </w:r>
      <w:r>
        <w:rPr>
          <w:b/>
          <w:bCs/>
          <w:i/>
          <w:iCs/>
        </w:rPr>
        <w:t>в соответствии</w:t>
      </w:r>
      <w:r>
        <w:t xml:space="preserve"> с ситуацией и стилем общения:</w:t>
      </w:r>
    </w:p>
    <w:p w:rsidR="00D1364B" w:rsidRDefault="008E2A1A">
      <w:pPr>
        <w:pStyle w:val="11"/>
        <w:shd w:val="clear" w:color="auto" w:fill="auto"/>
        <w:spacing w:after="180"/>
        <w:ind w:firstLine="220"/>
      </w:pPr>
      <w: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D1364B" w:rsidRDefault="008E2A1A">
      <w:pPr>
        <w:pStyle w:val="11"/>
        <w:shd w:val="clear" w:color="auto" w:fill="auto"/>
        <w:ind w:firstLine="220"/>
      </w:pPr>
      <w:r>
        <w:t xml:space="preserve">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w:t>
      </w:r>
      <w:r>
        <w:lastRenderedPageBreak/>
        <w:t>употребления;</w:t>
      </w:r>
    </w:p>
    <w:p w:rsidR="00D1364B" w:rsidRDefault="008E2A1A">
      <w:pPr>
        <w:pStyle w:val="11"/>
        <w:shd w:val="clear" w:color="auto" w:fill="auto"/>
        <w:ind w:firstLine="220"/>
      </w:pPr>
      <w:r>
        <w:t>пользование орфоэпическими, орфографическими словарями для определения нормативного написания и произношения слова;</w:t>
      </w:r>
    </w:p>
    <w:p w:rsidR="00D1364B" w:rsidRDefault="008E2A1A">
      <w:pPr>
        <w:pStyle w:val="11"/>
        <w:shd w:val="clear" w:color="auto" w:fill="auto"/>
        <w:ind w:firstLine="220"/>
      </w:pPr>
      <w:r>
        <w:t>использование фразеологических словарей для определения значения и особенностей употребления фразеологизмов;</w:t>
      </w:r>
    </w:p>
    <w:p w:rsidR="00D1364B" w:rsidRDefault="008E2A1A">
      <w:pPr>
        <w:pStyle w:val="11"/>
        <w:shd w:val="clear" w:color="auto" w:fill="auto"/>
        <w:ind w:firstLine="220"/>
      </w:pPr>
      <w:r>
        <w:t>использование морфемных, словообразовательных, этимологических словарей для морфемного и словообразовательного анализа слов;</w:t>
      </w:r>
    </w:p>
    <w:p w:rsidR="00D1364B" w:rsidRDefault="008E2A1A">
      <w:pPr>
        <w:pStyle w:val="11"/>
        <w:shd w:val="clear" w:color="auto" w:fill="auto"/>
        <w:spacing w:after="180"/>
        <w:ind w:firstLine="0"/>
      </w:pPr>
      <w:r>
        <w:t>использование словарей для подбора к словам синонимов, антонимов;</w:t>
      </w:r>
    </w:p>
    <w:p w:rsidR="00D1364B" w:rsidRDefault="008E2A1A">
      <w:pPr>
        <w:pStyle w:val="11"/>
        <w:numPr>
          <w:ilvl w:val="0"/>
          <w:numId w:val="16"/>
        </w:numPr>
        <w:shd w:val="clear" w:color="auto" w:fill="auto"/>
        <w:tabs>
          <w:tab w:val="left" w:pos="421"/>
        </w:tabs>
        <w:ind w:firstLine="0"/>
        <w:jc w:val="both"/>
      </w:pPr>
      <w:r>
        <w:t xml:space="preserve">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w:t>
      </w:r>
      <w:r>
        <w:rPr>
          <w:b/>
          <w:bCs/>
          <w:i/>
          <w:iCs/>
        </w:rPr>
        <w:t>приобретение опыта использования языковых норм</w:t>
      </w:r>
      <w:r>
        <w:t xml:space="preserve">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D1364B" w:rsidRDefault="008E2A1A">
      <w:pPr>
        <w:pStyle w:val="11"/>
        <w:shd w:val="clear" w:color="auto" w:fill="auto"/>
        <w:ind w:firstLine="220"/>
      </w:pPr>
      <w:r>
        <w:t>поиск орфограммы и применение правил написания слов с орфограммами;</w:t>
      </w:r>
    </w:p>
    <w:p w:rsidR="00D1364B" w:rsidRDefault="008E2A1A">
      <w:pPr>
        <w:pStyle w:val="11"/>
        <w:shd w:val="clear" w:color="auto" w:fill="auto"/>
        <w:ind w:firstLine="220"/>
      </w:pPr>
      <w:r>
        <w:t>освоение правил правописания служебных частей речи и умения применять их на письме;</w:t>
      </w:r>
    </w:p>
    <w:p w:rsidR="00D1364B" w:rsidRDefault="008E2A1A">
      <w:pPr>
        <w:pStyle w:val="11"/>
        <w:shd w:val="clear" w:color="auto" w:fill="auto"/>
        <w:ind w:firstLine="220"/>
      </w:pPr>
      <w:r>
        <w:t>применение правильного переноса слов;</w:t>
      </w:r>
    </w:p>
    <w:p w:rsidR="00D1364B" w:rsidRDefault="008E2A1A">
      <w:pPr>
        <w:pStyle w:val="11"/>
        <w:shd w:val="clear" w:color="auto" w:fill="auto"/>
        <w:ind w:firstLine="220"/>
      </w:pPr>
      <w: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D1364B" w:rsidRDefault="008E2A1A">
      <w:pPr>
        <w:pStyle w:val="11"/>
        <w:shd w:val="clear" w:color="auto" w:fill="auto"/>
        <w:ind w:firstLine="220"/>
        <w:jc w:val="both"/>
      </w:pPr>
      <w: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D1364B" w:rsidRDefault="008E2A1A">
      <w:pPr>
        <w:pStyle w:val="11"/>
        <w:shd w:val="clear" w:color="auto" w:fill="auto"/>
        <w:ind w:left="220" w:firstLine="0"/>
      </w:pPr>
      <w:r>
        <w:t>выявление смыслового, стилистического различия синонимов, употребления их в речи с учетом значения, смыслового различия, стилистической окраски; нормативное изменение форм существительных, прилагательных, местоимений, числительных, глаголов;</w:t>
      </w:r>
    </w:p>
    <w:p w:rsidR="00D1364B" w:rsidRDefault="008E2A1A">
      <w:pPr>
        <w:pStyle w:val="11"/>
        <w:shd w:val="clear" w:color="auto" w:fill="auto"/>
        <w:spacing w:after="180"/>
        <w:ind w:firstLine="0"/>
        <w:jc w:val="both"/>
      </w:pPr>
      <w: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rsidR="00D1364B" w:rsidRDefault="008E2A1A">
      <w:pPr>
        <w:pStyle w:val="11"/>
        <w:numPr>
          <w:ilvl w:val="0"/>
          <w:numId w:val="16"/>
        </w:numPr>
        <w:shd w:val="clear" w:color="auto" w:fill="auto"/>
        <w:tabs>
          <w:tab w:val="left" w:pos="382"/>
        </w:tabs>
        <w:spacing w:after="180"/>
        <w:ind w:firstLine="0"/>
      </w:pPr>
      <w:r>
        <w:t>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D1364B" w:rsidRDefault="008E2A1A">
      <w:pPr>
        <w:pStyle w:val="11"/>
        <w:numPr>
          <w:ilvl w:val="0"/>
          <w:numId w:val="16"/>
        </w:numPr>
        <w:shd w:val="clear" w:color="auto" w:fill="auto"/>
        <w:tabs>
          <w:tab w:val="left" w:pos="430"/>
        </w:tabs>
        <w:spacing w:after="180"/>
        <w:ind w:firstLine="0"/>
        <w:jc w:val="both"/>
      </w:pPr>
      <w:r>
        <w:t>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D1364B" w:rsidRDefault="008E2A1A">
      <w:pPr>
        <w:pStyle w:val="11"/>
        <w:shd w:val="clear" w:color="auto" w:fill="auto"/>
        <w:ind w:firstLine="720"/>
        <w:jc w:val="both"/>
      </w:pPr>
      <w:r>
        <w:rPr>
          <w:b/>
          <w:bCs/>
        </w:rPr>
        <w:t>Выпускник научится:</w:t>
      </w:r>
    </w:p>
    <w:p w:rsidR="00D1364B" w:rsidRDefault="008E2A1A">
      <w:pPr>
        <w:pStyle w:val="11"/>
        <w:numPr>
          <w:ilvl w:val="0"/>
          <w:numId w:val="2"/>
        </w:numPr>
        <w:shd w:val="clear" w:color="auto" w:fill="auto"/>
        <w:tabs>
          <w:tab w:val="left" w:pos="998"/>
        </w:tabs>
        <w:ind w:firstLine="720"/>
        <w:jc w:val="both"/>
      </w:pPr>
      <w:r>
        <w:t>владеть навыками работы с учебной книгой, словарями и другими информационными источниками, включая СМИ и ресурсы Интернета;</w:t>
      </w:r>
    </w:p>
    <w:p w:rsidR="00D1364B" w:rsidRDefault="008E2A1A">
      <w:pPr>
        <w:pStyle w:val="11"/>
        <w:numPr>
          <w:ilvl w:val="0"/>
          <w:numId w:val="2"/>
        </w:numPr>
        <w:shd w:val="clear" w:color="auto" w:fill="auto"/>
        <w:tabs>
          <w:tab w:val="left" w:pos="998"/>
        </w:tabs>
        <w:ind w:firstLine="720"/>
        <w:jc w:val="both"/>
      </w:pPr>
      <w:r>
        <w:t>владеть навыками различных видов чтения (изучающим, ознакомительным, просмотровым) и информационной переработки прочитанного материала;</w:t>
      </w:r>
    </w:p>
    <w:p w:rsidR="00D1364B" w:rsidRDefault="008E2A1A">
      <w:pPr>
        <w:pStyle w:val="11"/>
        <w:numPr>
          <w:ilvl w:val="0"/>
          <w:numId w:val="2"/>
        </w:numPr>
        <w:shd w:val="clear" w:color="auto" w:fill="auto"/>
        <w:tabs>
          <w:tab w:val="left" w:pos="998"/>
        </w:tabs>
        <w:ind w:firstLine="720"/>
        <w:jc w:val="both"/>
      </w:pPr>
      <w: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D1364B" w:rsidRDefault="008E2A1A">
      <w:pPr>
        <w:pStyle w:val="11"/>
        <w:numPr>
          <w:ilvl w:val="0"/>
          <w:numId w:val="2"/>
        </w:numPr>
        <w:shd w:val="clear" w:color="auto" w:fill="auto"/>
        <w:tabs>
          <w:tab w:val="left" w:pos="998"/>
        </w:tabs>
        <w:ind w:firstLine="720"/>
        <w:jc w:val="both"/>
      </w:pPr>
      <w: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D1364B" w:rsidRDefault="008E2A1A">
      <w:pPr>
        <w:pStyle w:val="11"/>
        <w:numPr>
          <w:ilvl w:val="0"/>
          <w:numId w:val="2"/>
        </w:numPr>
        <w:shd w:val="clear" w:color="auto" w:fill="auto"/>
        <w:tabs>
          <w:tab w:val="left" w:pos="998"/>
        </w:tabs>
        <w:ind w:firstLine="720"/>
        <w:jc w:val="both"/>
      </w:pPr>
      <w: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D1364B" w:rsidRDefault="008E2A1A">
      <w:pPr>
        <w:pStyle w:val="11"/>
        <w:numPr>
          <w:ilvl w:val="0"/>
          <w:numId w:val="2"/>
        </w:numPr>
        <w:shd w:val="clear" w:color="auto" w:fill="auto"/>
        <w:tabs>
          <w:tab w:val="left" w:pos="998"/>
        </w:tabs>
        <w:ind w:firstLine="720"/>
        <w:jc w:val="both"/>
      </w:pPr>
      <w: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D1364B" w:rsidRDefault="008E2A1A">
      <w:pPr>
        <w:pStyle w:val="11"/>
        <w:numPr>
          <w:ilvl w:val="0"/>
          <w:numId w:val="2"/>
        </w:numPr>
        <w:shd w:val="clear" w:color="auto" w:fill="auto"/>
        <w:tabs>
          <w:tab w:val="left" w:pos="998"/>
        </w:tabs>
        <w:ind w:firstLine="720"/>
        <w:jc w:val="both"/>
      </w:pPr>
      <w:r>
        <w:t>анализировать текст с точки зрения его темы, цели, основной мысли, основной и дополнительной информации, принадлежности к функционально</w:t>
      </w:r>
      <w:r>
        <w:softHyphen/>
        <w:t>смысловому типу речи и функциональной разновидности языка;</w:t>
      </w:r>
    </w:p>
    <w:p w:rsidR="00D1364B" w:rsidRDefault="008E2A1A">
      <w:pPr>
        <w:pStyle w:val="11"/>
        <w:numPr>
          <w:ilvl w:val="0"/>
          <w:numId w:val="2"/>
        </w:numPr>
        <w:shd w:val="clear" w:color="auto" w:fill="auto"/>
        <w:tabs>
          <w:tab w:val="left" w:pos="998"/>
        </w:tabs>
        <w:ind w:firstLine="720"/>
        <w:jc w:val="both"/>
      </w:pPr>
      <w:r>
        <w:t>использовать знание алфавита при поиске информации;</w:t>
      </w:r>
    </w:p>
    <w:p w:rsidR="00D1364B" w:rsidRDefault="008E2A1A">
      <w:pPr>
        <w:pStyle w:val="11"/>
        <w:numPr>
          <w:ilvl w:val="0"/>
          <w:numId w:val="2"/>
        </w:numPr>
        <w:shd w:val="clear" w:color="auto" w:fill="auto"/>
        <w:tabs>
          <w:tab w:val="left" w:pos="998"/>
        </w:tabs>
        <w:spacing w:after="180"/>
        <w:ind w:firstLine="720"/>
        <w:jc w:val="both"/>
      </w:pPr>
      <w:r>
        <w:t>различать значимые и незначимые единицы языка;</w:t>
      </w:r>
    </w:p>
    <w:p w:rsidR="00D1364B" w:rsidRDefault="008E2A1A">
      <w:pPr>
        <w:pStyle w:val="11"/>
        <w:numPr>
          <w:ilvl w:val="0"/>
          <w:numId w:val="2"/>
        </w:numPr>
        <w:shd w:val="clear" w:color="auto" w:fill="auto"/>
        <w:tabs>
          <w:tab w:val="left" w:pos="1017"/>
        </w:tabs>
        <w:ind w:firstLine="740"/>
      </w:pPr>
      <w:r>
        <w:t>проводить фонетический и орфоэпический анализ слова;</w:t>
      </w:r>
    </w:p>
    <w:p w:rsidR="00D1364B" w:rsidRDefault="008E2A1A">
      <w:pPr>
        <w:pStyle w:val="11"/>
        <w:numPr>
          <w:ilvl w:val="0"/>
          <w:numId w:val="2"/>
        </w:numPr>
        <w:shd w:val="clear" w:color="auto" w:fill="auto"/>
        <w:tabs>
          <w:tab w:val="left" w:pos="1017"/>
        </w:tabs>
        <w:ind w:firstLine="740"/>
      </w:pPr>
      <w:r>
        <w:lastRenderedPageBreak/>
        <w:t>классифицировать и группировать звуки речи по заданным признакам, слова по заданным параметрам их звукового состава;</w:t>
      </w:r>
    </w:p>
    <w:p w:rsidR="00D1364B" w:rsidRDefault="008E2A1A">
      <w:pPr>
        <w:pStyle w:val="11"/>
        <w:numPr>
          <w:ilvl w:val="0"/>
          <w:numId w:val="2"/>
        </w:numPr>
        <w:shd w:val="clear" w:color="auto" w:fill="auto"/>
        <w:tabs>
          <w:tab w:val="left" w:pos="1017"/>
        </w:tabs>
        <w:ind w:firstLine="740"/>
      </w:pPr>
      <w:r>
        <w:t>членить слова на слоги и правильно их переносить;</w:t>
      </w:r>
    </w:p>
    <w:p w:rsidR="00D1364B" w:rsidRDefault="008E2A1A">
      <w:pPr>
        <w:pStyle w:val="11"/>
        <w:numPr>
          <w:ilvl w:val="0"/>
          <w:numId w:val="2"/>
        </w:numPr>
        <w:shd w:val="clear" w:color="auto" w:fill="auto"/>
        <w:tabs>
          <w:tab w:val="left" w:pos="1017"/>
        </w:tabs>
        <w:ind w:firstLine="760"/>
      </w:pPr>
      <w: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D1364B" w:rsidRDefault="008E2A1A">
      <w:pPr>
        <w:pStyle w:val="11"/>
        <w:numPr>
          <w:ilvl w:val="0"/>
          <w:numId w:val="2"/>
        </w:numPr>
        <w:shd w:val="clear" w:color="auto" w:fill="auto"/>
        <w:tabs>
          <w:tab w:val="left" w:pos="1017"/>
        </w:tabs>
        <w:ind w:firstLine="760"/>
      </w:pPr>
      <w: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D1364B" w:rsidRDefault="008E2A1A">
      <w:pPr>
        <w:pStyle w:val="11"/>
        <w:numPr>
          <w:ilvl w:val="0"/>
          <w:numId w:val="2"/>
        </w:numPr>
        <w:shd w:val="clear" w:color="auto" w:fill="auto"/>
        <w:tabs>
          <w:tab w:val="left" w:pos="1017"/>
        </w:tabs>
        <w:ind w:firstLine="740"/>
      </w:pPr>
      <w:r>
        <w:t>проводить морфемный и словообразовательный анализ слов;</w:t>
      </w:r>
    </w:p>
    <w:p w:rsidR="00D1364B" w:rsidRDefault="008E2A1A">
      <w:pPr>
        <w:pStyle w:val="11"/>
        <w:numPr>
          <w:ilvl w:val="0"/>
          <w:numId w:val="2"/>
        </w:numPr>
        <w:shd w:val="clear" w:color="auto" w:fill="auto"/>
        <w:tabs>
          <w:tab w:val="left" w:pos="1017"/>
        </w:tabs>
        <w:ind w:firstLine="740"/>
      </w:pPr>
      <w:r>
        <w:t>проводить лексический анализ слова;</w:t>
      </w:r>
    </w:p>
    <w:p w:rsidR="00D1364B" w:rsidRDefault="008E2A1A">
      <w:pPr>
        <w:pStyle w:val="11"/>
        <w:numPr>
          <w:ilvl w:val="0"/>
          <w:numId w:val="2"/>
        </w:numPr>
        <w:shd w:val="clear" w:color="auto" w:fill="auto"/>
        <w:tabs>
          <w:tab w:val="left" w:pos="1017"/>
        </w:tabs>
        <w:ind w:firstLine="740"/>
      </w:pPr>
      <w:r>
        <w:t>опознавать лексические средства выразительности и основные виды тропов (метафора, эпитет, сравнение, гипербола, олицетворение);</w:t>
      </w:r>
    </w:p>
    <w:p w:rsidR="00D1364B" w:rsidRDefault="008E2A1A">
      <w:pPr>
        <w:pStyle w:val="11"/>
        <w:numPr>
          <w:ilvl w:val="0"/>
          <w:numId w:val="2"/>
        </w:numPr>
        <w:shd w:val="clear" w:color="auto" w:fill="auto"/>
        <w:tabs>
          <w:tab w:val="left" w:pos="1017"/>
        </w:tabs>
        <w:ind w:firstLine="740"/>
      </w:pPr>
      <w:r>
        <w:t>опознавать самостоятельные части речи и их формы, а также служебные части речи и междометия;</w:t>
      </w:r>
    </w:p>
    <w:p w:rsidR="00D1364B" w:rsidRDefault="008E2A1A">
      <w:pPr>
        <w:pStyle w:val="11"/>
        <w:numPr>
          <w:ilvl w:val="0"/>
          <w:numId w:val="2"/>
        </w:numPr>
        <w:shd w:val="clear" w:color="auto" w:fill="auto"/>
        <w:tabs>
          <w:tab w:val="left" w:pos="1017"/>
        </w:tabs>
        <w:ind w:firstLine="740"/>
      </w:pPr>
      <w:r>
        <w:t>проводить морфологический анализ слова;</w:t>
      </w:r>
    </w:p>
    <w:p w:rsidR="00D1364B" w:rsidRDefault="008E2A1A">
      <w:pPr>
        <w:pStyle w:val="11"/>
        <w:numPr>
          <w:ilvl w:val="0"/>
          <w:numId w:val="2"/>
        </w:numPr>
        <w:shd w:val="clear" w:color="auto" w:fill="auto"/>
        <w:tabs>
          <w:tab w:val="left" w:pos="1017"/>
        </w:tabs>
        <w:ind w:firstLine="740"/>
      </w:pPr>
      <w:r>
        <w:t>применять знания и умения по морфемике и словообразованию при проведении морфологического анализа слов;</w:t>
      </w:r>
    </w:p>
    <w:p w:rsidR="00D1364B" w:rsidRDefault="008E2A1A">
      <w:pPr>
        <w:pStyle w:val="11"/>
        <w:numPr>
          <w:ilvl w:val="0"/>
          <w:numId w:val="2"/>
        </w:numPr>
        <w:shd w:val="clear" w:color="auto" w:fill="auto"/>
        <w:tabs>
          <w:tab w:val="left" w:pos="1017"/>
        </w:tabs>
        <w:ind w:firstLine="740"/>
      </w:pPr>
      <w:r>
        <w:t>опознавать основные единицы синтаксиса (словосочетание, предложение, текст);</w:t>
      </w:r>
    </w:p>
    <w:p w:rsidR="00D1364B" w:rsidRDefault="008E2A1A">
      <w:pPr>
        <w:pStyle w:val="11"/>
        <w:numPr>
          <w:ilvl w:val="0"/>
          <w:numId w:val="2"/>
        </w:numPr>
        <w:shd w:val="clear" w:color="auto" w:fill="auto"/>
        <w:tabs>
          <w:tab w:val="left" w:pos="1017"/>
        </w:tabs>
        <w:ind w:firstLine="740"/>
      </w:pPr>
      <w: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D1364B" w:rsidRDefault="008E2A1A">
      <w:pPr>
        <w:pStyle w:val="11"/>
        <w:numPr>
          <w:ilvl w:val="0"/>
          <w:numId w:val="2"/>
        </w:numPr>
        <w:shd w:val="clear" w:color="auto" w:fill="auto"/>
        <w:tabs>
          <w:tab w:val="left" w:pos="1017"/>
        </w:tabs>
        <w:ind w:firstLine="740"/>
      </w:pPr>
      <w:r>
        <w:t>находить грамматическую основу предложения;</w:t>
      </w:r>
    </w:p>
    <w:p w:rsidR="00D1364B" w:rsidRDefault="008E2A1A">
      <w:pPr>
        <w:pStyle w:val="11"/>
        <w:numPr>
          <w:ilvl w:val="0"/>
          <w:numId w:val="2"/>
        </w:numPr>
        <w:shd w:val="clear" w:color="auto" w:fill="auto"/>
        <w:tabs>
          <w:tab w:val="left" w:pos="1017"/>
        </w:tabs>
        <w:ind w:firstLine="740"/>
      </w:pPr>
      <w:r>
        <w:t>распознавать главные и второстепенные члены предложения;</w:t>
      </w:r>
    </w:p>
    <w:p w:rsidR="00D1364B" w:rsidRDefault="008E2A1A">
      <w:pPr>
        <w:pStyle w:val="11"/>
        <w:numPr>
          <w:ilvl w:val="0"/>
          <w:numId w:val="2"/>
        </w:numPr>
        <w:shd w:val="clear" w:color="auto" w:fill="auto"/>
        <w:tabs>
          <w:tab w:val="left" w:pos="1017"/>
        </w:tabs>
        <w:ind w:firstLine="740"/>
      </w:pPr>
      <w:r>
        <w:t>опознавать предложения простые и сложные, предложения осложненной структуры;</w:t>
      </w:r>
    </w:p>
    <w:p w:rsidR="00D1364B" w:rsidRDefault="008E2A1A">
      <w:pPr>
        <w:pStyle w:val="11"/>
        <w:numPr>
          <w:ilvl w:val="0"/>
          <w:numId w:val="2"/>
        </w:numPr>
        <w:shd w:val="clear" w:color="auto" w:fill="auto"/>
        <w:tabs>
          <w:tab w:val="left" w:pos="1017"/>
        </w:tabs>
        <w:ind w:firstLine="740"/>
      </w:pPr>
      <w:r>
        <w:t>проводить синтаксический анализ словосочетания и предложения;</w:t>
      </w:r>
    </w:p>
    <w:p w:rsidR="00D1364B" w:rsidRDefault="008E2A1A">
      <w:pPr>
        <w:pStyle w:val="11"/>
        <w:numPr>
          <w:ilvl w:val="0"/>
          <w:numId w:val="2"/>
        </w:numPr>
        <w:shd w:val="clear" w:color="auto" w:fill="auto"/>
        <w:tabs>
          <w:tab w:val="left" w:pos="1017"/>
        </w:tabs>
        <w:ind w:firstLine="740"/>
      </w:pPr>
      <w:r>
        <w:t>соблюдать основные языковые нормы в устной и письменной речи;</w:t>
      </w:r>
    </w:p>
    <w:p w:rsidR="00D1364B" w:rsidRDefault="008E2A1A">
      <w:pPr>
        <w:pStyle w:val="11"/>
        <w:numPr>
          <w:ilvl w:val="0"/>
          <w:numId w:val="2"/>
        </w:numPr>
        <w:shd w:val="clear" w:color="auto" w:fill="auto"/>
        <w:tabs>
          <w:tab w:val="left" w:pos="1017"/>
        </w:tabs>
        <w:ind w:firstLine="740"/>
      </w:pPr>
      <w:r>
        <w:t>опираться на фонетический, морфемный, словообразовательный и морфологический анализ в практике правописания ;</w:t>
      </w:r>
    </w:p>
    <w:p w:rsidR="00D1364B" w:rsidRDefault="008E2A1A">
      <w:pPr>
        <w:pStyle w:val="11"/>
        <w:numPr>
          <w:ilvl w:val="0"/>
          <w:numId w:val="2"/>
        </w:numPr>
        <w:shd w:val="clear" w:color="auto" w:fill="auto"/>
        <w:tabs>
          <w:tab w:val="left" w:pos="1017"/>
        </w:tabs>
        <w:ind w:firstLine="740"/>
      </w:pPr>
      <w:r>
        <w:t>опираться на грамматико-интонационный анализ при объяснении расстановки знаков препинания в предложении;</w:t>
      </w:r>
    </w:p>
    <w:p w:rsidR="00D1364B" w:rsidRDefault="008E2A1A">
      <w:pPr>
        <w:pStyle w:val="11"/>
        <w:numPr>
          <w:ilvl w:val="0"/>
          <w:numId w:val="2"/>
        </w:numPr>
        <w:shd w:val="clear" w:color="auto" w:fill="auto"/>
        <w:tabs>
          <w:tab w:val="left" w:pos="1017"/>
        </w:tabs>
        <w:spacing w:after="240"/>
        <w:ind w:firstLine="740"/>
      </w:pPr>
      <w:r>
        <w:t>использовать орфографические словари.</w:t>
      </w:r>
    </w:p>
    <w:p w:rsidR="00D1364B" w:rsidRDefault="008E2A1A">
      <w:pPr>
        <w:pStyle w:val="11"/>
        <w:shd w:val="clear" w:color="auto" w:fill="auto"/>
        <w:ind w:firstLine="740"/>
      </w:pPr>
      <w:r>
        <w:rPr>
          <w:b/>
          <w:bCs/>
        </w:rPr>
        <w:t>Выпускник получит возможность научиться:</w:t>
      </w:r>
    </w:p>
    <w:p w:rsidR="00D1364B" w:rsidRDefault="008E2A1A">
      <w:pPr>
        <w:pStyle w:val="11"/>
        <w:numPr>
          <w:ilvl w:val="0"/>
          <w:numId w:val="2"/>
        </w:numPr>
        <w:shd w:val="clear" w:color="auto" w:fill="auto"/>
        <w:tabs>
          <w:tab w:val="left" w:pos="1017"/>
        </w:tabs>
        <w:ind w:firstLine="760"/>
      </w:pPr>
      <w:r>
        <w:rPr>
          <w:i/>
          <w:iCs/>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D1364B" w:rsidRDefault="008E2A1A">
      <w:pPr>
        <w:pStyle w:val="11"/>
        <w:numPr>
          <w:ilvl w:val="0"/>
          <w:numId w:val="2"/>
        </w:numPr>
        <w:shd w:val="clear" w:color="auto" w:fill="auto"/>
        <w:tabs>
          <w:tab w:val="left" w:pos="1017"/>
        </w:tabs>
        <w:ind w:firstLine="740"/>
      </w:pPr>
      <w:r>
        <w:rPr>
          <w:i/>
          <w:iCs/>
        </w:rPr>
        <w:t>оценивать собственную и чужую речь с точки зрения точного, уместного и выразительного словоупотребления;</w:t>
      </w:r>
    </w:p>
    <w:p w:rsidR="00D1364B" w:rsidRDefault="008E2A1A">
      <w:pPr>
        <w:pStyle w:val="11"/>
        <w:numPr>
          <w:ilvl w:val="0"/>
          <w:numId w:val="2"/>
        </w:numPr>
        <w:shd w:val="clear" w:color="auto" w:fill="auto"/>
        <w:tabs>
          <w:tab w:val="left" w:pos="1017"/>
        </w:tabs>
        <w:ind w:firstLine="740"/>
      </w:pPr>
      <w:r>
        <w:rPr>
          <w:i/>
          <w:iCs/>
        </w:rPr>
        <w:t>опознавать различные выразительные среДства языка;</w:t>
      </w:r>
    </w:p>
    <w:p w:rsidR="00D1364B" w:rsidRDefault="008E2A1A">
      <w:pPr>
        <w:pStyle w:val="11"/>
        <w:numPr>
          <w:ilvl w:val="0"/>
          <w:numId w:val="2"/>
        </w:numPr>
        <w:shd w:val="clear" w:color="auto" w:fill="auto"/>
        <w:tabs>
          <w:tab w:val="left" w:pos="1017"/>
        </w:tabs>
        <w:ind w:firstLine="740"/>
      </w:pPr>
      <w:r>
        <w:rPr>
          <w:i/>
          <w:iCs/>
        </w:rPr>
        <w:t>писать конспект, отзыв, тезисы, рефераты, статьи, рецензии, ДоклаДы, интервью, очерки, Доверенности, резюме и Другие жанры;</w:t>
      </w:r>
    </w:p>
    <w:p w:rsidR="00D1364B" w:rsidRDefault="008E2A1A">
      <w:pPr>
        <w:pStyle w:val="11"/>
        <w:numPr>
          <w:ilvl w:val="0"/>
          <w:numId w:val="2"/>
        </w:numPr>
        <w:shd w:val="clear" w:color="auto" w:fill="auto"/>
        <w:tabs>
          <w:tab w:val="left" w:pos="1017"/>
        </w:tabs>
        <w:ind w:firstLine="760"/>
      </w:pPr>
      <w:r>
        <w:rPr>
          <w:i/>
          <w:iCs/>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D1364B" w:rsidRDefault="008E2A1A">
      <w:pPr>
        <w:pStyle w:val="11"/>
        <w:numPr>
          <w:ilvl w:val="0"/>
          <w:numId w:val="2"/>
        </w:numPr>
        <w:shd w:val="clear" w:color="auto" w:fill="auto"/>
        <w:tabs>
          <w:tab w:val="left" w:pos="1017"/>
        </w:tabs>
        <w:ind w:firstLine="760"/>
      </w:pPr>
      <w:r>
        <w:rPr>
          <w:i/>
          <w:iCs/>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D1364B" w:rsidRDefault="008E2A1A">
      <w:pPr>
        <w:pStyle w:val="11"/>
        <w:numPr>
          <w:ilvl w:val="0"/>
          <w:numId w:val="2"/>
        </w:numPr>
        <w:shd w:val="clear" w:color="auto" w:fill="auto"/>
        <w:tabs>
          <w:tab w:val="left" w:pos="1017"/>
        </w:tabs>
        <w:ind w:firstLine="740"/>
      </w:pPr>
      <w:r>
        <w:rPr>
          <w:i/>
          <w:iCs/>
        </w:rPr>
        <w:t>характеризовать словообразовательные цепочки и словообразовательные гнезДа;</w:t>
      </w:r>
    </w:p>
    <w:p w:rsidR="00D1364B" w:rsidRDefault="008E2A1A">
      <w:pPr>
        <w:pStyle w:val="11"/>
        <w:numPr>
          <w:ilvl w:val="0"/>
          <w:numId w:val="2"/>
        </w:numPr>
        <w:shd w:val="clear" w:color="auto" w:fill="auto"/>
        <w:tabs>
          <w:tab w:val="left" w:pos="1017"/>
        </w:tabs>
        <w:ind w:firstLine="740"/>
      </w:pPr>
      <w:r>
        <w:rPr>
          <w:i/>
          <w:iCs/>
        </w:rPr>
        <w:t>использовать этимологические Данные Для объяснения правописания и лексического значения слова;</w:t>
      </w:r>
    </w:p>
    <w:p w:rsidR="00D1364B" w:rsidRDefault="008E2A1A">
      <w:pPr>
        <w:pStyle w:val="11"/>
        <w:numPr>
          <w:ilvl w:val="0"/>
          <w:numId w:val="2"/>
        </w:numPr>
        <w:shd w:val="clear" w:color="auto" w:fill="auto"/>
        <w:tabs>
          <w:tab w:val="left" w:pos="1017"/>
        </w:tabs>
        <w:ind w:firstLine="760"/>
      </w:pPr>
      <w:r>
        <w:rPr>
          <w:i/>
          <w:iCs/>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D1364B" w:rsidRDefault="008E2A1A">
      <w:pPr>
        <w:pStyle w:val="11"/>
        <w:numPr>
          <w:ilvl w:val="0"/>
          <w:numId w:val="2"/>
        </w:numPr>
        <w:shd w:val="clear" w:color="auto" w:fill="auto"/>
        <w:tabs>
          <w:tab w:val="left" w:pos="1017"/>
        </w:tabs>
        <w:spacing w:after="120"/>
        <w:ind w:firstLine="760"/>
        <w:sectPr w:rsidR="00D1364B" w:rsidSect="00D1056F">
          <w:pgSz w:w="16840" w:h="11900" w:orient="landscape"/>
          <w:pgMar w:top="820" w:right="822" w:bottom="416" w:left="802" w:header="392" w:footer="3" w:gutter="0"/>
          <w:cols w:space="720"/>
          <w:noEndnote/>
          <w:docGrid w:linePitch="360"/>
        </w:sectPr>
      </w:pPr>
      <w:r>
        <w:rPr>
          <w:i/>
          <w:iCs/>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1364B" w:rsidRDefault="008E2A1A">
      <w:pPr>
        <w:pStyle w:val="11"/>
        <w:shd w:val="clear" w:color="auto" w:fill="auto"/>
        <w:spacing w:before="2580" w:after="180" w:line="276" w:lineRule="auto"/>
        <w:ind w:firstLine="0"/>
        <w:jc w:val="center"/>
      </w:pPr>
      <w:r>
        <w:rPr>
          <w:b/>
          <w:bCs/>
        </w:rPr>
        <w:lastRenderedPageBreak/>
        <w:t>Планируемые результаты освоения обучающимися основной образовательной программы основного общего образования по разделам.</w:t>
      </w:r>
    </w:p>
    <w:p w:rsidR="00D1364B" w:rsidRDefault="008E2A1A">
      <w:pPr>
        <w:pStyle w:val="11"/>
        <w:shd w:val="clear" w:color="auto" w:fill="auto"/>
        <w:spacing w:after="180" w:line="276" w:lineRule="auto"/>
        <w:ind w:firstLine="740"/>
      </w:pPr>
      <w:r>
        <w:rPr>
          <w:b/>
          <w:bCs/>
        </w:rPr>
        <w:t>Речь и речевое общение</w:t>
      </w:r>
    </w:p>
    <w:p w:rsidR="00D1364B" w:rsidRDefault="008E2A1A">
      <w:pPr>
        <w:pStyle w:val="11"/>
        <w:shd w:val="clear" w:color="auto" w:fill="auto"/>
        <w:spacing w:after="180" w:line="276" w:lineRule="auto"/>
        <w:ind w:firstLine="400"/>
      </w:pPr>
      <w:r>
        <w:t>Выпускник научится:</w:t>
      </w:r>
    </w:p>
    <w:p w:rsidR="00D1364B" w:rsidRDefault="008E2A1A">
      <w:pPr>
        <w:pStyle w:val="11"/>
        <w:numPr>
          <w:ilvl w:val="0"/>
          <w:numId w:val="2"/>
        </w:numPr>
        <w:shd w:val="clear" w:color="auto" w:fill="auto"/>
        <w:tabs>
          <w:tab w:val="left" w:pos="653"/>
        </w:tabs>
        <w:spacing w:after="180" w:line="276" w:lineRule="auto"/>
        <w:ind w:firstLine="400"/>
      </w:pPr>
      <w:r>
        <w:t>использовать различные виды монолога (повествование, описание, рассуждение; сочетание разных видов монолога) в различных ситуациях общения;</w:t>
      </w:r>
    </w:p>
    <w:p w:rsidR="00D1364B" w:rsidRDefault="008E2A1A">
      <w:pPr>
        <w:pStyle w:val="11"/>
        <w:numPr>
          <w:ilvl w:val="0"/>
          <w:numId w:val="2"/>
        </w:numPr>
        <w:shd w:val="clear" w:color="auto" w:fill="auto"/>
        <w:tabs>
          <w:tab w:val="left" w:pos="653"/>
        </w:tabs>
        <w:spacing w:after="180" w:line="276" w:lineRule="auto"/>
        <w:ind w:firstLine="400"/>
      </w:pPr>
      <w:r>
        <w:t>использовать различные виды диалога в ситуациях формального и неформального, межличностного и межкультурного общения;</w:t>
      </w:r>
    </w:p>
    <w:p w:rsidR="00D1364B" w:rsidRDefault="008E2A1A">
      <w:pPr>
        <w:pStyle w:val="11"/>
        <w:numPr>
          <w:ilvl w:val="0"/>
          <w:numId w:val="2"/>
        </w:numPr>
        <w:shd w:val="clear" w:color="auto" w:fill="auto"/>
        <w:tabs>
          <w:tab w:val="left" w:pos="653"/>
        </w:tabs>
        <w:spacing w:after="180" w:line="276" w:lineRule="auto"/>
        <w:ind w:firstLine="400"/>
      </w:pPr>
      <w:r>
        <w:t>соблюдать нормы речевого поведения в типичных ситуациях общения;</w:t>
      </w:r>
    </w:p>
    <w:p w:rsidR="00D1364B" w:rsidRDefault="008E2A1A">
      <w:pPr>
        <w:pStyle w:val="11"/>
        <w:numPr>
          <w:ilvl w:val="0"/>
          <w:numId w:val="2"/>
        </w:numPr>
        <w:shd w:val="clear" w:color="auto" w:fill="auto"/>
        <w:tabs>
          <w:tab w:val="left" w:pos="658"/>
        </w:tabs>
        <w:spacing w:after="180" w:line="276" w:lineRule="auto"/>
        <w:ind w:left="400" w:firstLine="0"/>
      </w:pPr>
      <w: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D1364B" w:rsidRDefault="008E2A1A">
      <w:pPr>
        <w:pStyle w:val="11"/>
        <w:numPr>
          <w:ilvl w:val="0"/>
          <w:numId w:val="2"/>
        </w:numPr>
        <w:shd w:val="clear" w:color="auto" w:fill="auto"/>
        <w:tabs>
          <w:tab w:val="left" w:pos="653"/>
        </w:tabs>
        <w:spacing w:after="180" w:line="276" w:lineRule="auto"/>
        <w:ind w:firstLine="400"/>
      </w:pPr>
      <w:r>
        <w:t>предупреждать коммуникативные неудачи в процессе речевого общения.</w:t>
      </w:r>
    </w:p>
    <w:p w:rsidR="00D1364B" w:rsidRDefault="008E2A1A">
      <w:pPr>
        <w:pStyle w:val="11"/>
        <w:shd w:val="clear" w:color="auto" w:fill="auto"/>
        <w:spacing w:line="276" w:lineRule="auto"/>
        <w:ind w:firstLine="0"/>
      </w:pPr>
      <w:r>
        <w:rPr>
          <w:i/>
          <w:iCs/>
        </w:rPr>
        <w:t>Выпускник получит возможность научиться:</w:t>
      </w:r>
    </w:p>
    <w:p w:rsidR="00D1364B" w:rsidRDefault="008E2A1A">
      <w:pPr>
        <w:pStyle w:val="11"/>
        <w:numPr>
          <w:ilvl w:val="0"/>
          <w:numId w:val="2"/>
        </w:numPr>
        <w:shd w:val="clear" w:color="auto" w:fill="auto"/>
        <w:tabs>
          <w:tab w:val="left" w:pos="253"/>
        </w:tabs>
        <w:spacing w:line="276" w:lineRule="auto"/>
        <w:ind w:firstLine="0"/>
      </w:pPr>
      <w:r>
        <w:rPr>
          <w:i/>
          <w:iCs/>
        </w:rPr>
        <w:t>выступать переД ауДиторией с небольшим ДоклаДом; публично преДставлять проект, реферат; публично защищать свою позицию;</w:t>
      </w:r>
    </w:p>
    <w:p w:rsidR="00D1364B" w:rsidRDefault="008E2A1A">
      <w:pPr>
        <w:pStyle w:val="11"/>
        <w:numPr>
          <w:ilvl w:val="0"/>
          <w:numId w:val="2"/>
        </w:numPr>
        <w:shd w:val="clear" w:color="auto" w:fill="auto"/>
        <w:tabs>
          <w:tab w:val="left" w:pos="253"/>
        </w:tabs>
        <w:spacing w:line="276" w:lineRule="auto"/>
        <w:ind w:firstLine="0"/>
      </w:pPr>
      <w:r>
        <w:rPr>
          <w:i/>
          <w:iCs/>
        </w:rPr>
        <w:t>участвовать в коллективном обсужДении проблем, аргументировать собственную позицию, Доказывать её, убежДать;</w:t>
      </w:r>
    </w:p>
    <w:p w:rsidR="00D1364B" w:rsidRDefault="008E2A1A">
      <w:pPr>
        <w:pStyle w:val="11"/>
        <w:numPr>
          <w:ilvl w:val="0"/>
          <w:numId w:val="2"/>
        </w:numPr>
        <w:shd w:val="clear" w:color="auto" w:fill="auto"/>
        <w:tabs>
          <w:tab w:val="left" w:pos="253"/>
        </w:tabs>
        <w:spacing w:line="276" w:lineRule="auto"/>
        <w:ind w:firstLine="0"/>
      </w:pPr>
      <w:r>
        <w:rPr>
          <w:i/>
          <w:iCs/>
        </w:rPr>
        <w:t>понимать основные причины коммуникативных неуДач и объяснять их.</w:t>
      </w:r>
    </w:p>
    <w:p w:rsidR="00D1364B" w:rsidRDefault="008E2A1A">
      <w:pPr>
        <w:pStyle w:val="11"/>
        <w:shd w:val="clear" w:color="auto" w:fill="auto"/>
        <w:spacing w:line="276" w:lineRule="auto"/>
        <w:ind w:firstLine="0"/>
      </w:pPr>
      <w:r>
        <w:rPr>
          <w:b/>
          <w:bCs/>
        </w:rPr>
        <w:t>Речевая деятельность</w:t>
      </w:r>
    </w:p>
    <w:p w:rsidR="00D1364B" w:rsidRDefault="008E2A1A">
      <w:pPr>
        <w:pStyle w:val="11"/>
        <w:shd w:val="clear" w:color="auto" w:fill="auto"/>
        <w:spacing w:line="276" w:lineRule="auto"/>
        <w:ind w:firstLine="0"/>
      </w:pPr>
      <w:r>
        <w:rPr>
          <w:b/>
          <w:bCs/>
          <w:i/>
          <w:iCs/>
        </w:rPr>
        <w:t>Аудирование</w:t>
      </w:r>
    </w:p>
    <w:p w:rsidR="00D1364B" w:rsidRDefault="008E2A1A">
      <w:pPr>
        <w:pStyle w:val="11"/>
        <w:shd w:val="clear" w:color="auto" w:fill="auto"/>
        <w:spacing w:line="276" w:lineRule="auto"/>
        <w:ind w:firstLine="0"/>
      </w:pPr>
      <w:r>
        <w:t>Выпускник научится:</w:t>
      </w:r>
    </w:p>
    <w:p w:rsidR="00D1364B" w:rsidRDefault="008E2A1A">
      <w:pPr>
        <w:pStyle w:val="11"/>
        <w:numPr>
          <w:ilvl w:val="0"/>
          <w:numId w:val="2"/>
        </w:numPr>
        <w:shd w:val="clear" w:color="auto" w:fill="auto"/>
        <w:tabs>
          <w:tab w:val="left" w:pos="258"/>
        </w:tabs>
        <w:spacing w:line="276" w:lineRule="auto"/>
        <w:ind w:firstLine="0"/>
      </w:pPr>
      <w: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D1364B" w:rsidRDefault="008E2A1A">
      <w:pPr>
        <w:pStyle w:val="11"/>
        <w:numPr>
          <w:ilvl w:val="0"/>
          <w:numId w:val="2"/>
        </w:numPr>
        <w:shd w:val="clear" w:color="auto" w:fill="auto"/>
        <w:tabs>
          <w:tab w:val="left" w:pos="262"/>
        </w:tabs>
        <w:spacing w:after="180" w:line="276" w:lineRule="auto"/>
        <w:ind w:firstLine="0"/>
      </w:pPr>
      <w: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D1364B" w:rsidRDefault="008E2A1A">
      <w:pPr>
        <w:pStyle w:val="11"/>
        <w:shd w:val="clear" w:color="auto" w:fill="auto"/>
        <w:spacing w:line="276" w:lineRule="auto"/>
        <w:ind w:firstLine="0"/>
        <w:jc w:val="both"/>
      </w:pPr>
      <w:r>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D1364B" w:rsidRDefault="008E2A1A">
      <w:pPr>
        <w:pStyle w:val="11"/>
        <w:shd w:val="clear" w:color="auto" w:fill="auto"/>
        <w:spacing w:line="276" w:lineRule="auto"/>
        <w:ind w:firstLine="0"/>
      </w:pPr>
      <w:r>
        <w:rPr>
          <w:i/>
          <w:iCs/>
        </w:rPr>
        <w:t xml:space="preserve">Выпускник получит возможность научиться: </w:t>
      </w:r>
      <w:r>
        <w:t xml:space="preserve">• </w:t>
      </w:r>
      <w:r>
        <w:rPr>
          <w:i/>
          <w:iCs/>
        </w:rPr>
        <w:t xml:space="preserve">понимать явную и скрытую (поДтекстовую) информацию публицистического текста (в том числе в СМИ), </w:t>
      </w:r>
      <w:r>
        <w:rPr>
          <w:i/>
          <w:iCs/>
        </w:rPr>
        <w:lastRenderedPageBreak/>
        <w:t>анализировать и комментировать её в устной форме.</w:t>
      </w:r>
    </w:p>
    <w:p w:rsidR="00D1364B" w:rsidRDefault="008E2A1A">
      <w:pPr>
        <w:pStyle w:val="11"/>
        <w:shd w:val="clear" w:color="auto" w:fill="auto"/>
        <w:ind w:firstLine="0"/>
        <w:jc w:val="both"/>
      </w:pPr>
      <w:r>
        <w:rPr>
          <w:b/>
          <w:bCs/>
          <w:i/>
          <w:iCs/>
        </w:rPr>
        <w:t>Чтение</w:t>
      </w:r>
    </w:p>
    <w:p w:rsidR="00D1364B" w:rsidRDefault="008E2A1A">
      <w:pPr>
        <w:pStyle w:val="11"/>
        <w:shd w:val="clear" w:color="auto" w:fill="auto"/>
        <w:spacing w:line="276" w:lineRule="auto"/>
        <w:ind w:firstLine="0"/>
        <w:jc w:val="both"/>
      </w:pPr>
      <w:r>
        <w:t>Выпускник научится:</w:t>
      </w:r>
    </w:p>
    <w:p w:rsidR="00D1364B" w:rsidRDefault="008E2A1A">
      <w:pPr>
        <w:pStyle w:val="11"/>
        <w:numPr>
          <w:ilvl w:val="0"/>
          <w:numId w:val="2"/>
        </w:numPr>
        <w:shd w:val="clear" w:color="auto" w:fill="auto"/>
        <w:tabs>
          <w:tab w:val="left" w:pos="239"/>
        </w:tabs>
        <w:spacing w:line="276" w:lineRule="auto"/>
        <w:ind w:firstLine="0"/>
        <w:jc w:val="both"/>
      </w:pPr>
      <w: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D1364B" w:rsidRDefault="008E2A1A">
      <w:pPr>
        <w:pStyle w:val="11"/>
        <w:numPr>
          <w:ilvl w:val="0"/>
          <w:numId w:val="2"/>
        </w:numPr>
        <w:shd w:val="clear" w:color="auto" w:fill="auto"/>
        <w:tabs>
          <w:tab w:val="left" w:pos="235"/>
        </w:tabs>
        <w:spacing w:line="276" w:lineRule="auto"/>
        <w:ind w:firstLine="0"/>
        <w:jc w:val="both"/>
      </w:pPr>
      <w: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D1364B" w:rsidRDefault="008E2A1A">
      <w:pPr>
        <w:pStyle w:val="11"/>
        <w:numPr>
          <w:ilvl w:val="0"/>
          <w:numId w:val="2"/>
        </w:numPr>
        <w:shd w:val="clear" w:color="auto" w:fill="auto"/>
        <w:tabs>
          <w:tab w:val="left" w:pos="230"/>
        </w:tabs>
        <w:spacing w:line="276" w:lineRule="auto"/>
        <w:ind w:firstLine="0"/>
        <w:jc w:val="both"/>
      </w:pPr>
      <w:r>
        <w:t>передавать схематически представленную информацию в виде связного текста;</w:t>
      </w:r>
    </w:p>
    <w:p w:rsidR="00D1364B" w:rsidRDefault="008E2A1A">
      <w:pPr>
        <w:pStyle w:val="11"/>
        <w:numPr>
          <w:ilvl w:val="0"/>
          <w:numId w:val="2"/>
        </w:numPr>
        <w:shd w:val="clear" w:color="auto" w:fill="auto"/>
        <w:tabs>
          <w:tab w:val="left" w:pos="230"/>
        </w:tabs>
        <w:spacing w:line="276" w:lineRule="auto"/>
        <w:ind w:firstLine="0"/>
        <w:jc w:val="both"/>
      </w:pPr>
      <w:r>
        <w:t>использовать приёмы работы с учебной книгой, справочниками и другими информационными источниками, включая СМИ и ресурсы Интернета;</w:t>
      </w:r>
    </w:p>
    <w:p w:rsidR="00D1364B" w:rsidRDefault="008E2A1A">
      <w:pPr>
        <w:pStyle w:val="11"/>
        <w:numPr>
          <w:ilvl w:val="0"/>
          <w:numId w:val="2"/>
        </w:numPr>
        <w:shd w:val="clear" w:color="auto" w:fill="auto"/>
        <w:tabs>
          <w:tab w:val="left" w:pos="235"/>
        </w:tabs>
        <w:spacing w:line="276" w:lineRule="auto"/>
        <w:ind w:firstLine="0"/>
        <w:jc w:val="both"/>
      </w:pPr>
      <w:r>
        <w:t>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D1364B" w:rsidRDefault="008E2A1A">
      <w:pPr>
        <w:pStyle w:val="11"/>
        <w:shd w:val="clear" w:color="auto" w:fill="auto"/>
        <w:spacing w:line="276" w:lineRule="auto"/>
        <w:ind w:firstLine="0"/>
      </w:pPr>
      <w:r>
        <w:rPr>
          <w:i/>
          <w:iCs/>
        </w:rPr>
        <w:t>Выпускник получит возможность научиться:</w:t>
      </w:r>
    </w:p>
    <w:p w:rsidR="00D1364B" w:rsidRDefault="008E2A1A">
      <w:pPr>
        <w:pStyle w:val="11"/>
        <w:numPr>
          <w:ilvl w:val="0"/>
          <w:numId w:val="2"/>
        </w:numPr>
        <w:shd w:val="clear" w:color="auto" w:fill="auto"/>
        <w:tabs>
          <w:tab w:val="left" w:pos="239"/>
        </w:tabs>
        <w:spacing w:line="276" w:lineRule="auto"/>
        <w:ind w:firstLine="0"/>
        <w:jc w:val="both"/>
      </w:pPr>
      <w:r>
        <w:rPr>
          <w:i/>
          <w:iCs/>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D1364B" w:rsidRDefault="008E2A1A">
      <w:pPr>
        <w:pStyle w:val="11"/>
        <w:numPr>
          <w:ilvl w:val="0"/>
          <w:numId w:val="2"/>
        </w:numPr>
        <w:shd w:val="clear" w:color="auto" w:fill="auto"/>
        <w:tabs>
          <w:tab w:val="left" w:pos="235"/>
        </w:tabs>
        <w:spacing w:line="276" w:lineRule="auto"/>
        <w:ind w:firstLine="0"/>
        <w:jc w:val="both"/>
      </w:pPr>
      <w:r>
        <w:rPr>
          <w:i/>
          <w:iCs/>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D1364B" w:rsidRDefault="008E2A1A">
      <w:pPr>
        <w:pStyle w:val="11"/>
        <w:shd w:val="clear" w:color="auto" w:fill="auto"/>
        <w:spacing w:line="276" w:lineRule="auto"/>
        <w:ind w:firstLine="0"/>
      </w:pPr>
      <w:r>
        <w:rPr>
          <w:b/>
          <w:bCs/>
          <w:i/>
          <w:iCs/>
        </w:rPr>
        <w:t>Говорение</w:t>
      </w:r>
    </w:p>
    <w:p w:rsidR="00D1364B" w:rsidRDefault="008E2A1A">
      <w:pPr>
        <w:pStyle w:val="11"/>
        <w:shd w:val="clear" w:color="auto" w:fill="auto"/>
        <w:spacing w:line="276" w:lineRule="auto"/>
        <w:ind w:firstLine="0"/>
      </w:pPr>
      <w:r>
        <w:t>Выпускник научится:</w:t>
      </w:r>
    </w:p>
    <w:p w:rsidR="00D1364B" w:rsidRDefault="008E2A1A">
      <w:pPr>
        <w:pStyle w:val="11"/>
        <w:numPr>
          <w:ilvl w:val="0"/>
          <w:numId w:val="2"/>
        </w:numPr>
        <w:shd w:val="clear" w:color="auto" w:fill="auto"/>
        <w:tabs>
          <w:tab w:val="left" w:pos="239"/>
        </w:tabs>
        <w:spacing w:line="276" w:lineRule="auto"/>
        <w:ind w:firstLine="0"/>
        <w:jc w:val="both"/>
      </w:pPr>
      <w:r>
        <w:t>создавать устные монологические и диалогические высказывания (в том числе оценочного характера) на актуальные социально-культурные, нравственно</w:t>
      </w:r>
      <w:r>
        <w:softHyphen/>
        <w:t>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D1364B" w:rsidRDefault="008E2A1A">
      <w:pPr>
        <w:pStyle w:val="11"/>
        <w:numPr>
          <w:ilvl w:val="0"/>
          <w:numId w:val="2"/>
        </w:numPr>
        <w:shd w:val="clear" w:color="auto" w:fill="auto"/>
        <w:tabs>
          <w:tab w:val="left" w:pos="230"/>
        </w:tabs>
        <w:spacing w:line="276" w:lineRule="auto"/>
        <w:ind w:firstLine="0"/>
      </w:pPr>
      <w:r>
        <w:t>обсуждать и чётко формулировать цели, план совместной групповой учебной деятельности, распределение частей работы;</w:t>
      </w:r>
    </w:p>
    <w:p w:rsidR="00D1364B" w:rsidRDefault="008E2A1A">
      <w:pPr>
        <w:pStyle w:val="11"/>
        <w:numPr>
          <w:ilvl w:val="0"/>
          <w:numId w:val="2"/>
        </w:numPr>
        <w:shd w:val="clear" w:color="auto" w:fill="auto"/>
        <w:tabs>
          <w:tab w:val="left" w:pos="239"/>
        </w:tabs>
        <w:spacing w:line="276" w:lineRule="auto"/>
        <w:ind w:firstLine="0"/>
      </w:pPr>
      <w: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D1364B" w:rsidRDefault="008E2A1A">
      <w:pPr>
        <w:pStyle w:val="11"/>
        <w:numPr>
          <w:ilvl w:val="0"/>
          <w:numId w:val="2"/>
        </w:numPr>
        <w:shd w:val="clear" w:color="auto" w:fill="auto"/>
        <w:tabs>
          <w:tab w:val="left" w:pos="235"/>
        </w:tabs>
        <w:spacing w:line="276" w:lineRule="auto"/>
        <w:ind w:firstLine="0"/>
      </w:pPr>
      <w: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D1364B" w:rsidRDefault="008E2A1A">
      <w:pPr>
        <w:pStyle w:val="11"/>
        <w:shd w:val="clear" w:color="auto" w:fill="auto"/>
        <w:spacing w:line="276" w:lineRule="auto"/>
        <w:ind w:firstLine="0"/>
      </w:pPr>
      <w:r>
        <w:rPr>
          <w:i/>
          <w:iCs/>
        </w:rPr>
        <w:t>Выпускник получит возможность научиться:</w:t>
      </w:r>
    </w:p>
    <w:p w:rsidR="00D1364B" w:rsidRDefault="008E2A1A">
      <w:pPr>
        <w:pStyle w:val="11"/>
        <w:numPr>
          <w:ilvl w:val="0"/>
          <w:numId w:val="2"/>
        </w:numPr>
        <w:shd w:val="clear" w:color="auto" w:fill="auto"/>
        <w:tabs>
          <w:tab w:val="left" w:pos="235"/>
        </w:tabs>
        <w:spacing w:line="276" w:lineRule="auto"/>
        <w:ind w:firstLine="0"/>
        <w:jc w:val="both"/>
      </w:pPr>
      <w:r>
        <w:rPr>
          <w:i/>
          <w:iCs/>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D1364B" w:rsidRDefault="008E2A1A">
      <w:pPr>
        <w:pStyle w:val="11"/>
        <w:numPr>
          <w:ilvl w:val="0"/>
          <w:numId w:val="2"/>
        </w:numPr>
        <w:shd w:val="clear" w:color="auto" w:fill="auto"/>
        <w:tabs>
          <w:tab w:val="left" w:pos="253"/>
        </w:tabs>
        <w:spacing w:line="276" w:lineRule="auto"/>
        <w:ind w:firstLine="0"/>
      </w:pPr>
      <w:r>
        <w:rPr>
          <w:i/>
          <w:iCs/>
        </w:rPr>
        <w:t>выступать переД ауДиторией с ДоклаДом; публично защищать проект, реферат;</w:t>
      </w:r>
    </w:p>
    <w:p w:rsidR="00D1364B" w:rsidRDefault="008E2A1A">
      <w:pPr>
        <w:pStyle w:val="11"/>
        <w:numPr>
          <w:ilvl w:val="0"/>
          <w:numId w:val="2"/>
        </w:numPr>
        <w:shd w:val="clear" w:color="auto" w:fill="auto"/>
        <w:tabs>
          <w:tab w:val="left" w:pos="253"/>
        </w:tabs>
        <w:spacing w:line="276" w:lineRule="auto"/>
        <w:ind w:firstLine="0"/>
      </w:pPr>
      <w:r>
        <w:rPr>
          <w:i/>
          <w:iCs/>
        </w:rPr>
        <w:t>участвовать в Дискуссии на учебно-научные темы, соблюДая нормы учебно-научного общения;</w:t>
      </w:r>
    </w:p>
    <w:p w:rsidR="00D1364B" w:rsidRDefault="008E2A1A">
      <w:pPr>
        <w:pStyle w:val="11"/>
        <w:numPr>
          <w:ilvl w:val="0"/>
          <w:numId w:val="2"/>
        </w:numPr>
        <w:shd w:val="clear" w:color="auto" w:fill="auto"/>
        <w:tabs>
          <w:tab w:val="left" w:pos="253"/>
        </w:tabs>
        <w:spacing w:line="276" w:lineRule="auto"/>
        <w:ind w:firstLine="0"/>
      </w:pPr>
      <w:r>
        <w:rPr>
          <w:i/>
          <w:iCs/>
        </w:rPr>
        <w:t>анализировать и оценивать речевые высказывания с точки зрения их успешности в Достижении прогнозируемого результата.</w:t>
      </w:r>
    </w:p>
    <w:p w:rsidR="00D1364B" w:rsidRDefault="008E2A1A">
      <w:pPr>
        <w:pStyle w:val="11"/>
        <w:shd w:val="clear" w:color="auto" w:fill="auto"/>
        <w:spacing w:line="276" w:lineRule="auto"/>
        <w:ind w:firstLine="0"/>
      </w:pPr>
      <w:r>
        <w:rPr>
          <w:b/>
          <w:bCs/>
          <w:i/>
          <w:iCs/>
        </w:rPr>
        <w:t>Письмо</w:t>
      </w:r>
    </w:p>
    <w:p w:rsidR="00D1364B" w:rsidRDefault="008E2A1A">
      <w:pPr>
        <w:pStyle w:val="11"/>
        <w:shd w:val="clear" w:color="auto" w:fill="auto"/>
        <w:spacing w:line="276" w:lineRule="auto"/>
        <w:ind w:firstLine="0"/>
        <w:jc w:val="both"/>
      </w:pPr>
      <w:r>
        <w:t>Выпускник научится:</w:t>
      </w:r>
    </w:p>
    <w:p w:rsidR="00D1364B" w:rsidRDefault="008E2A1A">
      <w:pPr>
        <w:pStyle w:val="11"/>
        <w:numPr>
          <w:ilvl w:val="0"/>
          <w:numId w:val="2"/>
        </w:numPr>
        <w:shd w:val="clear" w:color="auto" w:fill="auto"/>
        <w:tabs>
          <w:tab w:val="left" w:pos="258"/>
        </w:tabs>
        <w:spacing w:line="276" w:lineRule="auto"/>
        <w:ind w:firstLine="0"/>
        <w:jc w:val="both"/>
      </w:pPr>
      <w:r>
        <w:t xml:space="preserve">создавать письменные монологические высказывания разной коммуникативной направленности с учётом целей и ситуации общения (ученическое сочинение на </w:t>
      </w:r>
      <w:r>
        <w:lastRenderedPageBreak/>
        <w:t>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D1364B" w:rsidRDefault="008E2A1A">
      <w:pPr>
        <w:pStyle w:val="11"/>
        <w:numPr>
          <w:ilvl w:val="0"/>
          <w:numId w:val="2"/>
        </w:numPr>
        <w:shd w:val="clear" w:color="auto" w:fill="auto"/>
        <w:tabs>
          <w:tab w:val="left" w:pos="253"/>
        </w:tabs>
        <w:spacing w:line="276" w:lineRule="auto"/>
        <w:ind w:firstLine="0"/>
      </w:pPr>
      <w:r>
        <w:t>излагать содержание прослушанного или прочитанного текста (подробно, сжато, выборочно) в форме ученического изложения, а также тезисов, плана;</w:t>
      </w:r>
    </w:p>
    <w:p w:rsidR="00D1364B" w:rsidRDefault="008E2A1A">
      <w:pPr>
        <w:pStyle w:val="11"/>
        <w:numPr>
          <w:ilvl w:val="0"/>
          <w:numId w:val="2"/>
        </w:numPr>
        <w:shd w:val="clear" w:color="auto" w:fill="auto"/>
        <w:tabs>
          <w:tab w:val="left" w:pos="258"/>
        </w:tabs>
        <w:spacing w:line="276" w:lineRule="auto"/>
        <w:ind w:firstLine="0"/>
        <w:jc w:val="both"/>
      </w:pPr>
      <w: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D1364B" w:rsidRDefault="008E2A1A">
      <w:pPr>
        <w:pStyle w:val="11"/>
        <w:shd w:val="clear" w:color="auto" w:fill="auto"/>
        <w:spacing w:line="276" w:lineRule="auto"/>
        <w:ind w:firstLine="0"/>
        <w:jc w:val="both"/>
      </w:pPr>
      <w:r>
        <w:t>Выпускник получит возможность научиться:</w:t>
      </w:r>
    </w:p>
    <w:p w:rsidR="00D1364B" w:rsidRDefault="008E2A1A">
      <w:pPr>
        <w:pStyle w:val="11"/>
        <w:numPr>
          <w:ilvl w:val="0"/>
          <w:numId w:val="2"/>
        </w:numPr>
        <w:shd w:val="clear" w:color="auto" w:fill="auto"/>
        <w:tabs>
          <w:tab w:val="left" w:pos="253"/>
        </w:tabs>
        <w:spacing w:line="276" w:lineRule="auto"/>
        <w:ind w:firstLine="0"/>
        <w:jc w:val="both"/>
      </w:pPr>
      <w:r>
        <w:t>писать рецензии, рефераты;</w:t>
      </w:r>
    </w:p>
    <w:p w:rsidR="00D1364B" w:rsidRDefault="008E2A1A">
      <w:pPr>
        <w:pStyle w:val="11"/>
        <w:numPr>
          <w:ilvl w:val="0"/>
          <w:numId w:val="2"/>
        </w:numPr>
        <w:shd w:val="clear" w:color="auto" w:fill="auto"/>
        <w:tabs>
          <w:tab w:val="left" w:pos="253"/>
        </w:tabs>
        <w:spacing w:line="276" w:lineRule="auto"/>
        <w:ind w:firstLine="0"/>
      </w:pPr>
      <w:r>
        <w:t>составлять аннотации, тезисы выступления, конспекты;</w:t>
      </w:r>
    </w:p>
    <w:p w:rsidR="00D1364B" w:rsidRDefault="008E2A1A">
      <w:pPr>
        <w:pStyle w:val="11"/>
        <w:numPr>
          <w:ilvl w:val="0"/>
          <w:numId w:val="2"/>
        </w:numPr>
        <w:shd w:val="clear" w:color="auto" w:fill="auto"/>
        <w:tabs>
          <w:tab w:val="left" w:pos="258"/>
        </w:tabs>
        <w:spacing w:line="276" w:lineRule="auto"/>
        <w:ind w:firstLine="0"/>
        <w:jc w:val="both"/>
      </w:pPr>
      <w:r>
        <w:t>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D1364B" w:rsidRDefault="008E2A1A">
      <w:pPr>
        <w:pStyle w:val="11"/>
        <w:shd w:val="clear" w:color="auto" w:fill="auto"/>
        <w:spacing w:line="276" w:lineRule="auto"/>
        <w:ind w:firstLine="0"/>
        <w:jc w:val="both"/>
      </w:pPr>
      <w:r>
        <w:rPr>
          <w:b/>
          <w:bCs/>
        </w:rPr>
        <w:t>Текст</w:t>
      </w:r>
    </w:p>
    <w:p w:rsidR="00D1364B" w:rsidRDefault="008E2A1A">
      <w:pPr>
        <w:pStyle w:val="11"/>
        <w:shd w:val="clear" w:color="auto" w:fill="auto"/>
        <w:spacing w:line="276" w:lineRule="auto"/>
        <w:ind w:firstLine="0"/>
        <w:jc w:val="both"/>
      </w:pPr>
      <w:r>
        <w:t>Выпускник научится:</w:t>
      </w:r>
    </w:p>
    <w:p w:rsidR="00D1364B" w:rsidRDefault="008E2A1A">
      <w:pPr>
        <w:pStyle w:val="11"/>
        <w:numPr>
          <w:ilvl w:val="0"/>
          <w:numId w:val="2"/>
        </w:numPr>
        <w:shd w:val="clear" w:color="auto" w:fill="auto"/>
        <w:tabs>
          <w:tab w:val="left" w:pos="258"/>
        </w:tabs>
        <w:spacing w:line="276" w:lineRule="auto"/>
        <w:ind w:firstLine="0"/>
        <w:jc w:val="both"/>
      </w:pPr>
      <w: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D1364B" w:rsidRDefault="008E2A1A">
      <w:pPr>
        <w:pStyle w:val="11"/>
        <w:numPr>
          <w:ilvl w:val="0"/>
          <w:numId w:val="2"/>
        </w:numPr>
        <w:shd w:val="clear" w:color="auto" w:fill="auto"/>
        <w:tabs>
          <w:tab w:val="left" w:pos="253"/>
        </w:tabs>
        <w:spacing w:line="276" w:lineRule="auto"/>
        <w:ind w:firstLine="0"/>
        <w:jc w:val="both"/>
      </w:pPr>
      <w:r>
        <w:t>осуществлять информационную переработку текста, передавая его содержание в виде плана (простого, сложного), тезисов, схемы, таблицы и т. п.;</w:t>
      </w:r>
    </w:p>
    <w:p w:rsidR="00D1364B" w:rsidRDefault="008E2A1A">
      <w:pPr>
        <w:pStyle w:val="11"/>
        <w:numPr>
          <w:ilvl w:val="0"/>
          <w:numId w:val="2"/>
        </w:numPr>
        <w:shd w:val="clear" w:color="auto" w:fill="auto"/>
        <w:tabs>
          <w:tab w:val="left" w:pos="253"/>
        </w:tabs>
        <w:spacing w:line="276" w:lineRule="auto"/>
        <w:ind w:firstLine="0"/>
        <w:jc w:val="both"/>
      </w:pPr>
      <w:r>
        <w:t>создавать и редактировать собственные тексты различных типов речи, стилей, жанров с учётом требований к построению связного текста.</w:t>
      </w:r>
    </w:p>
    <w:p w:rsidR="00D1364B" w:rsidRDefault="008E2A1A">
      <w:pPr>
        <w:pStyle w:val="11"/>
        <w:shd w:val="clear" w:color="auto" w:fill="auto"/>
        <w:spacing w:line="276" w:lineRule="auto"/>
        <w:ind w:firstLine="0"/>
        <w:jc w:val="both"/>
      </w:pPr>
      <w:r>
        <w:rPr>
          <w:i/>
          <w:iCs/>
        </w:rPr>
        <w:t>Выпускник получит возможность научиться:</w:t>
      </w:r>
    </w:p>
    <w:p w:rsidR="00D1364B" w:rsidRDefault="008E2A1A">
      <w:pPr>
        <w:pStyle w:val="11"/>
        <w:numPr>
          <w:ilvl w:val="0"/>
          <w:numId w:val="2"/>
        </w:numPr>
        <w:shd w:val="clear" w:color="auto" w:fill="auto"/>
        <w:tabs>
          <w:tab w:val="left" w:pos="277"/>
        </w:tabs>
        <w:spacing w:line="276" w:lineRule="auto"/>
        <w:ind w:firstLine="0"/>
        <w:jc w:val="both"/>
      </w:pPr>
      <w:r>
        <w:rPr>
          <w:i/>
          <w:iCs/>
        </w:rPr>
        <w:t>созДавать в устной и письменной форме учебно-научные тексты (аннотация, рецензия, реферат, тезисы, конспект, участие в бесеДе, Дискуссии), официально</w:t>
      </w:r>
      <w:r>
        <w:rPr>
          <w:i/>
          <w:iCs/>
        </w:rPr>
        <w:softHyphen/>
        <w:t>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D1364B" w:rsidRDefault="008E2A1A">
      <w:pPr>
        <w:pStyle w:val="11"/>
        <w:shd w:val="clear" w:color="auto" w:fill="auto"/>
        <w:spacing w:line="276" w:lineRule="auto"/>
        <w:ind w:firstLine="0"/>
        <w:jc w:val="both"/>
      </w:pPr>
      <w:r>
        <w:rPr>
          <w:b/>
          <w:bCs/>
        </w:rPr>
        <w:t>Функциональные разновидности языка</w:t>
      </w:r>
    </w:p>
    <w:p w:rsidR="00D1364B" w:rsidRDefault="008E2A1A">
      <w:pPr>
        <w:pStyle w:val="11"/>
        <w:shd w:val="clear" w:color="auto" w:fill="auto"/>
        <w:spacing w:line="276" w:lineRule="auto"/>
        <w:ind w:firstLine="0"/>
        <w:jc w:val="both"/>
      </w:pPr>
      <w:r>
        <w:t>Выпускник научится:</w:t>
      </w:r>
    </w:p>
    <w:p w:rsidR="00D1364B" w:rsidRDefault="008E2A1A">
      <w:pPr>
        <w:pStyle w:val="11"/>
        <w:numPr>
          <w:ilvl w:val="0"/>
          <w:numId w:val="2"/>
        </w:numPr>
        <w:shd w:val="clear" w:color="auto" w:fill="auto"/>
        <w:tabs>
          <w:tab w:val="left" w:pos="282"/>
        </w:tabs>
        <w:spacing w:line="276" w:lineRule="auto"/>
        <w:ind w:firstLine="0"/>
        <w:jc w:val="both"/>
      </w:pPr>
      <w: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D1364B" w:rsidRDefault="008E2A1A">
      <w:pPr>
        <w:pStyle w:val="11"/>
        <w:numPr>
          <w:ilvl w:val="0"/>
          <w:numId w:val="2"/>
        </w:numPr>
        <w:shd w:val="clear" w:color="auto" w:fill="auto"/>
        <w:tabs>
          <w:tab w:val="left" w:pos="286"/>
        </w:tabs>
        <w:spacing w:line="276" w:lineRule="auto"/>
        <w:ind w:firstLine="0"/>
        <w:jc w:val="both"/>
      </w:pPr>
      <w: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D1364B" w:rsidRDefault="008E2A1A">
      <w:pPr>
        <w:pStyle w:val="11"/>
        <w:numPr>
          <w:ilvl w:val="0"/>
          <w:numId w:val="2"/>
        </w:numPr>
        <w:shd w:val="clear" w:color="auto" w:fill="auto"/>
        <w:tabs>
          <w:tab w:val="left" w:pos="259"/>
        </w:tabs>
        <w:spacing w:line="276" w:lineRule="auto"/>
        <w:ind w:firstLine="0"/>
        <w:jc w:val="both"/>
      </w:pPr>
      <w: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D1364B" w:rsidRDefault="008E2A1A">
      <w:pPr>
        <w:pStyle w:val="11"/>
        <w:numPr>
          <w:ilvl w:val="0"/>
          <w:numId w:val="2"/>
        </w:numPr>
        <w:shd w:val="clear" w:color="auto" w:fill="auto"/>
        <w:tabs>
          <w:tab w:val="left" w:pos="254"/>
        </w:tabs>
        <w:spacing w:line="276" w:lineRule="auto"/>
        <w:ind w:firstLine="0"/>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D1364B" w:rsidRDefault="008E2A1A">
      <w:pPr>
        <w:pStyle w:val="11"/>
        <w:numPr>
          <w:ilvl w:val="0"/>
          <w:numId w:val="2"/>
        </w:numPr>
        <w:shd w:val="clear" w:color="auto" w:fill="auto"/>
        <w:tabs>
          <w:tab w:val="left" w:pos="249"/>
        </w:tabs>
        <w:spacing w:line="276" w:lineRule="auto"/>
        <w:ind w:firstLine="0"/>
      </w:pPr>
      <w:r>
        <w:t>исправлять речевые недостатки, редактировать текст;</w:t>
      </w:r>
    </w:p>
    <w:p w:rsidR="00D1364B" w:rsidRDefault="008E2A1A">
      <w:pPr>
        <w:pStyle w:val="11"/>
        <w:numPr>
          <w:ilvl w:val="0"/>
          <w:numId w:val="2"/>
        </w:numPr>
        <w:shd w:val="clear" w:color="auto" w:fill="auto"/>
        <w:tabs>
          <w:tab w:val="left" w:pos="259"/>
        </w:tabs>
        <w:spacing w:line="276" w:lineRule="auto"/>
        <w:ind w:firstLine="0"/>
      </w:pPr>
      <w:r>
        <w:t xml:space="preserve">выступать перед аудиторией сверстников с небольшими информационными сообщениями, сообщением и небольшим докладом на учебно-научную тему. </w:t>
      </w:r>
      <w:r>
        <w:rPr>
          <w:i/>
          <w:iCs/>
        </w:rPr>
        <w:t>Выпускник получит возможность научиться:</w:t>
      </w:r>
    </w:p>
    <w:p w:rsidR="00D1364B" w:rsidRDefault="008E2A1A">
      <w:pPr>
        <w:pStyle w:val="11"/>
        <w:numPr>
          <w:ilvl w:val="0"/>
          <w:numId w:val="2"/>
        </w:numPr>
        <w:shd w:val="clear" w:color="auto" w:fill="auto"/>
        <w:tabs>
          <w:tab w:val="left" w:pos="278"/>
        </w:tabs>
        <w:spacing w:line="276" w:lineRule="auto"/>
        <w:ind w:firstLine="0"/>
        <w:jc w:val="both"/>
      </w:pPr>
      <w:r>
        <w:rPr>
          <w:i/>
          <w:iCs/>
        </w:rPr>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D1364B" w:rsidRDefault="008E2A1A">
      <w:pPr>
        <w:pStyle w:val="11"/>
        <w:numPr>
          <w:ilvl w:val="0"/>
          <w:numId w:val="2"/>
        </w:numPr>
        <w:shd w:val="clear" w:color="auto" w:fill="auto"/>
        <w:tabs>
          <w:tab w:val="left" w:pos="292"/>
        </w:tabs>
        <w:spacing w:line="276" w:lineRule="auto"/>
        <w:ind w:firstLine="0"/>
        <w:jc w:val="both"/>
      </w:pPr>
      <w:r>
        <w:rPr>
          <w:i/>
          <w:iCs/>
        </w:rPr>
        <w:t xml:space="preserve">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w:t>
      </w:r>
      <w:r>
        <w:rPr>
          <w:i/>
          <w:iCs/>
        </w:rPr>
        <w:lastRenderedPageBreak/>
        <w:t>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D1364B" w:rsidRDefault="008E2A1A">
      <w:pPr>
        <w:pStyle w:val="11"/>
        <w:numPr>
          <w:ilvl w:val="0"/>
          <w:numId w:val="2"/>
        </w:numPr>
        <w:shd w:val="clear" w:color="auto" w:fill="auto"/>
        <w:tabs>
          <w:tab w:val="left" w:pos="278"/>
        </w:tabs>
        <w:spacing w:line="276" w:lineRule="auto"/>
        <w:ind w:firstLine="0"/>
        <w:jc w:val="both"/>
      </w:pPr>
      <w:r>
        <w:rPr>
          <w:i/>
          <w:iCs/>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D1364B" w:rsidRDefault="008E2A1A">
      <w:pPr>
        <w:pStyle w:val="11"/>
        <w:numPr>
          <w:ilvl w:val="0"/>
          <w:numId w:val="2"/>
        </w:numPr>
        <w:shd w:val="clear" w:color="auto" w:fill="auto"/>
        <w:tabs>
          <w:tab w:val="left" w:pos="273"/>
        </w:tabs>
        <w:spacing w:line="276" w:lineRule="auto"/>
        <w:ind w:firstLine="0"/>
      </w:pPr>
      <w:r>
        <w:rPr>
          <w:i/>
          <w:iCs/>
        </w:rPr>
        <w:t>выступать переД ауДиторией сверстников с небольшой протокольно-этикетной, развлекательной, убежДающей речью.</w:t>
      </w:r>
    </w:p>
    <w:p w:rsidR="00D1364B" w:rsidRDefault="008E2A1A">
      <w:pPr>
        <w:pStyle w:val="11"/>
        <w:shd w:val="clear" w:color="auto" w:fill="auto"/>
        <w:spacing w:line="276" w:lineRule="auto"/>
        <w:ind w:firstLine="0"/>
      </w:pPr>
      <w:r>
        <w:rPr>
          <w:b/>
          <w:bCs/>
        </w:rPr>
        <w:t>Общие сведения о языке</w:t>
      </w:r>
    </w:p>
    <w:p w:rsidR="00D1364B" w:rsidRDefault="008E2A1A">
      <w:pPr>
        <w:pStyle w:val="11"/>
        <w:shd w:val="clear" w:color="auto" w:fill="auto"/>
        <w:spacing w:line="276" w:lineRule="auto"/>
        <w:ind w:firstLine="0"/>
      </w:pPr>
      <w:r>
        <w:t>Выпускник научится:</w:t>
      </w:r>
    </w:p>
    <w:p w:rsidR="00D1364B" w:rsidRDefault="008E2A1A">
      <w:pPr>
        <w:pStyle w:val="11"/>
        <w:numPr>
          <w:ilvl w:val="0"/>
          <w:numId w:val="2"/>
        </w:numPr>
        <w:shd w:val="clear" w:color="auto" w:fill="auto"/>
        <w:tabs>
          <w:tab w:val="left" w:pos="273"/>
        </w:tabs>
        <w:spacing w:line="276" w:lineRule="auto"/>
        <w:ind w:firstLine="0"/>
        <w:jc w:val="both"/>
      </w:pPr>
      <w: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D1364B" w:rsidRDefault="008E2A1A">
      <w:pPr>
        <w:pStyle w:val="11"/>
        <w:numPr>
          <w:ilvl w:val="0"/>
          <w:numId w:val="2"/>
        </w:numPr>
        <w:shd w:val="clear" w:color="auto" w:fill="auto"/>
        <w:tabs>
          <w:tab w:val="left" w:pos="273"/>
        </w:tabs>
        <w:spacing w:line="276" w:lineRule="auto"/>
        <w:ind w:firstLine="0"/>
        <w:jc w:val="both"/>
      </w:pPr>
      <w: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D1364B" w:rsidRDefault="008E2A1A">
      <w:pPr>
        <w:pStyle w:val="11"/>
        <w:shd w:val="clear" w:color="auto" w:fill="auto"/>
        <w:ind w:firstLine="0"/>
        <w:jc w:val="both"/>
      </w:pPr>
      <w:r>
        <w:rPr>
          <w:i/>
          <w:iCs/>
        </w:rPr>
        <w:t>•</w:t>
      </w:r>
      <w:r>
        <w:t xml:space="preserve"> оценивать использование основных изобразительных средств языка.</w:t>
      </w:r>
    </w:p>
    <w:p w:rsidR="00D1364B" w:rsidRDefault="008E2A1A">
      <w:pPr>
        <w:pStyle w:val="11"/>
        <w:shd w:val="clear" w:color="auto" w:fill="auto"/>
        <w:spacing w:after="240"/>
        <w:ind w:firstLine="0"/>
        <w:jc w:val="both"/>
      </w:pPr>
      <w:r>
        <w:rPr>
          <w:i/>
          <w:iCs/>
        </w:rPr>
        <w:t>Выпускник получит возможность научиться:</w:t>
      </w:r>
    </w:p>
    <w:p w:rsidR="00D1364B" w:rsidRDefault="008E2A1A">
      <w:pPr>
        <w:pStyle w:val="11"/>
        <w:numPr>
          <w:ilvl w:val="0"/>
          <w:numId w:val="2"/>
        </w:numPr>
        <w:shd w:val="clear" w:color="auto" w:fill="auto"/>
        <w:tabs>
          <w:tab w:val="left" w:pos="249"/>
        </w:tabs>
        <w:ind w:firstLine="0"/>
        <w:jc w:val="both"/>
      </w:pPr>
      <w:r>
        <w:rPr>
          <w:i/>
          <w:iCs/>
        </w:rPr>
        <w:t>характеризовать вклаД выДающихся лингвистов в развитие русистики.</w:t>
      </w:r>
    </w:p>
    <w:p w:rsidR="00D1364B" w:rsidRDefault="008E2A1A">
      <w:pPr>
        <w:pStyle w:val="11"/>
        <w:shd w:val="clear" w:color="auto" w:fill="auto"/>
        <w:spacing w:line="276" w:lineRule="auto"/>
        <w:ind w:firstLine="0"/>
        <w:jc w:val="both"/>
      </w:pPr>
      <w:r>
        <w:rPr>
          <w:b/>
          <w:bCs/>
        </w:rPr>
        <w:t>Фонетика и орфоэпия. Графика</w:t>
      </w:r>
    </w:p>
    <w:p w:rsidR="00D1364B" w:rsidRDefault="008E2A1A">
      <w:pPr>
        <w:pStyle w:val="11"/>
        <w:shd w:val="clear" w:color="auto" w:fill="auto"/>
        <w:spacing w:line="276" w:lineRule="auto"/>
        <w:ind w:firstLine="0"/>
      </w:pPr>
      <w:r>
        <w:t>Выпускник научится:</w:t>
      </w:r>
    </w:p>
    <w:p w:rsidR="00D1364B" w:rsidRDefault="008E2A1A">
      <w:pPr>
        <w:pStyle w:val="11"/>
        <w:numPr>
          <w:ilvl w:val="0"/>
          <w:numId w:val="2"/>
        </w:numPr>
        <w:shd w:val="clear" w:color="auto" w:fill="auto"/>
        <w:tabs>
          <w:tab w:val="left" w:pos="249"/>
        </w:tabs>
        <w:spacing w:line="276" w:lineRule="auto"/>
        <w:ind w:firstLine="0"/>
      </w:pPr>
      <w:r>
        <w:t>проводить фонетический анализ слова;</w:t>
      </w:r>
    </w:p>
    <w:p w:rsidR="00D1364B" w:rsidRDefault="008E2A1A">
      <w:pPr>
        <w:pStyle w:val="11"/>
        <w:numPr>
          <w:ilvl w:val="0"/>
          <w:numId w:val="2"/>
        </w:numPr>
        <w:shd w:val="clear" w:color="auto" w:fill="auto"/>
        <w:tabs>
          <w:tab w:val="left" w:pos="249"/>
        </w:tabs>
        <w:spacing w:line="276" w:lineRule="auto"/>
        <w:ind w:firstLine="0"/>
      </w:pPr>
      <w:r>
        <w:t>соблюдать основные орфоэпические правила современного русского литературного языка;</w:t>
      </w:r>
    </w:p>
    <w:p w:rsidR="00D1364B" w:rsidRDefault="008E2A1A">
      <w:pPr>
        <w:pStyle w:val="11"/>
        <w:numPr>
          <w:ilvl w:val="0"/>
          <w:numId w:val="2"/>
        </w:numPr>
        <w:shd w:val="clear" w:color="auto" w:fill="auto"/>
        <w:tabs>
          <w:tab w:val="left" w:pos="259"/>
        </w:tabs>
        <w:spacing w:line="276" w:lineRule="auto"/>
        <w:ind w:firstLine="0"/>
      </w:pPr>
      <w:r>
        <w:t xml:space="preserve">извлекать необходимую информацию из орфоэпических словарей и справочников; использовать её в различных видах деятельности. </w:t>
      </w:r>
      <w:r>
        <w:rPr>
          <w:i/>
          <w:iCs/>
        </w:rPr>
        <w:t>Выпускник получит возможность научиться:</w:t>
      </w:r>
    </w:p>
    <w:p w:rsidR="00D1364B" w:rsidRDefault="008E2A1A">
      <w:pPr>
        <w:pStyle w:val="11"/>
        <w:numPr>
          <w:ilvl w:val="0"/>
          <w:numId w:val="2"/>
        </w:numPr>
        <w:shd w:val="clear" w:color="auto" w:fill="auto"/>
        <w:tabs>
          <w:tab w:val="left" w:pos="273"/>
        </w:tabs>
        <w:spacing w:line="276" w:lineRule="auto"/>
        <w:ind w:firstLine="0"/>
      </w:pPr>
      <w:r>
        <w:rPr>
          <w:i/>
          <w:iCs/>
        </w:rPr>
        <w:t>опознавать основные выразительные среДства фонетики (звукопись);</w:t>
      </w:r>
    </w:p>
    <w:p w:rsidR="00D1364B" w:rsidRDefault="008E2A1A">
      <w:pPr>
        <w:pStyle w:val="11"/>
        <w:numPr>
          <w:ilvl w:val="0"/>
          <w:numId w:val="2"/>
        </w:numPr>
        <w:shd w:val="clear" w:color="auto" w:fill="auto"/>
        <w:tabs>
          <w:tab w:val="left" w:pos="273"/>
        </w:tabs>
        <w:spacing w:line="276" w:lineRule="auto"/>
        <w:ind w:firstLine="0"/>
      </w:pPr>
      <w:r>
        <w:rPr>
          <w:i/>
          <w:iCs/>
        </w:rPr>
        <w:t>выразительно читать прозаические и поэтические тексты;</w:t>
      </w:r>
    </w:p>
    <w:p w:rsidR="00D1364B" w:rsidRDefault="008E2A1A">
      <w:pPr>
        <w:pStyle w:val="11"/>
        <w:numPr>
          <w:ilvl w:val="0"/>
          <w:numId w:val="2"/>
        </w:numPr>
        <w:shd w:val="clear" w:color="auto" w:fill="auto"/>
        <w:tabs>
          <w:tab w:val="left" w:pos="277"/>
        </w:tabs>
        <w:spacing w:line="276" w:lineRule="auto"/>
        <w:ind w:firstLine="0"/>
      </w:pPr>
      <w:r>
        <w:rPr>
          <w:i/>
          <w:iCs/>
        </w:rP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D1364B" w:rsidRDefault="008E2A1A">
      <w:pPr>
        <w:pStyle w:val="11"/>
        <w:shd w:val="clear" w:color="auto" w:fill="auto"/>
        <w:spacing w:line="276" w:lineRule="auto"/>
        <w:ind w:firstLine="0"/>
      </w:pPr>
      <w:r>
        <w:rPr>
          <w:b/>
          <w:bCs/>
        </w:rPr>
        <w:t>Морфемика и словообразование</w:t>
      </w:r>
    </w:p>
    <w:p w:rsidR="00D1364B" w:rsidRDefault="008E2A1A">
      <w:pPr>
        <w:pStyle w:val="11"/>
        <w:shd w:val="clear" w:color="auto" w:fill="auto"/>
        <w:spacing w:line="276" w:lineRule="auto"/>
        <w:ind w:firstLine="0"/>
      </w:pPr>
      <w:r>
        <w:t>Выпускник научится:</w:t>
      </w:r>
    </w:p>
    <w:p w:rsidR="00D1364B" w:rsidRDefault="008E2A1A">
      <w:pPr>
        <w:pStyle w:val="11"/>
        <w:numPr>
          <w:ilvl w:val="0"/>
          <w:numId w:val="2"/>
        </w:numPr>
        <w:shd w:val="clear" w:color="auto" w:fill="auto"/>
        <w:tabs>
          <w:tab w:val="left" w:pos="277"/>
        </w:tabs>
        <w:spacing w:line="276" w:lineRule="auto"/>
        <w:ind w:firstLine="0"/>
        <w:jc w:val="both"/>
      </w:pPr>
      <w:r>
        <w:t>делить слова на морфемы на основе смыслового, грамматического и словообразовательного анализа слова;</w:t>
      </w:r>
    </w:p>
    <w:p w:rsidR="00D1364B" w:rsidRDefault="008E2A1A">
      <w:pPr>
        <w:pStyle w:val="11"/>
        <w:numPr>
          <w:ilvl w:val="0"/>
          <w:numId w:val="2"/>
        </w:numPr>
        <w:shd w:val="clear" w:color="auto" w:fill="auto"/>
        <w:tabs>
          <w:tab w:val="left" w:pos="277"/>
        </w:tabs>
        <w:spacing w:line="276" w:lineRule="auto"/>
        <w:ind w:firstLine="0"/>
        <w:jc w:val="both"/>
      </w:pPr>
      <w:r>
        <w:t>различать изученные способы словообразования;</w:t>
      </w:r>
    </w:p>
    <w:p w:rsidR="00D1364B" w:rsidRDefault="008E2A1A">
      <w:pPr>
        <w:pStyle w:val="11"/>
        <w:numPr>
          <w:ilvl w:val="0"/>
          <w:numId w:val="2"/>
        </w:numPr>
        <w:shd w:val="clear" w:color="auto" w:fill="auto"/>
        <w:tabs>
          <w:tab w:val="left" w:pos="277"/>
        </w:tabs>
        <w:spacing w:line="276" w:lineRule="auto"/>
        <w:ind w:firstLine="0"/>
        <w:jc w:val="both"/>
      </w:pPr>
      <w:r>
        <w:t>анализировать и самостоятельно составлять словообразовательные пары и словообразовательные цепочки слов;</w:t>
      </w:r>
    </w:p>
    <w:p w:rsidR="00D1364B" w:rsidRDefault="008E2A1A">
      <w:pPr>
        <w:pStyle w:val="11"/>
        <w:numPr>
          <w:ilvl w:val="0"/>
          <w:numId w:val="2"/>
        </w:numPr>
        <w:shd w:val="clear" w:color="auto" w:fill="auto"/>
        <w:tabs>
          <w:tab w:val="left" w:pos="286"/>
        </w:tabs>
        <w:spacing w:line="276" w:lineRule="auto"/>
        <w:ind w:firstLine="0"/>
        <w:jc w:val="both"/>
      </w:pPr>
      <w:r>
        <w:t xml:space="preserve">применять знания и умения по морфемике и словообразованию в практике правописания, а также при проведении грамматического и лексического анализа слов. </w:t>
      </w:r>
      <w:r>
        <w:rPr>
          <w:i/>
          <w:iCs/>
        </w:rPr>
        <w:t>Выпускник получит возможность научиться:</w:t>
      </w:r>
    </w:p>
    <w:p w:rsidR="00D1364B" w:rsidRDefault="008E2A1A">
      <w:pPr>
        <w:pStyle w:val="11"/>
        <w:numPr>
          <w:ilvl w:val="0"/>
          <w:numId w:val="2"/>
        </w:numPr>
        <w:shd w:val="clear" w:color="auto" w:fill="auto"/>
        <w:tabs>
          <w:tab w:val="left" w:pos="277"/>
        </w:tabs>
        <w:spacing w:line="276" w:lineRule="auto"/>
        <w:ind w:firstLine="0"/>
        <w:jc w:val="both"/>
      </w:pPr>
      <w:r>
        <w:rPr>
          <w:i/>
          <w:iCs/>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D1364B" w:rsidRDefault="008E2A1A">
      <w:pPr>
        <w:pStyle w:val="11"/>
        <w:numPr>
          <w:ilvl w:val="0"/>
          <w:numId w:val="2"/>
        </w:numPr>
        <w:shd w:val="clear" w:color="auto" w:fill="auto"/>
        <w:tabs>
          <w:tab w:val="left" w:pos="277"/>
        </w:tabs>
        <w:spacing w:line="276" w:lineRule="auto"/>
        <w:ind w:firstLine="0"/>
        <w:jc w:val="both"/>
      </w:pPr>
      <w:r>
        <w:rPr>
          <w:i/>
          <w:iCs/>
        </w:rPr>
        <w:t>опознавать основные выразительные среДства словообразования в хуДожественной речи и оценивать их;</w:t>
      </w:r>
    </w:p>
    <w:p w:rsidR="00D1364B" w:rsidRDefault="008E2A1A">
      <w:pPr>
        <w:pStyle w:val="11"/>
        <w:numPr>
          <w:ilvl w:val="0"/>
          <w:numId w:val="2"/>
        </w:numPr>
        <w:shd w:val="clear" w:color="auto" w:fill="auto"/>
        <w:tabs>
          <w:tab w:val="left" w:pos="277"/>
        </w:tabs>
        <w:spacing w:line="276" w:lineRule="auto"/>
        <w:ind w:firstLine="0"/>
        <w:jc w:val="both"/>
      </w:pPr>
      <w:r>
        <w:rPr>
          <w:i/>
          <w:iCs/>
        </w:rPr>
        <w:t>извлекать необхоДимую информацию из морфемных, словообразовательных и этимологических словарей и справочников, в том числе мультимеДийных;</w:t>
      </w:r>
    </w:p>
    <w:p w:rsidR="00D1364B" w:rsidRDefault="008E2A1A">
      <w:pPr>
        <w:pStyle w:val="11"/>
        <w:numPr>
          <w:ilvl w:val="0"/>
          <w:numId w:val="2"/>
        </w:numPr>
        <w:shd w:val="clear" w:color="auto" w:fill="auto"/>
        <w:tabs>
          <w:tab w:val="left" w:pos="277"/>
        </w:tabs>
        <w:spacing w:line="276" w:lineRule="auto"/>
        <w:ind w:firstLine="0"/>
        <w:jc w:val="both"/>
      </w:pPr>
      <w:r>
        <w:rPr>
          <w:i/>
          <w:iCs/>
        </w:rPr>
        <w:t>использовать этимологическую справку Для объяснения правописания и лексического значения слова.</w:t>
      </w:r>
    </w:p>
    <w:p w:rsidR="00D1364B" w:rsidRDefault="008E2A1A">
      <w:pPr>
        <w:pStyle w:val="11"/>
        <w:shd w:val="clear" w:color="auto" w:fill="auto"/>
        <w:spacing w:line="276" w:lineRule="auto"/>
        <w:ind w:firstLine="0"/>
        <w:jc w:val="both"/>
      </w:pPr>
      <w:r>
        <w:rPr>
          <w:b/>
          <w:bCs/>
        </w:rPr>
        <w:t>Лексикология и фразеология</w:t>
      </w:r>
    </w:p>
    <w:p w:rsidR="00D1364B" w:rsidRDefault="008E2A1A">
      <w:pPr>
        <w:pStyle w:val="11"/>
        <w:shd w:val="clear" w:color="auto" w:fill="auto"/>
        <w:spacing w:line="276" w:lineRule="auto"/>
        <w:ind w:firstLine="0"/>
        <w:jc w:val="both"/>
      </w:pPr>
      <w:r>
        <w:t>Выпускник научится:</w:t>
      </w:r>
    </w:p>
    <w:p w:rsidR="00D1364B" w:rsidRDefault="008E2A1A">
      <w:pPr>
        <w:pStyle w:val="11"/>
        <w:numPr>
          <w:ilvl w:val="0"/>
          <w:numId w:val="2"/>
        </w:numPr>
        <w:shd w:val="clear" w:color="auto" w:fill="auto"/>
        <w:tabs>
          <w:tab w:val="left" w:pos="282"/>
        </w:tabs>
        <w:spacing w:line="276" w:lineRule="auto"/>
        <w:ind w:firstLine="0"/>
        <w:jc w:val="both"/>
      </w:pPr>
      <w:r>
        <w:lastRenderedPageBreak/>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D1364B" w:rsidRDefault="008E2A1A">
      <w:pPr>
        <w:pStyle w:val="11"/>
        <w:numPr>
          <w:ilvl w:val="0"/>
          <w:numId w:val="2"/>
        </w:numPr>
        <w:shd w:val="clear" w:color="auto" w:fill="auto"/>
        <w:tabs>
          <w:tab w:val="left" w:pos="277"/>
        </w:tabs>
        <w:spacing w:line="276" w:lineRule="auto"/>
        <w:ind w:firstLine="0"/>
      </w:pPr>
      <w:r>
        <w:t>группировать слова по тематическим группам;</w:t>
      </w:r>
    </w:p>
    <w:p w:rsidR="00D1364B" w:rsidRDefault="008E2A1A">
      <w:pPr>
        <w:pStyle w:val="11"/>
        <w:numPr>
          <w:ilvl w:val="0"/>
          <w:numId w:val="2"/>
        </w:numPr>
        <w:shd w:val="clear" w:color="auto" w:fill="auto"/>
        <w:tabs>
          <w:tab w:val="left" w:pos="277"/>
        </w:tabs>
        <w:spacing w:line="276" w:lineRule="auto"/>
        <w:ind w:firstLine="0"/>
      </w:pPr>
      <w:r>
        <w:t>подбирать к словам синонимы, антонимы;</w:t>
      </w:r>
    </w:p>
    <w:p w:rsidR="00D1364B" w:rsidRDefault="008E2A1A">
      <w:pPr>
        <w:pStyle w:val="11"/>
        <w:numPr>
          <w:ilvl w:val="0"/>
          <w:numId w:val="2"/>
        </w:numPr>
        <w:shd w:val="clear" w:color="auto" w:fill="auto"/>
        <w:tabs>
          <w:tab w:val="left" w:pos="277"/>
        </w:tabs>
        <w:spacing w:line="276" w:lineRule="auto"/>
        <w:ind w:firstLine="0"/>
      </w:pPr>
      <w:r>
        <w:t>опознавать фразеологические обороты;</w:t>
      </w:r>
    </w:p>
    <w:p w:rsidR="00D1364B" w:rsidRDefault="008E2A1A">
      <w:pPr>
        <w:pStyle w:val="11"/>
        <w:numPr>
          <w:ilvl w:val="0"/>
          <w:numId w:val="2"/>
        </w:numPr>
        <w:shd w:val="clear" w:color="auto" w:fill="auto"/>
        <w:tabs>
          <w:tab w:val="left" w:pos="277"/>
        </w:tabs>
        <w:spacing w:line="276" w:lineRule="auto"/>
        <w:ind w:firstLine="0"/>
      </w:pPr>
      <w:r>
        <w:t>соблюдать лексические нормы в устных и письменных высказываниях;</w:t>
      </w:r>
    </w:p>
    <w:p w:rsidR="00D1364B" w:rsidRDefault="008E2A1A">
      <w:pPr>
        <w:pStyle w:val="11"/>
        <w:numPr>
          <w:ilvl w:val="0"/>
          <w:numId w:val="2"/>
        </w:numPr>
        <w:shd w:val="clear" w:color="auto" w:fill="auto"/>
        <w:tabs>
          <w:tab w:val="left" w:pos="277"/>
        </w:tabs>
        <w:spacing w:line="276" w:lineRule="auto"/>
        <w:ind w:firstLine="0"/>
      </w:pPr>
      <w:r>
        <w:t>использовать лексическую синонимию как средство исправления неоправданного повтора в речи и как средство связи предложений в тексте;</w:t>
      </w:r>
    </w:p>
    <w:p w:rsidR="00D1364B" w:rsidRDefault="008E2A1A">
      <w:pPr>
        <w:pStyle w:val="11"/>
        <w:numPr>
          <w:ilvl w:val="0"/>
          <w:numId w:val="2"/>
        </w:numPr>
        <w:shd w:val="clear" w:color="auto" w:fill="auto"/>
        <w:tabs>
          <w:tab w:val="left" w:pos="277"/>
        </w:tabs>
        <w:spacing w:line="276" w:lineRule="auto"/>
        <w:ind w:firstLine="0"/>
      </w:pPr>
      <w:r>
        <w:t>опознавать основные виды тропов, построенных на переносном значении слова (метафора, эпитет, олицетворение);</w:t>
      </w:r>
    </w:p>
    <w:p w:rsidR="00D1364B" w:rsidRDefault="008E2A1A">
      <w:pPr>
        <w:pStyle w:val="11"/>
        <w:numPr>
          <w:ilvl w:val="0"/>
          <w:numId w:val="2"/>
        </w:numPr>
        <w:shd w:val="clear" w:color="auto" w:fill="auto"/>
        <w:tabs>
          <w:tab w:val="left" w:pos="277"/>
        </w:tabs>
        <w:spacing w:line="276" w:lineRule="auto"/>
        <w:ind w:firstLine="0"/>
      </w:pPr>
      <w:r>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D1364B" w:rsidRDefault="008E2A1A">
      <w:pPr>
        <w:pStyle w:val="11"/>
        <w:shd w:val="clear" w:color="auto" w:fill="auto"/>
        <w:spacing w:line="276" w:lineRule="auto"/>
        <w:ind w:firstLine="0"/>
      </w:pPr>
      <w:r>
        <w:rPr>
          <w:i/>
          <w:iCs/>
        </w:rPr>
        <w:t>Выпускник получит возможность научиться:</w:t>
      </w:r>
    </w:p>
    <w:p w:rsidR="00D1364B" w:rsidRDefault="008E2A1A">
      <w:pPr>
        <w:pStyle w:val="11"/>
        <w:numPr>
          <w:ilvl w:val="0"/>
          <w:numId w:val="2"/>
        </w:numPr>
        <w:shd w:val="clear" w:color="auto" w:fill="auto"/>
        <w:tabs>
          <w:tab w:val="left" w:pos="277"/>
        </w:tabs>
        <w:spacing w:line="276" w:lineRule="auto"/>
        <w:ind w:firstLine="0"/>
      </w:pPr>
      <w:r>
        <w:rPr>
          <w:i/>
          <w:iCs/>
        </w:rPr>
        <w:t>объяснять общие принципы классификации словарного состава русского языка;</w:t>
      </w:r>
    </w:p>
    <w:p w:rsidR="00D1364B" w:rsidRDefault="008E2A1A">
      <w:pPr>
        <w:pStyle w:val="11"/>
        <w:numPr>
          <w:ilvl w:val="0"/>
          <w:numId w:val="2"/>
        </w:numPr>
        <w:shd w:val="clear" w:color="auto" w:fill="auto"/>
        <w:tabs>
          <w:tab w:val="left" w:pos="277"/>
        </w:tabs>
        <w:spacing w:line="276" w:lineRule="auto"/>
        <w:ind w:firstLine="0"/>
      </w:pPr>
      <w:r>
        <w:rPr>
          <w:i/>
          <w:iCs/>
        </w:rPr>
        <w:t>аргументировать различие лексического и грамматического значений слова;</w:t>
      </w:r>
    </w:p>
    <w:p w:rsidR="00D1364B" w:rsidRDefault="008E2A1A">
      <w:pPr>
        <w:pStyle w:val="11"/>
        <w:numPr>
          <w:ilvl w:val="0"/>
          <w:numId w:val="2"/>
        </w:numPr>
        <w:shd w:val="clear" w:color="auto" w:fill="auto"/>
        <w:tabs>
          <w:tab w:val="left" w:pos="277"/>
        </w:tabs>
        <w:spacing w:line="276" w:lineRule="auto"/>
        <w:ind w:firstLine="0"/>
      </w:pPr>
      <w:r>
        <w:rPr>
          <w:i/>
          <w:iCs/>
        </w:rPr>
        <w:t>опознавать омонимы разных виДов;</w:t>
      </w:r>
    </w:p>
    <w:p w:rsidR="00D1364B" w:rsidRDefault="008E2A1A">
      <w:pPr>
        <w:pStyle w:val="11"/>
        <w:numPr>
          <w:ilvl w:val="0"/>
          <w:numId w:val="2"/>
        </w:numPr>
        <w:shd w:val="clear" w:color="auto" w:fill="auto"/>
        <w:tabs>
          <w:tab w:val="left" w:pos="277"/>
        </w:tabs>
        <w:spacing w:line="276" w:lineRule="auto"/>
        <w:ind w:firstLine="0"/>
      </w:pPr>
      <w:r>
        <w:rPr>
          <w:i/>
          <w:iCs/>
        </w:rPr>
        <w:t>оценивать собственную и чужую речь с точки зрения точного, уместного и выразительного словоупотребления;</w:t>
      </w:r>
    </w:p>
    <w:p w:rsidR="00D1364B" w:rsidRDefault="008E2A1A">
      <w:pPr>
        <w:pStyle w:val="11"/>
        <w:numPr>
          <w:ilvl w:val="0"/>
          <w:numId w:val="2"/>
        </w:numPr>
        <w:shd w:val="clear" w:color="auto" w:fill="auto"/>
        <w:tabs>
          <w:tab w:val="left" w:pos="296"/>
        </w:tabs>
        <w:spacing w:line="276" w:lineRule="auto"/>
        <w:ind w:firstLine="0"/>
      </w:pPr>
      <w:r>
        <w:rPr>
          <w:i/>
          <w:iCs/>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D1364B" w:rsidRDefault="008E2A1A">
      <w:pPr>
        <w:pStyle w:val="11"/>
        <w:numPr>
          <w:ilvl w:val="0"/>
          <w:numId w:val="2"/>
        </w:numPr>
        <w:shd w:val="clear" w:color="auto" w:fill="auto"/>
        <w:tabs>
          <w:tab w:val="left" w:pos="277"/>
        </w:tabs>
        <w:spacing w:line="276" w:lineRule="auto"/>
        <w:ind w:firstLine="0"/>
      </w:pPr>
      <w:r>
        <w:rPr>
          <w:i/>
          <w:iCs/>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D1364B" w:rsidRDefault="008E2A1A">
      <w:pPr>
        <w:pStyle w:val="11"/>
        <w:shd w:val="clear" w:color="auto" w:fill="auto"/>
        <w:spacing w:line="276" w:lineRule="auto"/>
        <w:ind w:firstLine="0"/>
      </w:pPr>
      <w:r>
        <w:rPr>
          <w:b/>
          <w:bCs/>
        </w:rPr>
        <w:t>Морфология</w:t>
      </w:r>
    </w:p>
    <w:p w:rsidR="00D1364B" w:rsidRDefault="008E2A1A">
      <w:pPr>
        <w:pStyle w:val="11"/>
        <w:shd w:val="clear" w:color="auto" w:fill="auto"/>
        <w:spacing w:line="276" w:lineRule="auto"/>
        <w:ind w:firstLine="0"/>
      </w:pPr>
      <w:r>
        <w:t>Выпускник научится:</w:t>
      </w:r>
    </w:p>
    <w:p w:rsidR="00D1364B" w:rsidRDefault="008E2A1A">
      <w:pPr>
        <w:pStyle w:val="11"/>
        <w:numPr>
          <w:ilvl w:val="0"/>
          <w:numId w:val="2"/>
        </w:numPr>
        <w:shd w:val="clear" w:color="auto" w:fill="auto"/>
        <w:tabs>
          <w:tab w:val="left" w:pos="277"/>
        </w:tabs>
        <w:spacing w:line="276" w:lineRule="auto"/>
        <w:ind w:firstLine="0"/>
      </w:pPr>
      <w:r>
        <w:t>опознавать самостоятельные (знаменательные) части речи и их формы, служебные части речи;</w:t>
      </w:r>
    </w:p>
    <w:p w:rsidR="00D1364B" w:rsidRDefault="008E2A1A">
      <w:pPr>
        <w:pStyle w:val="11"/>
        <w:numPr>
          <w:ilvl w:val="0"/>
          <w:numId w:val="2"/>
        </w:numPr>
        <w:shd w:val="clear" w:color="auto" w:fill="auto"/>
        <w:tabs>
          <w:tab w:val="left" w:pos="277"/>
        </w:tabs>
        <w:spacing w:line="276" w:lineRule="auto"/>
        <w:ind w:firstLine="0"/>
      </w:pPr>
      <w:r>
        <w:t>анализировать слово с точки зрения его принадлежности к той или иной части речи;</w:t>
      </w:r>
    </w:p>
    <w:p w:rsidR="00D1364B" w:rsidRDefault="008E2A1A">
      <w:pPr>
        <w:pStyle w:val="11"/>
        <w:numPr>
          <w:ilvl w:val="0"/>
          <w:numId w:val="2"/>
        </w:numPr>
        <w:shd w:val="clear" w:color="auto" w:fill="auto"/>
        <w:tabs>
          <w:tab w:val="left" w:pos="277"/>
        </w:tabs>
        <w:spacing w:line="276" w:lineRule="auto"/>
        <w:ind w:firstLine="0"/>
      </w:pPr>
      <w:r>
        <w:t>употреблять формы слов различных частей речи в соответствии с нормами современного русского литературного языка;</w:t>
      </w:r>
    </w:p>
    <w:p w:rsidR="00D1364B" w:rsidRDefault="008E2A1A">
      <w:pPr>
        <w:pStyle w:val="11"/>
        <w:numPr>
          <w:ilvl w:val="0"/>
          <w:numId w:val="2"/>
        </w:numPr>
        <w:shd w:val="clear" w:color="auto" w:fill="auto"/>
        <w:tabs>
          <w:tab w:val="left" w:pos="277"/>
        </w:tabs>
        <w:spacing w:line="276" w:lineRule="auto"/>
        <w:ind w:firstLine="0"/>
      </w:pPr>
      <w:r>
        <w:t>применять морфологические знания и умения в практике правописания, в различных видах анализа;</w:t>
      </w:r>
    </w:p>
    <w:p w:rsidR="00D1364B" w:rsidRDefault="008E2A1A">
      <w:pPr>
        <w:pStyle w:val="11"/>
        <w:numPr>
          <w:ilvl w:val="0"/>
          <w:numId w:val="2"/>
        </w:numPr>
        <w:shd w:val="clear" w:color="auto" w:fill="auto"/>
        <w:tabs>
          <w:tab w:val="left" w:pos="277"/>
        </w:tabs>
        <w:spacing w:line="276" w:lineRule="auto"/>
        <w:ind w:firstLine="0"/>
      </w:pPr>
      <w:r>
        <w:t>распознавать явления грамматической омонимии, существенные для решения орфографических и пунктуационных задач.</w:t>
      </w:r>
    </w:p>
    <w:p w:rsidR="00D1364B" w:rsidRDefault="008E2A1A">
      <w:pPr>
        <w:pStyle w:val="11"/>
        <w:shd w:val="clear" w:color="auto" w:fill="auto"/>
        <w:spacing w:line="276" w:lineRule="auto"/>
        <w:ind w:firstLine="0"/>
      </w:pPr>
      <w:r>
        <w:rPr>
          <w:i/>
          <w:iCs/>
        </w:rPr>
        <w:t>Выпускник получит возможность научиться:</w:t>
      </w:r>
    </w:p>
    <w:p w:rsidR="00D1364B" w:rsidRDefault="008E2A1A">
      <w:pPr>
        <w:pStyle w:val="11"/>
        <w:numPr>
          <w:ilvl w:val="0"/>
          <w:numId w:val="2"/>
        </w:numPr>
        <w:shd w:val="clear" w:color="auto" w:fill="auto"/>
        <w:tabs>
          <w:tab w:val="left" w:pos="277"/>
        </w:tabs>
        <w:spacing w:line="276" w:lineRule="auto"/>
        <w:ind w:firstLine="0"/>
      </w:pPr>
      <w:r>
        <w:rPr>
          <w:i/>
          <w:iCs/>
        </w:rPr>
        <w:t>анализировать синонимические среДства морфологии;</w:t>
      </w:r>
    </w:p>
    <w:p w:rsidR="00D1364B" w:rsidRDefault="008E2A1A">
      <w:pPr>
        <w:pStyle w:val="11"/>
        <w:numPr>
          <w:ilvl w:val="0"/>
          <w:numId w:val="2"/>
        </w:numPr>
        <w:shd w:val="clear" w:color="auto" w:fill="auto"/>
        <w:tabs>
          <w:tab w:val="left" w:pos="277"/>
        </w:tabs>
        <w:spacing w:line="276" w:lineRule="auto"/>
        <w:ind w:firstLine="0"/>
      </w:pPr>
      <w:r>
        <w:rPr>
          <w:i/>
          <w:iCs/>
        </w:rPr>
        <w:t>различать грамматические омонимы;</w:t>
      </w:r>
    </w:p>
    <w:p w:rsidR="00D1364B" w:rsidRDefault="008E2A1A">
      <w:pPr>
        <w:pStyle w:val="11"/>
        <w:numPr>
          <w:ilvl w:val="0"/>
          <w:numId w:val="2"/>
        </w:numPr>
        <w:shd w:val="clear" w:color="auto" w:fill="auto"/>
        <w:tabs>
          <w:tab w:val="left" w:pos="296"/>
        </w:tabs>
        <w:spacing w:line="276" w:lineRule="auto"/>
        <w:ind w:firstLine="0"/>
      </w:pPr>
      <w:r>
        <w:rPr>
          <w:i/>
          <w:iCs/>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D1364B" w:rsidRDefault="008E2A1A">
      <w:pPr>
        <w:pStyle w:val="11"/>
        <w:numPr>
          <w:ilvl w:val="0"/>
          <w:numId w:val="2"/>
        </w:numPr>
        <w:shd w:val="clear" w:color="auto" w:fill="auto"/>
        <w:tabs>
          <w:tab w:val="left" w:pos="277"/>
        </w:tabs>
        <w:spacing w:line="276" w:lineRule="auto"/>
        <w:ind w:firstLine="0"/>
      </w:pPr>
      <w:r>
        <w:rPr>
          <w:i/>
          <w:iCs/>
        </w:rPr>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D1364B" w:rsidRDefault="008E2A1A">
      <w:pPr>
        <w:pStyle w:val="11"/>
        <w:shd w:val="clear" w:color="auto" w:fill="auto"/>
        <w:spacing w:line="276" w:lineRule="auto"/>
        <w:ind w:firstLine="0"/>
      </w:pPr>
      <w:r>
        <w:rPr>
          <w:b/>
          <w:bCs/>
        </w:rPr>
        <w:t>Синтаксис</w:t>
      </w:r>
    </w:p>
    <w:p w:rsidR="00D1364B" w:rsidRDefault="008E2A1A">
      <w:pPr>
        <w:pStyle w:val="11"/>
        <w:shd w:val="clear" w:color="auto" w:fill="auto"/>
        <w:spacing w:line="276" w:lineRule="auto"/>
        <w:ind w:firstLine="0"/>
      </w:pPr>
      <w:r>
        <w:t>Выпускник научится:</w:t>
      </w:r>
    </w:p>
    <w:p w:rsidR="00D1364B" w:rsidRDefault="008E2A1A">
      <w:pPr>
        <w:pStyle w:val="11"/>
        <w:numPr>
          <w:ilvl w:val="0"/>
          <w:numId w:val="2"/>
        </w:numPr>
        <w:shd w:val="clear" w:color="auto" w:fill="auto"/>
        <w:tabs>
          <w:tab w:val="left" w:pos="277"/>
        </w:tabs>
        <w:spacing w:line="276" w:lineRule="auto"/>
        <w:ind w:firstLine="0"/>
      </w:pPr>
      <w:r>
        <w:t>опознавать основные единицы синтаксиса (словосочетание, предложение) и их виды;</w:t>
      </w:r>
    </w:p>
    <w:p w:rsidR="00D1364B" w:rsidRDefault="008E2A1A">
      <w:pPr>
        <w:pStyle w:val="11"/>
        <w:numPr>
          <w:ilvl w:val="0"/>
          <w:numId w:val="2"/>
        </w:numPr>
        <w:shd w:val="clear" w:color="auto" w:fill="auto"/>
        <w:tabs>
          <w:tab w:val="left" w:pos="277"/>
        </w:tabs>
        <w:spacing w:line="276" w:lineRule="auto"/>
        <w:ind w:firstLine="0"/>
      </w:pPr>
      <w: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D1364B" w:rsidRDefault="008E2A1A">
      <w:pPr>
        <w:pStyle w:val="11"/>
        <w:numPr>
          <w:ilvl w:val="0"/>
          <w:numId w:val="2"/>
        </w:numPr>
        <w:shd w:val="clear" w:color="auto" w:fill="auto"/>
        <w:tabs>
          <w:tab w:val="left" w:pos="277"/>
        </w:tabs>
        <w:spacing w:after="180" w:line="276" w:lineRule="auto"/>
        <w:ind w:firstLine="0"/>
      </w:pPr>
      <w:r>
        <w:lastRenderedPageBreak/>
        <w:t>употреблять синтаксические единицы в соответствии с нормами современного русского литературного языка;</w:t>
      </w:r>
    </w:p>
    <w:p w:rsidR="00D1364B" w:rsidRDefault="008E2A1A">
      <w:pPr>
        <w:pStyle w:val="11"/>
        <w:numPr>
          <w:ilvl w:val="0"/>
          <w:numId w:val="2"/>
        </w:numPr>
        <w:shd w:val="clear" w:color="auto" w:fill="auto"/>
        <w:tabs>
          <w:tab w:val="left" w:pos="277"/>
        </w:tabs>
        <w:spacing w:line="276" w:lineRule="auto"/>
        <w:ind w:firstLine="0"/>
      </w:pPr>
      <w:r>
        <w:t>использовать разнообразные синонимические синтаксические конструкции в собственной речевой практике;</w:t>
      </w:r>
    </w:p>
    <w:p w:rsidR="00D1364B" w:rsidRDefault="008E2A1A">
      <w:pPr>
        <w:pStyle w:val="11"/>
        <w:numPr>
          <w:ilvl w:val="0"/>
          <w:numId w:val="2"/>
        </w:numPr>
        <w:shd w:val="clear" w:color="auto" w:fill="auto"/>
        <w:tabs>
          <w:tab w:val="left" w:pos="277"/>
        </w:tabs>
        <w:ind w:firstLine="0"/>
      </w:pPr>
      <w:r>
        <w:t>применять синтаксические знания и умения в практике правописания, в различных видах анализа.</w:t>
      </w:r>
    </w:p>
    <w:p w:rsidR="00D1364B" w:rsidRDefault="008E2A1A">
      <w:pPr>
        <w:pStyle w:val="11"/>
        <w:shd w:val="clear" w:color="auto" w:fill="auto"/>
        <w:spacing w:line="276" w:lineRule="auto"/>
        <w:ind w:firstLine="0"/>
      </w:pPr>
      <w:r>
        <w:rPr>
          <w:i/>
          <w:iCs/>
        </w:rPr>
        <w:t>Выпускник получит возможность научиться:</w:t>
      </w:r>
    </w:p>
    <w:p w:rsidR="00D1364B" w:rsidRDefault="008E2A1A">
      <w:pPr>
        <w:pStyle w:val="11"/>
        <w:numPr>
          <w:ilvl w:val="0"/>
          <w:numId w:val="2"/>
        </w:numPr>
        <w:shd w:val="clear" w:color="auto" w:fill="auto"/>
        <w:tabs>
          <w:tab w:val="left" w:pos="277"/>
        </w:tabs>
        <w:spacing w:line="276" w:lineRule="auto"/>
        <w:ind w:firstLine="0"/>
      </w:pPr>
      <w:r>
        <w:rPr>
          <w:i/>
          <w:iCs/>
        </w:rPr>
        <w:t>анализировать синонимические среДства синтаксиса;</w:t>
      </w:r>
    </w:p>
    <w:p w:rsidR="00D1364B" w:rsidRDefault="008E2A1A">
      <w:pPr>
        <w:pStyle w:val="11"/>
        <w:numPr>
          <w:ilvl w:val="0"/>
          <w:numId w:val="2"/>
        </w:numPr>
        <w:shd w:val="clear" w:color="auto" w:fill="auto"/>
        <w:tabs>
          <w:tab w:val="left" w:pos="277"/>
        </w:tabs>
        <w:spacing w:line="276" w:lineRule="auto"/>
        <w:ind w:firstLine="0"/>
      </w:pPr>
      <w:r>
        <w:rPr>
          <w:i/>
          <w:iCs/>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D1364B" w:rsidRDefault="008E2A1A">
      <w:pPr>
        <w:pStyle w:val="11"/>
        <w:numPr>
          <w:ilvl w:val="0"/>
          <w:numId w:val="2"/>
        </w:numPr>
        <w:shd w:val="clear" w:color="auto" w:fill="auto"/>
        <w:tabs>
          <w:tab w:val="left" w:pos="277"/>
        </w:tabs>
        <w:spacing w:line="276" w:lineRule="auto"/>
        <w:ind w:firstLine="0"/>
      </w:pPr>
      <w:r>
        <w:rPr>
          <w:i/>
          <w:iCs/>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D1364B" w:rsidRDefault="008E2A1A">
      <w:pPr>
        <w:pStyle w:val="11"/>
        <w:shd w:val="clear" w:color="auto" w:fill="auto"/>
        <w:spacing w:line="276" w:lineRule="auto"/>
        <w:ind w:firstLine="0"/>
      </w:pPr>
      <w:r>
        <w:rPr>
          <w:b/>
          <w:bCs/>
        </w:rPr>
        <w:t>Правописание: орфография и пунктуация</w:t>
      </w:r>
    </w:p>
    <w:p w:rsidR="00D1364B" w:rsidRDefault="008E2A1A">
      <w:pPr>
        <w:pStyle w:val="11"/>
        <w:shd w:val="clear" w:color="auto" w:fill="auto"/>
        <w:spacing w:line="276" w:lineRule="auto"/>
        <w:ind w:firstLine="0"/>
      </w:pPr>
      <w:r>
        <w:t>Выпускник научится:</w:t>
      </w:r>
    </w:p>
    <w:p w:rsidR="00D1364B" w:rsidRDefault="008E2A1A">
      <w:pPr>
        <w:pStyle w:val="11"/>
        <w:numPr>
          <w:ilvl w:val="0"/>
          <w:numId w:val="2"/>
        </w:numPr>
        <w:shd w:val="clear" w:color="auto" w:fill="auto"/>
        <w:tabs>
          <w:tab w:val="left" w:pos="277"/>
        </w:tabs>
        <w:spacing w:line="276" w:lineRule="auto"/>
        <w:ind w:firstLine="0"/>
      </w:pPr>
      <w:r>
        <w:t>соблюдать орфографические и пунктуационные нормы в процессе письма (в объёме содержания курса);</w:t>
      </w:r>
    </w:p>
    <w:p w:rsidR="00D1364B" w:rsidRDefault="008E2A1A">
      <w:pPr>
        <w:pStyle w:val="11"/>
        <w:numPr>
          <w:ilvl w:val="0"/>
          <w:numId w:val="2"/>
        </w:numPr>
        <w:shd w:val="clear" w:color="auto" w:fill="auto"/>
        <w:tabs>
          <w:tab w:val="left" w:pos="277"/>
        </w:tabs>
        <w:spacing w:line="276" w:lineRule="auto"/>
        <w:ind w:firstLine="0"/>
      </w:pPr>
      <w:r>
        <w:t>объяснять выбор написания в устной форме (рассуждение) и письменной форме (с помощью графических символов);</w:t>
      </w:r>
    </w:p>
    <w:p w:rsidR="00D1364B" w:rsidRDefault="008E2A1A">
      <w:pPr>
        <w:pStyle w:val="11"/>
        <w:numPr>
          <w:ilvl w:val="0"/>
          <w:numId w:val="2"/>
        </w:numPr>
        <w:shd w:val="clear" w:color="auto" w:fill="auto"/>
        <w:tabs>
          <w:tab w:val="left" w:pos="277"/>
        </w:tabs>
        <w:spacing w:line="276" w:lineRule="auto"/>
        <w:ind w:firstLine="0"/>
      </w:pPr>
      <w:r>
        <w:t>обнаруживать и исправлять орфографические и пунктуационные ошибки;</w:t>
      </w:r>
    </w:p>
    <w:p w:rsidR="00D1364B" w:rsidRDefault="008E2A1A">
      <w:pPr>
        <w:pStyle w:val="11"/>
        <w:numPr>
          <w:ilvl w:val="0"/>
          <w:numId w:val="2"/>
        </w:numPr>
        <w:shd w:val="clear" w:color="auto" w:fill="auto"/>
        <w:tabs>
          <w:tab w:val="left" w:pos="277"/>
        </w:tabs>
        <w:spacing w:line="276" w:lineRule="auto"/>
        <w:ind w:firstLine="0"/>
      </w:pPr>
      <w:r>
        <w:t>извлекать необходимую информацию из орфографических словарей и справочников; использовать её в процессе письма.</w:t>
      </w:r>
    </w:p>
    <w:p w:rsidR="00D1364B" w:rsidRDefault="008E2A1A">
      <w:pPr>
        <w:pStyle w:val="11"/>
        <w:shd w:val="clear" w:color="auto" w:fill="auto"/>
        <w:spacing w:line="276" w:lineRule="auto"/>
        <w:ind w:firstLine="0"/>
      </w:pPr>
      <w:r>
        <w:rPr>
          <w:i/>
          <w:iCs/>
        </w:rPr>
        <w:t>Выпускник получит возможность научиться:</w:t>
      </w:r>
    </w:p>
    <w:p w:rsidR="00D1364B" w:rsidRDefault="008E2A1A">
      <w:pPr>
        <w:pStyle w:val="11"/>
        <w:numPr>
          <w:ilvl w:val="0"/>
          <w:numId w:val="2"/>
        </w:numPr>
        <w:shd w:val="clear" w:color="auto" w:fill="auto"/>
        <w:tabs>
          <w:tab w:val="left" w:pos="277"/>
        </w:tabs>
        <w:spacing w:line="276" w:lineRule="auto"/>
        <w:ind w:firstLine="0"/>
      </w:pPr>
      <w:r>
        <w:rPr>
          <w:i/>
          <w:iCs/>
        </w:rPr>
        <w:t>Демонстрировать роль орфографии и пунктуации в переДаче смысловой стороны речи;</w:t>
      </w:r>
    </w:p>
    <w:p w:rsidR="00D1364B" w:rsidRDefault="008E2A1A">
      <w:pPr>
        <w:pStyle w:val="11"/>
        <w:numPr>
          <w:ilvl w:val="0"/>
          <w:numId w:val="2"/>
        </w:numPr>
        <w:shd w:val="clear" w:color="auto" w:fill="auto"/>
        <w:tabs>
          <w:tab w:val="left" w:pos="277"/>
        </w:tabs>
        <w:spacing w:after="100" w:line="276" w:lineRule="auto"/>
        <w:ind w:firstLine="0"/>
      </w:pPr>
      <w:r>
        <w:rPr>
          <w:i/>
          <w:iCs/>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D1364B" w:rsidRDefault="008E2A1A">
      <w:pPr>
        <w:pStyle w:val="11"/>
        <w:shd w:val="clear" w:color="auto" w:fill="auto"/>
      </w:pPr>
      <w:r>
        <w:rPr>
          <w:b/>
          <w:bCs/>
        </w:rPr>
        <w:t>Язык и культура</w:t>
      </w:r>
    </w:p>
    <w:p w:rsidR="00D1364B" w:rsidRDefault="008E2A1A">
      <w:pPr>
        <w:pStyle w:val="11"/>
        <w:shd w:val="clear" w:color="auto" w:fill="auto"/>
        <w:ind w:firstLine="0"/>
      </w:pPr>
      <w:r>
        <w:t>Выпускник научится:</w:t>
      </w:r>
    </w:p>
    <w:p w:rsidR="00D1364B" w:rsidRDefault="008E2A1A">
      <w:pPr>
        <w:pStyle w:val="11"/>
        <w:numPr>
          <w:ilvl w:val="0"/>
          <w:numId w:val="2"/>
        </w:numPr>
        <w:shd w:val="clear" w:color="auto" w:fill="auto"/>
        <w:tabs>
          <w:tab w:val="left" w:pos="657"/>
        </w:tabs>
        <w:spacing w:after="180" w:line="276" w:lineRule="auto"/>
        <w:ind w:left="380" w:firstLine="0"/>
      </w:pPr>
      <w: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D1364B" w:rsidRDefault="008E2A1A">
      <w:pPr>
        <w:pStyle w:val="11"/>
        <w:numPr>
          <w:ilvl w:val="0"/>
          <w:numId w:val="2"/>
        </w:numPr>
        <w:shd w:val="clear" w:color="auto" w:fill="auto"/>
        <w:tabs>
          <w:tab w:val="left" w:pos="657"/>
        </w:tabs>
      </w:pPr>
      <w:r>
        <w:t>приводить примеры, которые доказывают, что изучение языка позволяет лучше узнать историю и культуру страны;</w:t>
      </w:r>
    </w:p>
    <w:p w:rsidR="00D1364B" w:rsidRDefault="008E2A1A">
      <w:pPr>
        <w:pStyle w:val="11"/>
        <w:numPr>
          <w:ilvl w:val="0"/>
          <w:numId w:val="2"/>
        </w:numPr>
        <w:shd w:val="clear" w:color="auto" w:fill="auto"/>
        <w:tabs>
          <w:tab w:val="left" w:pos="657"/>
        </w:tabs>
      </w:pPr>
      <w:r>
        <w:t>уместно использовать правила русского речевого этикета в учебной деятельности и повседневной жизни.</w:t>
      </w:r>
    </w:p>
    <w:p w:rsidR="00D1364B" w:rsidRDefault="008E2A1A">
      <w:pPr>
        <w:pStyle w:val="11"/>
        <w:shd w:val="clear" w:color="auto" w:fill="auto"/>
        <w:spacing w:line="276" w:lineRule="auto"/>
      </w:pPr>
      <w:r>
        <w:rPr>
          <w:i/>
          <w:iCs/>
        </w:rPr>
        <w:t>Выпускник получит возможность научиться:</w:t>
      </w:r>
    </w:p>
    <w:p w:rsidR="00D1364B" w:rsidRDefault="008E2A1A">
      <w:pPr>
        <w:pStyle w:val="11"/>
        <w:numPr>
          <w:ilvl w:val="0"/>
          <w:numId w:val="2"/>
        </w:numPr>
        <w:shd w:val="clear" w:color="auto" w:fill="auto"/>
        <w:tabs>
          <w:tab w:val="left" w:pos="657"/>
        </w:tabs>
        <w:spacing w:line="276" w:lineRule="auto"/>
      </w:pPr>
      <w:r>
        <w:rPr>
          <w:i/>
          <w:iCs/>
        </w:rPr>
        <w:t>характеризовать на отДельных примерах взаимосвязь языка, культуры и истории нароДа — носителя языка;</w:t>
      </w:r>
    </w:p>
    <w:p w:rsidR="00D1364B" w:rsidRDefault="008E2A1A">
      <w:pPr>
        <w:pStyle w:val="11"/>
        <w:numPr>
          <w:ilvl w:val="0"/>
          <w:numId w:val="2"/>
        </w:numPr>
        <w:shd w:val="clear" w:color="auto" w:fill="auto"/>
        <w:tabs>
          <w:tab w:val="left" w:pos="657"/>
        </w:tabs>
        <w:spacing w:after="100" w:line="276" w:lineRule="auto"/>
      </w:pPr>
      <w:r>
        <w:rPr>
          <w:i/>
          <w:iCs/>
        </w:rPr>
        <w:t>анализировать и сравнивать русский речевой этикет с речевым этикетом отДельных нароДов России и мира.</w:t>
      </w:r>
      <w:r>
        <w:br w:type="page"/>
      </w:r>
    </w:p>
    <w:p w:rsidR="00D1364B" w:rsidRDefault="008E2A1A">
      <w:pPr>
        <w:pStyle w:val="11"/>
        <w:shd w:val="clear" w:color="auto" w:fill="auto"/>
        <w:spacing w:after="200"/>
        <w:ind w:firstLine="0"/>
        <w:jc w:val="center"/>
        <w:rPr>
          <w:sz w:val="20"/>
          <w:szCs w:val="20"/>
        </w:rPr>
      </w:pPr>
      <w:r>
        <w:rPr>
          <w:b/>
          <w:bCs/>
          <w:sz w:val="20"/>
          <w:szCs w:val="20"/>
        </w:rPr>
        <w:lastRenderedPageBreak/>
        <w:t>ТЕМАТИЧЕСКОЕ ПЛАНИРОВАНИЕ.</w:t>
      </w:r>
    </w:p>
    <w:p w:rsidR="00D1364B" w:rsidRDefault="008E2A1A">
      <w:pPr>
        <w:pStyle w:val="a7"/>
        <w:shd w:val="clear" w:color="auto" w:fill="auto"/>
        <w:ind w:left="6835"/>
        <w:rPr>
          <w:sz w:val="20"/>
          <w:szCs w:val="20"/>
        </w:rPr>
      </w:pPr>
      <w:r>
        <w:rPr>
          <w:sz w:val="20"/>
          <w:szCs w:val="20"/>
        </w:rPr>
        <w:t>5 КЛАСС (170 часов)</w:t>
      </w:r>
    </w:p>
    <w:tbl>
      <w:tblPr>
        <w:tblOverlap w:val="never"/>
        <w:tblW w:w="0" w:type="auto"/>
        <w:jc w:val="center"/>
        <w:tblLayout w:type="fixed"/>
        <w:tblCellMar>
          <w:left w:w="10" w:type="dxa"/>
          <w:right w:w="10" w:type="dxa"/>
        </w:tblCellMar>
        <w:tblLook w:val="0000"/>
      </w:tblPr>
      <w:tblGrid>
        <w:gridCol w:w="4915"/>
        <w:gridCol w:w="10661"/>
      </w:tblGrid>
      <w:tr w:rsidR="00D1364B">
        <w:trPr>
          <w:trHeight w:hRule="exact" w:val="874"/>
          <w:jc w:val="center"/>
        </w:trPr>
        <w:tc>
          <w:tcPr>
            <w:tcW w:w="49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b/>
                <w:bCs/>
                <w:sz w:val="20"/>
                <w:szCs w:val="20"/>
              </w:rPr>
              <w:t xml:space="preserve">ЧАСТЬ 1. </w:t>
            </w:r>
            <w:r>
              <w:rPr>
                <w:sz w:val="20"/>
                <w:szCs w:val="20"/>
              </w:rPr>
              <w:t>Основное содержание по темам</w:t>
            </w:r>
          </w:p>
        </w:tc>
        <w:tc>
          <w:tcPr>
            <w:tcW w:w="10661"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00"/>
              <w:ind w:firstLine="0"/>
              <w:rPr>
                <w:sz w:val="20"/>
                <w:szCs w:val="20"/>
              </w:rPr>
            </w:pPr>
            <w:r>
              <w:rPr>
                <w:sz w:val="20"/>
                <w:szCs w:val="20"/>
              </w:rPr>
              <w:t>Характеристика основных видов учебной деятельности</w:t>
            </w:r>
          </w:p>
          <w:p w:rsidR="00D1364B" w:rsidRDefault="008E2A1A">
            <w:pPr>
              <w:pStyle w:val="a9"/>
              <w:shd w:val="clear" w:color="auto" w:fill="auto"/>
              <w:ind w:firstLine="0"/>
              <w:rPr>
                <w:sz w:val="20"/>
                <w:szCs w:val="20"/>
              </w:rPr>
            </w:pPr>
            <w:r>
              <w:rPr>
                <w:sz w:val="20"/>
                <w:szCs w:val="20"/>
              </w:rPr>
              <w:t>(на уровне учебных действий)</w:t>
            </w:r>
          </w:p>
        </w:tc>
      </w:tr>
      <w:tr w:rsidR="00D1364B">
        <w:trPr>
          <w:trHeight w:hRule="exact" w:val="437"/>
          <w:jc w:val="center"/>
        </w:trPr>
        <w:tc>
          <w:tcPr>
            <w:tcW w:w="15576" w:type="dxa"/>
            <w:gridSpan w:val="2"/>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b/>
                <w:bCs/>
                <w:sz w:val="20"/>
                <w:szCs w:val="20"/>
              </w:rPr>
              <w:t>ЯЗЫК И ОБЩЕНИЕ (2 ч. + 1 ч.)</w:t>
            </w:r>
          </w:p>
        </w:tc>
      </w:tr>
      <w:tr w:rsidR="00D1364B">
        <w:trPr>
          <w:trHeight w:hRule="exact" w:val="672"/>
          <w:jc w:val="center"/>
        </w:trPr>
        <w:tc>
          <w:tcPr>
            <w:tcW w:w="49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Язык и человек</w:t>
            </w:r>
          </w:p>
        </w:tc>
        <w:tc>
          <w:tcPr>
            <w:tcW w:w="10661"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Осознают роль речевой культуры, общения, коммуникативных умений в жизни человека. Читают и анализируют текст. Озаглавливают текст упражнения. Пишут мини-сочинение.</w:t>
            </w:r>
          </w:p>
        </w:tc>
      </w:tr>
      <w:tr w:rsidR="00D1364B">
        <w:trPr>
          <w:trHeight w:hRule="exact" w:val="1128"/>
          <w:jc w:val="center"/>
        </w:trPr>
        <w:tc>
          <w:tcPr>
            <w:tcW w:w="49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Общение устное и письменное</w:t>
            </w:r>
          </w:p>
        </w:tc>
        <w:tc>
          <w:tcPr>
            <w:tcW w:w="10661"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Узнают основные особенности устной и письменной речи, анализируют устные и письменные высказывания с точки зрения их цели, условий общения. Рассматривают и объясняют схему. Отвечают на вопросы, анализируя пословицы и поговорки русского народа. Списывают текст, учат его наизусть и подготавливают его торжественное произношение. Приводят примеры ситуаций, в которых происходит устное и письменное общение.</w:t>
            </w:r>
          </w:p>
        </w:tc>
      </w:tr>
      <w:tr w:rsidR="00D1364B">
        <w:trPr>
          <w:trHeight w:hRule="exact" w:val="672"/>
          <w:jc w:val="center"/>
        </w:trPr>
        <w:tc>
          <w:tcPr>
            <w:tcW w:w="49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Читаем учебник</w:t>
            </w:r>
          </w:p>
        </w:tc>
        <w:tc>
          <w:tcPr>
            <w:tcW w:w="10661"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Овладевают приёмами работы с учебной книгой; знакомятся с особенностями ознакомительного и изучающего чтения. Читают текст, анализируют его структуру, пересказывают содержание, пользуясь выделенными словами.</w:t>
            </w:r>
          </w:p>
        </w:tc>
      </w:tr>
      <w:tr w:rsidR="00D1364B">
        <w:trPr>
          <w:trHeight w:hRule="exact" w:val="902"/>
          <w:jc w:val="center"/>
        </w:trPr>
        <w:tc>
          <w:tcPr>
            <w:tcW w:w="49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Слушаем на уроке</w:t>
            </w:r>
          </w:p>
        </w:tc>
        <w:tc>
          <w:tcPr>
            <w:tcW w:w="10661"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Овладевают приёмами и правилами эффективного слушания устной монологической речи и речи в ситуации диалога. Работают в группе. Сочиняют продолжение сказки, моделируя ситуацию диалога. Работают дома: слушают информационное сообщение в СМИ и готовят его пересказ в классе.</w:t>
            </w:r>
          </w:p>
        </w:tc>
      </w:tr>
      <w:tr w:rsidR="00D1364B">
        <w:trPr>
          <w:trHeight w:hRule="exact" w:val="1128"/>
          <w:jc w:val="center"/>
        </w:trPr>
        <w:tc>
          <w:tcPr>
            <w:tcW w:w="49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Стили речи</w:t>
            </w:r>
          </w:p>
        </w:tc>
        <w:tc>
          <w:tcPr>
            <w:tcW w:w="10661"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Выявляют особенности разговорной речи, языка художественной литературы и стилей. Устанавливают принадлежность текста к определённой функциональной разновидности языка. Анализируют тексты упражнений с точки зрения целей высказывания; ищут в школьных учебниках примеры научных и художественных текстов; сравнивают выражения приветствия. Знакомятся с понятием. Речевого этикета.</w:t>
            </w:r>
          </w:p>
        </w:tc>
      </w:tr>
      <w:tr w:rsidR="00D1364B">
        <w:trPr>
          <w:trHeight w:hRule="exact" w:val="442"/>
          <w:jc w:val="center"/>
        </w:trPr>
        <w:tc>
          <w:tcPr>
            <w:tcW w:w="15576" w:type="dxa"/>
            <w:gridSpan w:val="2"/>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b/>
                <w:bCs/>
                <w:sz w:val="20"/>
                <w:szCs w:val="20"/>
              </w:rPr>
              <w:t>ВСПОМИНАЕМ, ПОВТОРЯЕМ, ИЗУЧАЕМ (18 ч + 6 ч)</w:t>
            </w:r>
          </w:p>
        </w:tc>
      </w:tr>
      <w:tr w:rsidR="00D1364B">
        <w:trPr>
          <w:trHeight w:hRule="exact" w:val="1330"/>
          <w:jc w:val="center"/>
        </w:trPr>
        <w:tc>
          <w:tcPr>
            <w:tcW w:w="49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Звуки и буквы. Произношение и правописание</w:t>
            </w:r>
          </w:p>
        </w:tc>
        <w:tc>
          <w:tcPr>
            <w:tcW w:w="10661"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180"/>
              <w:ind w:firstLine="0"/>
              <w:rPr>
                <w:sz w:val="20"/>
                <w:szCs w:val="20"/>
              </w:rPr>
            </w:pPr>
            <w:r>
              <w:rPr>
                <w:sz w:val="20"/>
                <w:szCs w:val="20"/>
              </w:rPr>
              <w:t>Читают текст, определяют его тему, анализируют содержание, высказывают и обосновывают своё мнение о тексте.</w:t>
            </w:r>
          </w:p>
          <w:p w:rsidR="00D1364B" w:rsidRDefault="008E2A1A">
            <w:pPr>
              <w:pStyle w:val="a9"/>
              <w:shd w:val="clear" w:color="auto" w:fill="auto"/>
              <w:ind w:firstLine="0"/>
              <w:rPr>
                <w:sz w:val="20"/>
                <w:szCs w:val="20"/>
              </w:rPr>
            </w:pPr>
            <w:r>
              <w:rPr>
                <w:sz w:val="20"/>
                <w:szCs w:val="20"/>
              </w:rPr>
              <w:t>Осознают соотношение произношения и правописания. Знакомятся с по-нятием транскрипции, отрабатывают его в упражнениях. Вспоминают по-нятие орфографического правила. Работают в группе. Читают и списывают текст, выделяя безударные гласные; определяют основную мысль текста. Знакомятся с репродукцией картины.</w:t>
            </w:r>
          </w:p>
        </w:tc>
      </w:tr>
      <w:tr w:rsidR="00D1364B">
        <w:trPr>
          <w:trHeight w:hRule="exact" w:val="888"/>
          <w:jc w:val="center"/>
        </w:trPr>
        <w:tc>
          <w:tcPr>
            <w:tcW w:w="49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Орфограмма</w:t>
            </w:r>
          </w:p>
        </w:tc>
        <w:tc>
          <w:tcPr>
            <w:tcW w:w="10661"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Знакомятся с понятием орфограммы, её признаками; письменно выполняют упражнения, опознавая различные виды орфограмм. Знакомятся с понятием морфемы, графически выделяют морфемы в слове.</w:t>
            </w:r>
          </w:p>
        </w:tc>
      </w:tr>
      <w:tr w:rsidR="00D1364B">
        <w:trPr>
          <w:trHeight w:hRule="exact" w:val="912"/>
          <w:jc w:val="center"/>
        </w:trPr>
        <w:tc>
          <w:tcPr>
            <w:tcW w:w="4915"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Правописание проверяемых безу-дарных гласных в корне слова</w:t>
            </w:r>
          </w:p>
        </w:tc>
        <w:tc>
          <w:tcPr>
            <w:tcW w:w="10661"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Читают текст, определяя ударные и безударные гласные. Усваивают правило написания безударных гласных в корне слова. Выполняют упражнения, отрабатывающие данное правило: вставляют пропущенные буквы, проставляя ударение и подбирая проверочные слова. Учатся различать одинаково произносимые слова с разным написанием. Пишут диктант</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4915"/>
        <w:gridCol w:w="10661"/>
      </w:tblGrid>
      <w:tr w:rsidR="00D1364B">
        <w:trPr>
          <w:trHeight w:hRule="exact" w:val="1133"/>
          <w:jc w:val="center"/>
        </w:trPr>
        <w:tc>
          <w:tcPr>
            <w:tcW w:w="49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lastRenderedPageBreak/>
              <w:t>Правописание проверяемых со-гласных в корне слова</w:t>
            </w:r>
          </w:p>
        </w:tc>
        <w:tc>
          <w:tcPr>
            <w:tcW w:w="10661"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Анализируют слова и распределяют их в группы по способу проверки на-писаниясогласных в корне. Усваивают правило написания проверяемых согласных в корне слова. Выполняют упражнения, отрабатывающие данное правило.Учатся различать одинаково произносимые слова с разным напи-санием. Участвуют в лингвистической игре, направленной на запоминание правописания словарных слов.</w:t>
            </w:r>
          </w:p>
        </w:tc>
      </w:tr>
      <w:tr w:rsidR="00D1364B">
        <w:trPr>
          <w:trHeight w:hRule="exact" w:val="893"/>
          <w:jc w:val="center"/>
        </w:trPr>
        <w:tc>
          <w:tcPr>
            <w:tcW w:w="49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Правописание непроизносимых со-гласных в корне слова</w:t>
            </w:r>
          </w:p>
        </w:tc>
        <w:tc>
          <w:tcPr>
            <w:tcW w:w="10661"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Усваивают правило написания непроизносимых согласных в корне слова. Выполняют упражнение,отрабатывающее данное правило. Пишут диктант; выбирают заголовок, отражающий содержание.</w:t>
            </w:r>
          </w:p>
        </w:tc>
      </w:tr>
      <w:tr w:rsidR="00D1364B">
        <w:trPr>
          <w:trHeight w:hRule="exact" w:val="902"/>
          <w:jc w:val="center"/>
        </w:trPr>
        <w:tc>
          <w:tcPr>
            <w:tcW w:w="49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Буквы и, у, а после шипящих</w:t>
            </w:r>
          </w:p>
        </w:tc>
        <w:tc>
          <w:tcPr>
            <w:tcW w:w="10661"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Активизируют правило написания букв и, у, а после шипящих. Выпол-няют упражнения, отрабатывающие данное правило: вставляют пропущенные буквы, составляют предложения со словами-исключениями из правила, работают с орфографическим словарём, составляют предложения.</w:t>
            </w:r>
          </w:p>
        </w:tc>
      </w:tr>
      <w:tr w:rsidR="00D1364B">
        <w:trPr>
          <w:trHeight w:hRule="exact" w:val="898"/>
          <w:jc w:val="center"/>
        </w:trPr>
        <w:tc>
          <w:tcPr>
            <w:tcW w:w="49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Разделительные ъ и ь</w:t>
            </w:r>
          </w:p>
        </w:tc>
        <w:tc>
          <w:tcPr>
            <w:tcW w:w="10661"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Активизируют и анализируют правило написания разделительных Ъ и Ь. Выполняют упражнения, отрабатывающие данное правило: составляют предложения со словами, иллюстрирующими правило, изменяют форму слов так, чтобы появилась орфограмма, пишут диктант и выделяют те случаи, когда ь не является разделительным знаком.</w:t>
            </w:r>
          </w:p>
        </w:tc>
      </w:tr>
      <w:tr w:rsidR="00D1364B">
        <w:trPr>
          <w:trHeight w:hRule="exact" w:val="902"/>
          <w:jc w:val="center"/>
        </w:trPr>
        <w:tc>
          <w:tcPr>
            <w:tcW w:w="49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Раздельное написание предлогов с другими словами</w:t>
            </w:r>
          </w:p>
        </w:tc>
        <w:tc>
          <w:tcPr>
            <w:tcW w:w="10661"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Активизируют правило раздельного написания предлогов с другими словами. Выполняют упражнения, закрепляющие данное правило. Списывают текст, выделяя орфограммы-буквы и орфограммы-пробелы. Запоминают предлоги, пишущиеся через дефис и составляют с ними предложения. Работают с иллюстрацией, описывают происходящее на ней.</w:t>
            </w:r>
          </w:p>
        </w:tc>
      </w:tr>
      <w:tr w:rsidR="00D1364B">
        <w:trPr>
          <w:trHeight w:hRule="exact" w:val="1099"/>
          <w:jc w:val="center"/>
        </w:trPr>
        <w:tc>
          <w:tcPr>
            <w:tcW w:w="49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Что мы знаем о тексте</w:t>
            </w:r>
          </w:p>
        </w:tc>
        <w:tc>
          <w:tcPr>
            <w:tcW w:w="10661"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180"/>
              <w:ind w:firstLine="0"/>
              <w:rPr>
                <w:sz w:val="20"/>
                <w:szCs w:val="20"/>
              </w:rPr>
            </w:pPr>
            <w:r>
              <w:rPr>
                <w:sz w:val="20"/>
                <w:szCs w:val="20"/>
              </w:rPr>
              <w:t>Определяют признаки текста.</w:t>
            </w:r>
          </w:p>
          <w:p w:rsidR="00D1364B" w:rsidRDefault="008E2A1A">
            <w:pPr>
              <w:pStyle w:val="a9"/>
              <w:shd w:val="clear" w:color="auto" w:fill="auto"/>
              <w:ind w:firstLine="0"/>
              <w:rPr>
                <w:sz w:val="20"/>
                <w:szCs w:val="20"/>
              </w:rPr>
            </w:pPr>
            <w:r>
              <w:rPr>
                <w:sz w:val="20"/>
                <w:szCs w:val="20"/>
              </w:rPr>
              <w:t>Выполняют упражнения, направленные на анализ текстов с точки зрения смысловой цельности. Пишут изложение по тексту при помощи плана.</w:t>
            </w:r>
          </w:p>
        </w:tc>
      </w:tr>
      <w:tr w:rsidR="00D1364B">
        <w:trPr>
          <w:trHeight w:hRule="exact" w:val="1560"/>
          <w:jc w:val="center"/>
        </w:trPr>
        <w:tc>
          <w:tcPr>
            <w:tcW w:w="49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Части речи</w:t>
            </w:r>
          </w:p>
        </w:tc>
        <w:tc>
          <w:tcPr>
            <w:tcW w:w="10661"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00"/>
              <w:ind w:firstLine="0"/>
              <w:rPr>
                <w:sz w:val="20"/>
                <w:szCs w:val="20"/>
              </w:rPr>
            </w:pPr>
            <w:r>
              <w:rPr>
                <w:sz w:val="20"/>
                <w:szCs w:val="20"/>
              </w:rPr>
              <w:t>С помощью вопросов и заданий распознают самостоятельные части речи.</w:t>
            </w:r>
          </w:p>
          <w:p w:rsidR="00D1364B" w:rsidRDefault="008E2A1A">
            <w:pPr>
              <w:pStyle w:val="a9"/>
              <w:shd w:val="clear" w:color="auto" w:fill="auto"/>
              <w:ind w:firstLine="0"/>
              <w:rPr>
                <w:sz w:val="20"/>
                <w:szCs w:val="20"/>
              </w:rPr>
            </w:pPr>
            <w:r>
              <w:rPr>
                <w:sz w:val="20"/>
                <w:szCs w:val="20"/>
              </w:rPr>
              <w:t>Характеризуют слова с точки зрения их принадлежности к той или иной части речи. Знакомятся со всеми частями речи. Читают рассказ и выписывают наречия и относящиеся к ним слова, попутно знакомясь с признаками этой части речи. Участвуют в игре, применяя уже известные приёмы слушания. Списывают текст, предварительно разбив его на абзацы, определяют главные члены в одном из предложений. Пишут сочинение.</w:t>
            </w:r>
          </w:p>
        </w:tc>
      </w:tr>
      <w:tr w:rsidR="00D1364B">
        <w:trPr>
          <w:trHeight w:hRule="exact" w:val="667"/>
          <w:jc w:val="center"/>
        </w:trPr>
        <w:tc>
          <w:tcPr>
            <w:tcW w:w="49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Глагол</w:t>
            </w:r>
          </w:p>
        </w:tc>
        <w:tc>
          <w:tcPr>
            <w:tcW w:w="10661"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Определяют морфологические признаки глагола. Составляют предложения по рисунку. Определяют лицо и время глаголов, приведённых в упражнениях. Ставят глаголы в неопределённую форму.</w:t>
            </w:r>
          </w:p>
        </w:tc>
      </w:tr>
      <w:tr w:rsidR="00D1364B">
        <w:trPr>
          <w:trHeight w:hRule="exact" w:val="442"/>
          <w:jc w:val="center"/>
        </w:trPr>
        <w:tc>
          <w:tcPr>
            <w:tcW w:w="49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-Тся и-ться в глаголах</w:t>
            </w:r>
          </w:p>
        </w:tc>
        <w:tc>
          <w:tcPr>
            <w:tcW w:w="10661"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Активизируют правило написания-тся и -ться в глаголах. Выполняют упражнения, руководствуясь правилом.</w:t>
            </w:r>
          </w:p>
        </w:tc>
      </w:tr>
      <w:tr w:rsidR="00D1364B">
        <w:trPr>
          <w:trHeight w:hRule="exact" w:val="672"/>
          <w:jc w:val="center"/>
        </w:trPr>
        <w:tc>
          <w:tcPr>
            <w:tcW w:w="49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Тема текста</w:t>
            </w:r>
          </w:p>
        </w:tc>
        <w:tc>
          <w:tcPr>
            <w:tcW w:w="10661"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Анализируют темы сочинений. Подбирают заголовок к приведённому в упражнении сочинению ученика, анализируют само сочинение. Перера-батывают сочинение и записывают исправленный вариант.</w:t>
            </w:r>
          </w:p>
        </w:tc>
      </w:tr>
      <w:tr w:rsidR="00D1364B">
        <w:trPr>
          <w:trHeight w:hRule="exact" w:val="437"/>
          <w:jc w:val="center"/>
        </w:trPr>
        <w:tc>
          <w:tcPr>
            <w:tcW w:w="49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Личные окончания глаголов</w:t>
            </w:r>
          </w:p>
        </w:tc>
        <w:tc>
          <w:tcPr>
            <w:tcW w:w="10661"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 xml:space="preserve">Составляют предложения с глаголами. Определяют написание </w:t>
            </w:r>
            <w:r>
              <w:rPr>
                <w:i/>
                <w:iCs/>
                <w:sz w:val="20"/>
                <w:szCs w:val="20"/>
              </w:rPr>
              <w:t>не</w:t>
            </w:r>
            <w:r>
              <w:rPr>
                <w:sz w:val="20"/>
                <w:szCs w:val="20"/>
              </w:rPr>
              <w:t xml:space="preserve"> с глаголами.</w:t>
            </w:r>
          </w:p>
        </w:tc>
      </w:tr>
      <w:tr w:rsidR="00D1364B">
        <w:trPr>
          <w:trHeight w:hRule="exact" w:val="451"/>
          <w:jc w:val="center"/>
        </w:trPr>
        <w:tc>
          <w:tcPr>
            <w:tcW w:w="15576" w:type="dxa"/>
            <w:gridSpan w:val="2"/>
            <w:tcBorders>
              <w:top w:val="single" w:sz="4" w:space="0" w:color="auto"/>
              <w:left w:val="single" w:sz="4" w:space="0" w:color="auto"/>
              <w:bottom w:val="single" w:sz="4" w:space="0" w:color="auto"/>
              <w:right w:val="single" w:sz="4" w:space="0" w:color="auto"/>
            </w:tcBorders>
            <w:shd w:val="clear" w:color="auto" w:fill="FFFFFF"/>
          </w:tcPr>
          <w:p w:rsidR="00D1364B" w:rsidRDefault="00D1364B">
            <w:pPr>
              <w:rPr>
                <w:sz w:val="10"/>
                <w:szCs w:val="10"/>
              </w:rPr>
            </w:pP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4939"/>
        <w:gridCol w:w="10637"/>
      </w:tblGrid>
      <w:tr w:rsidR="00D1364B">
        <w:trPr>
          <w:trHeight w:hRule="exact" w:val="907"/>
          <w:jc w:val="center"/>
        </w:trPr>
        <w:tc>
          <w:tcPr>
            <w:tcW w:w="4939"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lastRenderedPageBreak/>
              <w:t>Имя существительное</w:t>
            </w:r>
          </w:p>
        </w:tc>
        <w:tc>
          <w:tcPr>
            <w:tcW w:w="1063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Определяют морфологические признаки имени существительного. Определяют род, число, склонение, падеж имён существительных. Активизируют правило написания ъ на конце имён существительных. Анализируют таблицы. Выделяют окончания в именах существительных.</w:t>
            </w:r>
          </w:p>
        </w:tc>
      </w:tr>
      <w:tr w:rsidR="00D1364B">
        <w:trPr>
          <w:trHeight w:hRule="exact" w:val="898"/>
          <w:jc w:val="center"/>
        </w:trPr>
        <w:tc>
          <w:tcPr>
            <w:tcW w:w="4939"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Имя прилагательное</w:t>
            </w:r>
          </w:p>
        </w:tc>
        <w:tc>
          <w:tcPr>
            <w:tcW w:w="1063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Определяют морфологические признаки имени прилагательного. Составляют предложения с именами прилагательными. Согласуют имена прилагательные с именами существительными. Выделяют окончания в именах прилагательных, определяют их род, число, падеж. Устно или письменно описывают картину. Пишут диктант.</w:t>
            </w:r>
          </w:p>
        </w:tc>
      </w:tr>
      <w:tr w:rsidR="00D1364B">
        <w:trPr>
          <w:trHeight w:hRule="exact" w:val="672"/>
          <w:jc w:val="center"/>
        </w:trPr>
        <w:tc>
          <w:tcPr>
            <w:tcW w:w="4939"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Местоимение</w:t>
            </w:r>
          </w:p>
        </w:tc>
        <w:tc>
          <w:tcPr>
            <w:tcW w:w="1063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Определяют морфологические признаки местоимения. Указывают лицо, падеж и число местоимений, приведённых в упражнениях. Читают и пересказывают текст, выписывают из него местоимения.</w:t>
            </w:r>
          </w:p>
        </w:tc>
      </w:tr>
      <w:tr w:rsidR="00D1364B">
        <w:trPr>
          <w:trHeight w:hRule="exact" w:val="907"/>
          <w:jc w:val="center"/>
        </w:trPr>
        <w:tc>
          <w:tcPr>
            <w:tcW w:w="4939"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Основная мысль текста</w:t>
            </w:r>
          </w:p>
        </w:tc>
        <w:tc>
          <w:tcPr>
            <w:tcW w:w="10637"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Определяют способы выражения основной мысли текста. Анализируют 1 заметку и замечания к ней, редактируют заметку. Пишут сочинение на за- 1 данную тему и по возможности делают к нему иллюстрации. Отвечают на1контрольные вопросы и задания.</w:t>
            </w:r>
          </w:p>
        </w:tc>
      </w:tr>
    </w:tbl>
    <w:p w:rsidR="00D1364B" w:rsidRDefault="008E2A1A">
      <w:pPr>
        <w:pStyle w:val="a7"/>
        <w:shd w:val="clear" w:color="auto" w:fill="auto"/>
        <w:ind w:left="96"/>
        <w:rPr>
          <w:sz w:val="20"/>
          <w:szCs w:val="20"/>
        </w:rPr>
      </w:pPr>
      <w:r>
        <w:rPr>
          <w:sz w:val="20"/>
          <w:szCs w:val="20"/>
        </w:rPr>
        <w:t>СИНТАКСИС. ПУНКТУАЦИЯ. КУЛЬТУРА РЕЧИ (28 ч + 5ч)</w:t>
      </w:r>
    </w:p>
    <w:p w:rsidR="00D1364B" w:rsidRDefault="00D1364B">
      <w:pPr>
        <w:spacing w:after="139" w:line="1" w:lineRule="exact"/>
      </w:pPr>
    </w:p>
    <w:p w:rsidR="00D1364B" w:rsidRDefault="00D1364B">
      <w:pPr>
        <w:spacing w:line="1" w:lineRule="exact"/>
      </w:pPr>
    </w:p>
    <w:tbl>
      <w:tblPr>
        <w:tblOverlap w:val="never"/>
        <w:tblW w:w="0" w:type="auto"/>
        <w:jc w:val="center"/>
        <w:tblLayout w:type="fixed"/>
        <w:tblCellMar>
          <w:left w:w="10" w:type="dxa"/>
          <w:right w:w="10" w:type="dxa"/>
        </w:tblCellMar>
        <w:tblLook w:val="0000"/>
      </w:tblPr>
      <w:tblGrid>
        <w:gridCol w:w="4939"/>
        <w:gridCol w:w="10637"/>
      </w:tblGrid>
      <w:tr w:rsidR="00D1364B">
        <w:trPr>
          <w:trHeight w:hRule="exact" w:val="672"/>
          <w:jc w:val="center"/>
        </w:trPr>
        <w:tc>
          <w:tcPr>
            <w:tcW w:w="4939"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Синтаксис</w:t>
            </w:r>
          </w:p>
        </w:tc>
        <w:tc>
          <w:tcPr>
            <w:tcW w:w="1063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Овладевают основными понятиями синтаксиса. Анализируют тексты с точкизрения их смысла и связи слов впредложении и предложений в тексте.</w:t>
            </w:r>
          </w:p>
        </w:tc>
      </w:tr>
      <w:tr w:rsidR="00D1364B">
        <w:trPr>
          <w:trHeight w:hRule="exact" w:val="1099"/>
          <w:jc w:val="center"/>
        </w:trPr>
        <w:tc>
          <w:tcPr>
            <w:tcW w:w="4939"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Пунктуация</w:t>
            </w:r>
          </w:p>
        </w:tc>
        <w:tc>
          <w:tcPr>
            <w:tcW w:w="1063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180"/>
              <w:ind w:firstLine="0"/>
              <w:rPr>
                <w:sz w:val="20"/>
                <w:szCs w:val="20"/>
              </w:rPr>
            </w:pPr>
            <w:r>
              <w:rPr>
                <w:sz w:val="20"/>
                <w:szCs w:val="20"/>
              </w:rPr>
              <w:t>Овладевают знаниями о пунктуации как разделе науки о языке. Осознают значение знаков препинания для понимания текста.</w:t>
            </w:r>
          </w:p>
          <w:p w:rsidR="00D1364B" w:rsidRDefault="008E2A1A">
            <w:pPr>
              <w:pStyle w:val="a9"/>
              <w:shd w:val="clear" w:color="auto" w:fill="auto"/>
              <w:ind w:firstLine="0"/>
              <w:rPr>
                <w:sz w:val="20"/>
                <w:szCs w:val="20"/>
              </w:rPr>
            </w:pPr>
            <w:r>
              <w:rPr>
                <w:sz w:val="20"/>
                <w:szCs w:val="20"/>
              </w:rPr>
              <w:t>Анализируют тексты с точки зрения роли в них знаков препинания. Списывают тексты, пишут краткие изложения.</w:t>
            </w:r>
          </w:p>
        </w:tc>
      </w:tr>
      <w:tr w:rsidR="00D1364B">
        <w:trPr>
          <w:trHeight w:hRule="exact" w:val="902"/>
          <w:jc w:val="center"/>
        </w:trPr>
        <w:tc>
          <w:tcPr>
            <w:tcW w:w="4939"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Словосочетание</w:t>
            </w:r>
          </w:p>
        </w:tc>
        <w:tc>
          <w:tcPr>
            <w:tcW w:w="1063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Распознают словосочетания в составе предложения, определяют главное и зависимое слова в словосочетании. Обозначают смысловые связи между главными и зависимыми словами в словосочетании. Пишут диктант. Работают с иллюстрацией — составляют словосочетания, соответствующие теме рисунка.</w:t>
            </w:r>
          </w:p>
        </w:tc>
      </w:tr>
      <w:tr w:rsidR="00D1364B">
        <w:trPr>
          <w:trHeight w:hRule="exact" w:val="672"/>
          <w:jc w:val="center"/>
        </w:trPr>
        <w:tc>
          <w:tcPr>
            <w:tcW w:w="4939"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Разбор словосочетания</w:t>
            </w:r>
          </w:p>
        </w:tc>
        <w:tc>
          <w:tcPr>
            <w:tcW w:w="1063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Характеризуют словосочетания по морфологическим признакам главного слова и средствам грамматической связи (выделяют окончание и/или предлог). Выполняют разборы словосочетаний.</w:t>
            </w:r>
          </w:p>
        </w:tc>
      </w:tr>
      <w:tr w:rsidR="00D1364B">
        <w:trPr>
          <w:trHeight w:hRule="exact" w:val="667"/>
          <w:jc w:val="center"/>
        </w:trPr>
        <w:tc>
          <w:tcPr>
            <w:tcW w:w="4939"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Предложение</w:t>
            </w:r>
          </w:p>
        </w:tc>
        <w:tc>
          <w:tcPr>
            <w:tcW w:w="1063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Определяют границы предложений и способы их передачи в устной и письменной речи. Анализируют интонационные конструкции. Определяют главные члены в предложении. Пишут сжатое изложение по тексту.</w:t>
            </w:r>
          </w:p>
        </w:tc>
      </w:tr>
      <w:tr w:rsidR="00D1364B">
        <w:trPr>
          <w:trHeight w:hRule="exact" w:val="1133"/>
          <w:jc w:val="center"/>
        </w:trPr>
        <w:tc>
          <w:tcPr>
            <w:tcW w:w="4939"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Виды предложений по цели высказывания.</w:t>
            </w:r>
          </w:p>
        </w:tc>
        <w:tc>
          <w:tcPr>
            <w:tcW w:w="1063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Распознают виды предложений по цели высказывания. Характеризуют смысловые иинтонационные особенности повествовательных, вопроси-тельных, побудительных предложений. Пишут диктант. Моделируют ин-тонационную окраску различных по цели высказывания предложений. Об-ращаются к знаниям, полученным на уроках литературы:определяют принадлежность цитат к тем или иным произведениям А. С. Пушкина.</w:t>
            </w:r>
          </w:p>
        </w:tc>
      </w:tr>
      <w:tr w:rsidR="00D1364B">
        <w:trPr>
          <w:trHeight w:hRule="exact" w:val="898"/>
          <w:jc w:val="center"/>
        </w:trPr>
        <w:tc>
          <w:tcPr>
            <w:tcW w:w="4939"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Восклицательные предложения</w:t>
            </w:r>
          </w:p>
        </w:tc>
        <w:tc>
          <w:tcPr>
            <w:tcW w:w="1063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Распознают виды предложений по эмоциональной окраске (восклицательные и невосклицательные). Соотносят эмоциональную окраску предложения и цель высказывания. Работают в парах. Пишут сочинение и готовят устный отзыв о сочинении товарища.</w:t>
            </w:r>
          </w:p>
        </w:tc>
      </w:tr>
      <w:tr w:rsidR="00D1364B">
        <w:trPr>
          <w:trHeight w:hRule="exact" w:val="451"/>
          <w:jc w:val="center"/>
        </w:trPr>
        <w:tc>
          <w:tcPr>
            <w:tcW w:w="4939"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Члены предложения</w:t>
            </w:r>
          </w:p>
        </w:tc>
        <w:tc>
          <w:tcPr>
            <w:tcW w:w="10637"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Опознают главные и второстепенные члены предложения. Выделяют основы в предложениях.</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4939"/>
        <w:gridCol w:w="10637"/>
      </w:tblGrid>
      <w:tr w:rsidR="00D1364B">
        <w:trPr>
          <w:trHeight w:hRule="exact" w:val="446"/>
          <w:jc w:val="center"/>
        </w:trPr>
        <w:tc>
          <w:tcPr>
            <w:tcW w:w="4939"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lastRenderedPageBreak/>
              <w:t>Главные члены предложения. Подлежащее</w:t>
            </w:r>
          </w:p>
        </w:tc>
        <w:tc>
          <w:tcPr>
            <w:tcW w:w="1063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Определяют признаки, способы выражения подлежащего, его связь со сказуемым.</w:t>
            </w:r>
          </w:p>
        </w:tc>
      </w:tr>
      <w:tr w:rsidR="00D1364B">
        <w:trPr>
          <w:trHeight w:hRule="exact" w:val="667"/>
          <w:jc w:val="center"/>
        </w:trPr>
        <w:tc>
          <w:tcPr>
            <w:tcW w:w="4939"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Сказуемое</w:t>
            </w:r>
          </w:p>
        </w:tc>
        <w:tc>
          <w:tcPr>
            <w:tcW w:w="1063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Определяют виды сказуемого и способы его выражения. Пишут ми-сочинение, используя глаголы-сказуемые. Описывают действия человека при помощи глаголов-сказуемых.</w:t>
            </w:r>
          </w:p>
        </w:tc>
      </w:tr>
      <w:tr w:rsidR="00D1364B">
        <w:trPr>
          <w:trHeight w:hRule="exact" w:val="902"/>
          <w:jc w:val="center"/>
        </w:trPr>
        <w:tc>
          <w:tcPr>
            <w:tcW w:w="4939"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Тире между подлежащим и сказу -емым</w:t>
            </w:r>
          </w:p>
        </w:tc>
        <w:tc>
          <w:tcPr>
            <w:tcW w:w="1063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Распознают опознавательный признак употребления тире как знака раз-деления между главными членами: выражение подлежащего и сказуемого существительными в именительном падеже. Отрабатывают в упражнениях навыки определения главных членов предложения.</w:t>
            </w:r>
          </w:p>
        </w:tc>
      </w:tr>
      <w:tr w:rsidR="00D1364B">
        <w:trPr>
          <w:trHeight w:hRule="exact" w:val="667"/>
          <w:jc w:val="center"/>
        </w:trPr>
        <w:tc>
          <w:tcPr>
            <w:tcW w:w="4939"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Нераспространённые и распространённые предложения</w:t>
            </w:r>
          </w:p>
        </w:tc>
        <w:tc>
          <w:tcPr>
            <w:tcW w:w="1063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Различают распространённые и нераспространённые предложения. Состав-ляют нераспространённые предложения и распространяют их однородными членами.</w:t>
            </w:r>
          </w:p>
        </w:tc>
      </w:tr>
      <w:tr w:rsidR="00D1364B">
        <w:trPr>
          <w:trHeight w:hRule="exact" w:val="672"/>
          <w:jc w:val="center"/>
        </w:trPr>
        <w:tc>
          <w:tcPr>
            <w:tcW w:w="4939"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Второстепенные члены предложе-ния</w:t>
            </w:r>
          </w:p>
        </w:tc>
        <w:tc>
          <w:tcPr>
            <w:tcW w:w="1063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Распознают виды второстепенных членов предложения. Анализируют схему, иллюстрирующую связи между главными и второстепенными членами предложения.</w:t>
            </w:r>
          </w:p>
        </w:tc>
      </w:tr>
      <w:tr w:rsidR="00D1364B">
        <w:trPr>
          <w:trHeight w:hRule="exact" w:val="667"/>
          <w:jc w:val="center"/>
        </w:trPr>
        <w:tc>
          <w:tcPr>
            <w:tcW w:w="4939"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Дополнение</w:t>
            </w:r>
          </w:p>
        </w:tc>
        <w:tc>
          <w:tcPr>
            <w:tcW w:w="1063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Распознают дополнение в предложении, выделяют дополнение графически. Распространяют предложения дополнениями. Составляют схемы распространённых предложений. Пишут диктант.</w:t>
            </w:r>
          </w:p>
        </w:tc>
      </w:tr>
      <w:tr w:rsidR="00D1364B">
        <w:trPr>
          <w:trHeight w:hRule="exact" w:val="672"/>
          <w:jc w:val="center"/>
        </w:trPr>
        <w:tc>
          <w:tcPr>
            <w:tcW w:w="4939"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Определение</w:t>
            </w:r>
          </w:p>
        </w:tc>
        <w:tc>
          <w:tcPr>
            <w:tcW w:w="1063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Распознают определение в предложении, выделяют определение графически. Распространяют предложения определениями.</w:t>
            </w:r>
          </w:p>
        </w:tc>
      </w:tr>
      <w:tr w:rsidR="00D1364B">
        <w:trPr>
          <w:trHeight w:hRule="exact" w:val="902"/>
          <w:jc w:val="center"/>
        </w:trPr>
        <w:tc>
          <w:tcPr>
            <w:tcW w:w="4939"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Обстоятельство</w:t>
            </w:r>
          </w:p>
        </w:tc>
        <w:tc>
          <w:tcPr>
            <w:tcW w:w="1063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Распознают обстоятельство в предложении, выделяют обстоятельство графически. Распространяют предложения обстоятельствами.Составляют устный рассказ и отдельные предложения, используя подлежащие, дополнения и обстоятельства.</w:t>
            </w:r>
          </w:p>
        </w:tc>
      </w:tr>
      <w:tr w:rsidR="00D1364B">
        <w:trPr>
          <w:trHeight w:hRule="exact" w:val="499"/>
          <w:jc w:val="center"/>
        </w:trPr>
        <w:tc>
          <w:tcPr>
            <w:tcW w:w="4939"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Предложения с однородными</w:t>
            </w:r>
          </w:p>
        </w:tc>
        <w:tc>
          <w:tcPr>
            <w:tcW w:w="10637" w:type="dxa"/>
            <w:tcBorders>
              <w:top w:val="single" w:sz="4" w:space="0" w:color="auto"/>
              <w:left w:val="single" w:sz="4" w:space="0" w:color="auto"/>
              <w:right w:val="single" w:sz="4" w:space="0" w:color="auto"/>
            </w:tcBorders>
            <w:shd w:val="clear" w:color="auto" w:fill="FFFFFF"/>
            <w:vAlign w:val="bottom"/>
          </w:tcPr>
          <w:p w:rsidR="00D1364B" w:rsidRDefault="008E2A1A">
            <w:pPr>
              <w:pStyle w:val="a9"/>
              <w:shd w:val="clear" w:color="auto" w:fill="auto"/>
              <w:ind w:firstLine="0"/>
              <w:rPr>
                <w:sz w:val="20"/>
                <w:szCs w:val="20"/>
              </w:rPr>
            </w:pPr>
            <w:r>
              <w:rPr>
                <w:sz w:val="20"/>
                <w:szCs w:val="20"/>
              </w:rPr>
              <w:t>Характеризуют предложенияс однороднымичленами. Определяют, какие члены предложения являютсяоднородными.Правильно интонируютпредложения с однородными членами. Составляют предложения и</w:t>
            </w:r>
          </w:p>
        </w:tc>
      </w:tr>
      <w:tr w:rsidR="00D1364B">
        <w:trPr>
          <w:trHeight w:hRule="exact" w:val="398"/>
          <w:jc w:val="center"/>
        </w:trPr>
        <w:tc>
          <w:tcPr>
            <w:tcW w:w="4939" w:type="dxa"/>
            <w:tcBorders>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членами</w:t>
            </w:r>
          </w:p>
        </w:tc>
        <w:tc>
          <w:tcPr>
            <w:tcW w:w="10637" w:type="dxa"/>
            <w:tcBorders>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связные тексты с однородными членами.</w:t>
            </w:r>
          </w:p>
        </w:tc>
      </w:tr>
      <w:tr w:rsidR="00D1364B">
        <w:trPr>
          <w:trHeight w:hRule="exact" w:val="1560"/>
          <w:jc w:val="center"/>
        </w:trPr>
        <w:tc>
          <w:tcPr>
            <w:tcW w:w="4939"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Знаки препинания в предложениях с однородными членами</w:t>
            </w:r>
          </w:p>
        </w:tc>
        <w:tc>
          <w:tcPr>
            <w:tcW w:w="1063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00"/>
              <w:ind w:firstLine="0"/>
              <w:rPr>
                <w:sz w:val="20"/>
                <w:szCs w:val="20"/>
              </w:rPr>
            </w:pPr>
            <w:r>
              <w:rPr>
                <w:sz w:val="20"/>
                <w:szCs w:val="20"/>
              </w:rPr>
              <w:t>Определяют интонационные и пунктуационные особенности предложений с однородными членами. Выявляют обобщающиеслова перед однородными членами предложения и знак препинания (двоеточие) после обобщающих слов. Используют в речи предложения с разными однородными членами.</w:t>
            </w:r>
          </w:p>
          <w:p w:rsidR="00D1364B" w:rsidRDefault="008E2A1A">
            <w:pPr>
              <w:pStyle w:val="a9"/>
              <w:shd w:val="clear" w:color="auto" w:fill="auto"/>
              <w:ind w:firstLine="0"/>
              <w:rPr>
                <w:sz w:val="20"/>
                <w:szCs w:val="20"/>
              </w:rPr>
            </w:pPr>
            <w:r>
              <w:rPr>
                <w:sz w:val="20"/>
                <w:szCs w:val="20"/>
              </w:rPr>
              <w:t>Обозначают опознавательные признаки постановки запятой в предложениях с однородными членами; составляют предложения с однородными членами, подбирают обобщающие слова. Пишут диктант.</w:t>
            </w:r>
          </w:p>
        </w:tc>
      </w:tr>
      <w:tr w:rsidR="00D1364B">
        <w:trPr>
          <w:trHeight w:hRule="exact" w:val="902"/>
          <w:jc w:val="center"/>
        </w:trPr>
        <w:tc>
          <w:tcPr>
            <w:tcW w:w="4939"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Предложения с обращениями</w:t>
            </w:r>
          </w:p>
        </w:tc>
        <w:tc>
          <w:tcPr>
            <w:tcW w:w="1063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Осознают основные функции обращения. Опознают и правильно интонируют предложения с обращениями. Выбирают уместный тон обращения. Оценивают уместность той или иной формы обращения. Составляют предложения с обращениями.</w:t>
            </w:r>
          </w:p>
        </w:tc>
      </w:tr>
      <w:tr w:rsidR="00D1364B">
        <w:trPr>
          <w:trHeight w:hRule="exact" w:val="667"/>
          <w:jc w:val="center"/>
        </w:trPr>
        <w:tc>
          <w:tcPr>
            <w:tcW w:w="4939"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Письмо</w:t>
            </w:r>
          </w:p>
        </w:tc>
        <w:tc>
          <w:tcPr>
            <w:tcW w:w="1063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Различают письма по цели и назначению. Определяют стиль речи текстов писем, находят в письмах обращения. Пишут письмо товарищу.</w:t>
            </w:r>
          </w:p>
        </w:tc>
      </w:tr>
      <w:tr w:rsidR="00D1364B">
        <w:trPr>
          <w:trHeight w:hRule="exact" w:val="682"/>
          <w:jc w:val="center"/>
        </w:trPr>
        <w:tc>
          <w:tcPr>
            <w:tcW w:w="4939"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Синтаксический разбор простого предложения</w:t>
            </w:r>
          </w:p>
        </w:tc>
        <w:tc>
          <w:tcPr>
            <w:tcW w:w="10637"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Характеризуют простое предложение по цели высказывания, по интонации, по главным, второстепенным, однородным членам и обращениям. Выполняют устный и письменный разборы предложений.</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4790"/>
        <w:gridCol w:w="149"/>
        <w:gridCol w:w="10637"/>
      </w:tblGrid>
      <w:tr w:rsidR="00D1364B">
        <w:trPr>
          <w:trHeight w:hRule="exact" w:val="677"/>
          <w:jc w:val="center"/>
        </w:trPr>
        <w:tc>
          <w:tcPr>
            <w:tcW w:w="4939" w:type="dxa"/>
            <w:gridSpan w:val="2"/>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lastRenderedPageBreak/>
              <w:t>Пунктуационный разбор простого предложения</w:t>
            </w:r>
          </w:p>
        </w:tc>
        <w:tc>
          <w:tcPr>
            <w:tcW w:w="1063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Определяют знаки завершения, разделительные и выделительные знаки в простом предложении. Выполняют устный и письменный пунктуационный разбор предложений.</w:t>
            </w:r>
          </w:p>
        </w:tc>
      </w:tr>
      <w:tr w:rsidR="00D1364B">
        <w:trPr>
          <w:trHeight w:hRule="exact" w:val="667"/>
          <w:jc w:val="center"/>
        </w:trPr>
        <w:tc>
          <w:tcPr>
            <w:tcW w:w="4939" w:type="dxa"/>
            <w:gridSpan w:val="2"/>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Простые и сложные предложения</w:t>
            </w:r>
          </w:p>
        </w:tc>
        <w:tc>
          <w:tcPr>
            <w:tcW w:w="1063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ложения в текстах, объясняют расстановку знаков препинания. Строят схемы сложных предложений и составляют сложные предложения по схемам.</w:t>
            </w:r>
          </w:p>
        </w:tc>
      </w:tr>
      <w:tr w:rsidR="00D1364B">
        <w:trPr>
          <w:trHeight w:hRule="exact" w:val="1099"/>
          <w:jc w:val="center"/>
        </w:trPr>
        <w:tc>
          <w:tcPr>
            <w:tcW w:w="4939" w:type="dxa"/>
            <w:gridSpan w:val="2"/>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Синтаксический разбор сложного предложения</w:t>
            </w:r>
          </w:p>
        </w:tc>
        <w:tc>
          <w:tcPr>
            <w:tcW w:w="1063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180"/>
              <w:ind w:firstLine="0"/>
              <w:rPr>
                <w:sz w:val="20"/>
                <w:szCs w:val="20"/>
              </w:rPr>
            </w:pPr>
            <w:r>
              <w:rPr>
                <w:sz w:val="20"/>
                <w:szCs w:val="20"/>
              </w:rPr>
              <w:t>Характеризуют сложное предложение по цели высказывания, простым предложениям в его составе, средствам связи простых предложений, знакам препинания. Выполняют устный и письменный разбор предложений.</w:t>
            </w:r>
          </w:p>
          <w:p w:rsidR="00D1364B" w:rsidRDefault="008E2A1A">
            <w:pPr>
              <w:pStyle w:val="a9"/>
              <w:shd w:val="clear" w:color="auto" w:fill="auto"/>
              <w:ind w:firstLine="0"/>
              <w:rPr>
                <w:sz w:val="20"/>
                <w:szCs w:val="20"/>
              </w:rPr>
            </w:pPr>
            <w:r>
              <w:rPr>
                <w:sz w:val="20"/>
                <w:szCs w:val="20"/>
              </w:rPr>
              <w:t>Пишут диктант. Составляют план сообщения на тему «Простые и сложные предложения».</w:t>
            </w:r>
          </w:p>
        </w:tc>
      </w:tr>
      <w:tr w:rsidR="00D1364B">
        <w:trPr>
          <w:trHeight w:hRule="exact" w:val="902"/>
          <w:jc w:val="center"/>
        </w:trPr>
        <w:tc>
          <w:tcPr>
            <w:tcW w:w="4939" w:type="dxa"/>
            <w:gridSpan w:val="2"/>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Прямая речь</w:t>
            </w:r>
          </w:p>
        </w:tc>
        <w:tc>
          <w:tcPr>
            <w:tcW w:w="1063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Выделяют в предложении прямую речь после слов автора и перед ними, объясняют постановку знаков препинания. Характеризуют интонационные особенности прямой речи. Составляют схемы предложений с прямой речью. Структурно изменяют предложения с прямой речью (меняют местами слова автора и прямую речь).</w:t>
            </w:r>
          </w:p>
        </w:tc>
      </w:tr>
      <w:tr w:rsidR="00D1364B">
        <w:trPr>
          <w:trHeight w:hRule="exact" w:val="898"/>
          <w:jc w:val="center"/>
        </w:trPr>
        <w:tc>
          <w:tcPr>
            <w:tcW w:w="4939" w:type="dxa"/>
            <w:gridSpan w:val="2"/>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Диалог</w:t>
            </w:r>
          </w:p>
        </w:tc>
        <w:tc>
          <w:tcPr>
            <w:tcW w:w="1063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Различают предложения с прямой речью и диалог. Оформляют диалог в письменной речи. Работают в группе: делятся на команды, по очереди читают реплики стихотворения с заданной интонацией и оценивают точность и выразительность произношения. Работают со схемами диалогов. Моделируют диалог, описывая происходящее на картинке.</w:t>
            </w:r>
          </w:p>
        </w:tc>
      </w:tr>
      <w:tr w:rsidR="00D1364B">
        <w:trPr>
          <w:trHeight w:hRule="exact" w:val="672"/>
          <w:jc w:val="center"/>
        </w:trPr>
        <w:tc>
          <w:tcPr>
            <w:tcW w:w="4939" w:type="dxa"/>
            <w:gridSpan w:val="2"/>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Повторение</w:t>
            </w:r>
          </w:p>
        </w:tc>
        <w:tc>
          <w:tcPr>
            <w:tcW w:w="1063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Отвечают на контрольные вопросы и выполняют задания по теме раздела. Пишут диктант. Работают со схемами предложений. Пишут выборочное изложение.</w:t>
            </w:r>
          </w:p>
        </w:tc>
      </w:tr>
      <w:tr w:rsidR="00D1364B">
        <w:trPr>
          <w:trHeight w:hRule="exact" w:val="442"/>
          <w:jc w:val="center"/>
        </w:trPr>
        <w:tc>
          <w:tcPr>
            <w:tcW w:w="15576" w:type="dxa"/>
            <w:gridSpan w:val="3"/>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b/>
                <w:bCs/>
                <w:sz w:val="20"/>
                <w:szCs w:val="20"/>
              </w:rPr>
              <w:t>ФОНЕТИКА. ОРФОЭПИЯ. ГРАФИКА. ОРФОГРАФИЯ. КУЛЬТУРА РЕЧИ</w:t>
            </w:r>
            <w:r>
              <w:rPr>
                <w:sz w:val="20"/>
                <w:szCs w:val="20"/>
              </w:rPr>
              <w:t>(12 ч.+5 ч.)</w:t>
            </w:r>
          </w:p>
        </w:tc>
      </w:tr>
      <w:tr w:rsidR="00D1364B">
        <w:trPr>
          <w:trHeight w:hRule="exact" w:val="437"/>
          <w:jc w:val="center"/>
        </w:trPr>
        <w:tc>
          <w:tcPr>
            <w:tcW w:w="479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Фонетика</w:t>
            </w:r>
          </w:p>
        </w:tc>
        <w:tc>
          <w:tcPr>
            <w:tcW w:w="10786" w:type="dxa"/>
            <w:gridSpan w:val="2"/>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Овладевают основными понятиями фонетики. Анализируют схему, демонстрируют группы звуков речи в русском языке.</w:t>
            </w:r>
          </w:p>
        </w:tc>
      </w:tr>
      <w:tr w:rsidR="00D1364B">
        <w:trPr>
          <w:trHeight w:hRule="exact" w:val="672"/>
          <w:jc w:val="center"/>
        </w:trPr>
        <w:tc>
          <w:tcPr>
            <w:tcW w:w="479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Гласные звуки</w:t>
            </w:r>
          </w:p>
        </w:tc>
        <w:tc>
          <w:tcPr>
            <w:tcW w:w="10786" w:type="dxa"/>
            <w:gridSpan w:val="2"/>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Распознают гласные звуки, различают ударные и безударные гласные. Осознают смыслоразличительную функцию звука. Составляют таблицу «Г ласные звуки».</w:t>
            </w:r>
          </w:p>
        </w:tc>
      </w:tr>
      <w:tr w:rsidR="00D1364B">
        <w:trPr>
          <w:trHeight w:hRule="exact" w:val="898"/>
          <w:jc w:val="center"/>
        </w:trPr>
        <w:tc>
          <w:tcPr>
            <w:tcW w:w="479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Согласные звуки</w:t>
            </w:r>
          </w:p>
        </w:tc>
        <w:tc>
          <w:tcPr>
            <w:tcW w:w="10786" w:type="dxa"/>
            <w:gridSpan w:val="2"/>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Распознают согласные звуки, выделяют шипящие согласные. Отрабатывают правильное произношение шипящих звуков. Активизируют знания, полученные при изучении предыдущего раздела: выделяют основную мысль текста, составляют предложения с прямой речью, обозначают орфограммы.</w:t>
            </w:r>
          </w:p>
        </w:tc>
      </w:tr>
      <w:tr w:rsidR="00D1364B">
        <w:trPr>
          <w:trHeight w:hRule="exact" w:val="672"/>
          <w:jc w:val="center"/>
        </w:trPr>
        <w:tc>
          <w:tcPr>
            <w:tcW w:w="479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Изменение звуков в потоке речи</w:t>
            </w:r>
          </w:p>
        </w:tc>
        <w:tc>
          <w:tcPr>
            <w:tcW w:w="10786" w:type="dxa"/>
            <w:gridSpan w:val="2"/>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Распознают гласные и согласные в сильных и слабых позициях. Анализируют правило проверки безударной гласной и проверяемых согласных в корне слова с точки зрения позиционного чередования.</w:t>
            </w:r>
          </w:p>
        </w:tc>
      </w:tr>
      <w:tr w:rsidR="00D1364B">
        <w:trPr>
          <w:trHeight w:hRule="exact" w:val="869"/>
          <w:jc w:val="center"/>
        </w:trPr>
        <w:tc>
          <w:tcPr>
            <w:tcW w:w="479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Согласные твёрдые и мягкие</w:t>
            </w:r>
          </w:p>
        </w:tc>
        <w:tc>
          <w:tcPr>
            <w:tcW w:w="10786" w:type="dxa"/>
            <w:gridSpan w:val="2"/>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00"/>
              <w:ind w:firstLine="0"/>
              <w:rPr>
                <w:sz w:val="20"/>
                <w:szCs w:val="20"/>
              </w:rPr>
            </w:pPr>
            <w:r>
              <w:rPr>
                <w:sz w:val="20"/>
                <w:szCs w:val="20"/>
              </w:rPr>
              <w:t>Распознают твёрдые и мягкие согласные.</w:t>
            </w:r>
          </w:p>
          <w:p w:rsidR="00D1364B" w:rsidRDefault="008E2A1A">
            <w:pPr>
              <w:pStyle w:val="a9"/>
              <w:shd w:val="clear" w:color="auto" w:fill="auto"/>
              <w:ind w:firstLine="0"/>
              <w:rPr>
                <w:sz w:val="20"/>
                <w:szCs w:val="20"/>
              </w:rPr>
            </w:pPr>
            <w:r>
              <w:rPr>
                <w:sz w:val="20"/>
                <w:szCs w:val="20"/>
              </w:rPr>
              <w:t>Анализируют смысловое различие слов, отличающихся только твёрдой/ мягкой согласной.</w:t>
            </w:r>
          </w:p>
        </w:tc>
      </w:tr>
      <w:tr w:rsidR="00D1364B">
        <w:trPr>
          <w:trHeight w:hRule="exact" w:val="672"/>
          <w:jc w:val="center"/>
        </w:trPr>
        <w:tc>
          <w:tcPr>
            <w:tcW w:w="479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Повествование</w:t>
            </w:r>
          </w:p>
        </w:tc>
        <w:tc>
          <w:tcPr>
            <w:tcW w:w="10786" w:type="dxa"/>
            <w:gridSpan w:val="2"/>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Выделяют повествование как функционально-смысловой тип речи. Пишут изложение по повествованию. Доказывают принадлежность текста к определённому стилю. Составляют план текста.</w:t>
            </w:r>
          </w:p>
        </w:tc>
      </w:tr>
      <w:tr w:rsidR="00D1364B">
        <w:trPr>
          <w:trHeight w:hRule="exact" w:val="682"/>
          <w:jc w:val="center"/>
        </w:trPr>
        <w:tc>
          <w:tcPr>
            <w:tcW w:w="4790"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Согласные звонкие и глухие</w:t>
            </w:r>
          </w:p>
        </w:tc>
        <w:tc>
          <w:tcPr>
            <w:tcW w:w="1078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D1364B" w:rsidRDefault="008E2A1A">
            <w:pPr>
              <w:pStyle w:val="a9"/>
              <w:shd w:val="clear" w:color="auto" w:fill="auto"/>
              <w:spacing w:after="180"/>
              <w:ind w:firstLine="0"/>
              <w:rPr>
                <w:sz w:val="20"/>
                <w:szCs w:val="20"/>
              </w:rPr>
            </w:pPr>
            <w:r>
              <w:rPr>
                <w:sz w:val="20"/>
                <w:szCs w:val="20"/>
              </w:rPr>
              <w:t>Распознают звонкие, глухие и сонорные согласные и их смыслоразличительную функцию.</w:t>
            </w:r>
          </w:p>
          <w:p w:rsidR="00D1364B" w:rsidRDefault="008E2A1A">
            <w:pPr>
              <w:pStyle w:val="a9"/>
              <w:shd w:val="clear" w:color="auto" w:fill="auto"/>
              <w:ind w:firstLine="0"/>
              <w:rPr>
                <w:sz w:val="20"/>
                <w:szCs w:val="20"/>
              </w:rPr>
            </w:pPr>
            <w:r>
              <w:rPr>
                <w:sz w:val="20"/>
                <w:szCs w:val="20"/>
              </w:rPr>
              <w:t>Характеризуют согласные звуки. Объясняют знаки препинания в предложениях, орфограммы в словах. Учат</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4790"/>
        <w:gridCol w:w="10786"/>
      </w:tblGrid>
      <w:tr w:rsidR="00D1364B">
        <w:trPr>
          <w:trHeight w:hRule="exact" w:val="677"/>
          <w:jc w:val="center"/>
        </w:trPr>
        <w:tc>
          <w:tcPr>
            <w:tcW w:w="4790" w:type="dxa"/>
            <w:tcBorders>
              <w:top w:val="single" w:sz="4" w:space="0" w:color="auto"/>
              <w:left w:val="single" w:sz="4" w:space="0" w:color="auto"/>
            </w:tcBorders>
            <w:shd w:val="clear" w:color="auto" w:fill="FFFFFF"/>
          </w:tcPr>
          <w:p w:rsidR="00D1364B" w:rsidRDefault="00D1364B">
            <w:pPr>
              <w:rPr>
                <w:sz w:val="10"/>
                <w:szCs w:val="10"/>
              </w:rPr>
            </w:pPr>
          </w:p>
        </w:tc>
        <w:tc>
          <w:tcPr>
            <w:tcW w:w="10786"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стихотворение наизусть и декламируют его.</w:t>
            </w:r>
          </w:p>
        </w:tc>
      </w:tr>
      <w:tr w:rsidR="00D1364B">
        <w:trPr>
          <w:trHeight w:hRule="exact" w:val="437"/>
          <w:jc w:val="center"/>
        </w:trPr>
        <w:tc>
          <w:tcPr>
            <w:tcW w:w="479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Графика</w:t>
            </w:r>
          </w:p>
        </w:tc>
        <w:tc>
          <w:tcPr>
            <w:tcW w:w="10786"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Осознают значение письма в истории человечества. Анализируют и объясняют важность графики и каллиграфии.</w:t>
            </w:r>
          </w:p>
        </w:tc>
      </w:tr>
      <w:tr w:rsidR="00D1364B">
        <w:trPr>
          <w:trHeight w:hRule="exact" w:val="1104"/>
          <w:jc w:val="center"/>
        </w:trPr>
        <w:tc>
          <w:tcPr>
            <w:tcW w:w="479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Алфавит</w:t>
            </w:r>
          </w:p>
        </w:tc>
        <w:tc>
          <w:tcPr>
            <w:tcW w:w="10786"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180"/>
              <w:ind w:firstLine="0"/>
              <w:rPr>
                <w:sz w:val="20"/>
                <w:szCs w:val="20"/>
              </w:rPr>
            </w:pPr>
            <w:r>
              <w:rPr>
                <w:sz w:val="20"/>
                <w:szCs w:val="20"/>
              </w:rPr>
              <w:t>Активизируют знание алфавита. Сопоставляют и анализируют звуковой и буквенный состав слова.</w:t>
            </w:r>
          </w:p>
          <w:p w:rsidR="00D1364B" w:rsidRDefault="008E2A1A">
            <w:pPr>
              <w:pStyle w:val="a9"/>
              <w:shd w:val="clear" w:color="auto" w:fill="auto"/>
              <w:ind w:firstLine="0"/>
              <w:rPr>
                <w:sz w:val="20"/>
                <w:szCs w:val="20"/>
              </w:rPr>
            </w:pPr>
            <w:r>
              <w:rPr>
                <w:sz w:val="20"/>
                <w:szCs w:val="20"/>
              </w:rPr>
              <w:t>Располагают слова в алфавитном порядке, отрабатывают навыки поиска слов в словаре. Пересказывают текст. Пишут диктант.</w:t>
            </w:r>
          </w:p>
        </w:tc>
      </w:tr>
      <w:tr w:rsidR="00D1364B">
        <w:trPr>
          <w:trHeight w:hRule="exact" w:val="667"/>
          <w:jc w:val="center"/>
        </w:trPr>
        <w:tc>
          <w:tcPr>
            <w:tcW w:w="479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Описание предмета</w:t>
            </w:r>
          </w:p>
        </w:tc>
        <w:tc>
          <w:tcPr>
            <w:tcW w:w="10786"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Выделяют описание как функционально-смысловой тип речи. Редактируют текст-описание. Пишут сочинение, описывая предмет.</w:t>
            </w:r>
          </w:p>
        </w:tc>
      </w:tr>
      <w:tr w:rsidR="00D1364B">
        <w:trPr>
          <w:trHeight w:hRule="exact" w:val="1330"/>
          <w:jc w:val="center"/>
        </w:trPr>
        <w:tc>
          <w:tcPr>
            <w:tcW w:w="479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Обозначение мягкости согласных с помощью мягкого знака</w:t>
            </w:r>
          </w:p>
        </w:tc>
        <w:tc>
          <w:tcPr>
            <w:tcW w:w="10786"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180"/>
              <w:ind w:firstLine="0"/>
              <w:rPr>
                <w:sz w:val="20"/>
                <w:szCs w:val="20"/>
              </w:rPr>
            </w:pPr>
            <w:r>
              <w:rPr>
                <w:sz w:val="20"/>
                <w:szCs w:val="20"/>
              </w:rPr>
              <w:t>Опознают смыслоразличительную функцию мягкого знака в слове, анализируют орфографические правила, связанные с употреблением мягкого знака.</w:t>
            </w:r>
          </w:p>
          <w:p w:rsidR="00D1364B" w:rsidRDefault="008E2A1A">
            <w:pPr>
              <w:pStyle w:val="a9"/>
              <w:shd w:val="clear" w:color="auto" w:fill="auto"/>
              <w:ind w:firstLine="0"/>
              <w:rPr>
                <w:sz w:val="20"/>
                <w:szCs w:val="20"/>
              </w:rPr>
            </w:pPr>
            <w:r>
              <w:rPr>
                <w:sz w:val="20"/>
                <w:szCs w:val="20"/>
              </w:rPr>
              <w:t>Распределяют слова на группы согласно виду орфограммы. Пишут диктант. Составляют текст на основе словосочетаний, данных в диктанте.</w:t>
            </w:r>
          </w:p>
        </w:tc>
      </w:tr>
      <w:tr w:rsidR="00D1364B">
        <w:trPr>
          <w:trHeight w:hRule="exact" w:val="672"/>
          <w:jc w:val="center"/>
        </w:trPr>
        <w:tc>
          <w:tcPr>
            <w:tcW w:w="479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Двойная роль букв е, ё, ю, я</w:t>
            </w:r>
          </w:p>
        </w:tc>
        <w:tc>
          <w:tcPr>
            <w:tcW w:w="10786"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Проводят фонетический анализ слов, в которых буквы е, ё, ю, я обозначают два звука или мягкость предыдущего согласного.</w:t>
            </w:r>
          </w:p>
        </w:tc>
      </w:tr>
      <w:tr w:rsidR="00D1364B">
        <w:trPr>
          <w:trHeight w:hRule="exact" w:val="667"/>
          <w:jc w:val="center"/>
        </w:trPr>
        <w:tc>
          <w:tcPr>
            <w:tcW w:w="479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Орфоэпия</w:t>
            </w:r>
          </w:p>
        </w:tc>
        <w:tc>
          <w:tcPr>
            <w:tcW w:w="10786"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Осознают важность нормативного произношения для культурного человека. Формулируют важнейшие произносительные нормы. Анализируют и оценивают речь с орфоэпической точки зрения, исправляют произносительные ошибки.</w:t>
            </w:r>
          </w:p>
        </w:tc>
      </w:tr>
      <w:tr w:rsidR="00D1364B">
        <w:trPr>
          <w:trHeight w:hRule="exact" w:val="672"/>
          <w:jc w:val="center"/>
        </w:trPr>
        <w:tc>
          <w:tcPr>
            <w:tcW w:w="479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Фонетический разбор слова</w:t>
            </w:r>
          </w:p>
        </w:tc>
        <w:tc>
          <w:tcPr>
            <w:tcW w:w="10786"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Обозначают слоги, ударение в слове, характеризуют гласные и согласные звуки в составе слова. Выполняют устные и письменные фонетические разборы слов.</w:t>
            </w:r>
          </w:p>
        </w:tc>
      </w:tr>
      <w:tr w:rsidR="00D1364B">
        <w:trPr>
          <w:trHeight w:hRule="exact" w:val="672"/>
          <w:jc w:val="center"/>
        </w:trPr>
        <w:tc>
          <w:tcPr>
            <w:tcW w:w="4790"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Повторение</w:t>
            </w:r>
          </w:p>
        </w:tc>
        <w:tc>
          <w:tcPr>
            <w:tcW w:w="10786"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Отвечают на контрольные вопросы и выполняют задания по теме раздела. Моделируют диалог. Пишут диктант, объясняя орфограммы. Работают со схемами предложений. Составляют устное описание картины.</w:t>
            </w:r>
          </w:p>
        </w:tc>
      </w:tr>
    </w:tbl>
    <w:p w:rsidR="00D1364B" w:rsidRDefault="008E2A1A">
      <w:pPr>
        <w:pStyle w:val="a7"/>
        <w:shd w:val="clear" w:color="auto" w:fill="auto"/>
        <w:ind w:left="86"/>
        <w:rPr>
          <w:sz w:val="20"/>
          <w:szCs w:val="20"/>
        </w:rPr>
      </w:pPr>
      <w:r>
        <w:rPr>
          <w:sz w:val="20"/>
          <w:szCs w:val="20"/>
        </w:rPr>
        <w:t>ЛЕКСИКА. КУЛЬТУРА РЕЧИ (9 ч. + 5 ч.)</w:t>
      </w:r>
    </w:p>
    <w:p w:rsidR="00D1364B" w:rsidRDefault="00D1364B">
      <w:pPr>
        <w:spacing w:after="139" w:line="1" w:lineRule="exact"/>
      </w:pPr>
    </w:p>
    <w:p w:rsidR="00D1364B" w:rsidRDefault="00D1364B">
      <w:pPr>
        <w:spacing w:line="1" w:lineRule="exact"/>
      </w:pPr>
    </w:p>
    <w:tbl>
      <w:tblPr>
        <w:tblOverlap w:val="never"/>
        <w:tblW w:w="0" w:type="auto"/>
        <w:jc w:val="center"/>
        <w:tblLayout w:type="fixed"/>
        <w:tblCellMar>
          <w:left w:w="10" w:type="dxa"/>
          <w:right w:w="10" w:type="dxa"/>
        </w:tblCellMar>
        <w:tblLook w:val="0000"/>
      </w:tblPr>
      <w:tblGrid>
        <w:gridCol w:w="4915"/>
        <w:gridCol w:w="10661"/>
      </w:tblGrid>
      <w:tr w:rsidR="00D1364B">
        <w:trPr>
          <w:trHeight w:hRule="exact" w:val="1560"/>
          <w:jc w:val="center"/>
        </w:trPr>
        <w:tc>
          <w:tcPr>
            <w:tcW w:w="49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Слово и его лексическое значение</w:t>
            </w:r>
          </w:p>
        </w:tc>
        <w:tc>
          <w:tcPr>
            <w:tcW w:w="10661"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180"/>
              <w:ind w:firstLine="0"/>
              <w:rPr>
                <w:sz w:val="20"/>
                <w:szCs w:val="20"/>
              </w:rPr>
            </w:pPr>
            <w:r>
              <w:rPr>
                <w:sz w:val="20"/>
                <w:szCs w:val="20"/>
              </w:rPr>
              <w:t>Овладевают базовыми понятиями лексикологии. Понимают роль слова в формировании и выражении мыслей, чувств, эмоций. Объясняют различие лексического и грамматического значений слова.</w:t>
            </w:r>
          </w:p>
          <w:p w:rsidR="00D1364B" w:rsidRDefault="008E2A1A">
            <w:pPr>
              <w:pStyle w:val="a9"/>
              <w:shd w:val="clear" w:color="auto" w:fill="auto"/>
              <w:ind w:firstLine="0"/>
              <w:rPr>
                <w:sz w:val="20"/>
                <w:szCs w:val="20"/>
              </w:rPr>
            </w:pPr>
            <w:r>
              <w:rPr>
                <w:sz w:val="20"/>
                <w:szCs w:val="20"/>
              </w:rPr>
              <w:t>Пользуются толковыми словарями. Объясняют лексическое значение слов. Работают с текстом — озаглавливают его, составляют план текста, анализируют содержание и структуру текста. Разгадывают кроссворд и определяют по толковому словарю значение одного из отгаданных слов.</w:t>
            </w:r>
          </w:p>
        </w:tc>
      </w:tr>
      <w:tr w:rsidR="00D1364B">
        <w:trPr>
          <w:trHeight w:hRule="exact" w:val="1339"/>
          <w:jc w:val="center"/>
        </w:trPr>
        <w:tc>
          <w:tcPr>
            <w:tcW w:w="4915"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Однозначные и многозначные слова</w:t>
            </w:r>
          </w:p>
        </w:tc>
        <w:tc>
          <w:tcPr>
            <w:tcW w:w="10661"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after="180"/>
              <w:ind w:firstLine="0"/>
              <w:rPr>
                <w:sz w:val="20"/>
                <w:szCs w:val="20"/>
              </w:rPr>
            </w:pPr>
            <w:r>
              <w:rPr>
                <w:sz w:val="20"/>
                <w:szCs w:val="20"/>
              </w:rPr>
              <w:t>Различают однозначные и многозначные слова.</w:t>
            </w:r>
          </w:p>
          <w:p w:rsidR="00D1364B" w:rsidRDefault="008E2A1A">
            <w:pPr>
              <w:pStyle w:val="a9"/>
              <w:shd w:val="clear" w:color="auto" w:fill="auto"/>
              <w:ind w:firstLine="0"/>
              <w:rPr>
                <w:sz w:val="20"/>
                <w:szCs w:val="20"/>
              </w:rPr>
            </w:pPr>
            <w:r>
              <w:rPr>
                <w:sz w:val="20"/>
                <w:szCs w:val="20"/>
              </w:rPr>
              <w:t>Составляют словосочетания с многозначными словами, используя разные значения. Работают с юмористическими рисунками, ирония в которых основана на многозначности слова. Определяют функциональный стиль и функционально</w:t>
            </w:r>
            <w:r>
              <w:rPr>
                <w:sz w:val="20"/>
                <w:szCs w:val="20"/>
              </w:rPr>
              <w:softHyphen/>
              <w:t>смысловой тип текста. Выражают своё отношение к тексту, списывают часть текста.</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4915"/>
        <w:gridCol w:w="10661"/>
      </w:tblGrid>
      <w:tr w:rsidR="00D1364B">
        <w:trPr>
          <w:trHeight w:hRule="exact" w:val="1334"/>
          <w:jc w:val="center"/>
        </w:trPr>
        <w:tc>
          <w:tcPr>
            <w:tcW w:w="49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lastRenderedPageBreak/>
              <w:t>Прямое и переносное значение слов</w:t>
            </w:r>
          </w:p>
        </w:tc>
        <w:tc>
          <w:tcPr>
            <w:tcW w:w="10661"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180"/>
              <w:ind w:firstLine="0"/>
              <w:rPr>
                <w:sz w:val="20"/>
                <w:szCs w:val="20"/>
              </w:rPr>
            </w:pPr>
            <w:r>
              <w:rPr>
                <w:sz w:val="20"/>
                <w:szCs w:val="20"/>
              </w:rPr>
              <w:t>Различают прямое и переносное значение слова.</w:t>
            </w:r>
          </w:p>
          <w:p w:rsidR="00D1364B" w:rsidRDefault="008E2A1A">
            <w:pPr>
              <w:pStyle w:val="a9"/>
              <w:shd w:val="clear" w:color="auto" w:fill="auto"/>
              <w:ind w:firstLine="0"/>
              <w:rPr>
                <w:sz w:val="20"/>
                <w:szCs w:val="20"/>
              </w:rPr>
            </w:pPr>
            <w:r>
              <w:rPr>
                <w:sz w:val="20"/>
                <w:szCs w:val="20"/>
              </w:rPr>
              <w:t>Выбирают в толковом словаре слова, имеющие прямое и переносное зна-чение. Составляют словосочетания, используя слово в его прямом и переносном значении. Работают с иллюстрациями. Составляют сложные предложения со словами в переносном значении. Пишут диктант.</w:t>
            </w:r>
          </w:p>
        </w:tc>
      </w:tr>
      <w:tr w:rsidR="00D1364B">
        <w:trPr>
          <w:trHeight w:hRule="exact" w:val="672"/>
          <w:jc w:val="center"/>
        </w:trPr>
        <w:tc>
          <w:tcPr>
            <w:tcW w:w="49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Омонимы.</w:t>
            </w:r>
          </w:p>
        </w:tc>
        <w:tc>
          <w:tcPr>
            <w:tcW w:w="10661"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Опознают омонимы. Находят в толковом словаре примеры омонимов. Составляют и анализируют предложения и словосочетания с омонимами. Анализируют стихотворение, содержащее омонимы.</w:t>
            </w:r>
          </w:p>
        </w:tc>
      </w:tr>
      <w:tr w:rsidR="00D1364B">
        <w:trPr>
          <w:trHeight w:hRule="exact" w:val="898"/>
          <w:jc w:val="center"/>
        </w:trPr>
        <w:tc>
          <w:tcPr>
            <w:tcW w:w="49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Синонимы</w:t>
            </w:r>
          </w:p>
        </w:tc>
        <w:tc>
          <w:tcPr>
            <w:tcW w:w="10661"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Опознают синонимы. Устанавливают смысловые и стилистические различия синонимов. Составляют словосочетания с синонимами; анализируют предложения, содержащие синонимы. Подбирают синонимы к данным в упражнениях словам. Пишут сочинение по картине, используя синонимы.</w:t>
            </w:r>
          </w:p>
        </w:tc>
      </w:tr>
      <w:tr w:rsidR="00D1364B">
        <w:trPr>
          <w:trHeight w:hRule="exact" w:val="902"/>
          <w:jc w:val="center"/>
        </w:trPr>
        <w:tc>
          <w:tcPr>
            <w:tcW w:w="49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Антонимы</w:t>
            </w:r>
          </w:p>
        </w:tc>
        <w:tc>
          <w:tcPr>
            <w:tcW w:w="10661"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Опознают антонимы. Описывают с помощью антонимов происходящее на рисунке. Характеризуют названных в упражнении животных с помощью антонимов. Пишут диктант и подбирают антонимы к словам диктанта, пользуясь словарём антонимов.</w:t>
            </w:r>
          </w:p>
        </w:tc>
      </w:tr>
      <w:tr w:rsidR="00D1364B">
        <w:trPr>
          <w:trHeight w:hRule="exact" w:val="1526"/>
          <w:jc w:val="center"/>
        </w:trPr>
        <w:tc>
          <w:tcPr>
            <w:tcW w:w="4915"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Повторение</w:t>
            </w:r>
          </w:p>
        </w:tc>
        <w:tc>
          <w:tcPr>
            <w:tcW w:w="10661"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after="180"/>
              <w:ind w:firstLine="0"/>
              <w:rPr>
                <w:sz w:val="20"/>
                <w:szCs w:val="20"/>
              </w:rPr>
            </w:pPr>
            <w:r>
              <w:rPr>
                <w:sz w:val="20"/>
                <w:szCs w:val="20"/>
              </w:rPr>
              <w:t>Отвечают на контрольные вопросы и выполняют задания по теме раздела.</w:t>
            </w:r>
          </w:p>
          <w:p w:rsidR="00D1364B" w:rsidRDefault="008E2A1A">
            <w:pPr>
              <w:pStyle w:val="a9"/>
              <w:shd w:val="clear" w:color="auto" w:fill="auto"/>
              <w:spacing w:after="180"/>
              <w:ind w:firstLine="0"/>
              <w:rPr>
                <w:sz w:val="20"/>
                <w:szCs w:val="20"/>
              </w:rPr>
            </w:pPr>
            <w:r>
              <w:rPr>
                <w:sz w:val="20"/>
                <w:szCs w:val="20"/>
              </w:rPr>
              <w:t>Объясняют омонимы. Подбирают антонимы к словам. Пишут диктант из слов</w:t>
            </w:r>
          </w:p>
          <w:p w:rsidR="00D1364B" w:rsidRDefault="008E2A1A">
            <w:pPr>
              <w:pStyle w:val="a9"/>
              <w:shd w:val="clear" w:color="auto" w:fill="auto"/>
              <w:spacing w:after="180"/>
              <w:ind w:firstLine="0"/>
              <w:rPr>
                <w:sz w:val="20"/>
                <w:szCs w:val="20"/>
              </w:rPr>
            </w:pPr>
            <w:r>
              <w:rPr>
                <w:sz w:val="20"/>
                <w:szCs w:val="20"/>
              </w:rPr>
              <w:t>с непроверяемыми орфограммами. Готовят сообщение о словаре. Пишут изложение, попутно определяя функциональный стиль текста и объясняя знаки препинания.</w:t>
            </w:r>
          </w:p>
        </w:tc>
      </w:tr>
    </w:tbl>
    <w:p w:rsidR="00D1364B" w:rsidRDefault="008E2A1A">
      <w:pPr>
        <w:pStyle w:val="a7"/>
        <w:shd w:val="clear" w:color="auto" w:fill="auto"/>
        <w:ind w:left="82"/>
        <w:rPr>
          <w:sz w:val="20"/>
          <w:szCs w:val="20"/>
        </w:rPr>
      </w:pPr>
      <w:r>
        <w:rPr>
          <w:b w:val="0"/>
          <w:bCs w:val="0"/>
          <w:sz w:val="20"/>
          <w:szCs w:val="20"/>
        </w:rPr>
        <w:t>ЧАСТЬ 2</w:t>
      </w:r>
    </w:p>
    <w:p w:rsidR="00D1364B" w:rsidRDefault="00D1364B">
      <w:pPr>
        <w:spacing w:after="139" w:line="1" w:lineRule="exact"/>
      </w:pPr>
    </w:p>
    <w:p w:rsidR="00D1364B" w:rsidRDefault="00D1364B">
      <w:pPr>
        <w:spacing w:line="1" w:lineRule="exact"/>
      </w:pPr>
    </w:p>
    <w:p w:rsidR="00D1364B" w:rsidRDefault="008E2A1A">
      <w:pPr>
        <w:pStyle w:val="a7"/>
        <w:shd w:val="clear" w:color="auto" w:fill="auto"/>
        <w:ind w:left="91"/>
        <w:rPr>
          <w:sz w:val="20"/>
          <w:szCs w:val="20"/>
        </w:rPr>
      </w:pPr>
      <w:r>
        <w:rPr>
          <w:sz w:val="20"/>
          <w:szCs w:val="20"/>
        </w:rPr>
        <w:t>МОРФЕМИКА. ОРФОГРАФИЯ. КУЛЬТУРА РЕЧИ (18 ч. + 3 ч.)</w:t>
      </w:r>
    </w:p>
    <w:tbl>
      <w:tblPr>
        <w:tblOverlap w:val="never"/>
        <w:tblW w:w="0" w:type="auto"/>
        <w:jc w:val="center"/>
        <w:tblLayout w:type="fixed"/>
        <w:tblCellMar>
          <w:left w:w="10" w:type="dxa"/>
          <w:right w:w="10" w:type="dxa"/>
        </w:tblCellMar>
        <w:tblLook w:val="0000"/>
      </w:tblPr>
      <w:tblGrid>
        <w:gridCol w:w="4954"/>
        <w:gridCol w:w="10622"/>
      </w:tblGrid>
      <w:tr w:rsidR="00D1364B">
        <w:trPr>
          <w:trHeight w:hRule="exact" w:val="672"/>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Морфема — наименьшая значимая часть слова</w:t>
            </w:r>
          </w:p>
        </w:tc>
        <w:tc>
          <w:tcPr>
            <w:tcW w:w="1062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Овладевают основными понятиями морфемики. Осознают морфему как значимую единицу языка. Делят слова на морфемы и обозначают их соответствующими знаками.</w:t>
            </w:r>
          </w:p>
        </w:tc>
      </w:tr>
      <w:tr w:rsidR="00D1364B">
        <w:trPr>
          <w:trHeight w:hRule="exact" w:val="672"/>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Изменение и образование слов</w:t>
            </w:r>
          </w:p>
        </w:tc>
        <w:tc>
          <w:tcPr>
            <w:tcW w:w="1062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Осознают роль морфем в процессах формо- и словообразования. Определяют форму слов, подбирают однокоренные слова. Пересказывают текст. Делят слова на группы (однокоренные слова/разные формы одного слова).</w:t>
            </w:r>
          </w:p>
        </w:tc>
      </w:tr>
      <w:tr w:rsidR="00D1364B">
        <w:trPr>
          <w:trHeight w:hRule="exact" w:val="667"/>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Окончание</w:t>
            </w:r>
          </w:p>
        </w:tc>
        <w:tc>
          <w:tcPr>
            <w:tcW w:w="1062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Опознают окончание как формообразующую морфему. Выделяют в словах окончание и его грамматические значения. Анализируют таблицу.</w:t>
            </w:r>
          </w:p>
        </w:tc>
      </w:tr>
      <w:tr w:rsidR="00D1364B">
        <w:trPr>
          <w:trHeight w:hRule="exact" w:val="902"/>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Основа слова</w:t>
            </w:r>
          </w:p>
        </w:tc>
        <w:tc>
          <w:tcPr>
            <w:tcW w:w="1062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Выделяют основу в слове. Работают с текстами: определяют стиль, выделяют основы у существительных, прилагательных и глаголов в тексте, списывают текст, расставляют знаки препинания. Пишут сочинение в форме письма товарищу.</w:t>
            </w:r>
          </w:p>
        </w:tc>
      </w:tr>
      <w:tr w:rsidR="00D1364B">
        <w:trPr>
          <w:trHeight w:hRule="exact" w:val="682"/>
          <w:jc w:val="center"/>
        </w:trPr>
        <w:tc>
          <w:tcPr>
            <w:tcW w:w="4954"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Корень слова</w:t>
            </w:r>
          </w:p>
        </w:tc>
        <w:tc>
          <w:tcPr>
            <w:tcW w:w="10622"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Опознают корень как главную значимую часть слова. Выделяют корни в словах. Формируют группы однокоренных слов. Исправляют ошибки в подборе однокоренных слов.</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4954"/>
        <w:gridCol w:w="10622"/>
      </w:tblGrid>
      <w:tr w:rsidR="00D1364B">
        <w:trPr>
          <w:trHeight w:hRule="exact" w:val="1334"/>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lastRenderedPageBreak/>
              <w:t>Рассуждение</w:t>
            </w:r>
          </w:p>
        </w:tc>
        <w:tc>
          <w:tcPr>
            <w:tcW w:w="1062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180"/>
              <w:ind w:firstLine="0"/>
              <w:rPr>
                <w:sz w:val="20"/>
                <w:szCs w:val="20"/>
              </w:rPr>
            </w:pPr>
            <w:r>
              <w:rPr>
                <w:sz w:val="20"/>
                <w:szCs w:val="20"/>
              </w:rPr>
              <w:t>Выделяют рассуждение как функционально-смысловой тип речи и как часть других функционально-смысловых типов речи.</w:t>
            </w:r>
          </w:p>
          <w:p w:rsidR="00D1364B" w:rsidRDefault="008E2A1A">
            <w:pPr>
              <w:pStyle w:val="a9"/>
              <w:shd w:val="clear" w:color="auto" w:fill="auto"/>
              <w:ind w:firstLine="0"/>
              <w:rPr>
                <w:sz w:val="20"/>
                <w:szCs w:val="20"/>
              </w:rPr>
            </w:pPr>
            <w:r>
              <w:rPr>
                <w:sz w:val="20"/>
                <w:szCs w:val="20"/>
              </w:rPr>
              <w:t>Анализируют текст, высказывают своё мнение о тексте и доказывают его. Рассуждая по плану, объясняют происхождение слов. Пишут сочинение, в котором объясняют происхождение названий дней недели.</w:t>
            </w:r>
          </w:p>
        </w:tc>
      </w:tr>
      <w:tr w:rsidR="00D1364B">
        <w:trPr>
          <w:trHeight w:hRule="exact" w:val="672"/>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Суффикс</w:t>
            </w:r>
          </w:p>
        </w:tc>
        <w:tc>
          <w:tcPr>
            <w:tcW w:w="1062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Опознают суффикс как словообразующую морфему. Обозначают суффиксы в словах, подбирают ряды однокоренных слов, образованных суффиксальным способом.</w:t>
            </w:r>
          </w:p>
        </w:tc>
      </w:tr>
      <w:tr w:rsidR="00D1364B">
        <w:trPr>
          <w:trHeight w:hRule="exact" w:val="898"/>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Приставка</w:t>
            </w:r>
          </w:p>
        </w:tc>
        <w:tc>
          <w:tcPr>
            <w:tcW w:w="1062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Опознают приставку как словообразующую морфему. Обозначают приставки в словах; подбирают ряды однокоренных слов, образованных приставочным способом; характеризуют морфемный состав слов. Пишут выборочное изложение по тексту упражнения.</w:t>
            </w:r>
          </w:p>
        </w:tc>
      </w:tr>
      <w:tr w:rsidR="00D1364B">
        <w:trPr>
          <w:trHeight w:hRule="exact" w:val="902"/>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Чередование звуков</w:t>
            </w:r>
          </w:p>
        </w:tc>
        <w:tc>
          <w:tcPr>
            <w:tcW w:w="1062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Получают представление о чередовании звуков как смене звуков в одной морфеме при образовании и изменении слов. Подбирают слова с чередующимися согласными и гласными; определяют, при каких условиях происходит чередование (при образовании слов/при изменении слов).</w:t>
            </w:r>
          </w:p>
        </w:tc>
      </w:tr>
      <w:tr w:rsidR="00D1364B">
        <w:trPr>
          <w:trHeight w:hRule="exact" w:val="667"/>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Беглые гласные</w:t>
            </w:r>
          </w:p>
        </w:tc>
        <w:tc>
          <w:tcPr>
            <w:tcW w:w="1062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Определяют случаи появления беглых гласных при чередовании. Выделяют части слов, в которых могут появиться беглые гласные при чередовании; записывают слова с таким чередованием.</w:t>
            </w:r>
          </w:p>
        </w:tc>
      </w:tr>
      <w:tr w:rsidR="00D1364B">
        <w:trPr>
          <w:trHeight w:hRule="exact" w:val="672"/>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Варианты морфем</w:t>
            </w:r>
          </w:p>
        </w:tc>
        <w:tc>
          <w:tcPr>
            <w:tcW w:w="1062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Определяют части слова, являющиеся вариантами морфем. Выделяют однокоренные слова с вариантами корней, приставок, суффиксов.</w:t>
            </w:r>
          </w:p>
        </w:tc>
      </w:tr>
      <w:tr w:rsidR="00D1364B">
        <w:trPr>
          <w:trHeight w:hRule="exact" w:val="667"/>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Морфемный разбор слова</w:t>
            </w:r>
          </w:p>
        </w:tc>
        <w:tc>
          <w:tcPr>
            <w:tcW w:w="1062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Выделяют основу в слове. Определяют окончание и его значение; при-ставку, суффикс и их значение; корень. Подбирают два-три однокоренных слова. Выполняют устный и письменный морфемный разбор слов. Пишут диктант.</w:t>
            </w:r>
          </w:p>
        </w:tc>
      </w:tr>
      <w:tr w:rsidR="00D1364B">
        <w:trPr>
          <w:trHeight w:hRule="exact" w:val="902"/>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Правописание гласных и согласных в приставках</w:t>
            </w:r>
          </w:p>
        </w:tc>
        <w:tc>
          <w:tcPr>
            <w:tcW w:w="1062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Усваивают правило написания гласных и согласных в приставках. Обозначают приставки в словах, анализируют разницу между произношением и написанием приставок. Подбирают слова с беглым гласным в приставках. Выбирают из орфографического словаря слова с изучаемой в параграфе орфограммой.</w:t>
            </w:r>
          </w:p>
        </w:tc>
      </w:tr>
      <w:tr w:rsidR="00D1364B">
        <w:trPr>
          <w:trHeight w:hRule="exact" w:val="898"/>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Правописание букв 3 и сна конце приставок</w:t>
            </w:r>
          </w:p>
        </w:tc>
        <w:tc>
          <w:tcPr>
            <w:tcW w:w="1062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Усваивают правило написания букв з и сна конце приставок. Выбира-ют правильное написание слов, в которых присутствует изучаемая в параграфе орфограмма. Подбирают к данным словам однокоренные с приставками с орфограммой. Пишут диктант.</w:t>
            </w:r>
          </w:p>
        </w:tc>
      </w:tr>
      <w:tr w:rsidR="00D1364B">
        <w:trPr>
          <w:trHeight w:hRule="exact" w:val="1104"/>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tabs>
                <w:tab w:val="left" w:leader="hyphen" w:pos="2477"/>
              </w:tabs>
              <w:ind w:firstLine="0"/>
              <w:rPr>
                <w:sz w:val="20"/>
                <w:szCs w:val="20"/>
              </w:rPr>
            </w:pPr>
            <w:r>
              <w:rPr>
                <w:sz w:val="20"/>
                <w:szCs w:val="20"/>
              </w:rPr>
              <w:t>Буквы а — о в корне -лаг</w:t>
            </w:r>
            <w:r>
              <w:rPr>
                <w:sz w:val="20"/>
                <w:szCs w:val="20"/>
              </w:rPr>
              <w:tab/>
              <w:t>лож.</w:t>
            </w:r>
          </w:p>
        </w:tc>
        <w:tc>
          <w:tcPr>
            <w:tcW w:w="1062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tabs>
                <w:tab w:val="left" w:leader="hyphen" w:pos="4954"/>
              </w:tabs>
              <w:spacing w:after="180"/>
              <w:ind w:firstLine="0"/>
              <w:rPr>
                <w:sz w:val="20"/>
                <w:szCs w:val="20"/>
              </w:rPr>
            </w:pPr>
            <w:r>
              <w:rPr>
                <w:sz w:val="20"/>
                <w:szCs w:val="20"/>
              </w:rPr>
              <w:t>Усваивают правило написания букв а — о в корне-лаг</w:t>
            </w:r>
            <w:r>
              <w:rPr>
                <w:sz w:val="20"/>
                <w:szCs w:val="20"/>
              </w:rPr>
              <w:tab/>
            </w:r>
          </w:p>
          <w:p w:rsidR="00D1364B" w:rsidRDefault="008E2A1A">
            <w:pPr>
              <w:pStyle w:val="a9"/>
              <w:shd w:val="clear" w:color="auto" w:fill="auto"/>
              <w:ind w:firstLine="0"/>
              <w:rPr>
                <w:sz w:val="20"/>
                <w:szCs w:val="20"/>
              </w:rPr>
            </w:pPr>
            <w:r>
              <w:rPr>
                <w:sz w:val="20"/>
                <w:szCs w:val="20"/>
              </w:rPr>
              <w:t>-лож. Выбирают правильное написание слов, в которых присутствует изучаемая в параграфе орфограмма. Выписывают из орфографического словаря ряд слов с изучаемой орфограммой.</w:t>
            </w:r>
          </w:p>
        </w:tc>
      </w:tr>
      <w:tr w:rsidR="00D1364B">
        <w:trPr>
          <w:trHeight w:hRule="exact" w:val="494"/>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Буквы а — о</w:t>
            </w:r>
          </w:p>
        </w:tc>
        <w:tc>
          <w:tcPr>
            <w:tcW w:w="10622" w:type="dxa"/>
            <w:tcBorders>
              <w:top w:val="single" w:sz="4" w:space="0" w:color="auto"/>
              <w:left w:val="single" w:sz="4" w:space="0" w:color="auto"/>
              <w:right w:val="single" w:sz="4" w:space="0" w:color="auto"/>
            </w:tcBorders>
            <w:shd w:val="clear" w:color="auto" w:fill="FFFFFF"/>
            <w:vAlign w:val="bottom"/>
          </w:tcPr>
          <w:p w:rsidR="00D1364B" w:rsidRDefault="008E2A1A">
            <w:pPr>
              <w:pStyle w:val="a9"/>
              <w:shd w:val="clear" w:color="auto" w:fill="auto"/>
              <w:tabs>
                <w:tab w:val="left" w:leader="hyphen" w:pos="5141"/>
              </w:tabs>
              <w:ind w:firstLine="0"/>
              <w:rPr>
                <w:sz w:val="20"/>
                <w:szCs w:val="20"/>
              </w:rPr>
            </w:pPr>
            <w:r>
              <w:rPr>
                <w:sz w:val="20"/>
                <w:szCs w:val="20"/>
              </w:rPr>
              <w:t>Усваивают правило написания букв а — о в корне -раст</w:t>
            </w:r>
            <w:r>
              <w:rPr>
                <w:sz w:val="20"/>
                <w:szCs w:val="20"/>
              </w:rPr>
              <w:tab/>
              <w:t>рос-. Вы-бирают правильное написание слов, в которых</w:t>
            </w:r>
          </w:p>
          <w:p w:rsidR="00D1364B" w:rsidRDefault="008E2A1A">
            <w:pPr>
              <w:pStyle w:val="a9"/>
              <w:shd w:val="clear" w:color="auto" w:fill="auto"/>
              <w:ind w:firstLine="0"/>
              <w:rPr>
                <w:sz w:val="20"/>
                <w:szCs w:val="20"/>
              </w:rPr>
            </w:pPr>
            <w:r>
              <w:rPr>
                <w:sz w:val="20"/>
                <w:szCs w:val="20"/>
              </w:rPr>
              <w:t>присутствует изучаемая в параграфе орфограмма. Подбирают к данным в упражнениях словам однокоренные с</w:t>
            </w:r>
          </w:p>
        </w:tc>
      </w:tr>
      <w:tr w:rsidR="00D1364B">
        <w:trPr>
          <w:trHeight w:hRule="exact" w:val="403"/>
          <w:jc w:val="center"/>
        </w:trPr>
        <w:tc>
          <w:tcPr>
            <w:tcW w:w="4954" w:type="dxa"/>
            <w:tcBorders>
              <w:left w:val="single" w:sz="4" w:space="0" w:color="auto"/>
            </w:tcBorders>
            <w:shd w:val="clear" w:color="auto" w:fill="FFFFFF"/>
          </w:tcPr>
          <w:p w:rsidR="00D1364B" w:rsidRDefault="008E2A1A">
            <w:pPr>
              <w:pStyle w:val="a9"/>
              <w:shd w:val="clear" w:color="auto" w:fill="auto"/>
              <w:tabs>
                <w:tab w:val="left" w:leader="hyphen" w:pos="1555"/>
              </w:tabs>
              <w:ind w:firstLine="0"/>
              <w:rPr>
                <w:sz w:val="20"/>
                <w:szCs w:val="20"/>
              </w:rPr>
            </w:pPr>
            <w:r>
              <w:rPr>
                <w:sz w:val="20"/>
                <w:szCs w:val="20"/>
              </w:rPr>
              <w:t>в корне -рост</w:t>
            </w:r>
            <w:r>
              <w:rPr>
                <w:sz w:val="20"/>
                <w:szCs w:val="20"/>
              </w:rPr>
              <w:tab/>
              <w:t>рос-</w:t>
            </w:r>
          </w:p>
        </w:tc>
        <w:tc>
          <w:tcPr>
            <w:tcW w:w="10622" w:type="dxa"/>
            <w:tcBorders>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чередованием согласных. Пишут диктант, обозначая корни с чередующимися гласными.</w:t>
            </w:r>
          </w:p>
        </w:tc>
      </w:tr>
      <w:tr w:rsidR="00D1364B">
        <w:trPr>
          <w:trHeight w:hRule="exact" w:val="480"/>
          <w:jc w:val="center"/>
        </w:trPr>
        <w:tc>
          <w:tcPr>
            <w:tcW w:w="4954"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Буквы ё — о после шипящих I в корне</w:t>
            </w:r>
          </w:p>
        </w:tc>
        <w:tc>
          <w:tcPr>
            <w:tcW w:w="10622" w:type="dxa"/>
            <w:tcBorders>
              <w:top w:val="single" w:sz="4" w:space="0" w:color="auto"/>
              <w:left w:val="single" w:sz="4" w:space="0" w:color="auto"/>
              <w:bottom w:val="single" w:sz="4" w:space="0" w:color="auto"/>
              <w:right w:val="single" w:sz="4" w:space="0" w:color="auto"/>
            </w:tcBorders>
            <w:shd w:val="clear" w:color="auto" w:fill="FFFFFF"/>
            <w:vAlign w:val="bottom"/>
          </w:tcPr>
          <w:p w:rsidR="00D1364B" w:rsidRDefault="008E2A1A">
            <w:pPr>
              <w:pStyle w:val="a9"/>
              <w:shd w:val="clear" w:color="auto" w:fill="auto"/>
              <w:ind w:firstLine="0"/>
              <w:rPr>
                <w:sz w:val="20"/>
                <w:szCs w:val="20"/>
              </w:rPr>
            </w:pPr>
            <w:r>
              <w:rPr>
                <w:sz w:val="20"/>
                <w:szCs w:val="20"/>
              </w:rPr>
              <w:t>Усваивают правило написания букв ё — о после шипящих в корне. Выбирают правильное написание слов, в которых присутствует изучаемая в параграфе орфограмма. Составляют диктант, в котором потребуется применить правила,</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4954"/>
        <w:gridCol w:w="10622"/>
      </w:tblGrid>
      <w:tr w:rsidR="00D1364B">
        <w:trPr>
          <w:trHeight w:hRule="exact" w:val="446"/>
          <w:jc w:val="center"/>
        </w:trPr>
        <w:tc>
          <w:tcPr>
            <w:tcW w:w="4954" w:type="dxa"/>
            <w:tcBorders>
              <w:top w:val="single" w:sz="4" w:space="0" w:color="auto"/>
              <w:left w:val="single" w:sz="4" w:space="0" w:color="auto"/>
            </w:tcBorders>
            <w:shd w:val="clear" w:color="auto" w:fill="FFFFFF"/>
          </w:tcPr>
          <w:p w:rsidR="00D1364B" w:rsidRDefault="00D1364B">
            <w:pPr>
              <w:rPr>
                <w:sz w:val="10"/>
                <w:szCs w:val="10"/>
              </w:rPr>
            </w:pPr>
          </w:p>
        </w:tc>
        <w:tc>
          <w:tcPr>
            <w:tcW w:w="1062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изученные в разделе «Словообразование».</w:t>
            </w:r>
          </w:p>
        </w:tc>
      </w:tr>
      <w:tr w:rsidR="00D1364B">
        <w:trPr>
          <w:trHeight w:hRule="exact" w:val="667"/>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Буквы и — ы после ц</w:t>
            </w:r>
          </w:p>
        </w:tc>
        <w:tc>
          <w:tcPr>
            <w:tcW w:w="1062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Усваивают правило написания букв и — ы после ц. Выбирают правильное написание слов, в которых присутствует изучаемая в параграфе орфограмма.</w:t>
            </w:r>
          </w:p>
        </w:tc>
      </w:tr>
      <w:tr w:rsidR="00D1364B">
        <w:trPr>
          <w:trHeight w:hRule="exact" w:val="912"/>
          <w:jc w:val="center"/>
        </w:trPr>
        <w:tc>
          <w:tcPr>
            <w:tcW w:w="4954"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Повторение.</w:t>
            </w:r>
          </w:p>
        </w:tc>
        <w:tc>
          <w:tcPr>
            <w:tcW w:w="10622"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Отвечают на контрольные вопросы и выполняют задания по теме раздела. Заполняют и анализируют таблицы. Г отовят сообщение, описывающее словарь. Определяют стиль текста, содержащего орфограммы, изученные в разделе, озаглавливают и списывают его. Пишут сочинение по картине или описывают её устно.</w:t>
            </w:r>
          </w:p>
        </w:tc>
      </w:tr>
    </w:tbl>
    <w:p w:rsidR="00D1364B" w:rsidRDefault="008E2A1A">
      <w:pPr>
        <w:pStyle w:val="a7"/>
        <w:shd w:val="clear" w:color="auto" w:fill="auto"/>
        <w:ind w:left="91"/>
        <w:rPr>
          <w:sz w:val="20"/>
          <w:szCs w:val="20"/>
        </w:rPr>
      </w:pPr>
      <w:r>
        <w:rPr>
          <w:sz w:val="20"/>
          <w:szCs w:val="20"/>
        </w:rPr>
        <w:t>МОРФОЛОГИЯ. ОРФОГРАФИЯ. КУЛЬТУРА РЕЧИ</w:t>
      </w:r>
    </w:p>
    <w:p w:rsidR="00D1364B" w:rsidRDefault="00D1364B">
      <w:pPr>
        <w:spacing w:after="219" w:line="1" w:lineRule="exact"/>
      </w:pPr>
    </w:p>
    <w:p w:rsidR="00D1364B" w:rsidRDefault="008E2A1A">
      <w:pPr>
        <w:pStyle w:val="11"/>
        <w:shd w:val="clear" w:color="auto" w:fill="auto"/>
        <w:spacing w:after="220"/>
        <w:ind w:firstLine="0"/>
        <w:rPr>
          <w:sz w:val="20"/>
          <w:szCs w:val="20"/>
        </w:rPr>
      </w:pPr>
      <w:r>
        <w:rPr>
          <w:b/>
          <w:bCs/>
          <w:sz w:val="20"/>
          <w:szCs w:val="20"/>
        </w:rPr>
        <w:t>ИМЯ СУЩЕСТВИТЕЛЬНОЕ (15 ч. + 3 ч.)</w:t>
      </w:r>
    </w:p>
    <w:tbl>
      <w:tblPr>
        <w:tblOverlap w:val="never"/>
        <w:tblW w:w="0" w:type="auto"/>
        <w:jc w:val="center"/>
        <w:tblLayout w:type="fixed"/>
        <w:tblCellMar>
          <w:left w:w="10" w:type="dxa"/>
          <w:right w:w="10" w:type="dxa"/>
        </w:tblCellMar>
        <w:tblLook w:val="0000"/>
      </w:tblPr>
      <w:tblGrid>
        <w:gridCol w:w="4954"/>
        <w:gridCol w:w="10622"/>
      </w:tblGrid>
      <w:tr w:rsidR="00D1364B">
        <w:trPr>
          <w:trHeight w:hRule="exact" w:val="1128"/>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Имя существительное как часть речи</w:t>
            </w:r>
          </w:p>
        </w:tc>
        <w:tc>
          <w:tcPr>
            <w:tcW w:w="1062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Определяют имя существительное как самостоятельную часть речи, характеризуют морфологические признаки имени существительного, его синтаксическую роль. Устанавливают, какой частью речи являются при-ведённые в текстах слова. Определяют род, склонение и падеж имён су-ществительных.Составляют распространённые предложения по картине.</w:t>
            </w:r>
          </w:p>
        </w:tc>
      </w:tr>
      <w:tr w:rsidR="00D1364B">
        <w:trPr>
          <w:trHeight w:hRule="exact" w:val="672"/>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Доказательства в рассуждении</w:t>
            </w:r>
          </w:p>
        </w:tc>
        <w:tc>
          <w:tcPr>
            <w:tcW w:w="1062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Определяют доказательство как структурную часть рассуждения. Анализируют текст, выделяя тезис, доказательство и вывод. Приводят доказательства для раскрытия темы «Почему нужно беречь книгу?». Пишут сочинение-рассуждение.</w:t>
            </w:r>
          </w:p>
        </w:tc>
      </w:tr>
      <w:tr w:rsidR="00D1364B">
        <w:trPr>
          <w:trHeight w:hRule="exact" w:val="898"/>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Имена существительные одушевлённые и неодушевлённые</w:t>
            </w:r>
          </w:p>
        </w:tc>
        <w:tc>
          <w:tcPr>
            <w:tcW w:w="1062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Распознают имена существительные одушевлённые и неодушевлённые. Пишут диктант, выделяя одушевлённые имена существительные как члены предложения. Составляют словосочетания и предложения с одушевлёнными и неодушевлёнными именами существительными.</w:t>
            </w:r>
          </w:p>
        </w:tc>
      </w:tr>
      <w:tr w:rsidR="00D1364B">
        <w:trPr>
          <w:trHeight w:hRule="exact" w:val="902"/>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Имена существительные собственные и нарицательные</w:t>
            </w:r>
          </w:p>
        </w:tc>
        <w:tc>
          <w:tcPr>
            <w:tcW w:w="1062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Распознают имена существительные собственные и нарицательные. Подбирают примеры имён существительных собственных. Записывают текст в форме диалога, выделяя собственные имена существительные. Пишут сжатое изложение. Рассказывают об имени существительном по плану.</w:t>
            </w:r>
          </w:p>
        </w:tc>
      </w:tr>
      <w:tr w:rsidR="00D1364B">
        <w:trPr>
          <w:trHeight w:hRule="exact" w:val="1762"/>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Род имён существительных.</w:t>
            </w:r>
          </w:p>
        </w:tc>
        <w:tc>
          <w:tcPr>
            <w:tcW w:w="1062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180"/>
              <w:ind w:firstLine="0"/>
              <w:rPr>
                <w:sz w:val="20"/>
                <w:szCs w:val="20"/>
              </w:rPr>
            </w:pPr>
            <w:r>
              <w:rPr>
                <w:sz w:val="20"/>
                <w:szCs w:val="20"/>
              </w:rPr>
              <w:t>Определяют род имён существительных.</w:t>
            </w:r>
          </w:p>
          <w:p w:rsidR="00D1364B" w:rsidRDefault="008E2A1A">
            <w:pPr>
              <w:pStyle w:val="a9"/>
              <w:shd w:val="clear" w:color="auto" w:fill="auto"/>
              <w:ind w:firstLine="0"/>
              <w:rPr>
                <w:sz w:val="20"/>
                <w:szCs w:val="20"/>
              </w:rPr>
            </w:pPr>
            <w:r>
              <w:rPr>
                <w:sz w:val="20"/>
                <w:szCs w:val="20"/>
              </w:rPr>
              <w:t>Дополняют данную в учебнике таблицу примерами имён существительных, определение рода которых вызывает затруднения. Составляют словосочетания или предложения, в которых отчётливо выявляется род имён существительных.</w:t>
            </w:r>
          </w:p>
        </w:tc>
      </w:tr>
      <w:tr w:rsidR="00D1364B">
        <w:trPr>
          <w:trHeight w:hRule="exact" w:val="1099"/>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Имена существительные, которые имеют форму только множественного числа.</w:t>
            </w:r>
          </w:p>
        </w:tc>
        <w:tc>
          <w:tcPr>
            <w:tcW w:w="1062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180"/>
              <w:ind w:firstLine="0"/>
              <w:rPr>
                <w:sz w:val="20"/>
                <w:szCs w:val="20"/>
              </w:rPr>
            </w:pPr>
            <w:r>
              <w:rPr>
                <w:sz w:val="20"/>
                <w:szCs w:val="20"/>
              </w:rPr>
              <w:t>Распознают имена существительные, имеющие форму только множественного числа.</w:t>
            </w:r>
          </w:p>
          <w:p w:rsidR="00D1364B" w:rsidRDefault="008E2A1A">
            <w:pPr>
              <w:pStyle w:val="a9"/>
              <w:shd w:val="clear" w:color="auto" w:fill="auto"/>
              <w:ind w:firstLine="0"/>
              <w:rPr>
                <w:sz w:val="20"/>
                <w:szCs w:val="20"/>
              </w:rPr>
            </w:pPr>
            <w:r>
              <w:rPr>
                <w:sz w:val="20"/>
                <w:szCs w:val="20"/>
              </w:rPr>
              <w:t>Выделяют такие имена существительные в текстах, составляют с ними предложения или диалог. Озаглавливают и пересказывают текст, отмечают количество имён существительных в тексте.</w:t>
            </w:r>
          </w:p>
        </w:tc>
      </w:tr>
      <w:tr w:rsidR="00D1364B">
        <w:trPr>
          <w:trHeight w:hRule="exact" w:val="1109"/>
          <w:jc w:val="center"/>
        </w:trPr>
        <w:tc>
          <w:tcPr>
            <w:tcW w:w="4954"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Имена существительные, которые имеют форму только един-ственного числа.</w:t>
            </w:r>
          </w:p>
        </w:tc>
        <w:tc>
          <w:tcPr>
            <w:tcW w:w="10622"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after="180"/>
              <w:ind w:firstLine="0"/>
              <w:rPr>
                <w:sz w:val="20"/>
                <w:szCs w:val="20"/>
              </w:rPr>
            </w:pPr>
            <w:r>
              <w:rPr>
                <w:sz w:val="20"/>
                <w:szCs w:val="20"/>
              </w:rPr>
              <w:t>Распознают имена существительные, имеющие форму только единственного числа.</w:t>
            </w:r>
          </w:p>
          <w:p w:rsidR="00D1364B" w:rsidRDefault="008E2A1A">
            <w:pPr>
              <w:pStyle w:val="a9"/>
              <w:shd w:val="clear" w:color="auto" w:fill="auto"/>
              <w:ind w:firstLine="0"/>
              <w:rPr>
                <w:sz w:val="20"/>
                <w:szCs w:val="20"/>
              </w:rPr>
            </w:pPr>
            <w:r>
              <w:rPr>
                <w:sz w:val="20"/>
                <w:szCs w:val="20"/>
              </w:rPr>
              <w:t>Выделяют такие имена существительные в текстах, составляют с ними предложения. Составляют таблицу для слов, данных в упражнении, распределяя их по группам в соответствии с тем, на какой слог падает ударение. Пишут диктант.</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4954"/>
        <w:gridCol w:w="10622"/>
      </w:tblGrid>
      <w:tr w:rsidR="00D1364B">
        <w:trPr>
          <w:trHeight w:hRule="exact" w:val="1104"/>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lastRenderedPageBreak/>
              <w:t>Три склонения имён существительных.</w:t>
            </w:r>
          </w:p>
        </w:tc>
        <w:tc>
          <w:tcPr>
            <w:tcW w:w="1062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180"/>
              <w:ind w:firstLine="0"/>
              <w:rPr>
                <w:sz w:val="20"/>
                <w:szCs w:val="20"/>
              </w:rPr>
            </w:pPr>
            <w:r>
              <w:rPr>
                <w:sz w:val="20"/>
                <w:szCs w:val="20"/>
              </w:rPr>
              <w:t>Определяют тип склонения имён существительных.</w:t>
            </w:r>
          </w:p>
          <w:p w:rsidR="00D1364B" w:rsidRDefault="008E2A1A">
            <w:pPr>
              <w:pStyle w:val="a9"/>
              <w:shd w:val="clear" w:color="auto" w:fill="auto"/>
              <w:ind w:firstLine="0"/>
              <w:rPr>
                <w:sz w:val="20"/>
                <w:szCs w:val="20"/>
              </w:rPr>
            </w:pPr>
            <w:r>
              <w:rPr>
                <w:sz w:val="20"/>
                <w:szCs w:val="20"/>
              </w:rPr>
              <w:t>Склоняют имена существительные. С учётом полученных знаний составляют новую таблицу на основе данной в учебнике.</w:t>
            </w:r>
          </w:p>
        </w:tc>
      </w:tr>
      <w:tr w:rsidR="00D1364B">
        <w:trPr>
          <w:trHeight w:hRule="exact" w:val="1330"/>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Падеж имён существительных.</w:t>
            </w:r>
          </w:p>
        </w:tc>
        <w:tc>
          <w:tcPr>
            <w:tcW w:w="1062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180"/>
              <w:ind w:firstLine="0"/>
              <w:rPr>
                <w:sz w:val="20"/>
                <w:szCs w:val="20"/>
              </w:rPr>
            </w:pPr>
            <w:r>
              <w:rPr>
                <w:sz w:val="20"/>
                <w:szCs w:val="20"/>
              </w:rPr>
              <w:t>Определяют падеж имён существительных.</w:t>
            </w:r>
          </w:p>
          <w:p w:rsidR="00D1364B" w:rsidRDefault="008E2A1A">
            <w:pPr>
              <w:pStyle w:val="a9"/>
              <w:shd w:val="clear" w:color="auto" w:fill="auto"/>
              <w:ind w:firstLine="0"/>
              <w:rPr>
                <w:sz w:val="20"/>
                <w:szCs w:val="20"/>
              </w:rPr>
            </w:pPr>
            <w:r>
              <w:rPr>
                <w:sz w:val="20"/>
                <w:szCs w:val="20"/>
              </w:rPr>
              <w:t>Выделяют падежные окончания имён существительных и относящиеся к именам существительным предлоги. Составляют словосочетания с именами существительными в родительном падеже. Анализируют место имён существительных в том или ином падеже в предложении.</w:t>
            </w:r>
          </w:p>
        </w:tc>
      </w:tr>
      <w:tr w:rsidR="00D1364B">
        <w:trPr>
          <w:trHeight w:hRule="exact" w:val="1133"/>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Правописаниегласных в падежных окончаниях существительных в единственном числе</w:t>
            </w:r>
          </w:p>
        </w:tc>
        <w:tc>
          <w:tcPr>
            <w:tcW w:w="1062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Усваивают правило написания гласных в падежных окончаниях суще-ствительных в единственном числе. Применяют усвоенное правило при выполнении упражнений (составляют словосочетания с зависимыми и главными именами существительными, склоняют имена существительные по падежам). Работают дома: слушают по радио сообщение о погоде и письменно пересказывают его. Пишут изложение по тексту упражнения.</w:t>
            </w:r>
          </w:p>
        </w:tc>
      </w:tr>
      <w:tr w:rsidR="00D1364B">
        <w:trPr>
          <w:trHeight w:hRule="exact" w:val="898"/>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Множественное число имён су-ществительных</w:t>
            </w:r>
          </w:p>
        </w:tc>
        <w:tc>
          <w:tcPr>
            <w:tcW w:w="1062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Определяют морфологические признаки множественного числа имён существительных. Склоняют имена существительные во множественном числе по падежам. Работают с рисунками. Обозначают условия выбора орфограммы написания мягкого знака после шипящих на конце слова. Анализируют текст.</w:t>
            </w:r>
          </w:p>
        </w:tc>
      </w:tr>
      <w:tr w:rsidR="00D1364B">
        <w:trPr>
          <w:trHeight w:hRule="exact" w:val="672"/>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Правописание о — е после шипящих и ц в окончаниях существительных</w:t>
            </w:r>
          </w:p>
        </w:tc>
        <w:tc>
          <w:tcPr>
            <w:tcW w:w="1062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Усваивают правило написания о — е после шипящих и в окончаниях существительных. Применяют усвоенное правило при выполнении упражнений. Записывают данный текст в форме диалога. Пишут диктант.</w:t>
            </w:r>
          </w:p>
        </w:tc>
      </w:tr>
      <w:tr w:rsidR="00D1364B">
        <w:trPr>
          <w:trHeight w:hRule="exact" w:val="667"/>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Морфологический разбор имени существительного</w:t>
            </w:r>
          </w:p>
        </w:tc>
        <w:tc>
          <w:tcPr>
            <w:tcW w:w="1062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Характеризуют имя существительное по его морфологическим признакам и синтаксической роли. Выполняют устный и письменный разбор имён существительных. Пишут диктант.</w:t>
            </w:r>
          </w:p>
        </w:tc>
      </w:tr>
      <w:tr w:rsidR="00D1364B">
        <w:trPr>
          <w:trHeight w:hRule="exact" w:val="902"/>
          <w:jc w:val="center"/>
        </w:trPr>
        <w:tc>
          <w:tcPr>
            <w:tcW w:w="4954"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Повторение.</w:t>
            </w:r>
          </w:p>
        </w:tc>
        <w:tc>
          <w:tcPr>
            <w:tcW w:w="10622"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Отвечают на контрольные вопросы и выполняют задания по теме раздела. Списывают тексты, объясняя знаки препинания, выделяя морфемы, обозначая падежи имён существительных. Пишут диктант из слов с непроверяемым написанием. Пишут сочинение по картине и описывают её устно. Пишут отзыв на устное описание товарища.</w:t>
            </w:r>
          </w:p>
        </w:tc>
      </w:tr>
    </w:tbl>
    <w:p w:rsidR="00D1364B" w:rsidRDefault="008E2A1A">
      <w:pPr>
        <w:pStyle w:val="a7"/>
        <w:shd w:val="clear" w:color="auto" w:fill="auto"/>
        <w:ind w:left="91"/>
        <w:rPr>
          <w:sz w:val="20"/>
          <w:szCs w:val="20"/>
        </w:rPr>
      </w:pPr>
      <w:r>
        <w:rPr>
          <w:sz w:val="20"/>
          <w:szCs w:val="20"/>
        </w:rPr>
        <w:t>ИМЯ ПРИЛАГАТЕЛЬНОЕ (7 ч. + 4 ч.)</w:t>
      </w:r>
    </w:p>
    <w:p w:rsidR="00D1364B" w:rsidRDefault="00D1364B">
      <w:pPr>
        <w:spacing w:after="139" w:line="1" w:lineRule="exact"/>
      </w:pPr>
    </w:p>
    <w:p w:rsidR="00D1364B" w:rsidRDefault="00D1364B">
      <w:pPr>
        <w:spacing w:line="1" w:lineRule="exact"/>
      </w:pPr>
    </w:p>
    <w:tbl>
      <w:tblPr>
        <w:tblOverlap w:val="never"/>
        <w:tblW w:w="0" w:type="auto"/>
        <w:jc w:val="center"/>
        <w:tblLayout w:type="fixed"/>
        <w:tblCellMar>
          <w:left w:w="10" w:type="dxa"/>
          <w:right w:w="10" w:type="dxa"/>
        </w:tblCellMar>
        <w:tblLook w:val="0000"/>
      </w:tblPr>
      <w:tblGrid>
        <w:gridCol w:w="4954"/>
        <w:gridCol w:w="10622"/>
      </w:tblGrid>
      <w:tr w:rsidR="00D1364B">
        <w:trPr>
          <w:trHeight w:hRule="exact" w:val="442"/>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Имя прилагательное</w:t>
            </w:r>
          </w:p>
        </w:tc>
        <w:tc>
          <w:tcPr>
            <w:tcW w:w="1062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Определяют морфологические признаки имени прилагательного,</w:t>
            </w:r>
          </w:p>
        </w:tc>
      </w:tr>
      <w:tr w:rsidR="00D1364B">
        <w:trPr>
          <w:trHeight w:hRule="exact" w:val="1099"/>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как часть речи</w:t>
            </w:r>
          </w:p>
        </w:tc>
        <w:tc>
          <w:tcPr>
            <w:tcW w:w="10622" w:type="dxa"/>
            <w:tcBorders>
              <w:top w:val="single" w:sz="4" w:space="0" w:color="auto"/>
              <w:left w:val="single" w:sz="4" w:space="0" w:color="auto"/>
              <w:right w:val="single" w:sz="4" w:space="0" w:color="auto"/>
            </w:tcBorders>
            <w:shd w:val="clear" w:color="auto" w:fill="FFFFFF"/>
            <w:vAlign w:val="center"/>
          </w:tcPr>
          <w:p w:rsidR="00D1364B" w:rsidRDefault="008E2A1A">
            <w:pPr>
              <w:pStyle w:val="a9"/>
              <w:shd w:val="clear" w:color="auto" w:fill="auto"/>
              <w:spacing w:after="180"/>
              <w:ind w:firstLine="0"/>
              <w:rPr>
                <w:sz w:val="20"/>
                <w:szCs w:val="20"/>
              </w:rPr>
            </w:pPr>
            <w:r>
              <w:rPr>
                <w:sz w:val="20"/>
                <w:szCs w:val="20"/>
              </w:rPr>
              <w:t>синтаксическую роль.</w:t>
            </w:r>
          </w:p>
          <w:p w:rsidR="00D1364B" w:rsidRDefault="008E2A1A">
            <w:pPr>
              <w:pStyle w:val="a9"/>
              <w:shd w:val="clear" w:color="auto" w:fill="auto"/>
              <w:ind w:firstLine="0"/>
              <w:rPr>
                <w:sz w:val="20"/>
                <w:szCs w:val="20"/>
              </w:rPr>
            </w:pPr>
            <w:r>
              <w:rPr>
                <w:sz w:val="20"/>
                <w:szCs w:val="20"/>
              </w:rPr>
              <w:t>Анализируют словосочетания, предложения и тексты с именами прила-гательными. Составляют предложения с именами прилагательными. Готовят устный рассказ об имени прилагательном как о части речи.</w:t>
            </w:r>
          </w:p>
        </w:tc>
      </w:tr>
      <w:tr w:rsidR="00D1364B">
        <w:trPr>
          <w:trHeight w:hRule="exact" w:val="1099"/>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Правописание гласных в падежных окончаниях прилагательных</w:t>
            </w:r>
          </w:p>
        </w:tc>
        <w:tc>
          <w:tcPr>
            <w:tcW w:w="1062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180"/>
              <w:ind w:firstLine="0"/>
              <w:rPr>
                <w:sz w:val="20"/>
                <w:szCs w:val="20"/>
              </w:rPr>
            </w:pPr>
            <w:r>
              <w:rPr>
                <w:sz w:val="20"/>
                <w:szCs w:val="20"/>
              </w:rPr>
              <w:t>Усваивают правило написания гласных в падежных окончаниях имён прилагательных.</w:t>
            </w:r>
          </w:p>
          <w:p w:rsidR="00D1364B" w:rsidRDefault="008E2A1A">
            <w:pPr>
              <w:pStyle w:val="a9"/>
              <w:shd w:val="clear" w:color="auto" w:fill="auto"/>
              <w:ind w:firstLine="0"/>
              <w:rPr>
                <w:sz w:val="20"/>
                <w:szCs w:val="20"/>
              </w:rPr>
            </w:pPr>
            <w:r>
              <w:rPr>
                <w:sz w:val="20"/>
                <w:szCs w:val="20"/>
              </w:rPr>
              <w:t>Применяют усвоенное правило при выполнении упражнений. Пишут сочинение-описание. Пишут диктант, выделяя окончания имён прилагательных.</w:t>
            </w:r>
          </w:p>
        </w:tc>
      </w:tr>
      <w:tr w:rsidR="00D1364B">
        <w:trPr>
          <w:trHeight w:hRule="exact" w:val="682"/>
          <w:jc w:val="center"/>
        </w:trPr>
        <w:tc>
          <w:tcPr>
            <w:tcW w:w="4954"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Описание животного</w:t>
            </w:r>
          </w:p>
        </w:tc>
        <w:tc>
          <w:tcPr>
            <w:tcW w:w="10622"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Воспринимают описание животного как вариант описания. Пишут изложение по тексту, в котором есть описание животного.</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4954"/>
        <w:gridCol w:w="10622"/>
      </w:tblGrid>
      <w:tr w:rsidR="00D1364B">
        <w:trPr>
          <w:trHeight w:hRule="exact" w:val="1334"/>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lastRenderedPageBreak/>
              <w:t>Прилагательные полные и краткие</w:t>
            </w:r>
          </w:p>
        </w:tc>
        <w:tc>
          <w:tcPr>
            <w:tcW w:w="1062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180"/>
              <w:ind w:firstLine="0"/>
              <w:rPr>
                <w:sz w:val="20"/>
                <w:szCs w:val="20"/>
              </w:rPr>
            </w:pPr>
            <w:r>
              <w:rPr>
                <w:sz w:val="20"/>
                <w:szCs w:val="20"/>
              </w:rPr>
              <w:t>Распознают полные и краткие формы имён прилагательных.</w:t>
            </w:r>
          </w:p>
          <w:p w:rsidR="00D1364B" w:rsidRDefault="008E2A1A">
            <w:pPr>
              <w:pStyle w:val="a9"/>
              <w:shd w:val="clear" w:color="auto" w:fill="auto"/>
              <w:ind w:firstLine="0"/>
              <w:rPr>
                <w:sz w:val="20"/>
                <w:szCs w:val="20"/>
              </w:rPr>
            </w:pPr>
            <w:r>
              <w:rPr>
                <w:sz w:val="20"/>
                <w:szCs w:val="20"/>
              </w:rPr>
              <w:t>Образуют краткие формы имён прилагательных; в предложениях выде-ляют сказуемые, выраженные краткими прилагательными; составляют предложения и словосочетания с краткими прилагательными. Готовят устное повествование с элементами описания по картине.</w:t>
            </w:r>
          </w:p>
        </w:tc>
      </w:tr>
      <w:tr w:rsidR="00D1364B">
        <w:trPr>
          <w:trHeight w:hRule="exact" w:val="869"/>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Морфологический разбор имени прилагательного</w:t>
            </w:r>
          </w:p>
        </w:tc>
        <w:tc>
          <w:tcPr>
            <w:tcW w:w="1062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180"/>
              <w:ind w:firstLine="0"/>
              <w:rPr>
                <w:sz w:val="20"/>
                <w:szCs w:val="20"/>
              </w:rPr>
            </w:pPr>
            <w:r>
              <w:rPr>
                <w:sz w:val="20"/>
                <w:szCs w:val="20"/>
              </w:rPr>
              <w:t>Характеризуют имя прилагательное по его морфологическим признакам и синтаксической роли.</w:t>
            </w:r>
          </w:p>
          <w:p w:rsidR="00D1364B" w:rsidRDefault="008E2A1A">
            <w:pPr>
              <w:pStyle w:val="a9"/>
              <w:shd w:val="clear" w:color="auto" w:fill="auto"/>
              <w:ind w:firstLine="0"/>
              <w:rPr>
                <w:sz w:val="20"/>
                <w:szCs w:val="20"/>
              </w:rPr>
            </w:pPr>
            <w:r>
              <w:rPr>
                <w:sz w:val="20"/>
                <w:szCs w:val="20"/>
              </w:rPr>
              <w:t>Выполняют устный и письменный разбор имён прилагательных. Пишут сочинение по плану. Пишут диктант.</w:t>
            </w:r>
          </w:p>
        </w:tc>
      </w:tr>
      <w:tr w:rsidR="00D1364B">
        <w:trPr>
          <w:trHeight w:hRule="exact" w:val="902"/>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Повторение</w:t>
            </w:r>
          </w:p>
        </w:tc>
        <w:tc>
          <w:tcPr>
            <w:tcW w:w="1062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Отвечают на контрольные вопросы и выполняют задания по теме раздела. Работают со словарём: выписывают прилагательные с непроверяемым написанием. Списывают текст, указывают в тексте падежи имён существительных и прилагательных, обозначают орфограммы. Пишут сочинение — описание животного.</w:t>
            </w:r>
          </w:p>
        </w:tc>
      </w:tr>
      <w:tr w:rsidR="00D1364B">
        <w:trPr>
          <w:trHeight w:hRule="exact" w:val="1099"/>
          <w:jc w:val="center"/>
        </w:trPr>
        <w:tc>
          <w:tcPr>
            <w:tcW w:w="4954"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Имя прилагательное как часть речи</w:t>
            </w:r>
          </w:p>
        </w:tc>
        <w:tc>
          <w:tcPr>
            <w:tcW w:w="10622"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after="200"/>
              <w:ind w:firstLine="0"/>
              <w:rPr>
                <w:sz w:val="20"/>
                <w:szCs w:val="20"/>
              </w:rPr>
            </w:pPr>
            <w:r>
              <w:rPr>
                <w:sz w:val="20"/>
                <w:szCs w:val="20"/>
              </w:rPr>
              <w:t>Определяют морфологические признаки имени прилагательного, его синтаксическую роль.</w:t>
            </w:r>
          </w:p>
          <w:p w:rsidR="00D1364B" w:rsidRDefault="008E2A1A">
            <w:pPr>
              <w:pStyle w:val="a9"/>
              <w:shd w:val="clear" w:color="auto" w:fill="auto"/>
              <w:ind w:firstLine="0"/>
              <w:rPr>
                <w:sz w:val="20"/>
                <w:szCs w:val="20"/>
              </w:rPr>
            </w:pPr>
            <w:r>
              <w:rPr>
                <w:sz w:val="20"/>
                <w:szCs w:val="20"/>
              </w:rPr>
              <w:t>Анализируют словосочетания, предложения и тексты с именами прила-гательными. Составляют предложения с именами прилагательными. Готовят устный рассказ об имени прилагательном как о части речи.</w:t>
            </w:r>
          </w:p>
        </w:tc>
      </w:tr>
    </w:tbl>
    <w:p w:rsidR="00D1364B" w:rsidRDefault="008E2A1A">
      <w:pPr>
        <w:pStyle w:val="a7"/>
        <w:shd w:val="clear" w:color="auto" w:fill="auto"/>
        <w:ind w:left="86"/>
        <w:rPr>
          <w:sz w:val="20"/>
          <w:szCs w:val="20"/>
        </w:rPr>
      </w:pPr>
      <w:r>
        <w:rPr>
          <w:sz w:val="20"/>
          <w:szCs w:val="20"/>
        </w:rPr>
        <w:t>ГЛАГОЛ (17 ч. + 5 ч.)</w:t>
      </w:r>
    </w:p>
    <w:p w:rsidR="00D1364B" w:rsidRDefault="00D1364B">
      <w:pPr>
        <w:spacing w:after="159" w:line="1" w:lineRule="exact"/>
      </w:pPr>
    </w:p>
    <w:p w:rsidR="00D1364B" w:rsidRDefault="00D1364B">
      <w:pPr>
        <w:spacing w:line="1" w:lineRule="exact"/>
      </w:pPr>
    </w:p>
    <w:tbl>
      <w:tblPr>
        <w:tblOverlap w:val="never"/>
        <w:tblW w:w="0" w:type="auto"/>
        <w:jc w:val="center"/>
        <w:tblLayout w:type="fixed"/>
        <w:tblCellMar>
          <w:left w:w="10" w:type="dxa"/>
          <w:right w:w="10" w:type="dxa"/>
        </w:tblCellMar>
        <w:tblLook w:val="0000"/>
      </w:tblPr>
      <w:tblGrid>
        <w:gridCol w:w="4954"/>
        <w:gridCol w:w="10622"/>
      </w:tblGrid>
      <w:tr w:rsidR="00D1364B">
        <w:trPr>
          <w:trHeight w:hRule="exact" w:val="1099"/>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Глагол как часть речи</w:t>
            </w:r>
          </w:p>
        </w:tc>
        <w:tc>
          <w:tcPr>
            <w:tcW w:w="1062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180"/>
              <w:ind w:firstLine="0"/>
              <w:rPr>
                <w:sz w:val="20"/>
                <w:szCs w:val="20"/>
              </w:rPr>
            </w:pPr>
            <w:r>
              <w:rPr>
                <w:sz w:val="20"/>
                <w:szCs w:val="20"/>
              </w:rPr>
              <w:t>Определяют морфологические признаки глагола, его синтаксическую функцию.</w:t>
            </w:r>
          </w:p>
          <w:p w:rsidR="00D1364B" w:rsidRDefault="008E2A1A">
            <w:pPr>
              <w:pStyle w:val="a9"/>
              <w:shd w:val="clear" w:color="auto" w:fill="auto"/>
              <w:ind w:firstLine="0"/>
              <w:rPr>
                <w:sz w:val="20"/>
                <w:szCs w:val="20"/>
              </w:rPr>
            </w:pPr>
            <w:r>
              <w:rPr>
                <w:sz w:val="20"/>
                <w:szCs w:val="20"/>
              </w:rPr>
              <w:t>Определяют глаголы-сказуемые в предложениях, характеризуют глаголы по времени, лицу, числу. Указывают, как согласуются глаголы-сказуемые с подлежащими.</w:t>
            </w:r>
          </w:p>
        </w:tc>
      </w:tr>
      <w:tr w:rsidR="00D1364B">
        <w:trPr>
          <w:trHeight w:hRule="exact" w:val="1099"/>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i/>
                <w:iCs/>
                <w:sz w:val="20"/>
                <w:szCs w:val="20"/>
              </w:rPr>
              <w:t>Не с</w:t>
            </w:r>
            <w:r>
              <w:rPr>
                <w:sz w:val="20"/>
                <w:szCs w:val="20"/>
              </w:rPr>
              <w:t xml:space="preserve"> глаголами</w:t>
            </w:r>
          </w:p>
        </w:tc>
        <w:tc>
          <w:tcPr>
            <w:tcW w:w="1062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180"/>
              <w:ind w:firstLine="0"/>
              <w:rPr>
                <w:sz w:val="20"/>
                <w:szCs w:val="20"/>
              </w:rPr>
            </w:pPr>
            <w:r>
              <w:rPr>
                <w:sz w:val="20"/>
                <w:szCs w:val="20"/>
              </w:rPr>
              <w:t xml:space="preserve">Усваивают правило написания </w:t>
            </w:r>
            <w:r>
              <w:rPr>
                <w:i/>
                <w:iCs/>
                <w:sz w:val="20"/>
                <w:szCs w:val="20"/>
              </w:rPr>
              <w:t>не</w:t>
            </w:r>
            <w:r>
              <w:rPr>
                <w:sz w:val="20"/>
                <w:szCs w:val="20"/>
              </w:rPr>
              <w:t xml:space="preserve"> с глаголами.</w:t>
            </w:r>
          </w:p>
          <w:p w:rsidR="00D1364B" w:rsidRDefault="008E2A1A">
            <w:pPr>
              <w:pStyle w:val="a9"/>
              <w:shd w:val="clear" w:color="auto" w:fill="auto"/>
              <w:ind w:firstLine="0"/>
              <w:rPr>
                <w:sz w:val="20"/>
                <w:szCs w:val="20"/>
              </w:rPr>
            </w:pPr>
            <w:r>
              <w:rPr>
                <w:sz w:val="20"/>
                <w:szCs w:val="20"/>
              </w:rPr>
              <w:t xml:space="preserve">Выполняют упражнения, руководствуясь усвоенным правилом. Составляют предложения на тему «Настоящий товарищ (друг)», используя глаголы с </w:t>
            </w:r>
            <w:r>
              <w:rPr>
                <w:i/>
                <w:iCs/>
                <w:sz w:val="20"/>
                <w:szCs w:val="20"/>
              </w:rPr>
              <w:t>не</w:t>
            </w:r>
            <w:r>
              <w:rPr>
                <w:sz w:val="20"/>
                <w:szCs w:val="20"/>
              </w:rPr>
              <w:t>. Готовят рассказ о признаках глагола как части речи. Пишут диктант.</w:t>
            </w:r>
          </w:p>
        </w:tc>
      </w:tr>
      <w:tr w:rsidR="00D1364B">
        <w:trPr>
          <w:trHeight w:hRule="exact" w:val="672"/>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Рассказ</w:t>
            </w:r>
          </w:p>
        </w:tc>
        <w:tc>
          <w:tcPr>
            <w:tcW w:w="1062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Работают с иллюстрацией. Отвечают на последовательные вопросы к иллюстрации, создавая устный рассказ. Придумывают свой устный рассказ на юмористическую тему.</w:t>
            </w:r>
          </w:p>
        </w:tc>
      </w:tr>
      <w:tr w:rsidR="00D1364B">
        <w:trPr>
          <w:trHeight w:hRule="exact" w:val="898"/>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Неопределённая форма глагола</w:t>
            </w:r>
          </w:p>
        </w:tc>
        <w:tc>
          <w:tcPr>
            <w:tcW w:w="1062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Распознают неопределённую и личные формы глагола. Образуют глаголы в неопределённой форме. Составляют памятку, используя глаголы в неопределённой форме. Устно пересказывают текст, озаглавливают его, выписывают из текста глаголы в неопределённой форме. Готовят по плану сообщение о неопределённой форме глагола.</w:t>
            </w:r>
          </w:p>
        </w:tc>
      </w:tr>
      <w:tr w:rsidR="00D1364B">
        <w:trPr>
          <w:trHeight w:hRule="exact" w:val="1771"/>
          <w:jc w:val="center"/>
        </w:trPr>
        <w:tc>
          <w:tcPr>
            <w:tcW w:w="4954"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 xml:space="preserve">Правописание -тся и </w:t>
            </w:r>
            <w:r>
              <w:rPr>
                <w:i/>
                <w:iCs/>
                <w:sz w:val="20"/>
                <w:szCs w:val="20"/>
              </w:rPr>
              <w:t>-ться</w:t>
            </w:r>
            <w:r>
              <w:rPr>
                <w:sz w:val="20"/>
                <w:szCs w:val="20"/>
              </w:rPr>
              <w:t xml:space="preserve"> в глаголах</w:t>
            </w:r>
          </w:p>
        </w:tc>
        <w:tc>
          <w:tcPr>
            <w:tcW w:w="10622"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after="180"/>
              <w:ind w:firstLine="0"/>
              <w:rPr>
                <w:sz w:val="20"/>
                <w:szCs w:val="20"/>
              </w:rPr>
            </w:pPr>
            <w:r>
              <w:rPr>
                <w:sz w:val="20"/>
                <w:szCs w:val="20"/>
              </w:rPr>
              <w:t xml:space="preserve">Усваивают правило написания </w:t>
            </w:r>
            <w:r>
              <w:rPr>
                <w:i/>
                <w:iCs/>
                <w:sz w:val="20"/>
                <w:szCs w:val="20"/>
              </w:rPr>
              <w:t>-тся</w:t>
            </w:r>
            <w:r>
              <w:rPr>
                <w:sz w:val="20"/>
                <w:szCs w:val="20"/>
              </w:rPr>
              <w:t xml:space="preserve"> и </w:t>
            </w:r>
            <w:r>
              <w:rPr>
                <w:i/>
                <w:iCs/>
                <w:sz w:val="20"/>
                <w:szCs w:val="20"/>
              </w:rPr>
              <w:t>-ться</w:t>
            </w:r>
            <w:r>
              <w:rPr>
                <w:sz w:val="20"/>
                <w:szCs w:val="20"/>
              </w:rPr>
              <w:t xml:space="preserve"> в глаголах.</w:t>
            </w:r>
          </w:p>
          <w:p w:rsidR="00D1364B" w:rsidRDefault="008E2A1A">
            <w:pPr>
              <w:pStyle w:val="a9"/>
              <w:shd w:val="clear" w:color="auto" w:fill="auto"/>
              <w:spacing w:after="180"/>
              <w:ind w:firstLine="0"/>
              <w:rPr>
                <w:sz w:val="20"/>
                <w:szCs w:val="20"/>
              </w:rPr>
            </w:pPr>
            <w:r>
              <w:rPr>
                <w:sz w:val="20"/>
                <w:szCs w:val="20"/>
              </w:rPr>
              <w:t>Выполняют упражнения, руководствуясь усвоенным правилом.</w:t>
            </w:r>
          </w:p>
          <w:p w:rsidR="00D1364B" w:rsidRDefault="008E2A1A">
            <w:pPr>
              <w:pStyle w:val="a9"/>
              <w:shd w:val="clear" w:color="auto" w:fill="auto"/>
              <w:spacing w:after="180"/>
              <w:ind w:firstLine="0"/>
              <w:rPr>
                <w:sz w:val="20"/>
                <w:szCs w:val="20"/>
              </w:rPr>
            </w:pPr>
            <w:r>
              <w:rPr>
                <w:sz w:val="20"/>
                <w:szCs w:val="20"/>
              </w:rPr>
              <w:t>Заменяют данные в упражнении глаголы близкими по смыслу глаголами с суффиксом -ся. Составляют предложения или связный текст на тему «Если хочешь стать футболистом». Рассуждают на тему, заданную в тексте упражнения. Учат стихотворение наизусть.</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4954"/>
        <w:gridCol w:w="10622"/>
      </w:tblGrid>
      <w:tr w:rsidR="00D1364B">
        <w:trPr>
          <w:trHeight w:hRule="exact" w:val="1565"/>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lastRenderedPageBreak/>
              <w:t>Виды глагола</w:t>
            </w:r>
          </w:p>
        </w:tc>
        <w:tc>
          <w:tcPr>
            <w:tcW w:w="1062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180"/>
              <w:ind w:firstLine="0"/>
              <w:rPr>
                <w:sz w:val="20"/>
                <w:szCs w:val="20"/>
              </w:rPr>
            </w:pPr>
            <w:r>
              <w:rPr>
                <w:sz w:val="20"/>
                <w:szCs w:val="20"/>
              </w:rPr>
              <w:t>Распознают глаголы совершенного и несовершенного вида.</w:t>
            </w:r>
          </w:p>
          <w:p w:rsidR="00D1364B" w:rsidRDefault="008E2A1A">
            <w:pPr>
              <w:pStyle w:val="a9"/>
              <w:shd w:val="clear" w:color="auto" w:fill="auto"/>
              <w:ind w:firstLine="0"/>
              <w:rPr>
                <w:sz w:val="20"/>
                <w:szCs w:val="20"/>
              </w:rPr>
            </w:pPr>
            <w:r>
              <w:rPr>
                <w:sz w:val="20"/>
                <w:szCs w:val="20"/>
              </w:rPr>
              <w:t>Подбирают в орфографическом словаре глаголы с приставкой раз- (рас-) у составляют с ними словосочетания. Образуют от данных в упражнениях глаголов глаголы другого вида. Рассматривают рисунки и отвечают на вопросы к ним, употребляя глаголы совершенного и несовершенного видов. Составляют предложения с данными в упражнении глаголами.</w:t>
            </w:r>
          </w:p>
        </w:tc>
      </w:tr>
      <w:tr w:rsidR="00D1364B">
        <w:trPr>
          <w:trHeight w:hRule="exact" w:val="869"/>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Буквы е — и в корнях с чередованием</w:t>
            </w:r>
          </w:p>
        </w:tc>
        <w:tc>
          <w:tcPr>
            <w:tcW w:w="1062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180"/>
              <w:ind w:firstLine="0"/>
              <w:rPr>
                <w:sz w:val="20"/>
                <w:szCs w:val="20"/>
              </w:rPr>
            </w:pPr>
            <w:r>
              <w:rPr>
                <w:sz w:val="20"/>
                <w:szCs w:val="20"/>
              </w:rPr>
              <w:t>Усваивают правило написания букв е — ив корнях глаголов с чередо-ванием.</w:t>
            </w:r>
          </w:p>
          <w:p w:rsidR="00D1364B" w:rsidRDefault="008E2A1A">
            <w:pPr>
              <w:pStyle w:val="a9"/>
              <w:shd w:val="clear" w:color="auto" w:fill="auto"/>
              <w:ind w:firstLine="0"/>
              <w:rPr>
                <w:sz w:val="20"/>
                <w:szCs w:val="20"/>
              </w:rPr>
            </w:pPr>
            <w:r>
              <w:rPr>
                <w:sz w:val="20"/>
                <w:szCs w:val="20"/>
              </w:rPr>
              <w:t>Выполняют упражнения, руководствуясь усвоенным правилом.</w:t>
            </w:r>
          </w:p>
        </w:tc>
      </w:tr>
      <w:tr w:rsidR="00D1364B">
        <w:trPr>
          <w:trHeight w:hRule="exact" w:val="1099"/>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Невыдуманный рассказ (о себе)</w:t>
            </w:r>
          </w:p>
        </w:tc>
        <w:tc>
          <w:tcPr>
            <w:tcW w:w="1062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180"/>
              <w:ind w:firstLine="0"/>
              <w:rPr>
                <w:sz w:val="20"/>
                <w:szCs w:val="20"/>
              </w:rPr>
            </w:pPr>
            <w:r>
              <w:rPr>
                <w:sz w:val="20"/>
                <w:szCs w:val="20"/>
              </w:rPr>
              <w:t>Знакомятся с рассказом от первого лица.</w:t>
            </w:r>
          </w:p>
          <w:p w:rsidR="00D1364B" w:rsidRDefault="008E2A1A">
            <w:pPr>
              <w:pStyle w:val="a9"/>
              <w:shd w:val="clear" w:color="auto" w:fill="auto"/>
              <w:ind w:firstLine="0"/>
              <w:rPr>
                <w:sz w:val="20"/>
                <w:szCs w:val="20"/>
              </w:rPr>
            </w:pPr>
            <w:r>
              <w:rPr>
                <w:sz w:val="20"/>
                <w:szCs w:val="20"/>
              </w:rPr>
              <w:t>Анализируют приведённое в упражнении изложение ученика, указывают недочёты, записывают исправленный вариант текста. Готовят устный рассказ на тему «Как я однажды...».</w:t>
            </w:r>
          </w:p>
        </w:tc>
      </w:tr>
      <w:tr w:rsidR="00D1364B">
        <w:trPr>
          <w:trHeight w:hRule="exact" w:val="874"/>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Время глагола</w:t>
            </w:r>
          </w:p>
        </w:tc>
        <w:tc>
          <w:tcPr>
            <w:tcW w:w="1062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00"/>
              <w:ind w:firstLine="0"/>
              <w:rPr>
                <w:sz w:val="20"/>
                <w:szCs w:val="20"/>
              </w:rPr>
            </w:pPr>
            <w:r>
              <w:rPr>
                <w:sz w:val="20"/>
                <w:szCs w:val="20"/>
              </w:rPr>
              <w:t>Определяют время глагола.</w:t>
            </w:r>
          </w:p>
          <w:p w:rsidR="00D1364B" w:rsidRDefault="008E2A1A">
            <w:pPr>
              <w:pStyle w:val="a9"/>
              <w:shd w:val="clear" w:color="auto" w:fill="auto"/>
              <w:ind w:firstLine="0"/>
              <w:rPr>
                <w:sz w:val="20"/>
                <w:szCs w:val="20"/>
              </w:rPr>
            </w:pPr>
            <w:r>
              <w:rPr>
                <w:sz w:val="20"/>
                <w:szCs w:val="20"/>
              </w:rPr>
              <w:t>Описывают происходящее в классе в прошедшем, настоящем и будущем времени. Обозначают вид и время глаголов.</w:t>
            </w:r>
          </w:p>
        </w:tc>
      </w:tr>
      <w:tr w:rsidR="00D1364B">
        <w:trPr>
          <w:trHeight w:hRule="exact" w:val="1330"/>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Прошедшее время</w:t>
            </w:r>
          </w:p>
        </w:tc>
        <w:tc>
          <w:tcPr>
            <w:tcW w:w="1062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180"/>
              <w:ind w:firstLine="0"/>
              <w:rPr>
                <w:sz w:val="20"/>
                <w:szCs w:val="20"/>
              </w:rPr>
            </w:pPr>
            <w:r>
              <w:rPr>
                <w:sz w:val="20"/>
                <w:szCs w:val="20"/>
              </w:rPr>
              <w:t>Определяют способ образования глаголов прошедшего времени.</w:t>
            </w:r>
          </w:p>
          <w:p w:rsidR="00D1364B" w:rsidRDefault="008E2A1A">
            <w:pPr>
              <w:pStyle w:val="a9"/>
              <w:shd w:val="clear" w:color="auto" w:fill="auto"/>
              <w:ind w:firstLine="0"/>
              <w:rPr>
                <w:sz w:val="20"/>
                <w:szCs w:val="20"/>
              </w:rPr>
            </w:pPr>
            <w:r>
              <w:rPr>
                <w:sz w:val="20"/>
                <w:szCs w:val="20"/>
              </w:rPr>
              <w:t>Выделяют суффиксы в глаголах в прошедшем времени. Образовывают глаголы в прошедшем времени от неопределённой формы, составляют с ними словосочетания. Записывают примеры глаголов в прошедшем времени, которые часто произносятся неправильно.</w:t>
            </w:r>
          </w:p>
        </w:tc>
      </w:tr>
      <w:tr w:rsidR="00D1364B">
        <w:trPr>
          <w:trHeight w:hRule="exact" w:val="898"/>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Настоящее время</w:t>
            </w:r>
          </w:p>
        </w:tc>
        <w:tc>
          <w:tcPr>
            <w:tcW w:w="1062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Определяют форму настоящего времени глагола. Составляют связныйтекст на тему «Сегодня на улице...» или «Новости дня». Составляют сло-восочетания с глаголами в настоящем времени. Отрабатывают правильное произношение глаголов в настоящем времени.</w:t>
            </w:r>
          </w:p>
        </w:tc>
      </w:tr>
      <w:tr w:rsidR="00D1364B">
        <w:trPr>
          <w:trHeight w:hRule="exact" w:val="902"/>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Будущее время</w:t>
            </w:r>
          </w:p>
        </w:tc>
        <w:tc>
          <w:tcPr>
            <w:tcW w:w="1062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Определяют форму будущего времени глагола и способ её образования. Готовят устный рассказ на тему «Кто рано встал, тот не потерял». Пишут сочинение о том, как изменится окружающий мир через десять — двадцать лет. Подбирают слова на тему «Спорт».</w:t>
            </w:r>
          </w:p>
        </w:tc>
      </w:tr>
      <w:tr w:rsidR="00D1364B">
        <w:trPr>
          <w:trHeight w:hRule="exact" w:val="667"/>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Спряжение глаголов</w:t>
            </w:r>
          </w:p>
        </w:tc>
        <w:tc>
          <w:tcPr>
            <w:tcW w:w="1062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Определяют тип спряжения глаголов. Спрягают глаголы с ударным окон-чанием, составляют с ними словосочетания или предложения.</w:t>
            </w:r>
          </w:p>
        </w:tc>
      </w:tr>
      <w:tr w:rsidR="00D1364B">
        <w:trPr>
          <w:trHeight w:hRule="exact" w:val="2030"/>
          <w:jc w:val="center"/>
        </w:trPr>
        <w:tc>
          <w:tcPr>
            <w:tcW w:w="4954"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Как определить спряжение глагола с безударным личным окончанием</w:t>
            </w:r>
          </w:p>
        </w:tc>
        <w:tc>
          <w:tcPr>
            <w:tcW w:w="10622"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after="180"/>
              <w:ind w:firstLine="0"/>
              <w:rPr>
                <w:sz w:val="20"/>
                <w:szCs w:val="20"/>
              </w:rPr>
            </w:pPr>
            <w:r>
              <w:rPr>
                <w:sz w:val="20"/>
                <w:szCs w:val="20"/>
              </w:rPr>
              <w:t>Усваивают правило определения спряжения глагола с безударным лич-ным окончанием.</w:t>
            </w:r>
          </w:p>
          <w:p w:rsidR="00D1364B" w:rsidRDefault="008E2A1A">
            <w:pPr>
              <w:pStyle w:val="a9"/>
              <w:shd w:val="clear" w:color="auto" w:fill="auto"/>
              <w:ind w:firstLine="0"/>
              <w:rPr>
                <w:sz w:val="20"/>
                <w:szCs w:val="20"/>
              </w:rPr>
            </w:pPr>
            <w:r>
              <w:rPr>
                <w:sz w:val="20"/>
                <w:szCs w:val="20"/>
              </w:rPr>
              <w:t>Выполняют упражнения, руководствуясь усвоенным правилом. Готовят устный рассказ по приведённым в учебнике картинкам, предварительно записав глаголы» которые потребуются для рассказа, обозначают спряжение глаголов. Пишут диктант с продолжением. Составляют предложения с однородными сказуемыми, выраженными глаголами в настоящем времени. Описывают рисунок, выделяя используемые глаголы и обозначая их спряжение. Производят наблюдение за движением на улице и пишут по нему сочинение-описание.Подбирают глаголы для описания характера людей. Составляют устный диалог по картинке на тему «Нарушитель». Пишут диктант.</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4954"/>
        <w:gridCol w:w="10622"/>
      </w:tblGrid>
      <w:tr w:rsidR="00D1364B">
        <w:trPr>
          <w:trHeight w:hRule="exact" w:val="1104"/>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lastRenderedPageBreak/>
              <w:t>Морфологический разбор глагола</w:t>
            </w:r>
          </w:p>
        </w:tc>
        <w:tc>
          <w:tcPr>
            <w:tcW w:w="1062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180"/>
              <w:ind w:firstLine="0"/>
              <w:rPr>
                <w:sz w:val="20"/>
                <w:szCs w:val="20"/>
              </w:rPr>
            </w:pPr>
            <w:r>
              <w:rPr>
                <w:sz w:val="20"/>
                <w:szCs w:val="20"/>
              </w:rPr>
              <w:t>Характеризуют глагол по его морфологическим признакам и синтаксической роли.</w:t>
            </w:r>
          </w:p>
          <w:p w:rsidR="00D1364B" w:rsidRDefault="008E2A1A">
            <w:pPr>
              <w:pStyle w:val="a9"/>
              <w:shd w:val="clear" w:color="auto" w:fill="auto"/>
              <w:ind w:firstLine="0"/>
              <w:rPr>
                <w:sz w:val="20"/>
                <w:szCs w:val="20"/>
              </w:rPr>
            </w:pPr>
            <w:r>
              <w:rPr>
                <w:sz w:val="20"/>
                <w:szCs w:val="20"/>
              </w:rPr>
              <w:t>Выполняют устный и письменный разбор глаголов. Пишут сжатое изложение по тексту упражнения, содержащее не более ста слов. Составляют и разыгрывают диалог.</w:t>
            </w:r>
          </w:p>
        </w:tc>
      </w:tr>
      <w:tr w:rsidR="00D1364B">
        <w:trPr>
          <w:trHeight w:hRule="exact" w:val="442"/>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Мягкий знак после шипящих в глаголах во</w:t>
            </w:r>
          </w:p>
        </w:tc>
        <w:tc>
          <w:tcPr>
            <w:tcW w:w="1062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Усваивают правило написания мягкого знака после шипящих</w:t>
            </w:r>
          </w:p>
        </w:tc>
      </w:tr>
      <w:tr w:rsidR="00D1364B">
        <w:trPr>
          <w:trHeight w:hRule="exact" w:val="1099"/>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2-м лице единственного числа</w:t>
            </w:r>
          </w:p>
        </w:tc>
        <w:tc>
          <w:tcPr>
            <w:tcW w:w="1062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00"/>
              <w:ind w:firstLine="0"/>
              <w:rPr>
                <w:sz w:val="20"/>
                <w:szCs w:val="20"/>
              </w:rPr>
            </w:pPr>
            <w:r>
              <w:rPr>
                <w:sz w:val="20"/>
                <w:szCs w:val="20"/>
              </w:rPr>
              <w:t>глаголах во 2-м лице единственного числа.</w:t>
            </w:r>
          </w:p>
          <w:p w:rsidR="00D1364B" w:rsidRDefault="008E2A1A">
            <w:pPr>
              <w:pStyle w:val="a9"/>
              <w:shd w:val="clear" w:color="auto" w:fill="auto"/>
              <w:ind w:firstLine="0"/>
              <w:rPr>
                <w:sz w:val="20"/>
                <w:szCs w:val="20"/>
              </w:rPr>
            </w:pPr>
            <w:r>
              <w:rPr>
                <w:sz w:val="20"/>
                <w:szCs w:val="20"/>
              </w:rPr>
              <w:t>Выполняют упражнения, руководствуясь усвоенным правилом. Пишут само диктант: учат стихотворение и записывают его по памяти.</w:t>
            </w:r>
          </w:p>
        </w:tc>
      </w:tr>
      <w:tr w:rsidR="00D1364B">
        <w:trPr>
          <w:trHeight w:hRule="exact" w:val="672"/>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Употребление времён</w:t>
            </w:r>
          </w:p>
        </w:tc>
        <w:tc>
          <w:tcPr>
            <w:tcW w:w="1062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Используют в рассказе глаголы в прошедшем, настоящем и будущемвремени. Устно продолжают рассказ, употребляя глаголы в настоящем и будущем 11 времени. Пишут по рисункам продолжение спортивного репортажа.</w:t>
            </w:r>
          </w:p>
        </w:tc>
      </w:tr>
      <w:tr w:rsidR="00D1364B">
        <w:trPr>
          <w:trHeight w:hRule="exact" w:val="1138"/>
          <w:jc w:val="center"/>
        </w:trPr>
        <w:tc>
          <w:tcPr>
            <w:tcW w:w="4954"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Повторение</w:t>
            </w:r>
          </w:p>
        </w:tc>
        <w:tc>
          <w:tcPr>
            <w:tcW w:w="10622"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Отвечают на контрольные вопросы и выполняют задания по теме раз-дела.Готовят рассказ по стихотворению. Составляют словосочетания, схемы предложений. Заполняют и анализируют таблицу. Рассматривают рисунок и составляют устный или письменный рассказ на его основе. Обозначают орфограммы. Пишут диктант. Составляют диктант из слов с непроверяемыми написаниями, данных в разделе.</w:t>
            </w:r>
          </w:p>
        </w:tc>
      </w:tr>
    </w:tbl>
    <w:p w:rsidR="00D1364B" w:rsidRDefault="008E2A1A">
      <w:pPr>
        <w:pStyle w:val="a7"/>
        <w:shd w:val="clear" w:color="auto" w:fill="auto"/>
        <w:ind w:left="86"/>
        <w:rPr>
          <w:sz w:val="20"/>
          <w:szCs w:val="20"/>
        </w:rPr>
      </w:pPr>
      <w:r>
        <w:rPr>
          <w:sz w:val="20"/>
          <w:szCs w:val="20"/>
        </w:rPr>
        <w:t>ПОВТОРЕНИЕ И СИСТЕМАТИЗАЦИЯ ИЗУЧЕННОГО (6 ч + 1 ч)</w:t>
      </w:r>
    </w:p>
    <w:p w:rsidR="00D1364B" w:rsidRDefault="00D1364B">
      <w:pPr>
        <w:spacing w:after="139" w:line="1" w:lineRule="exact"/>
      </w:pPr>
    </w:p>
    <w:p w:rsidR="00D1364B" w:rsidRDefault="00D1364B">
      <w:pPr>
        <w:spacing w:line="1" w:lineRule="exact"/>
      </w:pPr>
    </w:p>
    <w:tbl>
      <w:tblPr>
        <w:tblOverlap w:val="never"/>
        <w:tblW w:w="0" w:type="auto"/>
        <w:jc w:val="center"/>
        <w:tblLayout w:type="fixed"/>
        <w:tblCellMar>
          <w:left w:w="10" w:type="dxa"/>
          <w:right w:w="10" w:type="dxa"/>
        </w:tblCellMar>
        <w:tblLook w:val="0000"/>
      </w:tblPr>
      <w:tblGrid>
        <w:gridCol w:w="4954"/>
        <w:gridCol w:w="10622"/>
      </w:tblGrid>
      <w:tr w:rsidR="00D1364B">
        <w:trPr>
          <w:trHeight w:hRule="exact" w:val="1133"/>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Разделы науки о языке</w:t>
            </w:r>
          </w:p>
        </w:tc>
        <w:tc>
          <w:tcPr>
            <w:tcW w:w="1062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Систематизируют знания, полученные при изучении разных разделов науки о языке. Заполняют, анализируют, составляют таблицы. Готовят сообщение на тему «Изучайте русский язык». Указывают лексическое и грамматическое значение слов. Обозначают морфемы в словах. Составляют план сообщения об одной из частей речи. Анализируют тексты. Пишут сочинение.</w:t>
            </w:r>
          </w:p>
        </w:tc>
      </w:tr>
      <w:tr w:rsidR="00D1364B">
        <w:trPr>
          <w:trHeight w:hRule="exact" w:val="902"/>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Орфограммы в приставках и в корнях слов</w:t>
            </w:r>
          </w:p>
        </w:tc>
        <w:tc>
          <w:tcPr>
            <w:tcW w:w="1062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Систематизируют орфограммы в приставках и в корнях слов и устанав-ливают связь между выбором орфограммы и разделами науки о языке.Графически обозначают орфограммы. Заполняют, анализируют, составляют таблицы. Анализируют, списывают текст. Пишут диктант.</w:t>
            </w:r>
          </w:p>
        </w:tc>
      </w:tr>
      <w:tr w:rsidR="00D1364B">
        <w:trPr>
          <w:trHeight w:hRule="exact" w:val="898"/>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Орфограммы в окончаниях слов</w:t>
            </w:r>
          </w:p>
        </w:tc>
        <w:tc>
          <w:tcPr>
            <w:tcW w:w="1062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Систематизируют орфограммы в окончаниях слов и устанавливают связь между выбором орфограммы и разделами науки о языке. Подбирают примеры на изученные орфограммы, составляют таблицу, выписывают слова с орфограммами. Пишут диктант.</w:t>
            </w:r>
          </w:p>
        </w:tc>
      </w:tr>
      <w:tr w:rsidR="00D1364B">
        <w:trPr>
          <w:trHeight w:hRule="exact" w:val="672"/>
          <w:jc w:val="center"/>
        </w:trPr>
        <w:tc>
          <w:tcPr>
            <w:tcW w:w="495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 xml:space="preserve">Употребление букв </w:t>
            </w:r>
            <w:r>
              <w:rPr>
                <w:i/>
                <w:iCs/>
                <w:sz w:val="20"/>
                <w:szCs w:val="20"/>
              </w:rPr>
              <w:t>ъ</w:t>
            </w:r>
            <w:r>
              <w:rPr>
                <w:sz w:val="20"/>
                <w:szCs w:val="20"/>
              </w:rPr>
              <w:t xml:space="preserve"> и </w:t>
            </w:r>
            <w:r>
              <w:rPr>
                <w:i/>
                <w:iCs/>
                <w:sz w:val="20"/>
                <w:szCs w:val="20"/>
              </w:rPr>
              <w:t>ь</w:t>
            </w:r>
          </w:p>
        </w:tc>
        <w:tc>
          <w:tcPr>
            <w:tcW w:w="1062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 xml:space="preserve">Повторяют и систематизируют знания об употреблении букв </w:t>
            </w:r>
            <w:r>
              <w:rPr>
                <w:i/>
                <w:iCs/>
                <w:sz w:val="20"/>
                <w:szCs w:val="20"/>
              </w:rPr>
              <w:t>ъ</w:t>
            </w:r>
            <w:r>
              <w:rPr>
                <w:sz w:val="20"/>
                <w:szCs w:val="20"/>
              </w:rPr>
              <w:t xml:space="preserve"> и ь. За-полняют таблицы. Обозначают орфограммы. Выбирают имена собственные из текста упражнения.</w:t>
            </w:r>
          </w:p>
        </w:tc>
      </w:tr>
      <w:tr w:rsidR="00D1364B">
        <w:trPr>
          <w:trHeight w:hRule="exact" w:val="677"/>
          <w:jc w:val="center"/>
        </w:trPr>
        <w:tc>
          <w:tcPr>
            <w:tcW w:w="4954"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Знаки препинания в простом и сложном предложении и в предложениях с прямой речью</w:t>
            </w:r>
          </w:p>
        </w:tc>
        <w:tc>
          <w:tcPr>
            <w:tcW w:w="10622"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Повторяют знания о системе правил употребления знаков препинания в предложении. Списывают тексты, расставляя знаки препинания. Графически выделяют части текста. Учат стихотворение наизусть и записывают его по памяти.</w:t>
            </w:r>
          </w:p>
        </w:tc>
      </w:tr>
    </w:tbl>
    <w:p w:rsidR="00D1364B" w:rsidRDefault="008E2A1A">
      <w:pPr>
        <w:spacing w:line="1" w:lineRule="exact"/>
        <w:rPr>
          <w:sz w:val="2"/>
          <w:szCs w:val="2"/>
        </w:rPr>
      </w:pPr>
      <w:r>
        <w:br w:type="page"/>
      </w:r>
    </w:p>
    <w:p w:rsidR="00D1364B" w:rsidRDefault="008E2A1A">
      <w:pPr>
        <w:pStyle w:val="11"/>
        <w:numPr>
          <w:ilvl w:val="0"/>
          <w:numId w:val="17"/>
        </w:numPr>
        <w:shd w:val="clear" w:color="auto" w:fill="auto"/>
        <w:tabs>
          <w:tab w:val="left" w:pos="320"/>
        </w:tabs>
        <w:spacing w:after="220"/>
        <w:ind w:firstLine="0"/>
        <w:jc w:val="center"/>
        <w:rPr>
          <w:sz w:val="24"/>
          <w:szCs w:val="24"/>
        </w:rPr>
      </w:pPr>
      <w:r>
        <w:rPr>
          <w:b/>
          <w:bCs/>
          <w:sz w:val="24"/>
          <w:szCs w:val="24"/>
        </w:rPr>
        <w:lastRenderedPageBreak/>
        <w:t>класс (204 ч)</w:t>
      </w:r>
    </w:p>
    <w:tbl>
      <w:tblPr>
        <w:tblOverlap w:val="never"/>
        <w:tblW w:w="0" w:type="auto"/>
        <w:jc w:val="center"/>
        <w:tblLayout w:type="fixed"/>
        <w:tblCellMar>
          <w:left w:w="10" w:type="dxa"/>
          <w:right w:w="10" w:type="dxa"/>
        </w:tblCellMar>
        <w:tblLook w:val="0000"/>
      </w:tblPr>
      <w:tblGrid>
        <w:gridCol w:w="3168"/>
        <w:gridCol w:w="12302"/>
      </w:tblGrid>
      <w:tr w:rsidR="00D1364B">
        <w:trPr>
          <w:trHeight w:hRule="exact" w:val="542"/>
          <w:jc w:val="center"/>
        </w:trPr>
        <w:tc>
          <w:tcPr>
            <w:tcW w:w="3168"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280"/>
              <w:rPr>
                <w:sz w:val="20"/>
                <w:szCs w:val="20"/>
              </w:rPr>
            </w:pPr>
            <w:r>
              <w:rPr>
                <w:b/>
                <w:bCs/>
                <w:sz w:val="20"/>
                <w:szCs w:val="20"/>
              </w:rPr>
              <w:t>Основное содержание по темам</w:t>
            </w:r>
          </w:p>
        </w:tc>
        <w:tc>
          <w:tcPr>
            <w:tcW w:w="12302"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ind w:firstLine="360"/>
              <w:rPr>
                <w:sz w:val="20"/>
                <w:szCs w:val="20"/>
              </w:rPr>
            </w:pPr>
            <w:r>
              <w:rPr>
                <w:b/>
                <w:bCs/>
                <w:sz w:val="20"/>
                <w:szCs w:val="20"/>
              </w:rPr>
              <w:t>Характеристика основных видов учебной деятельности (на уровне учебных действий)</w:t>
            </w:r>
          </w:p>
        </w:tc>
      </w:tr>
    </w:tbl>
    <w:p w:rsidR="00D1364B" w:rsidRDefault="008E2A1A">
      <w:pPr>
        <w:pStyle w:val="a7"/>
        <w:shd w:val="clear" w:color="auto" w:fill="auto"/>
        <w:ind w:left="259"/>
        <w:rPr>
          <w:sz w:val="20"/>
          <w:szCs w:val="20"/>
        </w:rPr>
      </w:pPr>
      <w:r>
        <w:rPr>
          <w:sz w:val="20"/>
          <w:szCs w:val="20"/>
        </w:rPr>
        <w:t>ЯЗЫК. РЕЧЬ. ОБЩЕНИЕ (3 ч + 1 ч)</w:t>
      </w:r>
    </w:p>
    <w:p w:rsidR="00D1364B" w:rsidRDefault="00D1364B">
      <w:pPr>
        <w:spacing w:after="219" w:line="1" w:lineRule="exact"/>
      </w:pPr>
    </w:p>
    <w:p w:rsidR="00D1364B" w:rsidRDefault="00D1364B">
      <w:pPr>
        <w:spacing w:line="1" w:lineRule="exact"/>
      </w:pPr>
    </w:p>
    <w:tbl>
      <w:tblPr>
        <w:tblOverlap w:val="never"/>
        <w:tblW w:w="0" w:type="auto"/>
        <w:jc w:val="center"/>
        <w:tblLayout w:type="fixed"/>
        <w:tblCellMar>
          <w:left w:w="10" w:type="dxa"/>
          <w:right w:w="10" w:type="dxa"/>
        </w:tblCellMar>
        <w:tblLook w:val="0000"/>
      </w:tblPr>
      <w:tblGrid>
        <w:gridCol w:w="3168"/>
        <w:gridCol w:w="12302"/>
      </w:tblGrid>
      <w:tr w:rsidR="00D1364B">
        <w:trPr>
          <w:trHeight w:hRule="exact" w:val="1205"/>
          <w:jc w:val="center"/>
        </w:trPr>
        <w:tc>
          <w:tcPr>
            <w:tcW w:w="3168" w:type="dxa"/>
            <w:tcBorders>
              <w:top w:val="single" w:sz="4" w:space="0" w:color="auto"/>
              <w:left w:val="single" w:sz="4" w:space="0" w:color="auto"/>
            </w:tcBorders>
            <w:shd w:val="clear" w:color="auto" w:fill="FFFFFF"/>
            <w:vAlign w:val="center"/>
          </w:tcPr>
          <w:p w:rsidR="00D1364B" w:rsidRDefault="008E2A1A">
            <w:pPr>
              <w:pStyle w:val="a9"/>
              <w:shd w:val="clear" w:color="auto" w:fill="auto"/>
              <w:spacing w:line="276" w:lineRule="auto"/>
              <w:ind w:left="280" w:firstLine="0"/>
              <w:rPr>
                <w:sz w:val="20"/>
                <w:szCs w:val="20"/>
              </w:rPr>
            </w:pPr>
            <w:r>
              <w:rPr>
                <w:sz w:val="20"/>
                <w:szCs w:val="20"/>
              </w:rPr>
              <w:t>Русский язык — один из разви</w:t>
            </w:r>
            <w:r>
              <w:rPr>
                <w:sz w:val="20"/>
                <w:szCs w:val="20"/>
              </w:rPr>
              <w:softHyphen/>
              <w:t>тых языков мира</w:t>
            </w:r>
          </w:p>
        </w:tc>
        <w:tc>
          <w:tcPr>
            <w:tcW w:w="1230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00" w:line="276" w:lineRule="auto"/>
              <w:ind w:left="360" w:firstLine="20"/>
              <w:rPr>
                <w:sz w:val="20"/>
                <w:szCs w:val="20"/>
              </w:rPr>
            </w:pPr>
            <w:r>
              <w:rPr>
                <w:sz w:val="20"/>
                <w:szCs w:val="20"/>
              </w:rPr>
              <w:t>Осознают связь русского языка с культурой и историей России и мира. Осознают, что владение русским языком является важным показателем культуры человека</w:t>
            </w:r>
          </w:p>
          <w:p w:rsidR="00D1364B" w:rsidRDefault="008E2A1A">
            <w:pPr>
              <w:pStyle w:val="a9"/>
              <w:shd w:val="clear" w:color="auto" w:fill="auto"/>
              <w:spacing w:line="276" w:lineRule="auto"/>
              <w:ind w:firstLine="360"/>
              <w:rPr>
                <w:sz w:val="20"/>
                <w:szCs w:val="20"/>
              </w:rPr>
            </w:pPr>
            <w:r>
              <w:rPr>
                <w:sz w:val="20"/>
                <w:szCs w:val="20"/>
              </w:rPr>
              <w:t>Пишут диктант. Строят рассуждение, используя как тезис приведённое в учебнике высказывание.</w:t>
            </w:r>
          </w:p>
        </w:tc>
      </w:tr>
      <w:tr w:rsidR="00D1364B">
        <w:trPr>
          <w:trHeight w:hRule="exact" w:val="970"/>
          <w:jc w:val="center"/>
        </w:trPr>
        <w:tc>
          <w:tcPr>
            <w:tcW w:w="3168" w:type="dxa"/>
            <w:tcBorders>
              <w:top w:val="single" w:sz="4" w:space="0" w:color="auto"/>
              <w:left w:val="single" w:sz="4" w:space="0" w:color="auto"/>
            </w:tcBorders>
            <w:shd w:val="clear" w:color="auto" w:fill="FFFFFF"/>
            <w:vAlign w:val="center"/>
          </w:tcPr>
          <w:p w:rsidR="00D1364B" w:rsidRDefault="008E2A1A">
            <w:pPr>
              <w:pStyle w:val="a9"/>
              <w:shd w:val="clear" w:color="auto" w:fill="auto"/>
              <w:ind w:firstLine="280"/>
              <w:rPr>
                <w:sz w:val="20"/>
                <w:szCs w:val="20"/>
              </w:rPr>
            </w:pPr>
            <w:r>
              <w:rPr>
                <w:sz w:val="20"/>
                <w:szCs w:val="20"/>
              </w:rPr>
              <w:t>Язык, речь, общение</w:t>
            </w:r>
          </w:p>
        </w:tc>
        <w:tc>
          <w:tcPr>
            <w:tcW w:w="1230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20"/>
              <w:ind w:firstLine="360"/>
              <w:rPr>
                <w:sz w:val="20"/>
                <w:szCs w:val="20"/>
              </w:rPr>
            </w:pPr>
            <w:r>
              <w:rPr>
                <w:sz w:val="20"/>
                <w:szCs w:val="20"/>
              </w:rPr>
              <w:t>Осознают роль языка, речи, общения в жизни человека.</w:t>
            </w:r>
          </w:p>
          <w:p w:rsidR="00D1364B" w:rsidRDefault="008E2A1A">
            <w:pPr>
              <w:pStyle w:val="a9"/>
              <w:shd w:val="clear" w:color="auto" w:fill="auto"/>
              <w:ind w:firstLine="360"/>
              <w:rPr>
                <w:sz w:val="20"/>
                <w:szCs w:val="20"/>
              </w:rPr>
            </w:pPr>
            <w:r>
              <w:rPr>
                <w:sz w:val="20"/>
                <w:szCs w:val="20"/>
              </w:rPr>
              <w:t>Определяют разницу между выражением настроения и передачей точной информации. Анализируют стихотворения.</w:t>
            </w:r>
          </w:p>
        </w:tc>
      </w:tr>
      <w:tr w:rsidR="00D1364B">
        <w:trPr>
          <w:trHeight w:hRule="exact" w:val="1046"/>
          <w:jc w:val="center"/>
        </w:trPr>
        <w:tc>
          <w:tcPr>
            <w:tcW w:w="3168" w:type="dxa"/>
            <w:tcBorders>
              <w:top w:val="single" w:sz="4" w:space="0" w:color="auto"/>
              <w:left w:val="single" w:sz="4" w:space="0" w:color="auto"/>
              <w:bottom w:val="single" w:sz="4" w:space="0" w:color="auto"/>
            </w:tcBorders>
            <w:shd w:val="clear" w:color="auto" w:fill="FFFFFF"/>
            <w:vAlign w:val="center"/>
          </w:tcPr>
          <w:p w:rsidR="00D1364B" w:rsidRDefault="008E2A1A">
            <w:pPr>
              <w:pStyle w:val="a9"/>
              <w:shd w:val="clear" w:color="auto" w:fill="auto"/>
              <w:ind w:firstLine="280"/>
              <w:rPr>
                <w:sz w:val="20"/>
                <w:szCs w:val="20"/>
              </w:rPr>
            </w:pPr>
            <w:r>
              <w:rPr>
                <w:sz w:val="20"/>
                <w:szCs w:val="20"/>
              </w:rPr>
              <w:t>Ситуация общения</w:t>
            </w:r>
          </w:p>
        </w:tc>
        <w:tc>
          <w:tcPr>
            <w:tcW w:w="12302"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after="200" w:line="276" w:lineRule="auto"/>
              <w:ind w:firstLine="360"/>
              <w:rPr>
                <w:sz w:val="20"/>
                <w:szCs w:val="20"/>
              </w:rPr>
            </w:pPr>
            <w:r>
              <w:rPr>
                <w:sz w:val="20"/>
                <w:szCs w:val="20"/>
              </w:rPr>
              <w:t>Определяют компоненты ситуации общения.</w:t>
            </w:r>
          </w:p>
          <w:p w:rsidR="00D1364B" w:rsidRDefault="008E2A1A">
            <w:pPr>
              <w:pStyle w:val="a9"/>
              <w:shd w:val="clear" w:color="auto" w:fill="auto"/>
              <w:spacing w:line="276" w:lineRule="auto"/>
              <w:ind w:left="360" w:firstLine="20"/>
              <w:rPr>
                <w:sz w:val="20"/>
                <w:szCs w:val="20"/>
              </w:rPr>
            </w:pPr>
            <w:r>
              <w:rPr>
                <w:sz w:val="20"/>
                <w:szCs w:val="20"/>
              </w:rPr>
              <w:t>Анализируют схему. Характеризуют диалоги по наличию компонентов речевой ситуации. Пишут поздравление учителю. Высказывают своё мнение о прочитанном тексте. Анализируют стихотворения.</w:t>
            </w:r>
          </w:p>
        </w:tc>
      </w:tr>
    </w:tbl>
    <w:p w:rsidR="00D1364B" w:rsidRDefault="008E2A1A">
      <w:pPr>
        <w:pStyle w:val="a7"/>
        <w:shd w:val="clear" w:color="auto" w:fill="auto"/>
        <w:ind w:left="269"/>
        <w:rPr>
          <w:sz w:val="20"/>
          <w:szCs w:val="20"/>
        </w:rPr>
      </w:pPr>
      <w:r>
        <w:rPr>
          <w:sz w:val="20"/>
          <w:szCs w:val="20"/>
        </w:rPr>
        <w:t>ПОВТОРЕНИЕ ИЗУЧЕННОГО В 5 КЛАССЕ (6 ч + 2 ч)</w:t>
      </w:r>
    </w:p>
    <w:p w:rsidR="00D1364B" w:rsidRDefault="00D1364B">
      <w:pPr>
        <w:spacing w:after="99" w:line="1" w:lineRule="exact"/>
      </w:pPr>
    </w:p>
    <w:p w:rsidR="00D1364B" w:rsidRDefault="00D1364B">
      <w:pPr>
        <w:spacing w:line="1" w:lineRule="exact"/>
      </w:pPr>
    </w:p>
    <w:tbl>
      <w:tblPr>
        <w:tblOverlap w:val="never"/>
        <w:tblW w:w="0" w:type="auto"/>
        <w:jc w:val="center"/>
        <w:tblLayout w:type="fixed"/>
        <w:tblCellMar>
          <w:left w:w="10" w:type="dxa"/>
          <w:right w:w="10" w:type="dxa"/>
        </w:tblCellMar>
        <w:tblLook w:val="0000"/>
      </w:tblPr>
      <w:tblGrid>
        <w:gridCol w:w="3168"/>
        <w:gridCol w:w="12302"/>
      </w:tblGrid>
      <w:tr w:rsidR="00D1364B">
        <w:trPr>
          <w:trHeight w:hRule="exact" w:val="965"/>
          <w:jc w:val="center"/>
        </w:trPr>
        <w:tc>
          <w:tcPr>
            <w:tcW w:w="3168" w:type="dxa"/>
            <w:tcBorders>
              <w:top w:val="single" w:sz="4" w:space="0" w:color="auto"/>
              <w:left w:val="single" w:sz="4" w:space="0" w:color="auto"/>
            </w:tcBorders>
            <w:shd w:val="clear" w:color="auto" w:fill="FFFFFF"/>
            <w:vAlign w:val="center"/>
          </w:tcPr>
          <w:p w:rsidR="00D1364B" w:rsidRDefault="008E2A1A">
            <w:pPr>
              <w:pStyle w:val="a9"/>
              <w:shd w:val="clear" w:color="auto" w:fill="auto"/>
              <w:ind w:firstLine="280"/>
              <w:rPr>
                <w:sz w:val="20"/>
                <w:szCs w:val="20"/>
              </w:rPr>
            </w:pPr>
            <w:r>
              <w:rPr>
                <w:sz w:val="20"/>
                <w:szCs w:val="20"/>
              </w:rPr>
              <w:t>Фонетика. Орфоэпия</w:t>
            </w:r>
          </w:p>
        </w:tc>
        <w:tc>
          <w:tcPr>
            <w:tcW w:w="12302" w:type="dxa"/>
            <w:tcBorders>
              <w:top w:val="single" w:sz="4" w:space="0" w:color="auto"/>
              <w:left w:val="single" w:sz="4" w:space="0" w:color="auto"/>
              <w:right w:val="single" w:sz="4" w:space="0" w:color="auto"/>
            </w:tcBorders>
            <w:shd w:val="clear" w:color="auto" w:fill="FFFFFF"/>
            <w:vAlign w:val="bottom"/>
          </w:tcPr>
          <w:p w:rsidR="00D1364B" w:rsidRDefault="008E2A1A">
            <w:pPr>
              <w:pStyle w:val="a9"/>
              <w:shd w:val="clear" w:color="auto" w:fill="auto"/>
              <w:spacing w:after="180" w:line="276" w:lineRule="auto"/>
              <w:ind w:firstLine="360"/>
              <w:rPr>
                <w:sz w:val="20"/>
                <w:szCs w:val="20"/>
              </w:rPr>
            </w:pPr>
            <w:r>
              <w:rPr>
                <w:sz w:val="20"/>
                <w:szCs w:val="20"/>
              </w:rPr>
              <w:t>Активизируют знания в области фонетики и орфоэпии.</w:t>
            </w:r>
          </w:p>
          <w:p w:rsidR="00D1364B" w:rsidRDefault="008E2A1A">
            <w:pPr>
              <w:pStyle w:val="a9"/>
              <w:shd w:val="clear" w:color="auto" w:fill="auto"/>
              <w:spacing w:line="276" w:lineRule="auto"/>
              <w:ind w:left="360" w:firstLine="20"/>
              <w:rPr>
                <w:sz w:val="20"/>
                <w:szCs w:val="20"/>
              </w:rPr>
            </w:pPr>
            <w:r>
              <w:rPr>
                <w:sz w:val="20"/>
                <w:szCs w:val="20"/>
              </w:rPr>
              <w:t>Выполняют фонетический разбор слов. Устраняют нарушения произносительных норм в словах. Делят слова на группы: с разделительным</w:t>
            </w:r>
            <w:r>
              <w:rPr>
                <w:b/>
                <w:bCs/>
                <w:i/>
                <w:iCs/>
                <w:sz w:val="20"/>
                <w:szCs w:val="20"/>
              </w:rPr>
              <w:t>и</w:t>
            </w:r>
            <w:r>
              <w:rPr>
                <w:sz w:val="20"/>
                <w:szCs w:val="20"/>
              </w:rPr>
              <w:t xml:space="preserve"> и разделительным </w:t>
            </w:r>
            <w:r>
              <w:rPr>
                <w:b/>
                <w:bCs/>
                <w:i/>
                <w:iCs/>
                <w:sz w:val="20"/>
                <w:szCs w:val="20"/>
              </w:rPr>
              <w:t>ь.</w:t>
            </w:r>
          </w:p>
        </w:tc>
      </w:tr>
      <w:tr w:rsidR="00D1364B">
        <w:trPr>
          <w:trHeight w:hRule="exact" w:val="1195"/>
          <w:jc w:val="center"/>
        </w:trPr>
        <w:tc>
          <w:tcPr>
            <w:tcW w:w="3168" w:type="dxa"/>
            <w:tcBorders>
              <w:top w:val="single" w:sz="4" w:space="0" w:color="auto"/>
              <w:left w:val="single" w:sz="4" w:space="0" w:color="auto"/>
            </w:tcBorders>
            <w:shd w:val="clear" w:color="auto" w:fill="FFFFFF"/>
            <w:vAlign w:val="center"/>
          </w:tcPr>
          <w:p w:rsidR="00D1364B" w:rsidRDefault="008E2A1A">
            <w:pPr>
              <w:pStyle w:val="a9"/>
              <w:shd w:val="clear" w:color="auto" w:fill="auto"/>
              <w:spacing w:line="276" w:lineRule="auto"/>
              <w:ind w:left="280" w:firstLine="0"/>
              <w:rPr>
                <w:sz w:val="20"/>
                <w:szCs w:val="20"/>
              </w:rPr>
            </w:pPr>
            <w:r>
              <w:rPr>
                <w:sz w:val="20"/>
                <w:szCs w:val="20"/>
              </w:rPr>
              <w:t>Морфемы в слове. Орфограммы в приставках и в корнях слов</w:t>
            </w:r>
          </w:p>
        </w:tc>
        <w:tc>
          <w:tcPr>
            <w:tcW w:w="1230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00" w:line="276" w:lineRule="auto"/>
              <w:ind w:firstLine="360"/>
              <w:rPr>
                <w:sz w:val="20"/>
                <w:szCs w:val="20"/>
              </w:rPr>
            </w:pPr>
            <w:r>
              <w:rPr>
                <w:sz w:val="20"/>
                <w:szCs w:val="20"/>
              </w:rPr>
              <w:t>Активизируют знания в области морфемики.</w:t>
            </w:r>
          </w:p>
          <w:p w:rsidR="00D1364B" w:rsidRDefault="008E2A1A">
            <w:pPr>
              <w:pStyle w:val="a9"/>
              <w:shd w:val="clear" w:color="auto" w:fill="auto"/>
              <w:spacing w:line="276" w:lineRule="auto"/>
              <w:ind w:left="360" w:firstLine="20"/>
              <w:rPr>
                <w:sz w:val="20"/>
                <w:szCs w:val="20"/>
              </w:rPr>
            </w:pPr>
            <w:r>
              <w:rPr>
                <w:sz w:val="20"/>
                <w:szCs w:val="20"/>
              </w:rPr>
              <w:t>Выполняют морфемный разбор слов. Заполняют таблицы морфемами. Анализируют стихотворение, пишут по нему диктант. Выделяют основную мысль в текстах, отвечают на вопросы к текстам. Графически обозначают орфограммы.</w:t>
            </w:r>
          </w:p>
        </w:tc>
      </w:tr>
      <w:tr w:rsidR="00D1364B">
        <w:trPr>
          <w:trHeight w:hRule="exact" w:val="696"/>
          <w:jc w:val="center"/>
        </w:trPr>
        <w:tc>
          <w:tcPr>
            <w:tcW w:w="3168" w:type="dxa"/>
            <w:tcBorders>
              <w:top w:val="single" w:sz="4" w:space="0" w:color="auto"/>
              <w:left w:val="single" w:sz="4" w:space="0" w:color="auto"/>
            </w:tcBorders>
            <w:shd w:val="clear" w:color="auto" w:fill="FFFFFF"/>
          </w:tcPr>
          <w:p w:rsidR="00D1364B" w:rsidRDefault="008E2A1A">
            <w:pPr>
              <w:pStyle w:val="a9"/>
              <w:shd w:val="clear" w:color="auto" w:fill="auto"/>
              <w:spacing w:before="100"/>
              <w:ind w:firstLine="280"/>
              <w:rPr>
                <w:sz w:val="20"/>
                <w:szCs w:val="20"/>
              </w:rPr>
            </w:pPr>
            <w:r>
              <w:rPr>
                <w:sz w:val="20"/>
                <w:szCs w:val="20"/>
              </w:rPr>
              <w:t>Части речи</w:t>
            </w:r>
          </w:p>
        </w:tc>
        <w:tc>
          <w:tcPr>
            <w:tcW w:w="12302" w:type="dxa"/>
            <w:tcBorders>
              <w:top w:val="single" w:sz="4" w:space="0" w:color="auto"/>
              <w:left w:val="single" w:sz="4" w:space="0" w:color="auto"/>
              <w:right w:val="single" w:sz="4" w:space="0" w:color="auto"/>
            </w:tcBorders>
            <w:shd w:val="clear" w:color="auto" w:fill="FFFFFF"/>
            <w:vAlign w:val="bottom"/>
          </w:tcPr>
          <w:p w:rsidR="00D1364B" w:rsidRDefault="008E2A1A">
            <w:pPr>
              <w:pStyle w:val="a9"/>
              <w:shd w:val="clear" w:color="auto" w:fill="auto"/>
              <w:spacing w:after="220"/>
              <w:ind w:firstLine="360"/>
              <w:rPr>
                <w:sz w:val="20"/>
                <w:szCs w:val="20"/>
              </w:rPr>
            </w:pPr>
            <w:r>
              <w:rPr>
                <w:sz w:val="20"/>
                <w:szCs w:val="20"/>
              </w:rPr>
              <w:t>Активизируют знания в области морфологии.</w:t>
            </w:r>
          </w:p>
          <w:p w:rsidR="00D1364B" w:rsidRDefault="008E2A1A">
            <w:pPr>
              <w:pStyle w:val="a9"/>
              <w:shd w:val="clear" w:color="auto" w:fill="auto"/>
              <w:ind w:firstLine="360"/>
              <w:rPr>
                <w:sz w:val="20"/>
                <w:szCs w:val="20"/>
              </w:rPr>
            </w:pPr>
            <w:r>
              <w:rPr>
                <w:sz w:val="20"/>
                <w:szCs w:val="20"/>
              </w:rPr>
              <w:t>Выполняют морфологический разбор слов. Определяют тип и стиль речи в тексте, его основную мысль.</w:t>
            </w:r>
          </w:p>
        </w:tc>
      </w:tr>
      <w:tr w:rsidR="00D1364B">
        <w:trPr>
          <w:trHeight w:hRule="exact" w:val="989"/>
          <w:jc w:val="center"/>
        </w:trPr>
        <w:tc>
          <w:tcPr>
            <w:tcW w:w="3168" w:type="dxa"/>
            <w:tcBorders>
              <w:top w:val="single" w:sz="4" w:space="0" w:color="auto"/>
              <w:left w:val="single" w:sz="4" w:space="0" w:color="auto"/>
            </w:tcBorders>
            <w:shd w:val="clear" w:color="auto" w:fill="FFFFFF"/>
            <w:vAlign w:val="center"/>
          </w:tcPr>
          <w:p w:rsidR="00D1364B" w:rsidRDefault="008E2A1A">
            <w:pPr>
              <w:pStyle w:val="a9"/>
              <w:shd w:val="clear" w:color="auto" w:fill="auto"/>
              <w:ind w:firstLine="280"/>
              <w:rPr>
                <w:sz w:val="20"/>
                <w:szCs w:val="20"/>
              </w:rPr>
            </w:pPr>
            <w:r>
              <w:rPr>
                <w:sz w:val="20"/>
                <w:szCs w:val="20"/>
              </w:rPr>
              <w:t>Орфограммы в окончаниях слов</w:t>
            </w:r>
          </w:p>
        </w:tc>
        <w:tc>
          <w:tcPr>
            <w:tcW w:w="12302" w:type="dxa"/>
            <w:tcBorders>
              <w:top w:val="single" w:sz="4" w:space="0" w:color="auto"/>
              <w:left w:val="single" w:sz="4" w:space="0" w:color="auto"/>
              <w:right w:val="single" w:sz="4" w:space="0" w:color="auto"/>
            </w:tcBorders>
            <w:shd w:val="clear" w:color="auto" w:fill="FFFFFF"/>
            <w:vAlign w:val="bottom"/>
          </w:tcPr>
          <w:p w:rsidR="00D1364B" w:rsidRDefault="008E2A1A">
            <w:pPr>
              <w:pStyle w:val="a9"/>
              <w:shd w:val="clear" w:color="auto" w:fill="auto"/>
              <w:spacing w:after="200" w:line="276" w:lineRule="auto"/>
              <w:ind w:firstLine="360"/>
              <w:rPr>
                <w:sz w:val="20"/>
                <w:szCs w:val="20"/>
              </w:rPr>
            </w:pPr>
            <w:r>
              <w:rPr>
                <w:sz w:val="20"/>
                <w:szCs w:val="20"/>
              </w:rPr>
              <w:t>Активизируют изученные в 5 классе орфограммы, касающиеся написания окончаний слов.</w:t>
            </w:r>
          </w:p>
          <w:p w:rsidR="00D1364B" w:rsidRDefault="008E2A1A">
            <w:pPr>
              <w:pStyle w:val="a9"/>
              <w:shd w:val="clear" w:color="auto" w:fill="auto"/>
              <w:spacing w:line="276" w:lineRule="auto"/>
              <w:ind w:left="360" w:firstLine="20"/>
              <w:rPr>
                <w:sz w:val="20"/>
                <w:szCs w:val="20"/>
              </w:rPr>
            </w:pPr>
            <w:r>
              <w:rPr>
                <w:sz w:val="20"/>
                <w:szCs w:val="20"/>
              </w:rPr>
              <w:t>Обозначают условия выбора орфограмм при выполнении упражнений. Ищут в тексте языковые средства, придающие ему выразительность. Пишут сочинение на одну из предложенных тем.</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3154"/>
        <w:gridCol w:w="12317"/>
      </w:tblGrid>
      <w:tr w:rsidR="00D1364B">
        <w:trPr>
          <w:trHeight w:hRule="exact" w:val="533"/>
          <w:jc w:val="center"/>
        </w:trPr>
        <w:tc>
          <w:tcPr>
            <w:tcW w:w="3154" w:type="dxa"/>
            <w:tcBorders>
              <w:top w:val="single" w:sz="4" w:space="0" w:color="auto"/>
              <w:left w:val="single" w:sz="4" w:space="0" w:color="auto"/>
            </w:tcBorders>
            <w:shd w:val="clear" w:color="auto" w:fill="FFFFFF"/>
          </w:tcPr>
          <w:p w:rsidR="00D1364B" w:rsidRDefault="008E2A1A">
            <w:pPr>
              <w:pStyle w:val="a9"/>
              <w:shd w:val="clear" w:color="auto" w:fill="auto"/>
              <w:ind w:firstLine="280"/>
              <w:rPr>
                <w:sz w:val="20"/>
                <w:szCs w:val="20"/>
              </w:rPr>
            </w:pPr>
            <w:r>
              <w:rPr>
                <w:sz w:val="20"/>
                <w:szCs w:val="20"/>
              </w:rPr>
              <w:lastRenderedPageBreak/>
              <w:t>Словосочетание</w:t>
            </w:r>
          </w:p>
        </w:tc>
        <w:tc>
          <w:tcPr>
            <w:tcW w:w="1231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rPr>
                <w:sz w:val="20"/>
                <w:szCs w:val="20"/>
              </w:rPr>
            </w:pPr>
            <w:r>
              <w:rPr>
                <w:sz w:val="20"/>
                <w:szCs w:val="20"/>
              </w:rPr>
              <w:t>Активизируют знания в области синтаксиса словосочетания. Выделяют, группируют и составляют словосочетания.</w:t>
            </w:r>
          </w:p>
        </w:tc>
      </w:tr>
      <w:tr w:rsidR="00D1364B">
        <w:trPr>
          <w:trHeight w:hRule="exact" w:val="1219"/>
          <w:jc w:val="center"/>
        </w:trPr>
        <w:tc>
          <w:tcPr>
            <w:tcW w:w="3154" w:type="dxa"/>
            <w:tcBorders>
              <w:top w:val="single" w:sz="4" w:space="0" w:color="auto"/>
              <w:left w:val="single" w:sz="4" w:space="0" w:color="auto"/>
            </w:tcBorders>
            <w:shd w:val="clear" w:color="auto" w:fill="FFFFFF"/>
            <w:vAlign w:val="center"/>
          </w:tcPr>
          <w:p w:rsidR="00D1364B" w:rsidRDefault="008E2A1A">
            <w:pPr>
              <w:pStyle w:val="a9"/>
              <w:shd w:val="clear" w:color="auto" w:fill="auto"/>
              <w:spacing w:line="276" w:lineRule="auto"/>
              <w:ind w:left="280" w:firstLine="0"/>
              <w:rPr>
                <w:sz w:val="20"/>
                <w:szCs w:val="20"/>
              </w:rPr>
            </w:pPr>
            <w:r>
              <w:rPr>
                <w:sz w:val="20"/>
                <w:szCs w:val="20"/>
              </w:rPr>
              <w:t>Простое предложение. Знаки препинания</w:t>
            </w:r>
          </w:p>
        </w:tc>
        <w:tc>
          <w:tcPr>
            <w:tcW w:w="12317" w:type="dxa"/>
            <w:tcBorders>
              <w:top w:val="single" w:sz="4" w:space="0" w:color="auto"/>
              <w:left w:val="single" w:sz="4" w:space="0" w:color="auto"/>
              <w:right w:val="single" w:sz="4" w:space="0" w:color="auto"/>
            </w:tcBorders>
            <w:shd w:val="clear" w:color="auto" w:fill="FFFFFF"/>
            <w:vAlign w:val="bottom"/>
          </w:tcPr>
          <w:p w:rsidR="00D1364B" w:rsidRDefault="008E2A1A">
            <w:pPr>
              <w:pStyle w:val="a9"/>
              <w:shd w:val="clear" w:color="auto" w:fill="auto"/>
              <w:spacing w:after="180" w:line="276" w:lineRule="auto"/>
              <w:rPr>
                <w:sz w:val="20"/>
                <w:szCs w:val="20"/>
              </w:rPr>
            </w:pPr>
            <w:r>
              <w:rPr>
                <w:sz w:val="20"/>
                <w:szCs w:val="20"/>
              </w:rPr>
              <w:t>Активизируют знания в области синтаксиса простого предложения.</w:t>
            </w:r>
          </w:p>
          <w:p w:rsidR="00D1364B" w:rsidRDefault="008E2A1A">
            <w:pPr>
              <w:pStyle w:val="a9"/>
              <w:shd w:val="clear" w:color="auto" w:fill="auto"/>
              <w:spacing w:line="276" w:lineRule="auto"/>
              <w:ind w:left="380" w:firstLine="0"/>
              <w:rPr>
                <w:sz w:val="20"/>
                <w:szCs w:val="20"/>
              </w:rPr>
            </w:pPr>
            <w:r>
              <w:rPr>
                <w:sz w:val="20"/>
                <w:szCs w:val="20"/>
              </w:rPr>
              <w:t>Списывают тексты, расставляя знаки препинания. Составляют таблицу «Члены предложения и части речи, которыми они выражаются». Подбирают однородные члены к словам. Выявляют предложения с обобщающим словом при однородных членах; распространённые и нераспространённые предложения; предложения с обращениями.</w:t>
            </w:r>
          </w:p>
        </w:tc>
      </w:tr>
      <w:tr w:rsidR="00D1364B">
        <w:trPr>
          <w:trHeight w:hRule="exact" w:val="1046"/>
          <w:jc w:val="center"/>
        </w:trPr>
        <w:tc>
          <w:tcPr>
            <w:tcW w:w="3154" w:type="dxa"/>
            <w:tcBorders>
              <w:top w:val="single" w:sz="4" w:space="0" w:color="auto"/>
              <w:left w:val="single" w:sz="4" w:space="0" w:color="auto"/>
            </w:tcBorders>
            <w:shd w:val="clear" w:color="auto" w:fill="FFFFFF"/>
            <w:vAlign w:val="center"/>
          </w:tcPr>
          <w:p w:rsidR="00D1364B" w:rsidRDefault="008E2A1A">
            <w:pPr>
              <w:pStyle w:val="a9"/>
              <w:shd w:val="clear" w:color="auto" w:fill="auto"/>
              <w:spacing w:line="271" w:lineRule="auto"/>
              <w:ind w:left="280" w:firstLine="0"/>
              <w:rPr>
                <w:sz w:val="20"/>
                <w:szCs w:val="20"/>
              </w:rPr>
            </w:pPr>
            <w:r>
              <w:rPr>
                <w:sz w:val="20"/>
                <w:szCs w:val="20"/>
              </w:rPr>
              <w:t>Сложное предложение. Запятые в сложном предложении</w:t>
            </w:r>
          </w:p>
        </w:tc>
        <w:tc>
          <w:tcPr>
            <w:tcW w:w="1231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180" w:line="276" w:lineRule="auto"/>
              <w:ind w:left="380" w:firstLine="0"/>
              <w:rPr>
                <w:sz w:val="20"/>
                <w:szCs w:val="20"/>
              </w:rPr>
            </w:pPr>
            <w:r>
              <w:rPr>
                <w:sz w:val="20"/>
                <w:szCs w:val="20"/>
              </w:rPr>
              <w:t>Активизируют знания в области синтаксиса сложного предложения. Выписывают из текстов простые и сложные предложения, расставляя знаки препинания.</w:t>
            </w:r>
          </w:p>
          <w:p w:rsidR="00D1364B" w:rsidRDefault="008E2A1A">
            <w:pPr>
              <w:pStyle w:val="a9"/>
              <w:shd w:val="clear" w:color="auto" w:fill="auto"/>
              <w:spacing w:line="276" w:lineRule="auto"/>
              <w:ind w:left="380" w:firstLine="0"/>
              <w:rPr>
                <w:sz w:val="20"/>
                <w:szCs w:val="20"/>
              </w:rPr>
            </w:pPr>
            <w:r>
              <w:rPr>
                <w:sz w:val="20"/>
                <w:szCs w:val="20"/>
              </w:rPr>
              <w:t>Анализируют стихотворение с точки зрения синтаксиса. Составляют сложные предложения по схемам.</w:t>
            </w:r>
          </w:p>
        </w:tc>
      </w:tr>
      <w:tr w:rsidR="00D1364B">
        <w:trPr>
          <w:trHeight w:hRule="exact" w:val="706"/>
          <w:jc w:val="center"/>
        </w:trPr>
        <w:tc>
          <w:tcPr>
            <w:tcW w:w="315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left="280" w:firstLine="0"/>
              <w:rPr>
                <w:sz w:val="20"/>
                <w:szCs w:val="20"/>
              </w:rPr>
            </w:pPr>
            <w:r>
              <w:rPr>
                <w:sz w:val="20"/>
                <w:szCs w:val="20"/>
              </w:rPr>
              <w:t>Синтаксический разбор предло</w:t>
            </w:r>
            <w:r>
              <w:rPr>
                <w:sz w:val="20"/>
                <w:szCs w:val="20"/>
              </w:rPr>
              <w:softHyphen/>
              <w:t>жений</w:t>
            </w:r>
          </w:p>
        </w:tc>
        <w:tc>
          <w:tcPr>
            <w:tcW w:w="12317" w:type="dxa"/>
            <w:tcBorders>
              <w:top w:val="single" w:sz="4" w:space="0" w:color="auto"/>
              <w:left w:val="single" w:sz="4" w:space="0" w:color="auto"/>
              <w:right w:val="single" w:sz="4" w:space="0" w:color="auto"/>
            </w:tcBorders>
            <w:shd w:val="clear" w:color="auto" w:fill="FFFFFF"/>
            <w:vAlign w:val="bottom"/>
          </w:tcPr>
          <w:p w:rsidR="00D1364B" w:rsidRDefault="008E2A1A">
            <w:pPr>
              <w:pStyle w:val="a9"/>
              <w:shd w:val="clear" w:color="auto" w:fill="auto"/>
              <w:spacing w:after="220"/>
              <w:rPr>
                <w:sz w:val="20"/>
                <w:szCs w:val="20"/>
              </w:rPr>
            </w:pPr>
            <w:r>
              <w:rPr>
                <w:sz w:val="20"/>
                <w:szCs w:val="20"/>
              </w:rPr>
              <w:t>Осуществляют устный и письменный синтаксический разбор простых и сложных предложений.</w:t>
            </w:r>
          </w:p>
          <w:p w:rsidR="00D1364B" w:rsidRDefault="008E2A1A">
            <w:pPr>
              <w:pStyle w:val="a9"/>
              <w:shd w:val="clear" w:color="auto" w:fill="auto"/>
              <w:rPr>
                <w:sz w:val="20"/>
                <w:szCs w:val="20"/>
              </w:rPr>
            </w:pPr>
            <w:r>
              <w:rPr>
                <w:sz w:val="20"/>
                <w:szCs w:val="20"/>
              </w:rPr>
              <w:t>Составляют сложные предложения.</w:t>
            </w:r>
          </w:p>
        </w:tc>
      </w:tr>
      <w:tr w:rsidR="00D1364B">
        <w:trPr>
          <w:trHeight w:hRule="exact" w:val="1046"/>
          <w:jc w:val="center"/>
        </w:trPr>
        <w:tc>
          <w:tcPr>
            <w:tcW w:w="3154" w:type="dxa"/>
            <w:tcBorders>
              <w:top w:val="single" w:sz="4" w:space="0" w:color="auto"/>
              <w:left w:val="single" w:sz="4" w:space="0" w:color="auto"/>
            </w:tcBorders>
            <w:shd w:val="clear" w:color="auto" w:fill="FFFFFF"/>
            <w:vAlign w:val="center"/>
          </w:tcPr>
          <w:p w:rsidR="00D1364B" w:rsidRDefault="008E2A1A">
            <w:pPr>
              <w:pStyle w:val="a9"/>
              <w:shd w:val="clear" w:color="auto" w:fill="auto"/>
              <w:ind w:left="280" w:firstLine="0"/>
              <w:rPr>
                <w:sz w:val="20"/>
                <w:szCs w:val="20"/>
              </w:rPr>
            </w:pPr>
            <w:r>
              <w:rPr>
                <w:sz w:val="20"/>
                <w:szCs w:val="20"/>
              </w:rPr>
              <w:t>Прямая речь. Диалог</w:t>
            </w:r>
          </w:p>
        </w:tc>
        <w:tc>
          <w:tcPr>
            <w:tcW w:w="1231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180" w:line="276" w:lineRule="auto"/>
              <w:rPr>
                <w:sz w:val="20"/>
                <w:szCs w:val="20"/>
              </w:rPr>
            </w:pPr>
            <w:r>
              <w:rPr>
                <w:sz w:val="20"/>
                <w:szCs w:val="20"/>
              </w:rPr>
              <w:t>Активизируют знания в области синтаксиса, касающиеся прямой речи и диалога.</w:t>
            </w:r>
          </w:p>
          <w:p w:rsidR="00D1364B" w:rsidRDefault="008E2A1A">
            <w:pPr>
              <w:pStyle w:val="a9"/>
              <w:shd w:val="clear" w:color="auto" w:fill="auto"/>
              <w:spacing w:line="276" w:lineRule="auto"/>
              <w:ind w:left="380" w:firstLine="0"/>
              <w:rPr>
                <w:sz w:val="20"/>
                <w:szCs w:val="20"/>
              </w:rPr>
            </w:pPr>
            <w:r>
              <w:rPr>
                <w:sz w:val="20"/>
                <w:szCs w:val="20"/>
              </w:rPr>
              <w:t>Выписывают из текстов предложения с прямой речью и составляют их схемы. Составляют диалоги на заданную тему. Подбирают предложения по схемам.</w:t>
            </w:r>
          </w:p>
        </w:tc>
      </w:tr>
      <w:tr w:rsidR="00D1364B">
        <w:trPr>
          <w:trHeight w:hRule="exact" w:val="360"/>
          <w:jc w:val="center"/>
        </w:trPr>
        <w:tc>
          <w:tcPr>
            <w:tcW w:w="15471" w:type="dxa"/>
            <w:gridSpan w:val="2"/>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280"/>
              <w:rPr>
                <w:sz w:val="20"/>
                <w:szCs w:val="20"/>
              </w:rPr>
            </w:pPr>
            <w:r>
              <w:rPr>
                <w:sz w:val="20"/>
                <w:szCs w:val="20"/>
              </w:rPr>
              <w:t>ТЕКСТ (3 ч + 2 ч)</w:t>
            </w:r>
          </w:p>
        </w:tc>
      </w:tr>
      <w:tr w:rsidR="00D1364B">
        <w:trPr>
          <w:trHeight w:hRule="exact" w:val="898"/>
          <w:jc w:val="center"/>
        </w:trPr>
        <w:tc>
          <w:tcPr>
            <w:tcW w:w="3154" w:type="dxa"/>
            <w:tcBorders>
              <w:top w:val="single" w:sz="4" w:space="0" w:color="auto"/>
              <w:left w:val="single" w:sz="4" w:space="0" w:color="auto"/>
            </w:tcBorders>
            <w:shd w:val="clear" w:color="auto" w:fill="FFFFFF"/>
            <w:vAlign w:val="center"/>
          </w:tcPr>
          <w:p w:rsidR="00D1364B" w:rsidRDefault="008E2A1A">
            <w:pPr>
              <w:pStyle w:val="a9"/>
              <w:shd w:val="clear" w:color="auto" w:fill="auto"/>
              <w:ind w:left="280" w:firstLine="0"/>
              <w:rPr>
                <w:sz w:val="20"/>
                <w:szCs w:val="20"/>
              </w:rPr>
            </w:pPr>
            <w:r>
              <w:rPr>
                <w:sz w:val="20"/>
                <w:szCs w:val="20"/>
              </w:rPr>
              <w:t>Текст, его особенности</w:t>
            </w:r>
          </w:p>
        </w:tc>
        <w:tc>
          <w:tcPr>
            <w:tcW w:w="1231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20"/>
              <w:rPr>
                <w:sz w:val="20"/>
                <w:szCs w:val="20"/>
              </w:rPr>
            </w:pPr>
            <w:r>
              <w:rPr>
                <w:sz w:val="20"/>
                <w:szCs w:val="20"/>
              </w:rPr>
              <w:t>Узнают признаки текста. Характеризуют текст по форме, виду и типу речи.</w:t>
            </w:r>
          </w:p>
          <w:p w:rsidR="00D1364B" w:rsidRDefault="008E2A1A">
            <w:pPr>
              <w:pStyle w:val="a9"/>
              <w:shd w:val="clear" w:color="auto" w:fill="auto"/>
              <w:rPr>
                <w:sz w:val="20"/>
                <w:szCs w:val="20"/>
              </w:rPr>
            </w:pPr>
            <w:r>
              <w:rPr>
                <w:sz w:val="20"/>
                <w:szCs w:val="20"/>
              </w:rPr>
              <w:t>Озаглавливают тексты, расставляют знаки препинания. Устраняют недочёты в выборе средств связи между предложениями.</w:t>
            </w:r>
          </w:p>
        </w:tc>
      </w:tr>
      <w:tr w:rsidR="00D1364B">
        <w:trPr>
          <w:trHeight w:hRule="exact" w:val="874"/>
          <w:jc w:val="center"/>
        </w:trPr>
        <w:tc>
          <w:tcPr>
            <w:tcW w:w="3154" w:type="dxa"/>
            <w:tcBorders>
              <w:top w:val="single" w:sz="4" w:space="0" w:color="auto"/>
              <w:left w:val="single" w:sz="4" w:space="0" w:color="auto"/>
            </w:tcBorders>
            <w:shd w:val="clear" w:color="auto" w:fill="FFFFFF"/>
          </w:tcPr>
          <w:p w:rsidR="00D1364B" w:rsidRDefault="008E2A1A">
            <w:pPr>
              <w:pStyle w:val="a9"/>
              <w:shd w:val="clear" w:color="auto" w:fill="auto"/>
              <w:ind w:left="280" w:firstLine="0"/>
              <w:rPr>
                <w:sz w:val="20"/>
                <w:szCs w:val="20"/>
              </w:rPr>
            </w:pPr>
            <w:r>
              <w:rPr>
                <w:sz w:val="20"/>
                <w:szCs w:val="20"/>
              </w:rPr>
              <w:t>Тема и основная мысль текста.</w:t>
            </w:r>
          </w:p>
          <w:p w:rsidR="00D1364B" w:rsidRDefault="008E2A1A">
            <w:pPr>
              <w:pStyle w:val="a9"/>
              <w:shd w:val="clear" w:color="auto" w:fill="auto"/>
              <w:ind w:left="280" w:firstLine="0"/>
              <w:rPr>
                <w:sz w:val="20"/>
                <w:szCs w:val="20"/>
              </w:rPr>
            </w:pPr>
            <w:r>
              <w:rPr>
                <w:sz w:val="20"/>
                <w:szCs w:val="20"/>
              </w:rPr>
              <w:t>Заглавие текста</w:t>
            </w:r>
          </w:p>
        </w:tc>
        <w:tc>
          <w:tcPr>
            <w:tcW w:w="1231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20"/>
              <w:rPr>
                <w:sz w:val="20"/>
                <w:szCs w:val="20"/>
              </w:rPr>
            </w:pPr>
            <w:r>
              <w:rPr>
                <w:sz w:val="20"/>
                <w:szCs w:val="20"/>
              </w:rPr>
              <w:t>Анализируют текст с точки зрения его темы, основной мысли, смысловой цельности.</w:t>
            </w:r>
          </w:p>
          <w:p w:rsidR="00D1364B" w:rsidRDefault="008E2A1A">
            <w:pPr>
              <w:pStyle w:val="a9"/>
              <w:shd w:val="clear" w:color="auto" w:fill="auto"/>
              <w:rPr>
                <w:sz w:val="20"/>
                <w:szCs w:val="20"/>
              </w:rPr>
            </w:pPr>
            <w:r>
              <w:rPr>
                <w:sz w:val="20"/>
                <w:szCs w:val="20"/>
              </w:rPr>
              <w:t>Анализируют схему. Определяют основную мысль в текстах стихотворений. Пишут сочинение-описание.</w:t>
            </w:r>
          </w:p>
        </w:tc>
      </w:tr>
      <w:tr w:rsidR="00D1364B">
        <w:trPr>
          <w:trHeight w:hRule="exact" w:val="979"/>
          <w:jc w:val="center"/>
        </w:trPr>
        <w:tc>
          <w:tcPr>
            <w:tcW w:w="3154" w:type="dxa"/>
            <w:tcBorders>
              <w:top w:val="single" w:sz="4" w:space="0" w:color="auto"/>
              <w:left w:val="single" w:sz="4" w:space="0" w:color="auto"/>
            </w:tcBorders>
            <w:shd w:val="clear" w:color="auto" w:fill="FFFFFF"/>
          </w:tcPr>
          <w:p w:rsidR="00D1364B" w:rsidRDefault="008E2A1A">
            <w:pPr>
              <w:pStyle w:val="a9"/>
              <w:shd w:val="clear" w:color="auto" w:fill="auto"/>
              <w:spacing w:before="120" w:line="276" w:lineRule="auto"/>
              <w:ind w:left="280" w:firstLine="0"/>
              <w:rPr>
                <w:sz w:val="20"/>
                <w:szCs w:val="20"/>
              </w:rPr>
            </w:pPr>
            <w:r>
              <w:rPr>
                <w:sz w:val="20"/>
                <w:szCs w:val="20"/>
              </w:rPr>
              <w:t>Начальные и конечные предло</w:t>
            </w:r>
            <w:r>
              <w:rPr>
                <w:sz w:val="20"/>
                <w:szCs w:val="20"/>
              </w:rPr>
              <w:softHyphen/>
              <w:t>жения текста</w:t>
            </w:r>
          </w:p>
        </w:tc>
        <w:tc>
          <w:tcPr>
            <w:tcW w:w="12317" w:type="dxa"/>
            <w:tcBorders>
              <w:top w:val="single" w:sz="4" w:space="0" w:color="auto"/>
              <w:left w:val="single" w:sz="4" w:space="0" w:color="auto"/>
              <w:right w:val="single" w:sz="4" w:space="0" w:color="auto"/>
            </w:tcBorders>
            <w:shd w:val="clear" w:color="auto" w:fill="FFFFFF"/>
            <w:vAlign w:val="bottom"/>
          </w:tcPr>
          <w:p w:rsidR="00D1364B" w:rsidRDefault="008E2A1A">
            <w:pPr>
              <w:pStyle w:val="a9"/>
              <w:shd w:val="clear" w:color="auto" w:fill="auto"/>
              <w:spacing w:after="180" w:line="276" w:lineRule="auto"/>
              <w:ind w:left="380" w:firstLine="0"/>
              <w:rPr>
                <w:sz w:val="20"/>
                <w:szCs w:val="20"/>
              </w:rPr>
            </w:pPr>
            <w:r>
              <w:rPr>
                <w:sz w:val="20"/>
                <w:szCs w:val="20"/>
              </w:rPr>
              <w:t>Анализируют текст с точки зрения последовательности изложения. Определяют роль и признаки начальных и конечных предложений текста. ;</w:t>
            </w:r>
          </w:p>
          <w:p w:rsidR="00D1364B" w:rsidRDefault="008E2A1A">
            <w:pPr>
              <w:pStyle w:val="a9"/>
              <w:shd w:val="clear" w:color="auto" w:fill="auto"/>
              <w:spacing w:line="276" w:lineRule="auto"/>
              <w:rPr>
                <w:sz w:val="20"/>
                <w:szCs w:val="20"/>
              </w:rPr>
            </w:pPr>
            <w:r>
              <w:rPr>
                <w:sz w:val="20"/>
                <w:szCs w:val="20"/>
              </w:rPr>
              <w:t>Придумывают сказку по одному из приведённых в упражнении начальных и конечных предложений. Продолжают текст по данному</w:t>
            </w:r>
          </w:p>
        </w:tc>
      </w:tr>
      <w:tr w:rsidR="00D1364B">
        <w:trPr>
          <w:trHeight w:hRule="exact" w:val="864"/>
          <w:jc w:val="center"/>
        </w:trPr>
        <w:tc>
          <w:tcPr>
            <w:tcW w:w="3154" w:type="dxa"/>
            <w:tcBorders>
              <w:top w:val="single" w:sz="4" w:space="0" w:color="auto"/>
              <w:left w:val="single" w:sz="4" w:space="0" w:color="auto"/>
            </w:tcBorders>
            <w:shd w:val="clear" w:color="auto" w:fill="FFFFFF"/>
            <w:vAlign w:val="center"/>
          </w:tcPr>
          <w:p w:rsidR="00D1364B" w:rsidRDefault="008E2A1A">
            <w:pPr>
              <w:pStyle w:val="a9"/>
              <w:shd w:val="clear" w:color="auto" w:fill="auto"/>
              <w:ind w:firstLine="280"/>
              <w:rPr>
                <w:sz w:val="20"/>
                <w:szCs w:val="20"/>
              </w:rPr>
            </w:pPr>
            <w:r>
              <w:rPr>
                <w:sz w:val="20"/>
                <w:szCs w:val="20"/>
              </w:rPr>
              <w:t>Ключевые слова</w:t>
            </w:r>
          </w:p>
        </w:tc>
        <w:tc>
          <w:tcPr>
            <w:tcW w:w="1231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20"/>
              <w:rPr>
                <w:sz w:val="20"/>
                <w:szCs w:val="20"/>
              </w:rPr>
            </w:pPr>
            <w:r>
              <w:rPr>
                <w:sz w:val="20"/>
                <w:szCs w:val="20"/>
              </w:rPr>
              <w:t>Выделяют ключевые слова в текстах.</w:t>
            </w:r>
          </w:p>
          <w:p w:rsidR="00D1364B" w:rsidRDefault="008E2A1A">
            <w:pPr>
              <w:pStyle w:val="a9"/>
              <w:shd w:val="clear" w:color="auto" w:fill="auto"/>
              <w:rPr>
                <w:sz w:val="20"/>
                <w:szCs w:val="20"/>
              </w:rPr>
            </w:pPr>
            <w:r>
              <w:rPr>
                <w:sz w:val="20"/>
                <w:szCs w:val="20"/>
              </w:rPr>
              <w:t>Пересказывают текст. Создают рассказ и описание картины, записывают ключевые слова.</w:t>
            </w:r>
          </w:p>
        </w:tc>
      </w:tr>
      <w:tr w:rsidR="00D1364B">
        <w:trPr>
          <w:trHeight w:hRule="exact" w:val="869"/>
          <w:jc w:val="center"/>
        </w:trPr>
        <w:tc>
          <w:tcPr>
            <w:tcW w:w="3154" w:type="dxa"/>
            <w:tcBorders>
              <w:top w:val="single" w:sz="4" w:space="0" w:color="auto"/>
              <w:left w:val="single" w:sz="4" w:space="0" w:color="auto"/>
            </w:tcBorders>
            <w:shd w:val="clear" w:color="auto" w:fill="FFFFFF"/>
            <w:vAlign w:val="center"/>
          </w:tcPr>
          <w:p w:rsidR="00D1364B" w:rsidRDefault="008E2A1A">
            <w:pPr>
              <w:pStyle w:val="a9"/>
              <w:shd w:val="clear" w:color="auto" w:fill="auto"/>
              <w:ind w:firstLine="280"/>
              <w:rPr>
                <w:sz w:val="20"/>
                <w:szCs w:val="20"/>
              </w:rPr>
            </w:pPr>
            <w:r>
              <w:rPr>
                <w:sz w:val="20"/>
                <w:szCs w:val="20"/>
              </w:rPr>
              <w:t>Основные признаки текста</w:t>
            </w:r>
          </w:p>
        </w:tc>
        <w:tc>
          <w:tcPr>
            <w:tcW w:w="1231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20"/>
              <w:rPr>
                <w:sz w:val="20"/>
                <w:szCs w:val="20"/>
              </w:rPr>
            </w:pPr>
            <w:r>
              <w:rPr>
                <w:sz w:val="20"/>
                <w:szCs w:val="20"/>
              </w:rPr>
              <w:t>Систематизируют основные признаки текста.</w:t>
            </w:r>
          </w:p>
          <w:p w:rsidR="00D1364B" w:rsidRDefault="008E2A1A">
            <w:pPr>
              <w:pStyle w:val="a9"/>
              <w:shd w:val="clear" w:color="auto" w:fill="auto"/>
              <w:rPr>
                <w:sz w:val="20"/>
                <w:szCs w:val="20"/>
              </w:rPr>
            </w:pPr>
            <w:r>
              <w:rPr>
                <w:sz w:val="20"/>
                <w:szCs w:val="20"/>
              </w:rPr>
              <w:t>Анализируют схему. Доказывают, что приведённое в упражнении стихотворение — текст.</w:t>
            </w:r>
          </w:p>
        </w:tc>
      </w:tr>
      <w:tr w:rsidR="00D1364B">
        <w:trPr>
          <w:trHeight w:hRule="exact" w:val="552"/>
          <w:jc w:val="center"/>
        </w:trPr>
        <w:tc>
          <w:tcPr>
            <w:tcW w:w="3154" w:type="dxa"/>
            <w:tcBorders>
              <w:top w:val="single" w:sz="4" w:space="0" w:color="auto"/>
              <w:left w:val="single" w:sz="4" w:space="0" w:color="auto"/>
            </w:tcBorders>
            <w:shd w:val="clear" w:color="auto" w:fill="FFFFFF"/>
          </w:tcPr>
          <w:p w:rsidR="00D1364B" w:rsidRDefault="008E2A1A">
            <w:pPr>
              <w:pStyle w:val="a9"/>
              <w:shd w:val="clear" w:color="auto" w:fill="auto"/>
              <w:ind w:firstLine="280"/>
              <w:rPr>
                <w:sz w:val="20"/>
                <w:szCs w:val="20"/>
              </w:rPr>
            </w:pPr>
            <w:r>
              <w:rPr>
                <w:sz w:val="20"/>
                <w:szCs w:val="20"/>
              </w:rPr>
              <w:t>Текст и стили речи</w:t>
            </w:r>
          </w:p>
        </w:tc>
        <w:tc>
          <w:tcPr>
            <w:tcW w:w="1231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rPr>
                <w:sz w:val="20"/>
                <w:szCs w:val="20"/>
              </w:rPr>
            </w:pPr>
            <w:r>
              <w:rPr>
                <w:sz w:val="20"/>
                <w:szCs w:val="20"/>
              </w:rPr>
              <w:t>Выявляют особенн</w:t>
            </w:r>
            <w:r>
              <w:rPr>
                <w:b/>
                <w:bCs/>
                <w:sz w:val="20"/>
                <w:szCs w:val="20"/>
              </w:rPr>
              <w:t>о</w:t>
            </w:r>
            <w:r>
              <w:rPr>
                <w:sz w:val="20"/>
                <w:szCs w:val="20"/>
              </w:rPr>
              <w:t>сти функциональных стилей речи. Определяют стили речи текстов упражнений.</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3125"/>
        <w:gridCol w:w="12341"/>
      </w:tblGrid>
      <w:tr w:rsidR="00D1364B">
        <w:trPr>
          <w:trHeight w:hRule="exact" w:val="730"/>
          <w:jc w:val="center"/>
        </w:trPr>
        <w:tc>
          <w:tcPr>
            <w:tcW w:w="3125" w:type="dxa"/>
            <w:tcBorders>
              <w:top w:val="single" w:sz="4" w:space="0" w:color="auto"/>
              <w:left w:val="single" w:sz="4" w:space="0" w:color="auto"/>
            </w:tcBorders>
            <w:shd w:val="clear" w:color="auto" w:fill="FFFFFF"/>
            <w:vAlign w:val="center"/>
          </w:tcPr>
          <w:p w:rsidR="00D1364B" w:rsidRDefault="008E2A1A">
            <w:pPr>
              <w:pStyle w:val="a9"/>
              <w:shd w:val="clear" w:color="auto" w:fill="auto"/>
              <w:ind w:firstLine="260"/>
              <w:rPr>
                <w:sz w:val="20"/>
                <w:szCs w:val="20"/>
              </w:rPr>
            </w:pPr>
            <w:r>
              <w:rPr>
                <w:sz w:val="20"/>
                <w:szCs w:val="20"/>
              </w:rPr>
              <w:lastRenderedPageBreak/>
              <w:t>Официально-деловой стиль речи</w:t>
            </w:r>
          </w:p>
        </w:tc>
        <w:tc>
          <w:tcPr>
            <w:tcW w:w="12341"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400"/>
              <w:rPr>
                <w:sz w:val="20"/>
                <w:szCs w:val="20"/>
              </w:rPr>
            </w:pPr>
            <w:r>
              <w:rPr>
                <w:sz w:val="20"/>
                <w:szCs w:val="20"/>
              </w:rPr>
              <w:t>Узнают особенности текстов официально-делового стиля. Реализовывают тексты заявления, объяснительной записки.</w:t>
            </w:r>
          </w:p>
        </w:tc>
      </w:tr>
      <w:tr w:rsidR="00D1364B">
        <w:trPr>
          <w:trHeight w:hRule="exact" w:val="355"/>
          <w:jc w:val="center"/>
        </w:trPr>
        <w:tc>
          <w:tcPr>
            <w:tcW w:w="15466" w:type="dxa"/>
            <w:gridSpan w:val="2"/>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420"/>
              <w:rPr>
                <w:sz w:val="20"/>
                <w:szCs w:val="20"/>
              </w:rPr>
            </w:pPr>
            <w:r>
              <w:rPr>
                <w:b/>
                <w:bCs/>
                <w:sz w:val="20"/>
                <w:szCs w:val="20"/>
              </w:rPr>
              <w:t>ЛЕКСИКА. КУЛЬТУРА РЕЧИ (10 ч + 2 ч)</w:t>
            </w:r>
          </w:p>
        </w:tc>
      </w:tr>
      <w:tr w:rsidR="00D1364B">
        <w:trPr>
          <w:trHeight w:hRule="exact" w:val="1262"/>
          <w:jc w:val="center"/>
        </w:trPr>
        <w:tc>
          <w:tcPr>
            <w:tcW w:w="3125" w:type="dxa"/>
            <w:tcBorders>
              <w:top w:val="single" w:sz="4" w:space="0" w:color="auto"/>
              <w:left w:val="single" w:sz="4" w:space="0" w:color="auto"/>
            </w:tcBorders>
            <w:shd w:val="clear" w:color="auto" w:fill="FFFFFF"/>
            <w:vAlign w:val="center"/>
          </w:tcPr>
          <w:p w:rsidR="00D1364B" w:rsidRDefault="008E2A1A">
            <w:pPr>
              <w:pStyle w:val="a9"/>
              <w:shd w:val="clear" w:color="auto" w:fill="auto"/>
              <w:spacing w:line="185" w:lineRule="auto"/>
              <w:ind w:left="260" w:firstLine="20"/>
              <w:rPr>
                <w:sz w:val="20"/>
                <w:szCs w:val="20"/>
              </w:rPr>
            </w:pPr>
            <w:r>
              <w:rPr>
                <w:sz w:val="20"/>
                <w:szCs w:val="20"/>
              </w:rPr>
              <w:t>Слово и его лексическое значение</w:t>
            </w:r>
          </w:p>
        </w:tc>
        <w:tc>
          <w:tcPr>
            <w:tcW w:w="12341"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00" w:line="276" w:lineRule="auto"/>
              <w:ind w:left="400" w:firstLine="20"/>
              <w:rPr>
                <w:sz w:val="20"/>
                <w:szCs w:val="20"/>
              </w:rPr>
            </w:pPr>
            <w:r>
              <w:rPr>
                <w:sz w:val="20"/>
                <w:szCs w:val="20"/>
              </w:rPr>
              <w:t>Активизируют знания об основных понятиях лексикологии. Определяют лексическое значение слов, учитывают его при выборе ор - фограмм. Определяют стиль, тему, основную мысль текстов. Выделяют</w:t>
            </w:r>
          </w:p>
          <w:p w:rsidR="00D1364B" w:rsidRDefault="008E2A1A">
            <w:pPr>
              <w:pStyle w:val="a9"/>
              <w:shd w:val="clear" w:color="auto" w:fill="auto"/>
              <w:spacing w:line="276" w:lineRule="auto"/>
              <w:ind w:left="400" w:firstLine="20"/>
              <w:rPr>
                <w:sz w:val="20"/>
                <w:szCs w:val="20"/>
              </w:rPr>
            </w:pPr>
            <w:r>
              <w:rPr>
                <w:sz w:val="20"/>
                <w:szCs w:val="20"/>
              </w:rPr>
              <w:t>многозначные слова и слова, употреблённые в переносном значении; подбирают синонимы и антонимы к словам.</w:t>
            </w:r>
          </w:p>
        </w:tc>
      </w:tr>
      <w:tr w:rsidR="00D1364B">
        <w:trPr>
          <w:trHeight w:hRule="exact" w:val="710"/>
          <w:jc w:val="center"/>
        </w:trPr>
        <w:tc>
          <w:tcPr>
            <w:tcW w:w="3125" w:type="dxa"/>
            <w:tcBorders>
              <w:top w:val="single" w:sz="4" w:space="0" w:color="auto"/>
              <w:left w:val="single" w:sz="4" w:space="0" w:color="auto"/>
            </w:tcBorders>
            <w:shd w:val="clear" w:color="auto" w:fill="FFFFFF"/>
          </w:tcPr>
          <w:p w:rsidR="00D1364B" w:rsidRDefault="008E2A1A">
            <w:pPr>
              <w:pStyle w:val="a9"/>
              <w:shd w:val="clear" w:color="auto" w:fill="auto"/>
              <w:ind w:firstLine="260"/>
              <w:rPr>
                <w:sz w:val="20"/>
                <w:szCs w:val="20"/>
              </w:rPr>
            </w:pPr>
            <w:r>
              <w:rPr>
                <w:sz w:val="20"/>
                <w:szCs w:val="20"/>
              </w:rPr>
              <w:t>Собирание материалов к сочине</w:t>
            </w:r>
            <w:r>
              <w:rPr>
                <w:sz w:val="20"/>
                <w:szCs w:val="20"/>
              </w:rPr>
              <w:softHyphen/>
            </w:r>
          </w:p>
          <w:p w:rsidR="00D1364B" w:rsidRDefault="008E2A1A">
            <w:pPr>
              <w:pStyle w:val="a9"/>
              <w:shd w:val="clear" w:color="auto" w:fill="auto"/>
              <w:ind w:firstLine="260"/>
              <w:rPr>
                <w:sz w:val="20"/>
                <w:szCs w:val="20"/>
              </w:rPr>
            </w:pPr>
            <w:r>
              <w:rPr>
                <w:sz w:val="20"/>
                <w:szCs w:val="20"/>
              </w:rPr>
              <w:t>нию</w:t>
            </w:r>
          </w:p>
        </w:tc>
        <w:tc>
          <w:tcPr>
            <w:tcW w:w="12341"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left="400" w:firstLine="20"/>
              <w:rPr>
                <w:sz w:val="20"/>
                <w:szCs w:val="20"/>
              </w:rPr>
            </w:pPr>
            <w:r>
              <w:rPr>
                <w:sz w:val="20"/>
                <w:szCs w:val="20"/>
              </w:rPr>
              <w:t>Анализируют данные в учебнике материалы к сочинению по картине и устно описывают картину. Проводят наблюдение и записывают увиденное в форме материалов к сочинению.</w:t>
            </w:r>
          </w:p>
        </w:tc>
      </w:tr>
      <w:tr w:rsidR="00D1364B">
        <w:trPr>
          <w:trHeight w:hRule="exact" w:val="701"/>
          <w:jc w:val="center"/>
        </w:trPr>
        <w:tc>
          <w:tcPr>
            <w:tcW w:w="3125" w:type="dxa"/>
            <w:tcBorders>
              <w:top w:val="single" w:sz="4" w:space="0" w:color="auto"/>
              <w:left w:val="single" w:sz="4" w:space="0" w:color="auto"/>
            </w:tcBorders>
            <w:shd w:val="clear" w:color="auto" w:fill="FFFFFF"/>
            <w:vAlign w:val="center"/>
          </w:tcPr>
          <w:p w:rsidR="00D1364B" w:rsidRDefault="008E2A1A">
            <w:pPr>
              <w:pStyle w:val="a9"/>
              <w:shd w:val="clear" w:color="auto" w:fill="auto"/>
              <w:ind w:firstLine="260"/>
              <w:rPr>
                <w:sz w:val="20"/>
                <w:szCs w:val="20"/>
              </w:rPr>
            </w:pPr>
            <w:r>
              <w:rPr>
                <w:sz w:val="20"/>
                <w:szCs w:val="20"/>
              </w:rPr>
              <w:t>Общеупотребительные слова</w:t>
            </w:r>
          </w:p>
        </w:tc>
        <w:tc>
          <w:tcPr>
            <w:tcW w:w="12341"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180"/>
              <w:ind w:left="400" w:firstLine="20"/>
              <w:rPr>
                <w:sz w:val="20"/>
                <w:szCs w:val="20"/>
              </w:rPr>
            </w:pPr>
            <w:r>
              <w:rPr>
                <w:sz w:val="20"/>
                <w:szCs w:val="20"/>
              </w:rPr>
              <w:t>Выделяют в речи общеупотребительные слова.</w:t>
            </w:r>
          </w:p>
          <w:p w:rsidR="00D1364B" w:rsidRDefault="008E2A1A">
            <w:pPr>
              <w:pStyle w:val="a9"/>
              <w:shd w:val="clear" w:color="auto" w:fill="auto"/>
              <w:ind w:left="400" w:firstLine="20"/>
              <w:rPr>
                <w:sz w:val="20"/>
                <w:szCs w:val="20"/>
              </w:rPr>
            </w:pPr>
            <w:r>
              <w:rPr>
                <w:sz w:val="20"/>
                <w:szCs w:val="20"/>
              </w:rPr>
              <w:t>Находят в текстах общеупотребительные и необщеупотребительные слова.</w:t>
            </w:r>
          </w:p>
        </w:tc>
      </w:tr>
      <w:tr w:rsidR="00D1364B">
        <w:trPr>
          <w:trHeight w:hRule="exact" w:val="1022"/>
          <w:jc w:val="center"/>
        </w:trPr>
        <w:tc>
          <w:tcPr>
            <w:tcW w:w="3125" w:type="dxa"/>
            <w:tcBorders>
              <w:top w:val="single" w:sz="4" w:space="0" w:color="auto"/>
              <w:left w:val="single" w:sz="4" w:space="0" w:color="auto"/>
            </w:tcBorders>
            <w:shd w:val="clear" w:color="auto" w:fill="FFFFFF"/>
            <w:vAlign w:val="center"/>
          </w:tcPr>
          <w:p w:rsidR="00D1364B" w:rsidRDefault="008E2A1A">
            <w:pPr>
              <w:pStyle w:val="a9"/>
              <w:shd w:val="clear" w:color="auto" w:fill="auto"/>
              <w:ind w:firstLine="260"/>
              <w:rPr>
                <w:sz w:val="20"/>
                <w:szCs w:val="20"/>
              </w:rPr>
            </w:pPr>
            <w:r>
              <w:rPr>
                <w:sz w:val="20"/>
                <w:szCs w:val="20"/>
              </w:rPr>
              <w:t>Профессионализмы</w:t>
            </w:r>
          </w:p>
        </w:tc>
        <w:tc>
          <w:tcPr>
            <w:tcW w:w="12341"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00" w:line="276" w:lineRule="auto"/>
              <w:ind w:left="400" w:firstLine="20"/>
              <w:rPr>
                <w:sz w:val="20"/>
                <w:szCs w:val="20"/>
              </w:rPr>
            </w:pPr>
            <w:r>
              <w:rPr>
                <w:sz w:val="20"/>
                <w:szCs w:val="20"/>
              </w:rPr>
              <w:t>Различают профессионализмы.</w:t>
            </w:r>
          </w:p>
          <w:p w:rsidR="00D1364B" w:rsidRDefault="008E2A1A">
            <w:pPr>
              <w:pStyle w:val="a9"/>
              <w:shd w:val="clear" w:color="auto" w:fill="auto"/>
              <w:spacing w:line="276" w:lineRule="auto"/>
              <w:ind w:left="400" w:firstLine="20"/>
              <w:rPr>
                <w:sz w:val="20"/>
                <w:szCs w:val="20"/>
              </w:rPr>
            </w:pPr>
            <w:r>
              <w:rPr>
                <w:sz w:val="20"/>
                <w:szCs w:val="20"/>
              </w:rPr>
              <w:t>Находят профессионализмы в текстах учебника и в толковом словаре. Составляют предложения с профессионализмами. Отмечают ошибки художника в иллюстрациях. Определяют сферу употребления тех или иных профессионализмов.</w:t>
            </w:r>
          </w:p>
        </w:tc>
      </w:tr>
      <w:tr w:rsidR="00D1364B">
        <w:trPr>
          <w:trHeight w:hRule="exact" w:val="1066"/>
          <w:jc w:val="center"/>
        </w:trPr>
        <w:tc>
          <w:tcPr>
            <w:tcW w:w="3125" w:type="dxa"/>
            <w:tcBorders>
              <w:top w:val="single" w:sz="4" w:space="0" w:color="auto"/>
              <w:left w:val="single" w:sz="4" w:space="0" w:color="auto"/>
            </w:tcBorders>
            <w:shd w:val="clear" w:color="auto" w:fill="FFFFFF"/>
            <w:vAlign w:val="center"/>
          </w:tcPr>
          <w:p w:rsidR="00D1364B" w:rsidRDefault="008E2A1A">
            <w:pPr>
              <w:pStyle w:val="a9"/>
              <w:shd w:val="clear" w:color="auto" w:fill="auto"/>
              <w:ind w:firstLine="260"/>
              <w:rPr>
                <w:sz w:val="20"/>
                <w:szCs w:val="20"/>
              </w:rPr>
            </w:pPr>
            <w:r>
              <w:rPr>
                <w:sz w:val="20"/>
                <w:szCs w:val="20"/>
              </w:rPr>
              <w:t>Диалектизмы</w:t>
            </w:r>
          </w:p>
        </w:tc>
        <w:tc>
          <w:tcPr>
            <w:tcW w:w="12341"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00" w:line="276" w:lineRule="auto"/>
              <w:ind w:left="400" w:firstLine="20"/>
              <w:rPr>
                <w:sz w:val="20"/>
                <w:szCs w:val="20"/>
              </w:rPr>
            </w:pPr>
            <w:r>
              <w:rPr>
                <w:sz w:val="20"/>
                <w:szCs w:val="20"/>
              </w:rPr>
              <w:t>Различают диалектизмы.</w:t>
            </w:r>
          </w:p>
          <w:p w:rsidR="00D1364B" w:rsidRDefault="008E2A1A">
            <w:pPr>
              <w:pStyle w:val="a9"/>
              <w:shd w:val="clear" w:color="auto" w:fill="auto"/>
              <w:spacing w:line="276" w:lineRule="auto"/>
              <w:ind w:left="400" w:firstLine="20"/>
              <w:rPr>
                <w:sz w:val="20"/>
                <w:szCs w:val="20"/>
              </w:rPr>
            </w:pPr>
            <w:r>
              <w:rPr>
                <w:sz w:val="20"/>
                <w:szCs w:val="20"/>
              </w:rPr>
              <w:t>Находят диалектизмы в текстах учебника и в толковом словаре. Подбирают соответствующие диалектизмам общеупотребительные слова. Приводят примеры диалектизмов. Пишут сжатое изложение.</w:t>
            </w:r>
          </w:p>
        </w:tc>
      </w:tr>
      <w:tr w:rsidR="00D1364B">
        <w:trPr>
          <w:trHeight w:hRule="exact" w:val="1219"/>
          <w:jc w:val="center"/>
        </w:trPr>
        <w:tc>
          <w:tcPr>
            <w:tcW w:w="3125" w:type="dxa"/>
            <w:tcBorders>
              <w:top w:val="single" w:sz="4" w:space="0" w:color="auto"/>
              <w:left w:val="single" w:sz="4" w:space="0" w:color="auto"/>
            </w:tcBorders>
            <w:shd w:val="clear" w:color="auto" w:fill="FFFFFF"/>
            <w:vAlign w:val="center"/>
          </w:tcPr>
          <w:p w:rsidR="00D1364B" w:rsidRDefault="008E2A1A">
            <w:pPr>
              <w:pStyle w:val="a9"/>
              <w:shd w:val="clear" w:color="auto" w:fill="auto"/>
              <w:spacing w:line="276" w:lineRule="auto"/>
              <w:ind w:left="260" w:firstLine="20"/>
              <w:rPr>
                <w:sz w:val="20"/>
                <w:szCs w:val="20"/>
              </w:rPr>
            </w:pPr>
            <w:r>
              <w:rPr>
                <w:sz w:val="20"/>
                <w:szCs w:val="20"/>
              </w:rPr>
              <w:t>Исконно русские и заимствован</w:t>
            </w:r>
            <w:r>
              <w:rPr>
                <w:sz w:val="20"/>
                <w:szCs w:val="20"/>
              </w:rPr>
              <w:softHyphen/>
              <w:t>ные слова</w:t>
            </w:r>
          </w:p>
        </w:tc>
        <w:tc>
          <w:tcPr>
            <w:tcW w:w="12341" w:type="dxa"/>
            <w:tcBorders>
              <w:top w:val="single" w:sz="4" w:space="0" w:color="auto"/>
              <w:left w:val="single" w:sz="4" w:space="0" w:color="auto"/>
              <w:right w:val="single" w:sz="4" w:space="0" w:color="auto"/>
            </w:tcBorders>
            <w:shd w:val="clear" w:color="auto" w:fill="FFFFFF"/>
            <w:vAlign w:val="bottom"/>
          </w:tcPr>
          <w:p w:rsidR="00D1364B" w:rsidRDefault="008E2A1A">
            <w:pPr>
              <w:pStyle w:val="a9"/>
              <w:shd w:val="clear" w:color="auto" w:fill="auto"/>
              <w:spacing w:after="200" w:line="276" w:lineRule="auto"/>
              <w:ind w:left="400" w:firstLine="20"/>
              <w:rPr>
                <w:sz w:val="20"/>
                <w:szCs w:val="20"/>
              </w:rPr>
            </w:pPr>
            <w:r>
              <w:rPr>
                <w:sz w:val="20"/>
                <w:szCs w:val="20"/>
              </w:rPr>
              <w:t>Различают исконно русские и заимствованные слова, объясняют причины заимствования слов. Определяют происхождение слов по этимологическому словарю.</w:t>
            </w:r>
          </w:p>
          <w:p w:rsidR="00D1364B" w:rsidRDefault="008E2A1A">
            <w:pPr>
              <w:pStyle w:val="a9"/>
              <w:shd w:val="clear" w:color="auto" w:fill="auto"/>
              <w:spacing w:line="276" w:lineRule="auto"/>
              <w:ind w:left="400" w:firstLine="20"/>
              <w:rPr>
                <w:sz w:val="20"/>
                <w:szCs w:val="20"/>
              </w:rPr>
            </w:pPr>
            <w:r>
              <w:rPr>
                <w:sz w:val="20"/>
                <w:szCs w:val="20"/>
              </w:rPr>
              <w:t>Отвечают на вопросы, отгадывая заимствованные слова. Пишут диктант. Заменяют заимствованные слова исконно русскими при выполнении упражнения. Составляют словосочетания с заимствованиями.</w:t>
            </w:r>
          </w:p>
        </w:tc>
      </w:tr>
      <w:tr w:rsidR="00D1364B">
        <w:trPr>
          <w:trHeight w:hRule="exact" w:val="1046"/>
          <w:jc w:val="center"/>
        </w:trPr>
        <w:tc>
          <w:tcPr>
            <w:tcW w:w="3125" w:type="dxa"/>
            <w:tcBorders>
              <w:top w:val="single" w:sz="4" w:space="0" w:color="auto"/>
              <w:left w:val="single" w:sz="4" w:space="0" w:color="auto"/>
            </w:tcBorders>
            <w:shd w:val="clear" w:color="auto" w:fill="FFFFFF"/>
            <w:vAlign w:val="center"/>
          </w:tcPr>
          <w:p w:rsidR="00D1364B" w:rsidRDefault="008E2A1A">
            <w:pPr>
              <w:pStyle w:val="a9"/>
              <w:shd w:val="clear" w:color="auto" w:fill="auto"/>
              <w:ind w:left="260" w:firstLine="20"/>
              <w:rPr>
                <w:sz w:val="20"/>
                <w:szCs w:val="20"/>
              </w:rPr>
            </w:pPr>
            <w:r>
              <w:rPr>
                <w:sz w:val="20"/>
                <w:szCs w:val="20"/>
              </w:rPr>
              <w:t>Новые слова (неологизмы)</w:t>
            </w:r>
          </w:p>
        </w:tc>
        <w:tc>
          <w:tcPr>
            <w:tcW w:w="12341"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00" w:line="276" w:lineRule="auto"/>
              <w:ind w:left="400" w:firstLine="20"/>
              <w:rPr>
                <w:sz w:val="20"/>
                <w:szCs w:val="20"/>
              </w:rPr>
            </w:pPr>
            <w:r>
              <w:rPr>
                <w:sz w:val="20"/>
                <w:szCs w:val="20"/>
              </w:rPr>
              <w:t>Характеризуют слова с точки зрения принадлежности к активному и пассивному запасу. Выделяют неологизмы, объясняют причины их появления, анализируют их использование в текстах разных стилей.</w:t>
            </w:r>
          </w:p>
          <w:p w:rsidR="00D1364B" w:rsidRDefault="008E2A1A">
            <w:pPr>
              <w:pStyle w:val="a9"/>
              <w:shd w:val="clear" w:color="auto" w:fill="auto"/>
              <w:spacing w:line="276" w:lineRule="auto"/>
              <w:ind w:firstLine="400"/>
              <w:rPr>
                <w:sz w:val="20"/>
                <w:szCs w:val="20"/>
              </w:rPr>
            </w:pPr>
            <w:r>
              <w:rPr>
                <w:sz w:val="20"/>
                <w:szCs w:val="20"/>
              </w:rPr>
              <w:t>Объясняют лексическое значение приведённых в учебнике неологизмов.</w:t>
            </w:r>
          </w:p>
        </w:tc>
      </w:tr>
      <w:tr w:rsidR="00D1364B">
        <w:trPr>
          <w:trHeight w:hRule="exact" w:val="446"/>
          <w:jc w:val="center"/>
        </w:trPr>
        <w:tc>
          <w:tcPr>
            <w:tcW w:w="3125"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260"/>
              <w:rPr>
                <w:sz w:val="20"/>
                <w:szCs w:val="20"/>
              </w:rPr>
            </w:pPr>
            <w:r>
              <w:rPr>
                <w:sz w:val="20"/>
                <w:szCs w:val="20"/>
              </w:rPr>
              <w:t>Устаревшие слова</w:t>
            </w:r>
          </w:p>
        </w:tc>
        <w:tc>
          <w:tcPr>
            <w:tcW w:w="12341"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ind w:firstLine="400"/>
              <w:rPr>
                <w:sz w:val="20"/>
                <w:szCs w:val="20"/>
              </w:rPr>
            </w:pPr>
            <w:r>
              <w:rPr>
                <w:sz w:val="20"/>
                <w:szCs w:val="20"/>
              </w:rPr>
              <w:t>Выделяют в речи устаревшие слова как принадлежащие к пассивному запасу лексики.</w:t>
            </w:r>
          </w:p>
        </w:tc>
      </w:tr>
    </w:tbl>
    <w:p w:rsidR="00D1364B" w:rsidRDefault="00D1364B">
      <w:pPr>
        <w:spacing w:after="459" w:line="1" w:lineRule="exact"/>
      </w:pPr>
    </w:p>
    <w:p w:rsidR="00D1364B" w:rsidRDefault="00D1364B">
      <w:pPr>
        <w:spacing w:line="1" w:lineRule="exact"/>
      </w:pPr>
    </w:p>
    <w:tbl>
      <w:tblPr>
        <w:tblOverlap w:val="never"/>
        <w:tblW w:w="0" w:type="auto"/>
        <w:jc w:val="center"/>
        <w:tblLayout w:type="fixed"/>
        <w:tblCellMar>
          <w:left w:w="10" w:type="dxa"/>
          <w:right w:w="10" w:type="dxa"/>
        </w:tblCellMar>
        <w:tblLook w:val="0000"/>
      </w:tblPr>
      <w:tblGrid>
        <w:gridCol w:w="3125"/>
        <w:gridCol w:w="12341"/>
      </w:tblGrid>
      <w:tr w:rsidR="00D1364B">
        <w:trPr>
          <w:trHeight w:hRule="exact" w:val="682"/>
          <w:jc w:val="center"/>
        </w:trPr>
        <w:tc>
          <w:tcPr>
            <w:tcW w:w="3125" w:type="dxa"/>
            <w:tcBorders>
              <w:top w:val="single" w:sz="4" w:space="0" w:color="auto"/>
              <w:left w:val="single" w:sz="4" w:space="0" w:color="auto"/>
            </w:tcBorders>
            <w:shd w:val="clear" w:color="auto" w:fill="FFFFFF"/>
          </w:tcPr>
          <w:p w:rsidR="00D1364B" w:rsidRDefault="00D1364B">
            <w:pPr>
              <w:rPr>
                <w:sz w:val="10"/>
                <w:szCs w:val="10"/>
              </w:rPr>
            </w:pPr>
          </w:p>
        </w:tc>
        <w:tc>
          <w:tcPr>
            <w:tcW w:w="12341"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left="260" w:firstLine="0"/>
              <w:rPr>
                <w:sz w:val="20"/>
                <w:szCs w:val="20"/>
              </w:rPr>
            </w:pPr>
            <w:r>
              <w:rPr>
                <w:sz w:val="20"/>
                <w:szCs w:val="20"/>
              </w:rPr>
              <w:t>Определяют значение устаревших слов при помощи толкового словаря. Отмечают ошибки художника в иллюстрации. Выделяют устаревшие слова в художественном тексте.</w:t>
            </w:r>
          </w:p>
        </w:tc>
      </w:tr>
      <w:tr w:rsidR="00D1364B">
        <w:trPr>
          <w:trHeight w:hRule="exact" w:val="706"/>
          <w:jc w:val="center"/>
        </w:trPr>
        <w:tc>
          <w:tcPr>
            <w:tcW w:w="3125" w:type="dxa"/>
            <w:tcBorders>
              <w:top w:val="single" w:sz="4" w:space="0" w:color="auto"/>
              <w:left w:val="single" w:sz="4" w:space="0" w:color="auto"/>
            </w:tcBorders>
            <w:shd w:val="clear" w:color="auto" w:fill="FFFFFF"/>
            <w:vAlign w:val="center"/>
          </w:tcPr>
          <w:p w:rsidR="00D1364B" w:rsidRDefault="008E2A1A">
            <w:pPr>
              <w:pStyle w:val="a9"/>
              <w:shd w:val="clear" w:color="auto" w:fill="auto"/>
              <w:ind w:firstLine="260"/>
              <w:rPr>
                <w:sz w:val="20"/>
                <w:szCs w:val="20"/>
              </w:rPr>
            </w:pPr>
            <w:r>
              <w:rPr>
                <w:sz w:val="20"/>
                <w:szCs w:val="20"/>
              </w:rPr>
              <w:t>Словари</w:t>
            </w:r>
          </w:p>
        </w:tc>
        <w:tc>
          <w:tcPr>
            <w:tcW w:w="12341"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left="260" w:firstLine="0"/>
              <w:rPr>
                <w:sz w:val="20"/>
                <w:szCs w:val="20"/>
              </w:rPr>
            </w:pPr>
            <w:r>
              <w:rPr>
                <w:sz w:val="20"/>
                <w:szCs w:val="20"/>
              </w:rPr>
              <w:t>Извлекают необходимую информацию из лингвистических словарей различных типов (толкового, словарей синонимов, антонимов, иностранных слов, этимологического). Записывают примеры словарных статей.</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3024"/>
        <w:gridCol w:w="12442"/>
      </w:tblGrid>
      <w:tr w:rsidR="00D1364B">
        <w:trPr>
          <w:trHeight w:hRule="exact" w:val="677"/>
          <w:jc w:val="center"/>
        </w:trPr>
        <w:tc>
          <w:tcPr>
            <w:tcW w:w="3024" w:type="dxa"/>
            <w:tcBorders>
              <w:top w:val="single" w:sz="4" w:space="0" w:color="auto"/>
              <w:left w:val="single" w:sz="4" w:space="0" w:color="auto"/>
            </w:tcBorders>
            <w:shd w:val="clear" w:color="auto" w:fill="FFFFFF"/>
            <w:vAlign w:val="center"/>
          </w:tcPr>
          <w:p w:rsidR="00D1364B" w:rsidRDefault="008E2A1A">
            <w:pPr>
              <w:pStyle w:val="a9"/>
              <w:shd w:val="clear" w:color="auto" w:fill="auto"/>
              <w:ind w:firstLine="260"/>
              <w:rPr>
                <w:sz w:val="20"/>
                <w:szCs w:val="20"/>
              </w:rPr>
            </w:pPr>
            <w:r>
              <w:rPr>
                <w:sz w:val="20"/>
                <w:szCs w:val="20"/>
              </w:rPr>
              <w:lastRenderedPageBreak/>
              <w:t>Повторение</w:t>
            </w:r>
          </w:p>
        </w:tc>
        <w:tc>
          <w:tcPr>
            <w:tcW w:w="12442" w:type="dxa"/>
            <w:tcBorders>
              <w:top w:val="single" w:sz="4" w:space="0" w:color="auto"/>
              <w:right w:val="single" w:sz="4" w:space="0" w:color="auto"/>
            </w:tcBorders>
            <w:shd w:val="clear" w:color="auto" w:fill="FFFFFF"/>
          </w:tcPr>
          <w:p w:rsidR="00D1364B" w:rsidRDefault="008E2A1A">
            <w:pPr>
              <w:pStyle w:val="a9"/>
              <w:shd w:val="clear" w:color="auto" w:fill="auto"/>
              <w:spacing w:line="276" w:lineRule="auto"/>
              <w:ind w:left="360" w:firstLine="20"/>
              <w:rPr>
                <w:sz w:val="20"/>
                <w:szCs w:val="20"/>
              </w:rPr>
            </w:pPr>
            <w:r>
              <w:rPr>
                <w:sz w:val="20"/>
                <w:szCs w:val="20"/>
              </w:rPr>
              <w:t>Отвечают на контрольные вопросы и выполняют задания по теме раздела. Определяют заимствованные слова в тексте. Пишут диктант. Указывают признаки научного стиля в тексте.</w:t>
            </w:r>
          </w:p>
        </w:tc>
      </w:tr>
      <w:tr w:rsidR="00D1364B">
        <w:trPr>
          <w:trHeight w:hRule="exact" w:val="365"/>
          <w:jc w:val="center"/>
        </w:trPr>
        <w:tc>
          <w:tcPr>
            <w:tcW w:w="15466" w:type="dxa"/>
            <w:gridSpan w:val="2"/>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280"/>
              <w:rPr>
                <w:sz w:val="20"/>
                <w:szCs w:val="20"/>
              </w:rPr>
            </w:pPr>
            <w:r>
              <w:rPr>
                <w:b/>
                <w:bCs/>
                <w:sz w:val="20"/>
                <w:szCs w:val="20"/>
              </w:rPr>
              <w:t>ФРАЗЕОЛОГИЯ. КУЛЬТУРА РЕЧИ (3 ч + 1 ч)</w:t>
            </w:r>
          </w:p>
        </w:tc>
      </w:tr>
      <w:tr w:rsidR="00D1364B">
        <w:trPr>
          <w:trHeight w:hRule="exact" w:val="1195"/>
          <w:jc w:val="center"/>
        </w:trPr>
        <w:tc>
          <w:tcPr>
            <w:tcW w:w="3024" w:type="dxa"/>
            <w:tcBorders>
              <w:top w:val="single" w:sz="4" w:space="0" w:color="auto"/>
              <w:left w:val="single" w:sz="4" w:space="0" w:color="auto"/>
            </w:tcBorders>
            <w:shd w:val="clear" w:color="auto" w:fill="FFFFFF"/>
            <w:vAlign w:val="center"/>
          </w:tcPr>
          <w:p w:rsidR="00D1364B" w:rsidRDefault="008E2A1A">
            <w:pPr>
              <w:pStyle w:val="a9"/>
              <w:shd w:val="clear" w:color="auto" w:fill="auto"/>
              <w:ind w:firstLine="260"/>
              <w:rPr>
                <w:sz w:val="20"/>
                <w:szCs w:val="20"/>
              </w:rPr>
            </w:pPr>
            <w:r>
              <w:rPr>
                <w:sz w:val="20"/>
                <w:szCs w:val="20"/>
              </w:rPr>
              <w:t>Фразеологизмы</w:t>
            </w:r>
          </w:p>
        </w:tc>
        <w:tc>
          <w:tcPr>
            <w:tcW w:w="1244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180" w:line="276" w:lineRule="auto"/>
              <w:ind w:firstLine="260"/>
              <w:rPr>
                <w:sz w:val="20"/>
                <w:szCs w:val="20"/>
              </w:rPr>
            </w:pPr>
            <w:r>
              <w:rPr>
                <w:sz w:val="20"/>
                <w:szCs w:val="20"/>
              </w:rPr>
              <w:t>Осознают основные понятия фразеологии. Различают свободные сочетания слов и фразеологизмы.</w:t>
            </w:r>
          </w:p>
          <w:p w:rsidR="00D1364B" w:rsidRDefault="008E2A1A">
            <w:pPr>
              <w:pStyle w:val="a9"/>
              <w:shd w:val="clear" w:color="auto" w:fill="auto"/>
              <w:spacing w:line="276" w:lineRule="auto"/>
              <w:ind w:left="260" w:firstLine="0"/>
              <w:rPr>
                <w:sz w:val="20"/>
                <w:szCs w:val="20"/>
              </w:rPr>
            </w:pPr>
            <w:r>
              <w:rPr>
                <w:sz w:val="20"/>
                <w:szCs w:val="20"/>
              </w:rPr>
              <w:t>Находят фразеологизмы в текстах упражнений и в толковом словаре и составляют с ними предложения. Работают с иллюстрациями, определяя, какие фразеологизмы зашифрованы в них. Подбирают к словам синони- мы-фразеологизмы.</w:t>
            </w:r>
          </w:p>
        </w:tc>
      </w:tr>
      <w:tr w:rsidR="00D1364B">
        <w:trPr>
          <w:trHeight w:hRule="exact" w:val="802"/>
          <w:jc w:val="center"/>
        </w:trPr>
        <w:tc>
          <w:tcPr>
            <w:tcW w:w="3024" w:type="dxa"/>
            <w:tcBorders>
              <w:top w:val="single" w:sz="4" w:space="0" w:color="auto"/>
              <w:left w:val="single" w:sz="4" w:space="0" w:color="auto"/>
            </w:tcBorders>
            <w:shd w:val="clear" w:color="auto" w:fill="FFFFFF"/>
            <w:vAlign w:val="center"/>
          </w:tcPr>
          <w:p w:rsidR="00D1364B" w:rsidRDefault="008E2A1A">
            <w:pPr>
              <w:pStyle w:val="a9"/>
              <w:shd w:val="clear" w:color="auto" w:fill="auto"/>
              <w:ind w:firstLine="260"/>
              <w:rPr>
                <w:sz w:val="20"/>
                <w:szCs w:val="20"/>
              </w:rPr>
            </w:pPr>
            <w:r>
              <w:rPr>
                <w:sz w:val="20"/>
                <w:szCs w:val="20"/>
              </w:rPr>
              <w:t>Источники фразеологизмов</w:t>
            </w:r>
          </w:p>
        </w:tc>
        <w:tc>
          <w:tcPr>
            <w:tcW w:w="1244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20"/>
              <w:ind w:firstLine="260"/>
              <w:rPr>
                <w:sz w:val="20"/>
                <w:szCs w:val="20"/>
              </w:rPr>
            </w:pPr>
            <w:r>
              <w:rPr>
                <w:sz w:val="20"/>
                <w:szCs w:val="20"/>
              </w:rPr>
              <w:t>Осознают источники появления некоторых фразеологизмов.</w:t>
            </w:r>
          </w:p>
          <w:p w:rsidR="00D1364B" w:rsidRDefault="008E2A1A">
            <w:pPr>
              <w:pStyle w:val="a9"/>
              <w:shd w:val="clear" w:color="auto" w:fill="auto"/>
              <w:ind w:firstLine="260"/>
              <w:rPr>
                <w:sz w:val="20"/>
                <w:szCs w:val="20"/>
              </w:rPr>
            </w:pPr>
            <w:r>
              <w:rPr>
                <w:sz w:val="20"/>
                <w:szCs w:val="20"/>
              </w:rPr>
              <w:t>Составляют предложения с фразеологизмами. Готовят сообщение о происхождении некоторых фразеологизмов. Пишут диктант.</w:t>
            </w:r>
          </w:p>
        </w:tc>
      </w:tr>
      <w:tr w:rsidR="00D1364B">
        <w:trPr>
          <w:trHeight w:hRule="exact" w:val="854"/>
          <w:jc w:val="center"/>
        </w:trPr>
        <w:tc>
          <w:tcPr>
            <w:tcW w:w="3024" w:type="dxa"/>
            <w:tcBorders>
              <w:top w:val="single" w:sz="4" w:space="0" w:color="auto"/>
              <w:left w:val="single" w:sz="4" w:space="0" w:color="auto"/>
            </w:tcBorders>
            <w:shd w:val="clear" w:color="auto" w:fill="FFFFFF"/>
            <w:vAlign w:val="center"/>
          </w:tcPr>
          <w:p w:rsidR="00D1364B" w:rsidRDefault="008E2A1A">
            <w:pPr>
              <w:pStyle w:val="a9"/>
              <w:shd w:val="clear" w:color="auto" w:fill="auto"/>
              <w:ind w:firstLine="260"/>
              <w:rPr>
                <w:sz w:val="20"/>
                <w:szCs w:val="20"/>
              </w:rPr>
            </w:pPr>
            <w:r>
              <w:rPr>
                <w:sz w:val="20"/>
                <w:szCs w:val="20"/>
              </w:rPr>
              <w:t>Повторение</w:t>
            </w:r>
          </w:p>
        </w:tc>
        <w:tc>
          <w:tcPr>
            <w:tcW w:w="1244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20"/>
              <w:ind w:firstLine="260"/>
              <w:rPr>
                <w:sz w:val="20"/>
                <w:szCs w:val="20"/>
              </w:rPr>
            </w:pPr>
            <w:r>
              <w:rPr>
                <w:sz w:val="20"/>
                <w:szCs w:val="20"/>
              </w:rPr>
              <w:t>Отвечают на контрольные вопросы и выполняют задания по теме раздела.</w:t>
            </w:r>
          </w:p>
          <w:p w:rsidR="00D1364B" w:rsidRDefault="008E2A1A">
            <w:pPr>
              <w:pStyle w:val="a9"/>
              <w:shd w:val="clear" w:color="auto" w:fill="auto"/>
              <w:ind w:firstLine="260"/>
              <w:rPr>
                <w:sz w:val="20"/>
                <w:szCs w:val="20"/>
              </w:rPr>
            </w:pPr>
            <w:r>
              <w:rPr>
                <w:sz w:val="20"/>
                <w:szCs w:val="20"/>
              </w:rPr>
              <w:t>Определяют фразеологизмы по рисункам. Пишут диктант. Заменяют свободные сочетания слов фразеологизмами.</w:t>
            </w:r>
          </w:p>
        </w:tc>
      </w:tr>
      <w:tr w:rsidR="00D1364B">
        <w:trPr>
          <w:trHeight w:hRule="exact" w:val="360"/>
          <w:jc w:val="center"/>
        </w:trPr>
        <w:tc>
          <w:tcPr>
            <w:tcW w:w="15466" w:type="dxa"/>
            <w:gridSpan w:val="2"/>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280"/>
              <w:rPr>
                <w:sz w:val="20"/>
                <w:szCs w:val="20"/>
              </w:rPr>
            </w:pPr>
            <w:r>
              <w:rPr>
                <w:b/>
                <w:bCs/>
                <w:sz w:val="20"/>
                <w:szCs w:val="20"/>
              </w:rPr>
              <w:t>СЛОВООБРАЗОВАНИЕ. ОРФОГРАФИЯ. КУЛЬТУРА РЕЧИ (31 ч + 4 ч)</w:t>
            </w:r>
          </w:p>
        </w:tc>
      </w:tr>
      <w:tr w:rsidR="00D1364B">
        <w:trPr>
          <w:trHeight w:hRule="exact" w:val="1104"/>
          <w:jc w:val="center"/>
        </w:trPr>
        <w:tc>
          <w:tcPr>
            <w:tcW w:w="3024" w:type="dxa"/>
            <w:tcBorders>
              <w:top w:val="single" w:sz="4" w:space="0" w:color="auto"/>
              <w:left w:val="single" w:sz="4" w:space="0" w:color="auto"/>
            </w:tcBorders>
            <w:shd w:val="clear" w:color="auto" w:fill="FFFFFF"/>
            <w:vAlign w:val="center"/>
          </w:tcPr>
          <w:p w:rsidR="00D1364B" w:rsidRDefault="008E2A1A">
            <w:pPr>
              <w:pStyle w:val="a9"/>
              <w:shd w:val="clear" w:color="auto" w:fill="auto"/>
              <w:spacing w:line="180" w:lineRule="auto"/>
              <w:ind w:left="260" w:firstLine="20"/>
              <w:rPr>
                <w:sz w:val="20"/>
                <w:szCs w:val="20"/>
              </w:rPr>
            </w:pPr>
            <w:r>
              <w:rPr>
                <w:sz w:val="20"/>
                <w:szCs w:val="20"/>
              </w:rPr>
              <w:t>Морфемика и словообразование</w:t>
            </w:r>
          </w:p>
        </w:tc>
        <w:tc>
          <w:tcPr>
            <w:tcW w:w="1244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00" w:line="276" w:lineRule="auto"/>
              <w:ind w:firstLine="260"/>
              <w:rPr>
                <w:sz w:val="20"/>
                <w:szCs w:val="20"/>
              </w:rPr>
            </w:pPr>
            <w:r>
              <w:rPr>
                <w:sz w:val="20"/>
                <w:szCs w:val="20"/>
              </w:rPr>
              <w:t>Активизируют знания об основных понятиях морфемики и словообразования.</w:t>
            </w:r>
          </w:p>
          <w:p w:rsidR="00D1364B" w:rsidRDefault="008E2A1A">
            <w:pPr>
              <w:pStyle w:val="a9"/>
              <w:shd w:val="clear" w:color="auto" w:fill="auto"/>
              <w:spacing w:line="276" w:lineRule="auto"/>
              <w:ind w:left="260" w:firstLine="0"/>
              <w:rPr>
                <w:sz w:val="20"/>
                <w:szCs w:val="20"/>
              </w:rPr>
            </w:pPr>
            <w:r>
              <w:rPr>
                <w:sz w:val="20"/>
                <w:szCs w:val="20"/>
              </w:rPr>
              <w:t>Выделяют основы, окончания, корни, суффиксы и приставки в словах. Группируют однокоренные слова. Составляют небольшие тексты на заданные темы. Составляют словосочетания с данными словами. Работают с текстом. Заполняют таблицу видов орфограмм.</w:t>
            </w:r>
          </w:p>
        </w:tc>
      </w:tr>
      <w:tr w:rsidR="00D1364B">
        <w:trPr>
          <w:trHeight w:hRule="exact" w:val="533"/>
          <w:jc w:val="center"/>
        </w:trPr>
        <w:tc>
          <w:tcPr>
            <w:tcW w:w="3024" w:type="dxa"/>
            <w:tcBorders>
              <w:top w:val="single" w:sz="4" w:space="0" w:color="auto"/>
              <w:left w:val="single" w:sz="4" w:space="0" w:color="auto"/>
            </w:tcBorders>
            <w:shd w:val="clear" w:color="auto" w:fill="FFFFFF"/>
          </w:tcPr>
          <w:p w:rsidR="00D1364B" w:rsidRDefault="008E2A1A">
            <w:pPr>
              <w:pStyle w:val="a9"/>
              <w:shd w:val="clear" w:color="auto" w:fill="auto"/>
              <w:ind w:firstLine="260"/>
              <w:rPr>
                <w:sz w:val="20"/>
                <w:szCs w:val="20"/>
              </w:rPr>
            </w:pPr>
            <w:r>
              <w:rPr>
                <w:sz w:val="20"/>
                <w:szCs w:val="20"/>
              </w:rPr>
              <w:t>Описание помещения</w:t>
            </w:r>
          </w:p>
        </w:tc>
        <w:tc>
          <w:tcPr>
            <w:tcW w:w="12442" w:type="dxa"/>
            <w:tcBorders>
              <w:top w:val="single" w:sz="4" w:space="0" w:color="auto"/>
              <w:left w:val="single" w:sz="4" w:space="0" w:color="auto"/>
              <w:right w:val="single" w:sz="4" w:space="0" w:color="auto"/>
            </w:tcBorders>
            <w:shd w:val="clear" w:color="auto" w:fill="FFFFFF"/>
            <w:vAlign w:val="bottom"/>
          </w:tcPr>
          <w:p w:rsidR="00D1364B" w:rsidRDefault="008E2A1A">
            <w:pPr>
              <w:pStyle w:val="a9"/>
              <w:shd w:val="clear" w:color="auto" w:fill="auto"/>
              <w:spacing w:after="120"/>
              <w:ind w:firstLine="260"/>
              <w:rPr>
                <w:sz w:val="20"/>
                <w:szCs w:val="20"/>
              </w:rPr>
            </w:pPr>
            <w:r>
              <w:rPr>
                <w:sz w:val="20"/>
                <w:szCs w:val="20"/>
              </w:rPr>
              <w:t>Характеризуют тексты, содержащие описания помещений.</w:t>
            </w:r>
          </w:p>
          <w:p w:rsidR="00D1364B" w:rsidRDefault="008E2A1A">
            <w:pPr>
              <w:pStyle w:val="a9"/>
              <w:shd w:val="clear" w:color="auto" w:fill="auto"/>
              <w:ind w:firstLine="260"/>
              <w:rPr>
                <w:sz w:val="20"/>
                <w:szCs w:val="20"/>
              </w:rPr>
            </w:pPr>
            <w:r>
              <w:rPr>
                <w:sz w:val="20"/>
                <w:szCs w:val="20"/>
              </w:rPr>
              <w:t>Находят в художественных текстах элементы описания помещений.</w:t>
            </w:r>
          </w:p>
        </w:tc>
      </w:tr>
      <w:tr w:rsidR="00D1364B">
        <w:trPr>
          <w:trHeight w:hRule="exact" w:val="1224"/>
          <w:jc w:val="center"/>
        </w:trPr>
        <w:tc>
          <w:tcPr>
            <w:tcW w:w="3024" w:type="dxa"/>
            <w:tcBorders>
              <w:top w:val="single" w:sz="4" w:space="0" w:color="auto"/>
              <w:left w:val="single" w:sz="4" w:space="0" w:color="auto"/>
            </w:tcBorders>
            <w:shd w:val="clear" w:color="auto" w:fill="FFFFFF"/>
          </w:tcPr>
          <w:p w:rsidR="00D1364B" w:rsidRDefault="008E2A1A">
            <w:pPr>
              <w:pStyle w:val="a9"/>
              <w:shd w:val="clear" w:color="auto" w:fill="auto"/>
              <w:spacing w:before="100" w:line="276" w:lineRule="auto"/>
              <w:ind w:left="260" w:firstLine="20"/>
              <w:rPr>
                <w:sz w:val="20"/>
                <w:szCs w:val="20"/>
              </w:rPr>
            </w:pPr>
            <w:r>
              <w:rPr>
                <w:sz w:val="20"/>
                <w:szCs w:val="20"/>
              </w:rPr>
              <w:t>Основные способы образования слов в русском языке</w:t>
            </w:r>
          </w:p>
        </w:tc>
        <w:tc>
          <w:tcPr>
            <w:tcW w:w="1244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180" w:line="276" w:lineRule="auto"/>
              <w:ind w:left="260" w:firstLine="0"/>
              <w:rPr>
                <w:sz w:val="20"/>
                <w:szCs w:val="20"/>
              </w:rPr>
            </w:pPr>
            <w:r>
              <w:rPr>
                <w:sz w:val="20"/>
                <w:szCs w:val="20"/>
              </w:rPr>
              <w:t>Анализируют слово с точки зрения способа его образования; различают способы образования слов; оценивают основные выразительные средства словообразования; устанавливают смысловую и структурную связь однокоренных слов.</w:t>
            </w:r>
          </w:p>
          <w:p w:rsidR="00D1364B" w:rsidRDefault="008E2A1A">
            <w:pPr>
              <w:pStyle w:val="a9"/>
              <w:shd w:val="clear" w:color="auto" w:fill="auto"/>
              <w:spacing w:line="276" w:lineRule="auto"/>
              <w:ind w:left="260" w:firstLine="0"/>
              <w:rPr>
                <w:sz w:val="20"/>
                <w:szCs w:val="20"/>
              </w:rPr>
            </w:pPr>
            <w:r>
              <w:rPr>
                <w:sz w:val="20"/>
                <w:szCs w:val="20"/>
              </w:rPr>
              <w:t>Определяют, от чего и с помощью чего образованы данные в учебнике слова; составляют цепочки однокоренных слов.</w:t>
            </w:r>
          </w:p>
        </w:tc>
      </w:tr>
      <w:tr w:rsidR="00D1364B">
        <w:trPr>
          <w:trHeight w:hRule="exact" w:val="878"/>
          <w:jc w:val="center"/>
        </w:trPr>
        <w:tc>
          <w:tcPr>
            <w:tcW w:w="3024" w:type="dxa"/>
            <w:tcBorders>
              <w:top w:val="single" w:sz="4" w:space="0" w:color="auto"/>
              <w:left w:val="single" w:sz="4" w:space="0" w:color="auto"/>
            </w:tcBorders>
            <w:shd w:val="clear" w:color="auto" w:fill="FFFFFF"/>
            <w:vAlign w:val="center"/>
          </w:tcPr>
          <w:p w:rsidR="00D1364B" w:rsidRDefault="008E2A1A">
            <w:pPr>
              <w:pStyle w:val="a9"/>
              <w:shd w:val="clear" w:color="auto" w:fill="auto"/>
              <w:ind w:firstLine="260"/>
              <w:rPr>
                <w:sz w:val="20"/>
                <w:szCs w:val="20"/>
              </w:rPr>
            </w:pPr>
            <w:r>
              <w:rPr>
                <w:sz w:val="20"/>
                <w:szCs w:val="20"/>
              </w:rPr>
              <w:t>Этимология слов</w:t>
            </w:r>
          </w:p>
        </w:tc>
        <w:tc>
          <w:tcPr>
            <w:tcW w:w="1244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left="260" w:firstLine="0"/>
              <w:rPr>
                <w:sz w:val="20"/>
                <w:szCs w:val="20"/>
              </w:rPr>
            </w:pPr>
            <w:r>
              <w:rPr>
                <w:sz w:val="20"/>
                <w:szCs w:val="20"/>
              </w:rPr>
              <w:t>Определяют происхождение слов по этимологическому словарю. Готовят устное выступление на тему истории того или иного слова. Ана</w:t>
            </w:r>
            <w:r>
              <w:rPr>
                <w:sz w:val="20"/>
                <w:szCs w:val="20"/>
              </w:rPr>
              <w:softHyphen/>
              <w:t>лизируют стихотворение с точки зрения состава и способа образования слов.</w:t>
            </w:r>
          </w:p>
        </w:tc>
      </w:tr>
      <w:tr w:rsidR="00D1364B">
        <w:trPr>
          <w:trHeight w:hRule="exact" w:val="883"/>
          <w:jc w:val="center"/>
        </w:trPr>
        <w:tc>
          <w:tcPr>
            <w:tcW w:w="302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left="260" w:firstLine="20"/>
              <w:rPr>
                <w:sz w:val="20"/>
                <w:szCs w:val="20"/>
              </w:rPr>
            </w:pPr>
            <w:r>
              <w:rPr>
                <w:sz w:val="20"/>
                <w:szCs w:val="20"/>
              </w:rPr>
              <w:t>Систематизация материалов к сочинению. Сложный план</w:t>
            </w:r>
          </w:p>
        </w:tc>
        <w:tc>
          <w:tcPr>
            <w:tcW w:w="1244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20"/>
              <w:ind w:firstLine="260"/>
              <w:rPr>
                <w:sz w:val="20"/>
                <w:szCs w:val="20"/>
              </w:rPr>
            </w:pPr>
            <w:r>
              <w:rPr>
                <w:sz w:val="20"/>
                <w:szCs w:val="20"/>
              </w:rPr>
              <w:t>Систематизируют материалы для написания сочинения и составляют сложный план сочинения.</w:t>
            </w:r>
          </w:p>
          <w:p w:rsidR="00D1364B" w:rsidRDefault="008E2A1A">
            <w:pPr>
              <w:pStyle w:val="a9"/>
              <w:shd w:val="clear" w:color="auto" w:fill="auto"/>
              <w:ind w:firstLine="260"/>
              <w:rPr>
                <w:sz w:val="20"/>
                <w:szCs w:val="20"/>
              </w:rPr>
            </w:pPr>
            <w:r>
              <w:rPr>
                <w:sz w:val="20"/>
                <w:szCs w:val="20"/>
              </w:rPr>
              <w:t>Пишут сочинение (описание помещения), используя составленный план и собранные материалы.</w:t>
            </w:r>
          </w:p>
        </w:tc>
      </w:tr>
      <w:tr w:rsidR="00D1364B">
        <w:trPr>
          <w:trHeight w:hRule="exact" w:val="744"/>
          <w:jc w:val="center"/>
        </w:trPr>
        <w:tc>
          <w:tcPr>
            <w:tcW w:w="3024" w:type="dxa"/>
            <w:tcBorders>
              <w:top w:val="single" w:sz="4" w:space="0" w:color="auto"/>
              <w:left w:val="single" w:sz="4" w:space="0" w:color="auto"/>
            </w:tcBorders>
            <w:shd w:val="clear" w:color="auto" w:fill="FFFFFF"/>
          </w:tcPr>
          <w:p w:rsidR="00D1364B" w:rsidRDefault="008E2A1A">
            <w:pPr>
              <w:pStyle w:val="a9"/>
              <w:shd w:val="clear" w:color="auto" w:fill="auto"/>
              <w:tabs>
                <w:tab w:val="left" w:leader="hyphen" w:pos="2766"/>
              </w:tabs>
              <w:ind w:firstLine="260"/>
              <w:rPr>
                <w:sz w:val="20"/>
                <w:szCs w:val="20"/>
              </w:rPr>
            </w:pPr>
            <w:r>
              <w:rPr>
                <w:sz w:val="20"/>
                <w:szCs w:val="20"/>
              </w:rPr>
              <w:t>Буквы а и о в корне -нас</w:t>
            </w:r>
            <w:r>
              <w:rPr>
                <w:sz w:val="20"/>
                <w:szCs w:val="20"/>
              </w:rPr>
              <w:tab/>
            </w:r>
          </w:p>
          <w:p w:rsidR="00D1364B" w:rsidRDefault="008E2A1A">
            <w:pPr>
              <w:pStyle w:val="a9"/>
              <w:shd w:val="clear" w:color="auto" w:fill="auto"/>
              <w:ind w:firstLine="260"/>
              <w:rPr>
                <w:sz w:val="20"/>
                <w:szCs w:val="20"/>
              </w:rPr>
            </w:pPr>
            <w:r>
              <w:rPr>
                <w:sz w:val="20"/>
                <w:szCs w:val="20"/>
              </w:rPr>
              <w:t>кос-</w:t>
            </w:r>
          </w:p>
        </w:tc>
        <w:tc>
          <w:tcPr>
            <w:tcW w:w="1244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tabs>
                <w:tab w:val="left" w:leader="hyphen" w:pos="5281"/>
              </w:tabs>
              <w:ind w:firstLine="260"/>
              <w:rPr>
                <w:sz w:val="20"/>
                <w:szCs w:val="20"/>
              </w:rPr>
            </w:pPr>
            <w:r>
              <w:rPr>
                <w:sz w:val="20"/>
                <w:szCs w:val="20"/>
              </w:rPr>
              <w:t>Усваивают правило написания букв а и о в корне -кас</w:t>
            </w:r>
            <w:r>
              <w:rPr>
                <w:sz w:val="20"/>
                <w:szCs w:val="20"/>
              </w:rPr>
              <w:tab/>
              <w:t>кос-. Выполняют упражнения, руководствуясь усвоенным правилом. Определяют</w:t>
            </w:r>
          </w:p>
          <w:p w:rsidR="00D1364B" w:rsidRDefault="008E2A1A">
            <w:pPr>
              <w:pStyle w:val="a9"/>
              <w:shd w:val="clear" w:color="auto" w:fill="auto"/>
              <w:tabs>
                <w:tab w:val="left" w:leader="hyphen" w:pos="3735"/>
              </w:tabs>
              <w:ind w:firstLine="260"/>
              <w:rPr>
                <w:sz w:val="20"/>
                <w:szCs w:val="20"/>
              </w:rPr>
            </w:pPr>
            <w:r>
              <w:rPr>
                <w:sz w:val="20"/>
                <w:szCs w:val="20"/>
              </w:rPr>
              <w:t>разные значения слов с корнем -кас</w:t>
            </w:r>
            <w:r>
              <w:rPr>
                <w:sz w:val="20"/>
                <w:szCs w:val="20"/>
              </w:rPr>
              <w:tab/>
              <w:t>кос-.</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3014"/>
        <w:gridCol w:w="12451"/>
      </w:tblGrid>
      <w:tr w:rsidR="00D1364B">
        <w:trPr>
          <w:trHeight w:hRule="exact" w:val="1066"/>
          <w:jc w:val="center"/>
        </w:trPr>
        <w:tc>
          <w:tcPr>
            <w:tcW w:w="3014" w:type="dxa"/>
            <w:tcBorders>
              <w:top w:val="single" w:sz="4" w:space="0" w:color="auto"/>
              <w:left w:val="single" w:sz="4" w:space="0" w:color="auto"/>
              <w:bottom w:val="single" w:sz="4" w:space="0" w:color="auto"/>
            </w:tcBorders>
            <w:shd w:val="clear" w:color="auto" w:fill="FFFFFF"/>
            <w:vAlign w:val="center"/>
          </w:tcPr>
          <w:p w:rsidR="00D1364B" w:rsidRDefault="008E2A1A">
            <w:pPr>
              <w:pStyle w:val="a9"/>
              <w:shd w:val="clear" w:color="auto" w:fill="auto"/>
              <w:tabs>
                <w:tab w:val="left" w:leader="hyphen" w:pos="2756"/>
              </w:tabs>
              <w:ind w:firstLine="260"/>
              <w:rPr>
                <w:sz w:val="20"/>
                <w:szCs w:val="20"/>
              </w:rPr>
            </w:pPr>
            <w:r>
              <w:rPr>
                <w:sz w:val="20"/>
                <w:szCs w:val="20"/>
              </w:rPr>
              <w:lastRenderedPageBreak/>
              <w:t>Буквы а и о в корне -гар</w:t>
            </w:r>
            <w:r>
              <w:rPr>
                <w:sz w:val="20"/>
                <w:szCs w:val="20"/>
              </w:rPr>
              <w:tab/>
            </w:r>
          </w:p>
          <w:p w:rsidR="00D1364B" w:rsidRDefault="008E2A1A">
            <w:pPr>
              <w:pStyle w:val="a9"/>
              <w:shd w:val="clear" w:color="auto" w:fill="auto"/>
              <w:ind w:firstLine="260"/>
              <w:rPr>
                <w:sz w:val="20"/>
                <w:szCs w:val="20"/>
              </w:rPr>
            </w:pPr>
            <w:r>
              <w:rPr>
                <w:sz w:val="20"/>
                <w:szCs w:val="20"/>
              </w:rPr>
              <w:t>гор-</w:t>
            </w:r>
          </w:p>
        </w:tc>
        <w:tc>
          <w:tcPr>
            <w:tcW w:w="12451"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tabs>
                <w:tab w:val="left" w:leader="hyphen" w:pos="5276"/>
              </w:tabs>
              <w:spacing w:after="180" w:line="276" w:lineRule="auto"/>
              <w:ind w:firstLine="260"/>
              <w:rPr>
                <w:sz w:val="20"/>
                <w:szCs w:val="20"/>
              </w:rPr>
            </w:pPr>
            <w:r>
              <w:rPr>
                <w:sz w:val="20"/>
                <w:szCs w:val="20"/>
              </w:rPr>
              <w:t>Усваивают правило написания букв а и о в корне -гар</w:t>
            </w:r>
            <w:r>
              <w:rPr>
                <w:sz w:val="20"/>
                <w:szCs w:val="20"/>
              </w:rPr>
              <w:tab/>
              <w:t>гор-.</w:t>
            </w:r>
          </w:p>
          <w:p w:rsidR="00D1364B" w:rsidRDefault="008E2A1A">
            <w:pPr>
              <w:pStyle w:val="a9"/>
              <w:shd w:val="clear" w:color="auto" w:fill="auto"/>
              <w:spacing w:line="276" w:lineRule="auto"/>
              <w:ind w:left="260" w:firstLine="20"/>
              <w:rPr>
                <w:sz w:val="20"/>
                <w:szCs w:val="20"/>
              </w:rPr>
            </w:pPr>
            <w:r>
              <w:rPr>
                <w:sz w:val="20"/>
                <w:szCs w:val="20"/>
              </w:rPr>
              <w:t>Выполняют упражнения, руководствуясь усвоенным правилом. Составляют словосочетания с глаголами с изучаемым чередованием в корне. Образуют от слов с изучаемым чередованием однокоренные приставочным способом.</w:t>
            </w:r>
          </w:p>
        </w:tc>
      </w:tr>
    </w:tbl>
    <w:p w:rsidR="00D1364B" w:rsidRDefault="00D1364B">
      <w:pPr>
        <w:spacing w:after="159" w:line="1" w:lineRule="exact"/>
      </w:pPr>
    </w:p>
    <w:p w:rsidR="00D1364B" w:rsidRDefault="00D1364B">
      <w:pPr>
        <w:spacing w:line="1" w:lineRule="exact"/>
      </w:pPr>
    </w:p>
    <w:tbl>
      <w:tblPr>
        <w:tblOverlap w:val="never"/>
        <w:tblW w:w="0" w:type="auto"/>
        <w:jc w:val="center"/>
        <w:tblLayout w:type="fixed"/>
        <w:tblCellMar>
          <w:left w:w="10" w:type="dxa"/>
          <w:right w:w="10" w:type="dxa"/>
        </w:tblCellMar>
        <w:tblLook w:val="0000"/>
      </w:tblPr>
      <w:tblGrid>
        <w:gridCol w:w="2981"/>
        <w:gridCol w:w="12485"/>
      </w:tblGrid>
      <w:tr w:rsidR="00D1364B">
        <w:trPr>
          <w:trHeight w:hRule="exact" w:val="883"/>
          <w:jc w:val="center"/>
        </w:trPr>
        <w:tc>
          <w:tcPr>
            <w:tcW w:w="2981" w:type="dxa"/>
            <w:tcBorders>
              <w:top w:val="single" w:sz="4" w:space="0" w:color="auto"/>
              <w:left w:val="single" w:sz="4" w:space="0" w:color="auto"/>
            </w:tcBorders>
            <w:shd w:val="clear" w:color="auto" w:fill="FFFFFF"/>
          </w:tcPr>
          <w:p w:rsidR="00D1364B" w:rsidRDefault="008E2A1A">
            <w:pPr>
              <w:pStyle w:val="a9"/>
              <w:shd w:val="clear" w:color="auto" w:fill="auto"/>
              <w:tabs>
                <w:tab w:val="left" w:leader="hyphen" w:pos="2921"/>
              </w:tabs>
              <w:ind w:firstLine="420"/>
              <w:rPr>
                <w:sz w:val="20"/>
                <w:szCs w:val="20"/>
              </w:rPr>
            </w:pPr>
            <w:r>
              <w:rPr>
                <w:sz w:val="20"/>
                <w:szCs w:val="20"/>
              </w:rPr>
              <w:t xml:space="preserve">Буквы а и о в корне </w:t>
            </w:r>
            <w:r>
              <w:rPr>
                <w:b/>
                <w:bCs/>
                <w:i/>
                <w:iCs/>
                <w:sz w:val="20"/>
                <w:szCs w:val="20"/>
              </w:rPr>
              <w:t>-зар</w:t>
            </w:r>
            <w:r>
              <w:rPr>
                <w:b/>
                <w:bCs/>
                <w:i/>
                <w:iCs/>
                <w:sz w:val="20"/>
                <w:szCs w:val="20"/>
              </w:rPr>
              <w:tab/>
            </w:r>
          </w:p>
          <w:p w:rsidR="00D1364B" w:rsidRDefault="008E2A1A">
            <w:pPr>
              <w:pStyle w:val="a9"/>
              <w:shd w:val="clear" w:color="auto" w:fill="auto"/>
              <w:ind w:firstLine="420"/>
              <w:rPr>
                <w:sz w:val="20"/>
                <w:szCs w:val="20"/>
              </w:rPr>
            </w:pPr>
            <w:r>
              <w:rPr>
                <w:b/>
                <w:bCs/>
                <w:i/>
                <w:iCs/>
                <w:sz w:val="20"/>
                <w:szCs w:val="20"/>
              </w:rPr>
              <w:t>зор-</w:t>
            </w:r>
          </w:p>
        </w:tc>
        <w:tc>
          <w:tcPr>
            <w:tcW w:w="1248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tabs>
                <w:tab w:val="left" w:leader="hyphen" w:pos="5378"/>
              </w:tabs>
              <w:ind w:firstLine="420"/>
              <w:rPr>
                <w:sz w:val="20"/>
                <w:szCs w:val="20"/>
              </w:rPr>
            </w:pPr>
            <w:r>
              <w:rPr>
                <w:sz w:val="20"/>
                <w:szCs w:val="20"/>
              </w:rPr>
              <w:t xml:space="preserve">Усваивают правило написания букв а и о в корне </w:t>
            </w:r>
            <w:r>
              <w:rPr>
                <w:b/>
                <w:bCs/>
                <w:i/>
                <w:iCs/>
                <w:sz w:val="20"/>
                <w:szCs w:val="20"/>
              </w:rPr>
              <w:t>-зар</w:t>
            </w:r>
            <w:r>
              <w:rPr>
                <w:b/>
                <w:bCs/>
                <w:i/>
                <w:iCs/>
                <w:sz w:val="20"/>
                <w:szCs w:val="20"/>
              </w:rPr>
              <w:tab/>
              <w:t>зор-.</w:t>
            </w:r>
            <w:r>
              <w:rPr>
                <w:sz w:val="20"/>
                <w:szCs w:val="20"/>
              </w:rPr>
              <w:t xml:space="preserve"> Выполняют упражнения, руководствуясь усвоенным правилом. Анали</w:t>
            </w:r>
            <w:r>
              <w:rPr>
                <w:sz w:val="20"/>
                <w:szCs w:val="20"/>
              </w:rPr>
              <w:softHyphen/>
            </w:r>
          </w:p>
          <w:p w:rsidR="00D1364B" w:rsidRDefault="008E2A1A">
            <w:pPr>
              <w:pStyle w:val="a9"/>
              <w:shd w:val="clear" w:color="auto" w:fill="auto"/>
              <w:ind w:firstLine="420"/>
              <w:rPr>
                <w:sz w:val="20"/>
                <w:szCs w:val="20"/>
              </w:rPr>
            </w:pPr>
            <w:r>
              <w:rPr>
                <w:sz w:val="20"/>
                <w:szCs w:val="20"/>
              </w:rPr>
              <w:t>зируют и составляют таблицу. Объясняют орфограммы в стихотворениях. Составляют рассказ по рисункам.</w:t>
            </w:r>
          </w:p>
        </w:tc>
      </w:tr>
      <w:tr w:rsidR="00D1364B">
        <w:trPr>
          <w:trHeight w:hRule="exact" w:val="1013"/>
          <w:jc w:val="center"/>
        </w:trPr>
        <w:tc>
          <w:tcPr>
            <w:tcW w:w="2981" w:type="dxa"/>
            <w:tcBorders>
              <w:top w:val="single" w:sz="4" w:space="0" w:color="auto"/>
              <w:left w:val="single" w:sz="4" w:space="0" w:color="auto"/>
            </w:tcBorders>
            <w:shd w:val="clear" w:color="auto" w:fill="FFFFFF"/>
          </w:tcPr>
          <w:p w:rsidR="00D1364B" w:rsidRDefault="008E2A1A">
            <w:pPr>
              <w:pStyle w:val="a9"/>
              <w:shd w:val="clear" w:color="auto" w:fill="auto"/>
              <w:ind w:firstLine="420"/>
              <w:rPr>
                <w:sz w:val="20"/>
                <w:szCs w:val="20"/>
              </w:rPr>
            </w:pPr>
            <w:r>
              <w:rPr>
                <w:sz w:val="20"/>
                <w:szCs w:val="20"/>
              </w:rPr>
              <w:t xml:space="preserve">Буквы </w:t>
            </w:r>
            <w:r>
              <w:rPr>
                <w:b/>
                <w:bCs/>
                <w:i/>
                <w:iCs/>
                <w:sz w:val="20"/>
                <w:szCs w:val="20"/>
              </w:rPr>
              <w:t>ы</w:t>
            </w:r>
            <w:r>
              <w:rPr>
                <w:sz w:val="20"/>
                <w:szCs w:val="20"/>
              </w:rPr>
              <w:t xml:space="preserve"> и </w:t>
            </w:r>
            <w:r>
              <w:rPr>
                <w:b/>
                <w:bCs/>
                <w:i/>
                <w:iCs/>
                <w:sz w:val="20"/>
                <w:szCs w:val="20"/>
              </w:rPr>
              <w:t>и</w:t>
            </w:r>
            <w:r>
              <w:rPr>
                <w:sz w:val="20"/>
                <w:szCs w:val="20"/>
              </w:rPr>
              <w:t xml:space="preserve"> после приставок</w:t>
            </w:r>
          </w:p>
        </w:tc>
        <w:tc>
          <w:tcPr>
            <w:tcW w:w="1248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00" w:line="276" w:lineRule="auto"/>
              <w:ind w:firstLine="420"/>
              <w:rPr>
                <w:sz w:val="20"/>
                <w:szCs w:val="20"/>
              </w:rPr>
            </w:pPr>
            <w:r>
              <w:rPr>
                <w:sz w:val="20"/>
                <w:szCs w:val="20"/>
              </w:rPr>
              <w:t xml:space="preserve">Усваивают правило написания букв </w:t>
            </w:r>
            <w:r>
              <w:rPr>
                <w:b/>
                <w:bCs/>
                <w:i/>
                <w:iCs/>
                <w:sz w:val="20"/>
                <w:szCs w:val="20"/>
              </w:rPr>
              <w:t>ы</w:t>
            </w:r>
            <w:r>
              <w:rPr>
                <w:sz w:val="20"/>
                <w:szCs w:val="20"/>
              </w:rPr>
              <w:t xml:space="preserve"> и </w:t>
            </w:r>
            <w:r>
              <w:rPr>
                <w:b/>
                <w:bCs/>
                <w:i/>
                <w:iCs/>
                <w:sz w:val="20"/>
                <w:szCs w:val="20"/>
              </w:rPr>
              <w:t>и</w:t>
            </w:r>
            <w:r>
              <w:rPr>
                <w:sz w:val="20"/>
                <w:szCs w:val="20"/>
              </w:rPr>
              <w:t xml:space="preserve"> после приставок.</w:t>
            </w:r>
          </w:p>
          <w:p w:rsidR="00D1364B" w:rsidRDefault="008E2A1A">
            <w:pPr>
              <w:pStyle w:val="a9"/>
              <w:shd w:val="clear" w:color="auto" w:fill="auto"/>
              <w:spacing w:line="276" w:lineRule="auto"/>
              <w:ind w:left="420" w:firstLine="0"/>
              <w:rPr>
                <w:sz w:val="20"/>
                <w:szCs w:val="20"/>
              </w:rPr>
            </w:pPr>
            <w:r>
              <w:rPr>
                <w:sz w:val="20"/>
                <w:szCs w:val="20"/>
              </w:rPr>
              <w:t xml:space="preserve">Выполняют упражнения, руководствуясь усвоенным правилом, объясняя условия употребления буквы </w:t>
            </w:r>
            <w:r>
              <w:rPr>
                <w:b/>
                <w:bCs/>
                <w:i/>
                <w:iCs/>
                <w:sz w:val="20"/>
                <w:szCs w:val="20"/>
              </w:rPr>
              <w:t>ы</w:t>
            </w:r>
            <w:r>
              <w:rPr>
                <w:sz w:val="20"/>
                <w:szCs w:val="20"/>
              </w:rPr>
              <w:t xml:space="preserve"> или </w:t>
            </w:r>
            <w:r>
              <w:rPr>
                <w:b/>
                <w:bCs/>
                <w:i/>
                <w:iCs/>
                <w:sz w:val="20"/>
                <w:szCs w:val="20"/>
              </w:rPr>
              <w:t>и.</w:t>
            </w:r>
            <w:r>
              <w:rPr>
                <w:sz w:val="20"/>
                <w:szCs w:val="20"/>
              </w:rPr>
              <w:t xml:space="preserve"> Образовывают от слов однокоренные приставочным способом.</w:t>
            </w:r>
          </w:p>
        </w:tc>
      </w:tr>
      <w:tr w:rsidR="00D1364B">
        <w:trPr>
          <w:trHeight w:hRule="exact" w:val="1224"/>
          <w:jc w:val="center"/>
        </w:trPr>
        <w:tc>
          <w:tcPr>
            <w:tcW w:w="2981" w:type="dxa"/>
            <w:tcBorders>
              <w:top w:val="single" w:sz="4" w:space="0" w:color="auto"/>
              <w:left w:val="single" w:sz="4" w:space="0" w:color="auto"/>
            </w:tcBorders>
            <w:shd w:val="clear" w:color="auto" w:fill="FFFFFF"/>
          </w:tcPr>
          <w:p w:rsidR="00D1364B" w:rsidRDefault="008E2A1A">
            <w:pPr>
              <w:pStyle w:val="a9"/>
              <w:shd w:val="clear" w:color="auto" w:fill="auto"/>
              <w:ind w:firstLine="420"/>
              <w:rPr>
                <w:sz w:val="20"/>
                <w:szCs w:val="20"/>
              </w:rPr>
            </w:pPr>
            <w:r>
              <w:rPr>
                <w:sz w:val="20"/>
                <w:szCs w:val="20"/>
              </w:rPr>
              <w:t xml:space="preserve">Гласные в приставках </w:t>
            </w:r>
            <w:r>
              <w:rPr>
                <w:b/>
                <w:bCs/>
                <w:i/>
                <w:iCs/>
                <w:sz w:val="20"/>
                <w:szCs w:val="20"/>
              </w:rPr>
              <w:t>пре-</w:t>
            </w:r>
            <w:r>
              <w:rPr>
                <w:sz w:val="20"/>
                <w:szCs w:val="20"/>
              </w:rPr>
              <w:t xml:space="preserve"> и</w:t>
            </w:r>
          </w:p>
          <w:p w:rsidR="00D1364B" w:rsidRDefault="008E2A1A">
            <w:pPr>
              <w:pStyle w:val="a9"/>
              <w:shd w:val="clear" w:color="auto" w:fill="auto"/>
              <w:ind w:firstLine="420"/>
              <w:rPr>
                <w:sz w:val="20"/>
                <w:szCs w:val="20"/>
              </w:rPr>
            </w:pPr>
            <w:r>
              <w:rPr>
                <w:b/>
                <w:bCs/>
                <w:i/>
                <w:iCs/>
                <w:sz w:val="20"/>
                <w:szCs w:val="20"/>
              </w:rPr>
              <w:t>при</w:t>
            </w:r>
          </w:p>
        </w:tc>
        <w:tc>
          <w:tcPr>
            <w:tcW w:w="12485" w:type="dxa"/>
            <w:tcBorders>
              <w:top w:val="single" w:sz="4" w:space="0" w:color="auto"/>
              <w:left w:val="single" w:sz="4" w:space="0" w:color="auto"/>
              <w:right w:val="single" w:sz="4" w:space="0" w:color="auto"/>
            </w:tcBorders>
            <w:shd w:val="clear" w:color="auto" w:fill="FFFFFF"/>
            <w:vAlign w:val="bottom"/>
          </w:tcPr>
          <w:p w:rsidR="00D1364B" w:rsidRDefault="008E2A1A">
            <w:pPr>
              <w:pStyle w:val="a9"/>
              <w:shd w:val="clear" w:color="auto" w:fill="auto"/>
              <w:spacing w:after="200" w:line="276" w:lineRule="auto"/>
              <w:ind w:firstLine="420"/>
              <w:rPr>
                <w:sz w:val="20"/>
                <w:szCs w:val="20"/>
              </w:rPr>
            </w:pPr>
            <w:r>
              <w:rPr>
                <w:sz w:val="20"/>
                <w:szCs w:val="20"/>
              </w:rPr>
              <w:t xml:space="preserve">Усваивают правило написания гласных в приставках </w:t>
            </w:r>
            <w:r>
              <w:rPr>
                <w:b/>
                <w:bCs/>
                <w:i/>
                <w:iCs/>
                <w:sz w:val="20"/>
                <w:szCs w:val="20"/>
              </w:rPr>
              <w:t>пре-</w:t>
            </w:r>
            <w:r>
              <w:rPr>
                <w:sz w:val="20"/>
                <w:szCs w:val="20"/>
              </w:rPr>
              <w:t xml:space="preserve"> и </w:t>
            </w:r>
            <w:r>
              <w:rPr>
                <w:b/>
                <w:bCs/>
                <w:i/>
                <w:iCs/>
                <w:sz w:val="20"/>
                <w:szCs w:val="20"/>
              </w:rPr>
              <w:t>при-.</w:t>
            </w:r>
          </w:p>
          <w:p w:rsidR="00D1364B" w:rsidRDefault="008E2A1A">
            <w:pPr>
              <w:pStyle w:val="a9"/>
              <w:shd w:val="clear" w:color="auto" w:fill="auto"/>
              <w:spacing w:line="276" w:lineRule="auto"/>
              <w:ind w:left="420" w:firstLine="0"/>
              <w:rPr>
                <w:sz w:val="20"/>
                <w:szCs w:val="20"/>
              </w:rPr>
            </w:pPr>
            <w:r>
              <w:rPr>
                <w:sz w:val="20"/>
                <w:szCs w:val="20"/>
              </w:rPr>
              <w:t>Анализируют таблицу. Выполняют упражнения, руководствуясь усвоенным правилом. Определяют способы образования слов. Отрабатывают навыки работы со словарём. Анализируют тексты, объясняют условия выбора орфограмм в них. Пишут диктант. Пишут выборочное изложение по произведению художественной литературы.</w:t>
            </w:r>
          </w:p>
        </w:tc>
      </w:tr>
      <w:tr w:rsidR="00D1364B">
        <w:trPr>
          <w:trHeight w:hRule="exact" w:val="878"/>
          <w:jc w:val="center"/>
        </w:trPr>
        <w:tc>
          <w:tcPr>
            <w:tcW w:w="2981" w:type="dxa"/>
            <w:tcBorders>
              <w:top w:val="single" w:sz="4" w:space="0" w:color="auto"/>
              <w:left w:val="single" w:sz="4" w:space="0" w:color="auto"/>
            </w:tcBorders>
            <w:shd w:val="clear" w:color="auto" w:fill="FFFFFF"/>
          </w:tcPr>
          <w:p w:rsidR="00D1364B" w:rsidRDefault="008E2A1A">
            <w:pPr>
              <w:pStyle w:val="a9"/>
              <w:shd w:val="clear" w:color="auto" w:fill="auto"/>
              <w:ind w:firstLine="420"/>
              <w:rPr>
                <w:sz w:val="20"/>
                <w:szCs w:val="20"/>
              </w:rPr>
            </w:pPr>
            <w:r>
              <w:rPr>
                <w:i/>
                <w:iCs/>
                <w:sz w:val="20"/>
                <w:szCs w:val="20"/>
              </w:rPr>
              <w:t xml:space="preserve">соединительные </w:t>
            </w:r>
            <w:r>
              <w:rPr>
                <w:b/>
                <w:bCs/>
                <w:i/>
                <w:iCs/>
                <w:sz w:val="20"/>
                <w:szCs w:val="20"/>
              </w:rPr>
              <w:t>о</w:t>
            </w:r>
            <w:r>
              <w:rPr>
                <w:sz w:val="20"/>
                <w:szCs w:val="20"/>
              </w:rPr>
              <w:t xml:space="preserve"> и </w:t>
            </w:r>
            <w:r>
              <w:rPr>
                <w:b/>
                <w:bCs/>
                <w:i/>
                <w:iCs/>
                <w:sz w:val="20"/>
                <w:szCs w:val="20"/>
              </w:rPr>
              <w:t>е</w:t>
            </w:r>
            <w:r>
              <w:rPr>
                <w:sz w:val="20"/>
                <w:szCs w:val="20"/>
              </w:rPr>
              <w:t xml:space="preserve"> в</w:t>
            </w:r>
          </w:p>
          <w:p w:rsidR="00D1364B" w:rsidRDefault="008E2A1A">
            <w:pPr>
              <w:pStyle w:val="a9"/>
              <w:shd w:val="clear" w:color="auto" w:fill="auto"/>
              <w:ind w:firstLine="420"/>
              <w:rPr>
                <w:sz w:val="20"/>
                <w:szCs w:val="20"/>
              </w:rPr>
            </w:pPr>
            <w:r>
              <w:rPr>
                <w:sz w:val="20"/>
                <w:szCs w:val="20"/>
              </w:rPr>
              <w:t>сложных словах</w:t>
            </w:r>
          </w:p>
        </w:tc>
        <w:tc>
          <w:tcPr>
            <w:tcW w:w="1248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20"/>
              <w:ind w:firstLine="420"/>
              <w:rPr>
                <w:sz w:val="20"/>
                <w:szCs w:val="20"/>
              </w:rPr>
            </w:pPr>
            <w:r>
              <w:rPr>
                <w:sz w:val="20"/>
                <w:szCs w:val="20"/>
              </w:rPr>
              <w:t xml:space="preserve">Усваивают понятие сложного слова и правило написания соединительных </w:t>
            </w:r>
            <w:r>
              <w:rPr>
                <w:b/>
                <w:bCs/>
                <w:i/>
                <w:iCs/>
                <w:sz w:val="20"/>
                <w:szCs w:val="20"/>
              </w:rPr>
              <w:t>о</w:t>
            </w:r>
            <w:r>
              <w:rPr>
                <w:sz w:val="20"/>
                <w:szCs w:val="20"/>
              </w:rPr>
              <w:t xml:space="preserve"> и </w:t>
            </w:r>
            <w:r>
              <w:rPr>
                <w:b/>
                <w:bCs/>
                <w:i/>
                <w:iCs/>
                <w:sz w:val="20"/>
                <w:szCs w:val="20"/>
              </w:rPr>
              <w:t>е</w:t>
            </w:r>
            <w:r>
              <w:rPr>
                <w:sz w:val="20"/>
                <w:szCs w:val="20"/>
              </w:rPr>
              <w:t xml:space="preserve"> в сложных словах.</w:t>
            </w:r>
          </w:p>
          <w:p w:rsidR="00D1364B" w:rsidRDefault="008E2A1A">
            <w:pPr>
              <w:pStyle w:val="a9"/>
              <w:shd w:val="clear" w:color="auto" w:fill="auto"/>
              <w:ind w:firstLine="420"/>
              <w:rPr>
                <w:sz w:val="20"/>
                <w:szCs w:val="20"/>
              </w:rPr>
            </w:pPr>
            <w:r>
              <w:rPr>
                <w:sz w:val="20"/>
                <w:szCs w:val="20"/>
              </w:rPr>
              <w:t>Образуют сложные слова от данных в упражнении слов. Объясняют условия выбора орфограмм в сложных словах.</w:t>
            </w:r>
          </w:p>
        </w:tc>
      </w:tr>
      <w:tr w:rsidR="00D1364B">
        <w:trPr>
          <w:trHeight w:hRule="exact" w:val="989"/>
          <w:jc w:val="center"/>
        </w:trPr>
        <w:tc>
          <w:tcPr>
            <w:tcW w:w="2981" w:type="dxa"/>
            <w:tcBorders>
              <w:top w:val="single" w:sz="4" w:space="0" w:color="auto"/>
              <w:left w:val="single" w:sz="4" w:space="0" w:color="auto"/>
            </w:tcBorders>
            <w:shd w:val="clear" w:color="auto" w:fill="FFFFFF"/>
          </w:tcPr>
          <w:p w:rsidR="00D1364B" w:rsidRDefault="008E2A1A">
            <w:pPr>
              <w:pStyle w:val="a9"/>
              <w:shd w:val="clear" w:color="auto" w:fill="auto"/>
              <w:ind w:firstLine="420"/>
              <w:rPr>
                <w:sz w:val="20"/>
                <w:szCs w:val="20"/>
              </w:rPr>
            </w:pPr>
            <w:r>
              <w:rPr>
                <w:sz w:val="20"/>
                <w:szCs w:val="20"/>
              </w:rPr>
              <w:t>Сложносокращённые слова</w:t>
            </w:r>
          </w:p>
        </w:tc>
        <w:tc>
          <w:tcPr>
            <w:tcW w:w="1248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00" w:line="276" w:lineRule="auto"/>
              <w:ind w:firstLine="420"/>
              <w:rPr>
                <w:sz w:val="20"/>
                <w:szCs w:val="20"/>
              </w:rPr>
            </w:pPr>
            <w:r>
              <w:rPr>
                <w:sz w:val="20"/>
                <w:szCs w:val="20"/>
              </w:rPr>
              <w:t>Усваивают понятие сложносокращённого слова.</w:t>
            </w:r>
          </w:p>
          <w:p w:rsidR="00D1364B" w:rsidRDefault="008E2A1A">
            <w:pPr>
              <w:pStyle w:val="a9"/>
              <w:shd w:val="clear" w:color="auto" w:fill="auto"/>
              <w:spacing w:line="276" w:lineRule="auto"/>
              <w:ind w:left="420" w:firstLine="0"/>
              <w:rPr>
                <w:sz w:val="20"/>
                <w:szCs w:val="20"/>
              </w:rPr>
            </w:pPr>
            <w:r>
              <w:rPr>
                <w:sz w:val="20"/>
                <w:szCs w:val="20"/>
              </w:rPr>
              <w:t>Образуют сложносокращённые слова и определяют, как образованы данные в упражнениях сложносокращённые слова. Анализируют рисунки. Пишут диктант. Пишут сочинение по картине.</w:t>
            </w:r>
          </w:p>
        </w:tc>
      </w:tr>
      <w:tr w:rsidR="00D1364B">
        <w:trPr>
          <w:trHeight w:hRule="exact" w:val="1003"/>
          <w:jc w:val="center"/>
        </w:trPr>
        <w:tc>
          <w:tcPr>
            <w:tcW w:w="2981"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left="420" w:firstLine="0"/>
              <w:rPr>
                <w:sz w:val="20"/>
                <w:szCs w:val="20"/>
              </w:rPr>
            </w:pPr>
            <w:r>
              <w:rPr>
                <w:sz w:val="20"/>
                <w:szCs w:val="20"/>
              </w:rPr>
              <w:t>Морфемный и словообразовательный разбор слова</w:t>
            </w:r>
          </w:p>
        </w:tc>
        <w:tc>
          <w:tcPr>
            <w:tcW w:w="1248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20"/>
              <w:ind w:firstLine="420"/>
              <w:rPr>
                <w:sz w:val="20"/>
                <w:szCs w:val="20"/>
              </w:rPr>
            </w:pPr>
            <w:r>
              <w:rPr>
                <w:sz w:val="20"/>
                <w:szCs w:val="20"/>
              </w:rPr>
              <w:t>Выделяют значимые части слова и способ его образования. Выполняют письменный морфемный и словообразовательный разбор слов.</w:t>
            </w:r>
          </w:p>
          <w:p w:rsidR="00D1364B" w:rsidRDefault="008E2A1A">
            <w:pPr>
              <w:pStyle w:val="a9"/>
              <w:shd w:val="clear" w:color="auto" w:fill="auto"/>
              <w:ind w:firstLine="420"/>
              <w:rPr>
                <w:sz w:val="20"/>
                <w:szCs w:val="20"/>
              </w:rPr>
            </w:pPr>
            <w:r>
              <w:rPr>
                <w:sz w:val="20"/>
                <w:szCs w:val="20"/>
              </w:rPr>
              <w:t>Заполняют таблицу. Определяют исходное слово в словообразовательной цепочке. Пишут диктант.</w:t>
            </w:r>
          </w:p>
        </w:tc>
      </w:tr>
      <w:tr w:rsidR="00D1364B">
        <w:trPr>
          <w:trHeight w:hRule="exact" w:val="1147"/>
          <w:jc w:val="center"/>
        </w:trPr>
        <w:tc>
          <w:tcPr>
            <w:tcW w:w="2981" w:type="dxa"/>
            <w:tcBorders>
              <w:top w:val="single" w:sz="4" w:space="0" w:color="auto"/>
              <w:left w:val="single" w:sz="4" w:space="0" w:color="auto"/>
            </w:tcBorders>
            <w:shd w:val="clear" w:color="auto" w:fill="FFFFFF"/>
          </w:tcPr>
          <w:p w:rsidR="00D1364B" w:rsidRDefault="008E2A1A">
            <w:pPr>
              <w:pStyle w:val="a9"/>
              <w:shd w:val="clear" w:color="auto" w:fill="auto"/>
              <w:ind w:firstLine="420"/>
              <w:rPr>
                <w:sz w:val="20"/>
                <w:szCs w:val="20"/>
              </w:rPr>
            </w:pPr>
            <w:r>
              <w:rPr>
                <w:sz w:val="20"/>
                <w:szCs w:val="20"/>
              </w:rPr>
              <w:t>Повторение</w:t>
            </w:r>
          </w:p>
        </w:tc>
        <w:tc>
          <w:tcPr>
            <w:tcW w:w="1248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00" w:line="276" w:lineRule="auto"/>
              <w:ind w:firstLine="420"/>
              <w:rPr>
                <w:sz w:val="20"/>
                <w:szCs w:val="20"/>
              </w:rPr>
            </w:pPr>
            <w:r>
              <w:rPr>
                <w:sz w:val="20"/>
                <w:szCs w:val="20"/>
              </w:rPr>
              <w:t>Отвечают на контрольные вопросы и выполняют задания по теме раздела.</w:t>
            </w:r>
          </w:p>
          <w:p w:rsidR="00D1364B" w:rsidRDefault="008E2A1A">
            <w:pPr>
              <w:pStyle w:val="a9"/>
              <w:shd w:val="clear" w:color="auto" w:fill="auto"/>
              <w:spacing w:line="276" w:lineRule="auto"/>
              <w:ind w:left="420" w:firstLine="0"/>
              <w:rPr>
                <w:sz w:val="20"/>
                <w:szCs w:val="20"/>
              </w:rPr>
            </w:pPr>
            <w:r>
              <w:rPr>
                <w:sz w:val="20"/>
                <w:szCs w:val="20"/>
              </w:rPr>
              <w:t>Пишут диктант из слов, правописание которых изучалось в разделе. Записывают сложный план сообщения о составе слова и способах словообразования. Приводят примеры образования слов. Составляют и заполняют таблицы. Анализируют текст. Пишут диктант.</w:t>
            </w:r>
          </w:p>
        </w:tc>
      </w:tr>
      <w:tr w:rsidR="00D1364B">
        <w:trPr>
          <w:trHeight w:hRule="exact" w:val="600"/>
          <w:jc w:val="center"/>
        </w:trPr>
        <w:tc>
          <w:tcPr>
            <w:tcW w:w="1546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D1364B" w:rsidRDefault="008E2A1A">
            <w:pPr>
              <w:pStyle w:val="a9"/>
              <w:shd w:val="clear" w:color="auto" w:fill="auto"/>
              <w:ind w:firstLine="0"/>
              <w:jc w:val="center"/>
              <w:rPr>
                <w:sz w:val="20"/>
                <w:szCs w:val="20"/>
              </w:rPr>
            </w:pPr>
            <w:r>
              <w:rPr>
                <w:b/>
                <w:bCs/>
                <w:sz w:val="20"/>
                <w:szCs w:val="20"/>
              </w:rPr>
              <w:t>МОРФОЛОГИЯ. ОРФОГРАФИЯ. КУЛЬТУРА РЕЧИ</w:t>
            </w:r>
          </w:p>
        </w:tc>
      </w:tr>
    </w:tbl>
    <w:p w:rsidR="00D1364B" w:rsidRDefault="008E2A1A">
      <w:pPr>
        <w:pStyle w:val="a7"/>
        <w:shd w:val="clear" w:color="auto" w:fill="auto"/>
        <w:ind w:left="6398"/>
        <w:rPr>
          <w:sz w:val="20"/>
          <w:szCs w:val="20"/>
        </w:rPr>
      </w:pPr>
      <w:r>
        <w:rPr>
          <w:sz w:val="20"/>
          <w:szCs w:val="20"/>
        </w:rPr>
        <w:t>Имя существительное (22 ч + 3 ч)</w:t>
      </w:r>
    </w:p>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3269"/>
        <w:gridCol w:w="12197"/>
      </w:tblGrid>
      <w:tr w:rsidR="00D1364B">
        <w:trPr>
          <w:trHeight w:hRule="exact" w:val="1344"/>
          <w:jc w:val="center"/>
        </w:trPr>
        <w:tc>
          <w:tcPr>
            <w:tcW w:w="3269"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left="420" w:firstLine="0"/>
              <w:jc w:val="both"/>
              <w:rPr>
                <w:sz w:val="20"/>
                <w:szCs w:val="20"/>
              </w:rPr>
            </w:pPr>
            <w:r>
              <w:rPr>
                <w:sz w:val="20"/>
                <w:szCs w:val="20"/>
              </w:rPr>
              <w:lastRenderedPageBreak/>
              <w:t>Имя существительное как часть речи</w:t>
            </w:r>
          </w:p>
        </w:tc>
        <w:tc>
          <w:tcPr>
            <w:tcW w:w="121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180" w:line="276" w:lineRule="auto"/>
              <w:ind w:left="400" w:firstLine="20"/>
              <w:rPr>
                <w:sz w:val="20"/>
                <w:szCs w:val="20"/>
              </w:rPr>
            </w:pPr>
            <w:r>
              <w:rPr>
                <w:sz w:val="20"/>
                <w:szCs w:val="20"/>
              </w:rPr>
              <w:t>Активизируют знания об имени существительном как о части речи. Характеризуют морфологические признаки имени существительного и его синтаксическую роль.</w:t>
            </w:r>
          </w:p>
          <w:p w:rsidR="00D1364B" w:rsidRDefault="008E2A1A">
            <w:pPr>
              <w:pStyle w:val="a9"/>
              <w:shd w:val="clear" w:color="auto" w:fill="auto"/>
              <w:spacing w:line="276" w:lineRule="auto"/>
              <w:ind w:left="400" w:firstLine="20"/>
              <w:rPr>
                <w:sz w:val="20"/>
                <w:szCs w:val="20"/>
              </w:rPr>
            </w:pPr>
            <w:r>
              <w:rPr>
                <w:sz w:val="20"/>
                <w:szCs w:val="20"/>
              </w:rPr>
              <w:t>Выделяют имена собственные в текстах. Пишут письмо товарищу. Анализируют и заполняют таблицы. Объясняют правописание окончаний существительных. Склоняют существительные по падежам. Определяют способы образования существительных. Пишут</w:t>
            </w:r>
          </w:p>
        </w:tc>
      </w:tr>
      <w:tr w:rsidR="00D1364B">
        <w:trPr>
          <w:trHeight w:hRule="exact" w:val="816"/>
          <w:jc w:val="center"/>
        </w:trPr>
        <w:tc>
          <w:tcPr>
            <w:tcW w:w="3269"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left="420" w:firstLine="0"/>
              <w:jc w:val="both"/>
              <w:rPr>
                <w:sz w:val="20"/>
                <w:szCs w:val="20"/>
              </w:rPr>
            </w:pPr>
            <w:r>
              <w:rPr>
                <w:sz w:val="20"/>
                <w:szCs w:val="20"/>
              </w:rPr>
              <w:t>Разносклоняемые имена суще</w:t>
            </w:r>
            <w:r>
              <w:rPr>
                <w:sz w:val="20"/>
                <w:szCs w:val="20"/>
              </w:rPr>
              <w:softHyphen/>
              <w:t>ствительные</w:t>
            </w:r>
          </w:p>
        </w:tc>
        <w:tc>
          <w:tcPr>
            <w:tcW w:w="121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20"/>
              <w:ind w:firstLine="400"/>
              <w:rPr>
                <w:sz w:val="20"/>
                <w:szCs w:val="20"/>
              </w:rPr>
            </w:pPr>
            <w:r>
              <w:rPr>
                <w:sz w:val="20"/>
                <w:szCs w:val="20"/>
              </w:rPr>
              <w:t>Распознают разносклоняемые имена существительные.</w:t>
            </w:r>
          </w:p>
          <w:p w:rsidR="00D1364B" w:rsidRDefault="008E2A1A">
            <w:pPr>
              <w:pStyle w:val="a9"/>
              <w:shd w:val="clear" w:color="auto" w:fill="auto"/>
              <w:ind w:firstLine="400"/>
              <w:rPr>
                <w:sz w:val="20"/>
                <w:szCs w:val="20"/>
              </w:rPr>
            </w:pPr>
            <w:r>
              <w:rPr>
                <w:sz w:val="20"/>
                <w:szCs w:val="20"/>
              </w:rPr>
              <w:t>Заполняют и озаглавливают таблицу. Склоняют по падежам разносклоняемые имена существительные, составляют с ними</w:t>
            </w:r>
          </w:p>
        </w:tc>
      </w:tr>
      <w:tr w:rsidR="00D1364B">
        <w:trPr>
          <w:trHeight w:hRule="exact" w:val="989"/>
          <w:jc w:val="center"/>
        </w:trPr>
        <w:tc>
          <w:tcPr>
            <w:tcW w:w="3269"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left="420" w:firstLine="0"/>
              <w:jc w:val="both"/>
              <w:rPr>
                <w:sz w:val="20"/>
                <w:szCs w:val="20"/>
              </w:rPr>
            </w:pPr>
            <w:r>
              <w:rPr>
                <w:sz w:val="20"/>
                <w:szCs w:val="20"/>
              </w:rPr>
              <w:t xml:space="preserve">Буква </w:t>
            </w:r>
            <w:r>
              <w:rPr>
                <w:b/>
                <w:bCs/>
                <w:i/>
                <w:iCs/>
                <w:sz w:val="20"/>
                <w:szCs w:val="20"/>
              </w:rPr>
              <w:t>е</w:t>
            </w:r>
            <w:r>
              <w:rPr>
                <w:sz w:val="20"/>
                <w:szCs w:val="20"/>
              </w:rPr>
              <w:t xml:space="preserve"> в суффиксе </w:t>
            </w:r>
            <w:r>
              <w:rPr>
                <w:b/>
                <w:bCs/>
                <w:i/>
                <w:iCs/>
                <w:sz w:val="20"/>
                <w:szCs w:val="20"/>
              </w:rPr>
              <w:t>-ен-</w:t>
            </w:r>
            <w:r>
              <w:rPr>
                <w:sz w:val="20"/>
                <w:szCs w:val="20"/>
              </w:rPr>
              <w:t xml:space="preserve"> суще</w:t>
            </w:r>
            <w:r>
              <w:rPr>
                <w:sz w:val="20"/>
                <w:szCs w:val="20"/>
              </w:rPr>
              <w:softHyphen/>
              <w:t xml:space="preserve">ствительных на </w:t>
            </w:r>
            <w:r>
              <w:rPr>
                <w:b/>
                <w:bCs/>
                <w:i/>
                <w:iCs/>
                <w:sz w:val="20"/>
                <w:szCs w:val="20"/>
              </w:rPr>
              <w:t>-мя</w:t>
            </w:r>
          </w:p>
        </w:tc>
        <w:tc>
          <w:tcPr>
            <w:tcW w:w="12197" w:type="dxa"/>
            <w:tcBorders>
              <w:top w:val="single" w:sz="4" w:space="0" w:color="auto"/>
              <w:left w:val="single" w:sz="4" w:space="0" w:color="auto"/>
              <w:right w:val="single" w:sz="4" w:space="0" w:color="auto"/>
            </w:tcBorders>
            <w:shd w:val="clear" w:color="auto" w:fill="FFFFFF"/>
            <w:vAlign w:val="bottom"/>
          </w:tcPr>
          <w:p w:rsidR="00D1364B" w:rsidRDefault="008E2A1A">
            <w:pPr>
              <w:pStyle w:val="a9"/>
              <w:shd w:val="clear" w:color="auto" w:fill="auto"/>
              <w:spacing w:after="220"/>
              <w:ind w:firstLine="400"/>
              <w:rPr>
                <w:sz w:val="20"/>
                <w:szCs w:val="20"/>
              </w:rPr>
            </w:pPr>
            <w:r>
              <w:rPr>
                <w:sz w:val="20"/>
                <w:szCs w:val="20"/>
              </w:rPr>
              <w:t xml:space="preserve">Усваивают правило написания буквы </w:t>
            </w:r>
            <w:r>
              <w:rPr>
                <w:b/>
                <w:bCs/>
                <w:i/>
                <w:iCs/>
                <w:sz w:val="20"/>
                <w:szCs w:val="20"/>
              </w:rPr>
              <w:t>е</w:t>
            </w:r>
            <w:r>
              <w:rPr>
                <w:sz w:val="20"/>
                <w:szCs w:val="20"/>
              </w:rPr>
              <w:t xml:space="preserve"> в суффиксе </w:t>
            </w:r>
            <w:r>
              <w:rPr>
                <w:b/>
                <w:bCs/>
                <w:i/>
                <w:iCs/>
                <w:sz w:val="20"/>
                <w:szCs w:val="20"/>
              </w:rPr>
              <w:t>-ен-</w:t>
            </w:r>
            <w:r>
              <w:rPr>
                <w:sz w:val="20"/>
                <w:szCs w:val="20"/>
              </w:rPr>
              <w:t xml:space="preserve"> существительных на </w:t>
            </w:r>
            <w:r>
              <w:rPr>
                <w:b/>
                <w:bCs/>
                <w:i/>
                <w:iCs/>
                <w:sz w:val="20"/>
                <w:szCs w:val="20"/>
              </w:rPr>
              <w:t>-мя.</w:t>
            </w:r>
          </w:p>
          <w:p w:rsidR="00D1364B" w:rsidRDefault="008E2A1A">
            <w:pPr>
              <w:pStyle w:val="a9"/>
              <w:shd w:val="clear" w:color="auto" w:fill="auto"/>
              <w:ind w:firstLine="400"/>
              <w:rPr>
                <w:sz w:val="20"/>
                <w:szCs w:val="20"/>
              </w:rPr>
            </w:pPr>
            <w:r>
              <w:rPr>
                <w:sz w:val="20"/>
                <w:szCs w:val="20"/>
              </w:rPr>
              <w:t>Выполняют упражнения, руководствуясь усвоенным правилом. Записывают план словарной статьи для словаря русских личных имён.</w:t>
            </w:r>
          </w:p>
          <w:p w:rsidR="00D1364B" w:rsidRDefault="008E2A1A">
            <w:pPr>
              <w:pStyle w:val="a9"/>
              <w:shd w:val="clear" w:color="auto" w:fill="auto"/>
              <w:spacing w:after="120"/>
              <w:ind w:firstLine="400"/>
              <w:rPr>
                <w:sz w:val="20"/>
                <w:szCs w:val="20"/>
              </w:rPr>
            </w:pPr>
            <w:r>
              <w:rPr>
                <w:sz w:val="20"/>
                <w:szCs w:val="20"/>
              </w:rPr>
              <w:t>Готовят устное выступление о происхождении имён. Пишут диктант.</w:t>
            </w:r>
          </w:p>
        </w:tc>
      </w:tr>
      <w:tr w:rsidR="00D1364B">
        <w:trPr>
          <w:trHeight w:hRule="exact" w:val="730"/>
          <w:jc w:val="center"/>
        </w:trPr>
        <w:tc>
          <w:tcPr>
            <w:tcW w:w="3269"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left="420" w:firstLine="0"/>
              <w:jc w:val="both"/>
              <w:rPr>
                <w:sz w:val="20"/>
                <w:szCs w:val="20"/>
              </w:rPr>
            </w:pPr>
            <w:r>
              <w:rPr>
                <w:sz w:val="20"/>
                <w:szCs w:val="20"/>
              </w:rPr>
              <w:t>Несклоняемые имена существи</w:t>
            </w:r>
            <w:r>
              <w:rPr>
                <w:sz w:val="20"/>
                <w:szCs w:val="20"/>
              </w:rPr>
              <w:softHyphen/>
              <w:t>тельные</w:t>
            </w:r>
          </w:p>
        </w:tc>
        <w:tc>
          <w:tcPr>
            <w:tcW w:w="12197" w:type="dxa"/>
            <w:tcBorders>
              <w:top w:val="single" w:sz="4" w:space="0" w:color="auto"/>
              <w:left w:val="single" w:sz="4" w:space="0" w:color="auto"/>
              <w:right w:val="single" w:sz="4" w:space="0" w:color="auto"/>
            </w:tcBorders>
            <w:shd w:val="clear" w:color="auto" w:fill="FFFFFF"/>
            <w:vAlign w:val="bottom"/>
          </w:tcPr>
          <w:p w:rsidR="00D1364B" w:rsidRDefault="008E2A1A">
            <w:pPr>
              <w:pStyle w:val="a9"/>
              <w:shd w:val="clear" w:color="auto" w:fill="auto"/>
              <w:spacing w:after="220"/>
              <w:ind w:firstLine="400"/>
              <w:rPr>
                <w:sz w:val="20"/>
                <w:szCs w:val="20"/>
              </w:rPr>
            </w:pPr>
            <w:r>
              <w:rPr>
                <w:sz w:val="20"/>
                <w:szCs w:val="20"/>
              </w:rPr>
              <w:t>Распознают несклоняемые имена существительные.</w:t>
            </w:r>
          </w:p>
          <w:p w:rsidR="00D1364B" w:rsidRDefault="008E2A1A">
            <w:pPr>
              <w:pStyle w:val="a9"/>
              <w:shd w:val="clear" w:color="auto" w:fill="auto"/>
              <w:ind w:firstLine="400"/>
              <w:rPr>
                <w:sz w:val="20"/>
                <w:szCs w:val="20"/>
              </w:rPr>
            </w:pPr>
            <w:r>
              <w:rPr>
                <w:sz w:val="20"/>
                <w:szCs w:val="20"/>
              </w:rPr>
              <w:t>Составляют словосочетания с несклоняемыми именами существительными, ставя их в разных падежах.</w:t>
            </w:r>
          </w:p>
        </w:tc>
      </w:tr>
      <w:tr w:rsidR="00D1364B">
        <w:trPr>
          <w:trHeight w:hRule="exact" w:val="974"/>
          <w:jc w:val="center"/>
        </w:trPr>
        <w:tc>
          <w:tcPr>
            <w:tcW w:w="3269"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left="420" w:firstLine="0"/>
              <w:jc w:val="both"/>
              <w:rPr>
                <w:sz w:val="20"/>
                <w:szCs w:val="20"/>
              </w:rPr>
            </w:pPr>
            <w:r>
              <w:rPr>
                <w:sz w:val="20"/>
                <w:szCs w:val="20"/>
              </w:rPr>
              <w:t>Род несклоняемых имён суще</w:t>
            </w:r>
            <w:r>
              <w:rPr>
                <w:sz w:val="20"/>
                <w:szCs w:val="20"/>
              </w:rPr>
              <w:softHyphen/>
              <w:t>ствительных</w:t>
            </w:r>
          </w:p>
        </w:tc>
        <w:tc>
          <w:tcPr>
            <w:tcW w:w="12197" w:type="dxa"/>
            <w:tcBorders>
              <w:top w:val="single" w:sz="4" w:space="0" w:color="auto"/>
              <w:left w:val="single" w:sz="4" w:space="0" w:color="auto"/>
              <w:right w:val="single" w:sz="4" w:space="0" w:color="auto"/>
            </w:tcBorders>
            <w:shd w:val="clear" w:color="auto" w:fill="FFFFFF"/>
            <w:vAlign w:val="bottom"/>
          </w:tcPr>
          <w:p w:rsidR="00D1364B" w:rsidRDefault="008E2A1A">
            <w:pPr>
              <w:pStyle w:val="a9"/>
              <w:shd w:val="clear" w:color="auto" w:fill="auto"/>
              <w:spacing w:after="200" w:line="276" w:lineRule="auto"/>
              <w:ind w:firstLine="400"/>
              <w:rPr>
                <w:sz w:val="20"/>
                <w:szCs w:val="20"/>
              </w:rPr>
            </w:pPr>
            <w:r>
              <w:rPr>
                <w:sz w:val="20"/>
                <w:szCs w:val="20"/>
              </w:rPr>
              <w:t>Определяют род несклоняемых имён существительных.</w:t>
            </w:r>
          </w:p>
          <w:p w:rsidR="00D1364B" w:rsidRDefault="008E2A1A">
            <w:pPr>
              <w:pStyle w:val="a9"/>
              <w:shd w:val="clear" w:color="auto" w:fill="auto"/>
              <w:spacing w:line="276" w:lineRule="auto"/>
              <w:ind w:left="400" w:firstLine="20"/>
              <w:rPr>
                <w:sz w:val="20"/>
                <w:szCs w:val="20"/>
              </w:rPr>
            </w:pPr>
            <w:r>
              <w:rPr>
                <w:sz w:val="20"/>
                <w:szCs w:val="20"/>
              </w:rPr>
              <w:t>Составляют словосочетания и предложения с несклоняемыми именами существительными. Записывают текст, по аналогии с текстом устно описывают свой родной край.</w:t>
            </w:r>
          </w:p>
        </w:tc>
      </w:tr>
      <w:tr w:rsidR="00D1364B">
        <w:trPr>
          <w:trHeight w:hRule="exact" w:val="850"/>
          <w:jc w:val="center"/>
        </w:trPr>
        <w:tc>
          <w:tcPr>
            <w:tcW w:w="3269" w:type="dxa"/>
            <w:tcBorders>
              <w:top w:val="single" w:sz="4" w:space="0" w:color="auto"/>
              <w:left w:val="single" w:sz="4" w:space="0" w:color="auto"/>
            </w:tcBorders>
            <w:shd w:val="clear" w:color="auto" w:fill="FFFFFF"/>
          </w:tcPr>
          <w:p w:rsidR="00D1364B" w:rsidRDefault="008E2A1A">
            <w:pPr>
              <w:pStyle w:val="a9"/>
              <w:shd w:val="clear" w:color="auto" w:fill="auto"/>
              <w:ind w:firstLine="420"/>
              <w:rPr>
                <w:sz w:val="20"/>
                <w:szCs w:val="20"/>
              </w:rPr>
            </w:pPr>
            <w:r>
              <w:rPr>
                <w:sz w:val="20"/>
                <w:szCs w:val="20"/>
              </w:rPr>
              <w:t>Основное содержание по темам</w:t>
            </w:r>
          </w:p>
        </w:tc>
        <w:tc>
          <w:tcPr>
            <w:tcW w:w="121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400"/>
              <w:rPr>
                <w:sz w:val="20"/>
                <w:szCs w:val="20"/>
              </w:rPr>
            </w:pPr>
            <w:r>
              <w:rPr>
                <w:sz w:val="20"/>
                <w:szCs w:val="20"/>
              </w:rPr>
              <w:t>Характеристика основных видов учебной деятельности (на уровне учебных действий)</w:t>
            </w:r>
          </w:p>
        </w:tc>
      </w:tr>
      <w:tr w:rsidR="00D1364B">
        <w:trPr>
          <w:trHeight w:hRule="exact" w:val="850"/>
          <w:jc w:val="center"/>
        </w:trPr>
        <w:tc>
          <w:tcPr>
            <w:tcW w:w="3269"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left="420" w:firstLine="0"/>
              <w:jc w:val="both"/>
              <w:rPr>
                <w:sz w:val="20"/>
                <w:szCs w:val="20"/>
              </w:rPr>
            </w:pPr>
            <w:r>
              <w:rPr>
                <w:sz w:val="20"/>
                <w:szCs w:val="20"/>
              </w:rPr>
              <w:t>Имена существительные общего рода</w:t>
            </w:r>
          </w:p>
        </w:tc>
        <w:tc>
          <w:tcPr>
            <w:tcW w:w="121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20"/>
              <w:ind w:firstLine="400"/>
              <w:rPr>
                <w:sz w:val="20"/>
                <w:szCs w:val="20"/>
              </w:rPr>
            </w:pPr>
            <w:r>
              <w:rPr>
                <w:sz w:val="20"/>
                <w:szCs w:val="20"/>
              </w:rPr>
              <w:t>Распознают имена существительные общего рода.</w:t>
            </w:r>
          </w:p>
          <w:p w:rsidR="00D1364B" w:rsidRDefault="008E2A1A">
            <w:pPr>
              <w:pStyle w:val="a9"/>
              <w:shd w:val="clear" w:color="auto" w:fill="auto"/>
              <w:ind w:firstLine="400"/>
              <w:rPr>
                <w:sz w:val="20"/>
                <w:szCs w:val="20"/>
              </w:rPr>
            </w:pPr>
            <w:r>
              <w:rPr>
                <w:sz w:val="20"/>
                <w:szCs w:val="20"/>
              </w:rPr>
              <w:t>Составляют предложения с именами существительными общего рода и согласуют их с другими частями речи. Пишут диктант.</w:t>
            </w:r>
          </w:p>
        </w:tc>
      </w:tr>
      <w:tr w:rsidR="00D1364B">
        <w:trPr>
          <w:trHeight w:hRule="exact" w:val="989"/>
          <w:jc w:val="center"/>
        </w:trPr>
        <w:tc>
          <w:tcPr>
            <w:tcW w:w="3269"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left="420" w:firstLine="0"/>
              <w:jc w:val="both"/>
              <w:rPr>
                <w:sz w:val="20"/>
                <w:szCs w:val="20"/>
              </w:rPr>
            </w:pPr>
            <w:r>
              <w:rPr>
                <w:sz w:val="20"/>
                <w:szCs w:val="20"/>
              </w:rPr>
              <w:t>Морфологический разбор имени существительного</w:t>
            </w:r>
          </w:p>
        </w:tc>
        <w:tc>
          <w:tcPr>
            <w:tcW w:w="12197" w:type="dxa"/>
            <w:tcBorders>
              <w:top w:val="single" w:sz="4" w:space="0" w:color="auto"/>
              <w:left w:val="single" w:sz="4" w:space="0" w:color="auto"/>
              <w:right w:val="single" w:sz="4" w:space="0" w:color="auto"/>
            </w:tcBorders>
            <w:shd w:val="clear" w:color="auto" w:fill="FFFFFF"/>
            <w:vAlign w:val="bottom"/>
          </w:tcPr>
          <w:p w:rsidR="00D1364B" w:rsidRDefault="008E2A1A">
            <w:pPr>
              <w:pStyle w:val="a9"/>
              <w:shd w:val="clear" w:color="auto" w:fill="auto"/>
              <w:spacing w:after="200" w:line="276" w:lineRule="auto"/>
              <w:ind w:firstLine="400"/>
              <w:rPr>
                <w:sz w:val="20"/>
                <w:szCs w:val="20"/>
              </w:rPr>
            </w:pPr>
            <w:r>
              <w:rPr>
                <w:sz w:val="20"/>
                <w:szCs w:val="20"/>
              </w:rPr>
              <w:t>Характеризуют имя существительное по его морфологическим признакам и синтаксической роли.</w:t>
            </w:r>
          </w:p>
          <w:p w:rsidR="00D1364B" w:rsidRDefault="008E2A1A">
            <w:pPr>
              <w:pStyle w:val="a9"/>
              <w:shd w:val="clear" w:color="auto" w:fill="auto"/>
              <w:spacing w:line="276" w:lineRule="auto"/>
              <w:ind w:left="400" w:firstLine="20"/>
              <w:rPr>
                <w:sz w:val="20"/>
                <w:szCs w:val="20"/>
              </w:rPr>
            </w:pPr>
            <w:r>
              <w:rPr>
                <w:sz w:val="20"/>
                <w:szCs w:val="20"/>
              </w:rPr>
              <w:t>Выполняют устный и письменный разбор имён существительных. Анализируют текст. Подбирают примеры существительных, обозначающих состояние человека. Пишут сочинение.</w:t>
            </w:r>
          </w:p>
        </w:tc>
      </w:tr>
      <w:tr w:rsidR="00D1364B">
        <w:trPr>
          <w:trHeight w:hRule="exact" w:val="989"/>
          <w:jc w:val="center"/>
        </w:trPr>
        <w:tc>
          <w:tcPr>
            <w:tcW w:w="3269" w:type="dxa"/>
            <w:tcBorders>
              <w:top w:val="single" w:sz="4" w:space="0" w:color="auto"/>
              <w:left w:val="single" w:sz="4" w:space="0" w:color="auto"/>
            </w:tcBorders>
            <w:shd w:val="clear" w:color="auto" w:fill="FFFFFF"/>
          </w:tcPr>
          <w:p w:rsidR="00D1364B" w:rsidRDefault="008E2A1A">
            <w:pPr>
              <w:pStyle w:val="a9"/>
              <w:shd w:val="clear" w:color="auto" w:fill="auto"/>
              <w:ind w:firstLine="420"/>
              <w:rPr>
                <w:sz w:val="20"/>
                <w:szCs w:val="20"/>
              </w:rPr>
            </w:pPr>
            <w:r>
              <w:rPr>
                <w:sz w:val="20"/>
                <w:szCs w:val="20"/>
              </w:rPr>
              <w:t>Не с существительными</w:t>
            </w:r>
          </w:p>
        </w:tc>
        <w:tc>
          <w:tcPr>
            <w:tcW w:w="121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tabs>
                <w:tab w:val="left" w:leader="hyphen" w:pos="6683"/>
              </w:tabs>
              <w:spacing w:after="220"/>
              <w:ind w:firstLine="400"/>
              <w:rPr>
                <w:sz w:val="20"/>
                <w:szCs w:val="20"/>
              </w:rPr>
            </w:pPr>
            <w:r>
              <w:rPr>
                <w:sz w:val="20"/>
                <w:szCs w:val="20"/>
              </w:rPr>
              <w:t>Усваивают правило написания не с существительными. Различают не</w:t>
            </w:r>
            <w:r>
              <w:rPr>
                <w:sz w:val="20"/>
                <w:szCs w:val="20"/>
              </w:rPr>
              <w:tab/>
              <w:t>приставку, не — часть корня и не — отрицательную частицу.</w:t>
            </w:r>
          </w:p>
          <w:p w:rsidR="00D1364B" w:rsidRDefault="008E2A1A">
            <w:pPr>
              <w:pStyle w:val="a9"/>
              <w:shd w:val="clear" w:color="auto" w:fill="auto"/>
              <w:ind w:firstLine="400"/>
              <w:rPr>
                <w:sz w:val="20"/>
                <w:szCs w:val="20"/>
              </w:rPr>
            </w:pPr>
            <w:r>
              <w:rPr>
                <w:sz w:val="20"/>
                <w:szCs w:val="20"/>
              </w:rPr>
              <w:t>Списывают тексты упражнений, обозначая условия выбора орфограмм и расставляя знаки препинания.</w:t>
            </w:r>
          </w:p>
        </w:tc>
      </w:tr>
      <w:tr w:rsidR="00D1364B">
        <w:trPr>
          <w:trHeight w:hRule="exact" w:val="1013"/>
          <w:jc w:val="center"/>
        </w:trPr>
        <w:tc>
          <w:tcPr>
            <w:tcW w:w="3269"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left="420" w:firstLine="0"/>
              <w:rPr>
                <w:sz w:val="20"/>
                <w:szCs w:val="20"/>
              </w:rPr>
            </w:pPr>
            <w:r>
              <w:rPr>
                <w:sz w:val="20"/>
                <w:szCs w:val="20"/>
              </w:rPr>
              <w:t>Буквы ч и щ в суффиксе суще</w:t>
            </w:r>
            <w:r>
              <w:rPr>
                <w:sz w:val="20"/>
                <w:szCs w:val="20"/>
              </w:rPr>
              <w:softHyphen/>
              <w:t>ствительных -чик (-щик)</w:t>
            </w:r>
          </w:p>
        </w:tc>
        <w:tc>
          <w:tcPr>
            <w:tcW w:w="12197"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after="200" w:line="276" w:lineRule="auto"/>
              <w:ind w:firstLine="400"/>
              <w:rPr>
                <w:sz w:val="20"/>
                <w:szCs w:val="20"/>
              </w:rPr>
            </w:pPr>
            <w:r>
              <w:rPr>
                <w:sz w:val="20"/>
                <w:szCs w:val="20"/>
              </w:rPr>
              <w:t>Усваивают правило написания букв ч и щ в суффиксе существительных -чик (-щик).</w:t>
            </w:r>
          </w:p>
          <w:p w:rsidR="00D1364B" w:rsidRDefault="008E2A1A">
            <w:pPr>
              <w:pStyle w:val="a9"/>
              <w:shd w:val="clear" w:color="auto" w:fill="auto"/>
              <w:spacing w:line="276" w:lineRule="auto"/>
              <w:ind w:left="400" w:firstLine="20"/>
              <w:rPr>
                <w:sz w:val="20"/>
                <w:szCs w:val="20"/>
              </w:rPr>
            </w:pPr>
            <w:r>
              <w:rPr>
                <w:sz w:val="20"/>
                <w:szCs w:val="20"/>
              </w:rPr>
              <w:t>Выполняют упражнения, руководствуясь усвоенным правилом; обозначают условия выбора орфограмм. Узнают слова по толкованию их лексического значения. Пишут диктант.</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3269"/>
        <w:gridCol w:w="12197"/>
      </w:tblGrid>
      <w:tr w:rsidR="00D1364B">
        <w:trPr>
          <w:trHeight w:hRule="exact" w:val="994"/>
          <w:jc w:val="center"/>
        </w:trPr>
        <w:tc>
          <w:tcPr>
            <w:tcW w:w="3269"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left="420" w:firstLine="0"/>
              <w:rPr>
                <w:sz w:val="20"/>
                <w:szCs w:val="20"/>
              </w:rPr>
            </w:pPr>
            <w:r>
              <w:rPr>
                <w:sz w:val="20"/>
                <w:szCs w:val="20"/>
              </w:rPr>
              <w:lastRenderedPageBreak/>
              <w:t>Гласные в суффиксах существи</w:t>
            </w:r>
            <w:r>
              <w:rPr>
                <w:sz w:val="20"/>
                <w:szCs w:val="20"/>
              </w:rPr>
              <w:softHyphen/>
              <w:t>тельных -ек и -ик</w:t>
            </w:r>
          </w:p>
        </w:tc>
        <w:tc>
          <w:tcPr>
            <w:tcW w:w="12197" w:type="dxa"/>
            <w:tcBorders>
              <w:top w:val="single" w:sz="4" w:space="0" w:color="auto"/>
              <w:left w:val="single" w:sz="4" w:space="0" w:color="auto"/>
              <w:right w:val="single" w:sz="4" w:space="0" w:color="auto"/>
            </w:tcBorders>
            <w:shd w:val="clear" w:color="auto" w:fill="FFFFFF"/>
            <w:vAlign w:val="bottom"/>
          </w:tcPr>
          <w:p w:rsidR="00D1364B" w:rsidRDefault="008E2A1A">
            <w:pPr>
              <w:pStyle w:val="a9"/>
              <w:shd w:val="clear" w:color="auto" w:fill="auto"/>
              <w:spacing w:after="180" w:line="276" w:lineRule="auto"/>
              <w:ind w:firstLine="400"/>
              <w:rPr>
                <w:sz w:val="20"/>
                <w:szCs w:val="20"/>
              </w:rPr>
            </w:pPr>
            <w:r>
              <w:rPr>
                <w:sz w:val="20"/>
                <w:szCs w:val="20"/>
              </w:rPr>
              <w:t>Усваивают правило написания гласных в суффиксах существительных -ек и -ик.</w:t>
            </w:r>
          </w:p>
          <w:p w:rsidR="00D1364B" w:rsidRDefault="008E2A1A">
            <w:pPr>
              <w:pStyle w:val="a9"/>
              <w:shd w:val="clear" w:color="auto" w:fill="auto"/>
              <w:spacing w:line="276" w:lineRule="auto"/>
              <w:ind w:left="400" w:firstLine="20"/>
              <w:rPr>
                <w:sz w:val="20"/>
                <w:szCs w:val="20"/>
              </w:rPr>
            </w:pPr>
            <w:r>
              <w:rPr>
                <w:sz w:val="20"/>
                <w:szCs w:val="20"/>
              </w:rPr>
              <w:t>Выполняют упражнения, руководствуясь усвоенным правилом. Заменяют слова однокоренными с уменьшительно-ласкательными суффиксами.</w:t>
            </w:r>
          </w:p>
        </w:tc>
      </w:tr>
      <w:tr w:rsidR="00D1364B">
        <w:trPr>
          <w:trHeight w:hRule="exact" w:val="1171"/>
          <w:jc w:val="center"/>
        </w:trPr>
        <w:tc>
          <w:tcPr>
            <w:tcW w:w="3269"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left="420" w:firstLine="0"/>
              <w:rPr>
                <w:sz w:val="20"/>
                <w:szCs w:val="20"/>
              </w:rPr>
            </w:pPr>
            <w:r>
              <w:rPr>
                <w:sz w:val="20"/>
                <w:szCs w:val="20"/>
              </w:rPr>
              <w:t>Гласные о и е после шипящих в суффиксах существительных</w:t>
            </w:r>
          </w:p>
        </w:tc>
        <w:tc>
          <w:tcPr>
            <w:tcW w:w="121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00" w:line="276" w:lineRule="auto"/>
              <w:ind w:firstLine="400"/>
              <w:rPr>
                <w:sz w:val="20"/>
                <w:szCs w:val="20"/>
              </w:rPr>
            </w:pPr>
            <w:r>
              <w:rPr>
                <w:sz w:val="20"/>
                <w:szCs w:val="20"/>
              </w:rPr>
              <w:t>Усваивают правило написания гласных о и е после шипящих в суффиксах существительных.</w:t>
            </w:r>
          </w:p>
          <w:p w:rsidR="00D1364B" w:rsidRDefault="008E2A1A">
            <w:pPr>
              <w:pStyle w:val="a9"/>
              <w:shd w:val="clear" w:color="auto" w:fill="auto"/>
              <w:spacing w:line="276" w:lineRule="auto"/>
              <w:ind w:left="400" w:firstLine="20"/>
              <w:rPr>
                <w:sz w:val="20"/>
                <w:szCs w:val="20"/>
              </w:rPr>
            </w:pPr>
            <w:r>
              <w:rPr>
                <w:sz w:val="20"/>
                <w:szCs w:val="20"/>
              </w:rPr>
              <w:t>Выполняют упражнения, руководствуясь усвоенным правилом; обозначают условия выбора орфограмм. Определяют значения суффиксов в словах. Письменно объясняют способы образования слов. Пишут диктант.</w:t>
            </w:r>
          </w:p>
        </w:tc>
      </w:tr>
      <w:tr w:rsidR="00D1364B">
        <w:trPr>
          <w:trHeight w:hRule="exact" w:val="864"/>
          <w:jc w:val="center"/>
        </w:trPr>
        <w:tc>
          <w:tcPr>
            <w:tcW w:w="3269"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left="420" w:firstLine="0"/>
              <w:rPr>
                <w:sz w:val="20"/>
                <w:szCs w:val="20"/>
              </w:rPr>
            </w:pPr>
            <w:r>
              <w:rPr>
                <w:sz w:val="20"/>
                <w:szCs w:val="20"/>
              </w:rPr>
              <w:t>Повторение</w:t>
            </w:r>
          </w:p>
        </w:tc>
        <w:tc>
          <w:tcPr>
            <w:tcW w:w="12197"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line="276" w:lineRule="auto"/>
              <w:ind w:left="400" w:firstLine="20"/>
              <w:rPr>
                <w:sz w:val="20"/>
                <w:szCs w:val="20"/>
              </w:rPr>
            </w:pPr>
            <w:r>
              <w:rPr>
                <w:sz w:val="20"/>
                <w:szCs w:val="20"/>
              </w:rPr>
              <w:t>Отвечают на контрольные вопросы и выполняют задания по теме раздела. Пишут диктант из слов, правописание которых изучалось в разделе. Составив сложный план, делают устное сообщение об имени существительном. Составляют и заполняют таблицы. Характеризуют имена существительные. Анализируют стихотворный текст. Определяют основную мысль, тему текста и ключевые</w:t>
            </w:r>
          </w:p>
        </w:tc>
      </w:tr>
    </w:tbl>
    <w:p w:rsidR="00D1364B" w:rsidRDefault="00D1364B">
      <w:pPr>
        <w:spacing w:after="439" w:line="1" w:lineRule="exact"/>
      </w:pPr>
    </w:p>
    <w:p w:rsidR="00D1364B" w:rsidRDefault="00D1364B">
      <w:pPr>
        <w:spacing w:line="1" w:lineRule="exact"/>
      </w:pPr>
    </w:p>
    <w:tbl>
      <w:tblPr>
        <w:tblOverlap w:val="never"/>
        <w:tblW w:w="0" w:type="auto"/>
        <w:jc w:val="center"/>
        <w:tblLayout w:type="fixed"/>
        <w:tblCellMar>
          <w:left w:w="10" w:type="dxa"/>
          <w:right w:w="10" w:type="dxa"/>
        </w:tblCellMar>
        <w:tblLook w:val="0000"/>
      </w:tblPr>
      <w:tblGrid>
        <w:gridCol w:w="3408"/>
        <w:gridCol w:w="12058"/>
      </w:tblGrid>
      <w:tr w:rsidR="00D1364B">
        <w:trPr>
          <w:trHeight w:hRule="exact" w:val="1406"/>
          <w:jc w:val="center"/>
        </w:trPr>
        <w:tc>
          <w:tcPr>
            <w:tcW w:w="3408" w:type="dxa"/>
            <w:tcBorders>
              <w:top w:val="single" w:sz="4" w:space="0" w:color="auto"/>
              <w:left w:val="single" w:sz="4" w:space="0" w:color="auto"/>
            </w:tcBorders>
            <w:shd w:val="clear" w:color="auto" w:fill="FFFFFF"/>
          </w:tcPr>
          <w:p w:rsidR="00D1364B" w:rsidRDefault="008E2A1A">
            <w:pPr>
              <w:pStyle w:val="a9"/>
              <w:shd w:val="clear" w:color="auto" w:fill="auto"/>
              <w:ind w:firstLine="260"/>
              <w:rPr>
                <w:sz w:val="20"/>
                <w:szCs w:val="20"/>
              </w:rPr>
            </w:pPr>
            <w:r>
              <w:rPr>
                <w:sz w:val="20"/>
                <w:szCs w:val="20"/>
              </w:rPr>
              <w:t>Имя прилагательное как часть речи</w:t>
            </w:r>
          </w:p>
        </w:tc>
        <w:tc>
          <w:tcPr>
            <w:tcW w:w="12058"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00" w:line="276" w:lineRule="auto"/>
              <w:ind w:left="260" w:firstLine="0"/>
              <w:rPr>
                <w:sz w:val="20"/>
                <w:szCs w:val="20"/>
              </w:rPr>
            </w:pPr>
            <w:r>
              <w:rPr>
                <w:sz w:val="20"/>
                <w:szCs w:val="20"/>
              </w:rPr>
              <w:t>Активизируют знания об имени прилагательном как о части речи. Характеризуют морфологические признаки имени прилагательного и его синтаксическую роль.</w:t>
            </w:r>
          </w:p>
          <w:p w:rsidR="00D1364B" w:rsidRDefault="008E2A1A">
            <w:pPr>
              <w:pStyle w:val="a9"/>
              <w:shd w:val="clear" w:color="auto" w:fill="auto"/>
              <w:spacing w:line="276" w:lineRule="auto"/>
              <w:ind w:left="260" w:firstLine="0"/>
              <w:rPr>
                <w:sz w:val="20"/>
                <w:szCs w:val="20"/>
              </w:rPr>
            </w:pPr>
            <w:r>
              <w:rPr>
                <w:sz w:val="20"/>
                <w:szCs w:val="20"/>
              </w:rPr>
              <w:t>Работают с иллюстрацией, характеризуя предметы, изображённые на ней. Составляют словосочетания с именами прилагательными. Анализируют текст, выделяя основную мысль. Обозначают изученные орфограммы, относящиеся к имени прилагательному. Заполняют</w:t>
            </w:r>
          </w:p>
        </w:tc>
      </w:tr>
      <w:tr w:rsidR="00D1364B">
        <w:trPr>
          <w:trHeight w:hRule="exact" w:val="1013"/>
          <w:jc w:val="center"/>
        </w:trPr>
        <w:tc>
          <w:tcPr>
            <w:tcW w:w="3408" w:type="dxa"/>
            <w:tcBorders>
              <w:top w:val="single" w:sz="4" w:space="0" w:color="auto"/>
              <w:left w:val="single" w:sz="4" w:space="0" w:color="auto"/>
            </w:tcBorders>
            <w:shd w:val="clear" w:color="auto" w:fill="FFFFFF"/>
            <w:vAlign w:val="center"/>
          </w:tcPr>
          <w:p w:rsidR="00D1364B" w:rsidRDefault="008E2A1A">
            <w:pPr>
              <w:pStyle w:val="a9"/>
              <w:shd w:val="clear" w:color="auto" w:fill="auto"/>
              <w:ind w:firstLine="0"/>
              <w:jc w:val="center"/>
              <w:rPr>
                <w:sz w:val="20"/>
                <w:szCs w:val="20"/>
              </w:rPr>
            </w:pPr>
            <w:r>
              <w:rPr>
                <w:sz w:val="20"/>
                <w:szCs w:val="20"/>
              </w:rPr>
              <w:t>Описание природы</w:t>
            </w:r>
          </w:p>
        </w:tc>
        <w:tc>
          <w:tcPr>
            <w:tcW w:w="12058"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00" w:line="276" w:lineRule="auto"/>
              <w:ind w:firstLine="260"/>
              <w:rPr>
                <w:sz w:val="20"/>
                <w:szCs w:val="20"/>
              </w:rPr>
            </w:pPr>
            <w:r>
              <w:rPr>
                <w:sz w:val="20"/>
                <w:szCs w:val="20"/>
              </w:rPr>
              <w:t>Характеризуют тексты, содержащие описания природы.</w:t>
            </w:r>
          </w:p>
          <w:p w:rsidR="00D1364B" w:rsidRDefault="008E2A1A">
            <w:pPr>
              <w:pStyle w:val="a9"/>
              <w:shd w:val="clear" w:color="auto" w:fill="auto"/>
              <w:spacing w:line="276" w:lineRule="auto"/>
              <w:ind w:left="260" w:firstLine="0"/>
              <w:rPr>
                <w:sz w:val="20"/>
                <w:szCs w:val="20"/>
              </w:rPr>
            </w:pPr>
            <w:r>
              <w:rPr>
                <w:sz w:val="20"/>
                <w:szCs w:val="20"/>
              </w:rPr>
              <w:t>Определяют основную мысль, структуру описания природы; языковые средства, используемые в описании. Создают собственное описание природы.</w:t>
            </w:r>
          </w:p>
        </w:tc>
      </w:tr>
      <w:tr w:rsidR="00D1364B">
        <w:trPr>
          <w:trHeight w:hRule="exact" w:val="1075"/>
          <w:jc w:val="center"/>
        </w:trPr>
        <w:tc>
          <w:tcPr>
            <w:tcW w:w="3408"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left="260" w:firstLine="20"/>
              <w:rPr>
                <w:sz w:val="20"/>
                <w:szCs w:val="20"/>
              </w:rPr>
            </w:pPr>
            <w:r>
              <w:rPr>
                <w:sz w:val="20"/>
                <w:szCs w:val="20"/>
              </w:rPr>
              <w:t>Степени сравнения имён прила</w:t>
            </w:r>
            <w:r>
              <w:rPr>
                <w:sz w:val="20"/>
                <w:szCs w:val="20"/>
              </w:rPr>
              <w:softHyphen/>
              <w:t>гательных</w:t>
            </w:r>
          </w:p>
        </w:tc>
        <w:tc>
          <w:tcPr>
            <w:tcW w:w="12058"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00" w:line="276" w:lineRule="auto"/>
              <w:ind w:firstLine="260"/>
              <w:rPr>
                <w:sz w:val="20"/>
                <w:szCs w:val="20"/>
              </w:rPr>
            </w:pPr>
            <w:r>
              <w:rPr>
                <w:sz w:val="20"/>
                <w:szCs w:val="20"/>
              </w:rPr>
              <w:t>Правильно образовывают сравнительную и превосходную степени сравнения имён прилагательных.</w:t>
            </w:r>
          </w:p>
          <w:p w:rsidR="00D1364B" w:rsidRDefault="008E2A1A">
            <w:pPr>
              <w:pStyle w:val="a9"/>
              <w:shd w:val="clear" w:color="auto" w:fill="auto"/>
              <w:spacing w:line="276" w:lineRule="auto"/>
              <w:ind w:left="260" w:firstLine="0"/>
              <w:rPr>
                <w:sz w:val="20"/>
                <w:szCs w:val="20"/>
              </w:rPr>
            </w:pPr>
            <w:r>
              <w:rPr>
                <w:sz w:val="20"/>
                <w:szCs w:val="20"/>
              </w:rPr>
              <w:t>Выделяют имена прилагательные в разных степенях сравнения как члены предложения. Выделяют морфемы в именах прилагательных в степенях сравнения. Письменно сравнивают различные объекты.</w:t>
            </w:r>
          </w:p>
        </w:tc>
      </w:tr>
      <w:tr w:rsidR="00D1364B">
        <w:trPr>
          <w:trHeight w:hRule="exact" w:val="1080"/>
          <w:jc w:val="center"/>
        </w:trPr>
        <w:tc>
          <w:tcPr>
            <w:tcW w:w="3408" w:type="dxa"/>
            <w:tcBorders>
              <w:top w:val="single" w:sz="4" w:space="0" w:color="auto"/>
              <w:left w:val="single" w:sz="4" w:space="0" w:color="auto"/>
            </w:tcBorders>
            <w:shd w:val="clear" w:color="auto" w:fill="FFFFFF"/>
          </w:tcPr>
          <w:p w:rsidR="00D1364B" w:rsidRDefault="008E2A1A">
            <w:pPr>
              <w:pStyle w:val="a9"/>
              <w:shd w:val="clear" w:color="auto" w:fill="auto"/>
              <w:ind w:firstLine="260"/>
              <w:rPr>
                <w:sz w:val="20"/>
                <w:szCs w:val="20"/>
              </w:rPr>
            </w:pPr>
            <w:r>
              <w:rPr>
                <w:sz w:val="20"/>
                <w:szCs w:val="20"/>
              </w:rPr>
              <w:t>Основное содержание по темам</w:t>
            </w:r>
          </w:p>
        </w:tc>
        <w:tc>
          <w:tcPr>
            <w:tcW w:w="12058"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260"/>
              <w:rPr>
                <w:sz w:val="20"/>
                <w:szCs w:val="20"/>
              </w:rPr>
            </w:pPr>
            <w:r>
              <w:rPr>
                <w:sz w:val="20"/>
                <w:szCs w:val="20"/>
              </w:rPr>
              <w:t>Характеристика основных видов учебной деятельности (на уровне учебных действий)</w:t>
            </w:r>
          </w:p>
        </w:tc>
      </w:tr>
      <w:tr w:rsidR="00D1364B">
        <w:trPr>
          <w:trHeight w:hRule="exact" w:val="1075"/>
          <w:jc w:val="center"/>
        </w:trPr>
        <w:tc>
          <w:tcPr>
            <w:tcW w:w="3408"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left="260" w:firstLine="20"/>
              <w:rPr>
                <w:sz w:val="20"/>
                <w:szCs w:val="20"/>
              </w:rPr>
            </w:pPr>
            <w:r>
              <w:rPr>
                <w:sz w:val="20"/>
                <w:szCs w:val="20"/>
              </w:rPr>
              <w:t>Разряды прилагательных по зна</w:t>
            </w:r>
            <w:r>
              <w:rPr>
                <w:sz w:val="20"/>
                <w:szCs w:val="20"/>
              </w:rPr>
              <w:softHyphen/>
              <w:t>чению. Качественные прилагатель</w:t>
            </w:r>
            <w:r>
              <w:rPr>
                <w:sz w:val="20"/>
                <w:szCs w:val="20"/>
              </w:rPr>
              <w:softHyphen/>
              <w:t>ные</w:t>
            </w:r>
          </w:p>
        </w:tc>
        <w:tc>
          <w:tcPr>
            <w:tcW w:w="12058"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00" w:line="276" w:lineRule="auto"/>
              <w:ind w:firstLine="260"/>
              <w:rPr>
                <w:sz w:val="20"/>
                <w:szCs w:val="20"/>
              </w:rPr>
            </w:pPr>
            <w:r>
              <w:rPr>
                <w:sz w:val="20"/>
                <w:szCs w:val="20"/>
              </w:rPr>
              <w:t>Характеризуют имена прилагательные по значению. Распознают качественные имена прилагательные.</w:t>
            </w:r>
          </w:p>
          <w:p w:rsidR="00D1364B" w:rsidRDefault="008E2A1A">
            <w:pPr>
              <w:pStyle w:val="a9"/>
              <w:shd w:val="clear" w:color="auto" w:fill="auto"/>
              <w:spacing w:line="276" w:lineRule="auto"/>
              <w:ind w:left="260" w:firstLine="0"/>
              <w:rPr>
                <w:sz w:val="20"/>
                <w:szCs w:val="20"/>
              </w:rPr>
            </w:pPr>
            <w:r>
              <w:rPr>
                <w:sz w:val="20"/>
                <w:szCs w:val="20"/>
              </w:rPr>
              <w:t>Продолжают текст по данному началу, используя сложные прилагательные. Пишут сочинение-описание природы, предварительно составив план.</w:t>
            </w:r>
          </w:p>
        </w:tc>
      </w:tr>
      <w:tr w:rsidR="00D1364B">
        <w:trPr>
          <w:trHeight w:hRule="exact" w:val="1085"/>
          <w:jc w:val="center"/>
        </w:trPr>
        <w:tc>
          <w:tcPr>
            <w:tcW w:w="3408"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260"/>
              <w:rPr>
                <w:sz w:val="20"/>
                <w:szCs w:val="20"/>
              </w:rPr>
            </w:pPr>
            <w:r>
              <w:rPr>
                <w:sz w:val="20"/>
                <w:szCs w:val="20"/>
              </w:rPr>
              <w:t>Относительные прилагательные</w:t>
            </w:r>
          </w:p>
        </w:tc>
        <w:tc>
          <w:tcPr>
            <w:tcW w:w="12058"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after="200" w:line="276" w:lineRule="auto"/>
              <w:ind w:firstLine="260"/>
              <w:rPr>
                <w:sz w:val="20"/>
                <w:szCs w:val="20"/>
              </w:rPr>
            </w:pPr>
            <w:r>
              <w:rPr>
                <w:sz w:val="20"/>
                <w:szCs w:val="20"/>
              </w:rPr>
              <w:t>Распознают относительные имена прилагательные.</w:t>
            </w:r>
          </w:p>
          <w:p w:rsidR="00D1364B" w:rsidRDefault="008E2A1A">
            <w:pPr>
              <w:pStyle w:val="a9"/>
              <w:shd w:val="clear" w:color="auto" w:fill="auto"/>
              <w:spacing w:line="276" w:lineRule="auto"/>
              <w:ind w:left="260" w:firstLine="0"/>
              <w:rPr>
                <w:sz w:val="20"/>
                <w:szCs w:val="20"/>
              </w:rPr>
            </w:pPr>
            <w:r>
              <w:rPr>
                <w:sz w:val="20"/>
                <w:szCs w:val="20"/>
              </w:rPr>
              <w:t>Анализируют данные в учебнике относительные имена прилагательные, обозначающие разные признаки предмета. Озаглавливают тексты и выделяют в них основную мысль. Пишут выборочное изложение по произведению художественной литературы.</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3408"/>
        <w:gridCol w:w="12058"/>
      </w:tblGrid>
      <w:tr w:rsidR="00D1364B">
        <w:trPr>
          <w:trHeight w:hRule="exact" w:val="1080"/>
          <w:jc w:val="center"/>
        </w:trPr>
        <w:tc>
          <w:tcPr>
            <w:tcW w:w="3408" w:type="dxa"/>
            <w:tcBorders>
              <w:top w:val="single" w:sz="4" w:space="0" w:color="auto"/>
              <w:left w:val="single" w:sz="4" w:space="0" w:color="auto"/>
            </w:tcBorders>
            <w:shd w:val="clear" w:color="auto" w:fill="FFFFFF"/>
          </w:tcPr>
          <w:p w:rsidR="00D1364B" w:rsidRDefault="008E2A1A">
            <w:pPr>
              <w:pStyle w:val="a9"/>
              <w:shd w:val="clear" w:color="auto" w:fill="auto"/>
              <w:ind w:left="260" w:firstLine="20"/>
              <w:rPr>
                <w:sz w:val="20"/>
                <w:szCs w:val="20"/>
              </w:rPr>
            </w:pPr>
            <w:r>
              <w:rPr>
                <w:sz w:val="20"/>
                <w:szCs w:val="20"/>
              </w:rPr>
              <w:lastRenderedPageBreak/>
              <w:t>Притяжательные прилагательные</w:t>
            </w:r>
          </w:p>
        </w:tc>
        <w:tc>
          <w:tcPr>
            <w:tcW w:w="12058"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20"/>
              <w:ind w:firstLine="260"/>
              <w:rPr>
                <w:sz w:val="20"/>
                <w:szCs w:val="20"/>
              </w:rPr>
            </w:pPr>
            <w:r>
              <w:rPr>
                <w:sz w:val="20"/>
                <w:szCs w:val="20"/>
              </w:rPr>
              <w:t>Распознают притяжательные имена прилагательные.</w:t>
            </w:r>
          </w:p>
          <w:p w:rsidR="00D1364B" w:rsidRDefault="008E2A1A">
            <w:pPr>
              <w:pStyle w:val="a9"/>
              <w:shd w:val="clear" w:color="auto" w:fill="auto"/>
              <w:ind w:firstLine="260"/>
              <w:rPr>
                <w:sz w:val="20"/>
                <w:szCs w:val="20"/>
              </w:rPr>
            </w:pPr>
            <w:r>
              <w:rPr>
                <w:sz w:val="20"/>
                <w:szCs w:val="20"/>
              </w:rPr>
              <w:t>Анализируют и списывают текст. Обозначают условия выбора букв ъ или ь в именах прилагательных.</w:t>
            </w:r>
          </w:p>
        </w:tc>
      </w:tr>
      <w:tr w:rsidR="00D1364B">
        <w:trPr>
          <w:trHeight w:hRule="exact" w:val="1075"/>
          <w:jc w:val="center"/>
        </w:trPr>
        <w:tc>
          <w:tcPr>
            <w:tcW w:w="3408"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left="260" w:firstLine="20"/>
              <w:rPr>
                <w:sz w:val="20"/>
                <w:szCs w:val="20"/>
              </w:rPr>
            </w:pPr>
            <w:r>
              <w:rPr>
                <w:sz w:val="20"/>
                <w:szCs w:val="20"/>
              </w:rPr>
              <w:t>Морфологический разбор имени прилагательного</w:t>
            </w:r>
          </w:p>
        </w:tc>
        <w:tc>
          <w:tcPr>
            <w:tcW w:w="12058"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20"/>
              <w:ind w:firstLine="260"/>
              <w:rPr>
                <w:sz w:val="20"/>
                <w:szCs w:val="20"/>
              </w:rPr>
            </w:pPr>
            <w:r>
              <w:rPr>
                <w:sz w:val="20"/>
                <w:szCs w:val="20"/>
              </w:rPr>
              <w:t>Характеризуют имя прилагательное по его морфологическим признакам и синтаксической роли.</w:t>
            </w:r>
          </w:p>
          <w:p w:rsidR="00D1364B" w:rsidRDefault="008E2A1A">
            <w:pPr>
              <w:pStyle w:val="a9"/>
              <w:shd w:val="clear" w:color="auto" w:fill="auto"/>
              <w:ind w:firstLine="260"/>
              <w:rPr>
                <w:sz w:val="20"/>
                <w:szCs w:val="20"/>
              </w:rPr>
            </w:pPr>
            <w:r>
              <w:rPr>
                <w:sz w:val="20"/>
                <w:szCs w:val="20"/>
              </w:rPr>
              <w:t>Выполняют устный и письменный разбор имён прилагательных. Анализируют текст и характеризуют отдельные слова текста.</w:t>
            </w:r>
          </w:p>
          <w:p w:rsidR="00D1364B" w:rsidRDefault="008E2A1A">
            <w:pPr>
              <w:pStyle w:val="a9"/>
              <w:shd w:val="clear" w:color="auto" w:fill="auto"/>
              <w:spacing w:after="120"/>
              <w:ind w:firstLine="260"/>
              <w:rPr>
                <w:sz w:val="20"/>
                <w:szCs w:val="20"/>
              </w:rPr>
            </w:pPr>
            <w:r>
              <w:rPr>
                <w:sz w:val="20"/>
                <w:szCs w:val="20"/>
              </w:rPr>
              <w:t>Подбирают синонимы к прилагательным. Выписывают прилагательные из отрывка произведения художественной литературы,</w:t>
            </w:r>
          </w:p>
        </w:tc>
      </w:tr>
      <w:tr w:rsidR="00D1364B">
        <w:trPr>
          <w:trHeight w:hRule="exact" w:val="744"/>
          <w:jc w:val="center"/>
        </w:trPr>
        <w:tc>
          <w:tcPr>
            <w:tcW w:w="3408" w:type="dxa"/>
            <w:tcBorders>
              <w:top w:val="single" w:sz="4" w:space="0" w:color="auto"/>
              <w:left w:val="single" w:sz="4" w:space="0" w:color="auto"/>
            </w:tcBorders>
            <w:shd w:val="clear" w:color="auto" w:fill="FFFFFF"/>
          </w:tcPr>
          <w:p w:rsidR="00D1364B" w:rsidRDefault="008E2A1A">
            <w:pPr>
              <w:pStyle w:val="a9"/>
              <w:shd w:val="clear" w:color="auto" w:fill="auto"/>
              <w:ind w:firstLine="260"/>
              <w:rPr>
                <w:sz w:val="20"/>
                <w:szCs w:val="20"/>
              </w:rPr>
            </w:pPr>
            <w:r>
              <w:rPr>
                <w:sz w:val="20"/>
                <w:szCs w:val="20"/>
              </w:rPr>
              <w:t>Не с прилагательными</w:t>
            </w:r>
          </w:p>
        </w:tc>
        <w:tc>
          <w:tcPr>
            <w:tcW w:w="12058"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tabs>
                <w:tab w:val="left" w:leader="hyphen" w:pos="1249"/>
              </w:tabs>
              <w:spacing w:line="276" w:lineRule="auto"/>
              <w:ind w:left="260" w:firstLine="0"/>
              <w:rPr>
                <w:sz w:val="20"/>
                <w:szCs w:val="20"/>
              </w:rPr>
            </w:pPr>
            <w:r>
              <w:rPr>
                <w:sz w:val="20"/>
                <w:szCs w:val="20"/>
              </w:rPr>
              <w:t>Усваивают правило написания не с именами прилагательными. Выполняют упражнения, руководствуясь усвоенным правилом. Разли</w:t>
            </w:r>
            <w:r>
              <w:rPr>
                <w:sz w:val="20"/>
                <w:szCs w:val="20"/>
              </w:rPr>
              <w:softHyphen/>
              <w:t>чают не</w:t>
            </w:r>
            <w:r>
              <w:rPr>
                <w:sz w:val="20"/>
                <w:szCs w:val="20"/>
              </w:rPr>
              <w:tab/>
              <w:t>приставку, не — часть корня и не— отрицательную частицу. Пишут диктант.</w:t>
            </w:r>
          </w:p>
        </w:tc>
      </w:tr>
      <w:tr w:rsidR="00D1364B">
        <w:trPr>
          <w:trHeight w:hRule="exact" w:val="1075"/>
          <w:jc w:val="center"/>
        </w:trPr>
        <w:tc>
          <w:tcPr>
            <w:tcW w:w="3408"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left="260" w:firstLine="20"/>
              <w:rPr>
                <w:sz w:val="20"/>
                <w:szCs w:val="20"/>
              </w:rPr>
            </w:pPr>
            <w:r>
              <w:rPr>
                <w:sz w:val="20"/>
                <w:szCs w:val="20"/>
              </w:rPr>
              <w:t>Буквы о и е после шипящих и ц в суффиксах прилагательных</w:t>
            </w:r>
          </w:p>
        </w:tc>
        <w:tc>
          <w:tcPr>
            <w:tcW w:w="12058"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20"/>
              <w:ind w:left="260" w:firstLine="0"/>
              <w:rPr>
                <w:sz w:val="20"/>
                <w:szCs w:val="20"/>
              </w:rPr>
            </w:pPr>
            <w:r>
              <w:rPr>
                <w:sz w:val="20"/>
                <w:szCs w:val="20"/>
              </w:rPr>
              <w:t xml:space="preserve">Усваивают правило написания букв о и е после шипящих и </w:t>
            </w:r>
            <w:r>
              <w:rPr>
                <w:sz w:val="20"/>
                <w:szCs w:val="20"/>
                <w:lang w:val="en-US" w:eastAsia="en-US" w:bidi="en-US"/>
              </w:rPr>
              <w:t>if</w:t>
            </w:r>
            <w:r w:rsidRPr="008E2A1A">
              <w:rPr>
                <w:sz w:val="20"/>
                <w:szCs w:val="20"/>
                <w:lang w:eastAsia="en-US" w:bidi="en-US"/>
              </w:rPr>
              <w:t xml:space="preserve">в </w:t>
            </w:r>
            <w:r>
              <w:rPr>
                <w:sz w:val="20"/>
                <w:szCs w:val="20"/>
              </w:rPr>
              <w:t>суффиксах имён прилагательных.</w:t>
            </w:r>
          </w:p>
          <w:p w:rsidR="00D1364B" w:rsidRDefault="008E2A1A">
            <w:pPr>
              <w:pStyle w:val="a9"/>
              <w:shd w:val="clear" w:color="auto" w:fill="auto"/>
              <w:ind w:firstLine="260"/>
              <w:rPr>
                <w:sz w:val="20"/>
                <w:szCs w:val="20"/>
              </w:rPr>
            </w:pPr>
            <w:r>
              <w:rPr>
                <w:sz w:val="20"/>
                <w:szCs w:val="20"/>
              </w:rPr>
              <w:t>Выполняют упражнения, руководствуясь усвоенным правилом. Устно описывают картину.</w:t>
            </w:r>
          </w:p>
        </w:tc>
      </w:tr>
      <w:tr w:rsidR="00D1364B">
        <w:trPr>
          <w:trHeight w:hRule="exact" w:val="1291"/>
          <w:jc w:val="center"/>
        </w:trPr>
        <w:tc>
          <w:tcPr>
            <w:tcW w:w="3408"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left="260" w:firstLine="20"/>
              <w:rPr>
                <w:sz w:val="20"/>
                <w:szCs w:val="20"/>
              </w:rPr>
            </w:pPr>
            <w:r>
              <w:rPr>
                <w:sz w:val="20"/>
                <w:szCs w:val="20"/>
              </w:rPr>
              <w:t>Одна и две буквы н в суффиксах прилагательных</w:t>
            </w:r>
          </w:p>
        </w:tc>
        <w:tc>
          <w:tcPr>
            <w:tcW w:w="12058"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00" w:line="276" w:lineRule="auto"/>
              <w:ind w:firstLine="260"/>
              <w:rPr>
                <w:sz w:val="20"/>
                <w:szCs w:val="20"/>
              </w:rPr>
            </w:pPr>
            <w:r>
              <w:rPr>
                <w:sz w:val="20"/>
                <w:szCs w:val="20"/>
              </w:rPr>
              <w:t>Усваивают правило написания одной и двух букв н в суффиксах имён прилагательных.</w:t>
            </w:r>
          </w:p>
          <w:p w:rsidR="00D1364B" w:rsidRDefault="008E2A1A">
            <w:pPr>
              <w:pStyle w:val="a9"/>
              <w:shd w:val="clear" w:color="auto" w:fill="auto"/>
              <w:spacing w:line="276" w:lineRule="auto"/>
              <w:ind w:left="260" w:firstLine="0"/>
              <w:rPr>
                <w:sz w:val="20"/>
                <w:szCs w:val="20"/>
              </w:rPr>
            </w:pPr>
            <w:r>
              <w:rPr>
                <w:sz w:val="20"/>
                <w:szCs w:val="20"/>
              </w:rPr>
              <w:t>Выполняют упражнения, руководствуясь усвоенным правилом. Подбирают к приведённым в учебнике существительным однокоренные прилагательные с изучаемой орфограммой. Образуют от полных имён прилагательных краткие. Анализируют и исправляют таблицу. Устно описывают предмет (куклу).</w:t>
            </w:r>
          </w:p>
        </w:tc>
      </w:tr>
      <w:tr w:rsidR="00D1364B">
        <w:trPr>
          <w:trHeight w:hRule="exact" w:val="1075"/>
          <w:jc w:val="center"/>
        </w:trPr>
        <w:tc>
          <w:tcPr>
            <w:tcW w:w="3408" w:type="dxa"/>
            <w:tcBorders>
              <w:top w:val="single" w:sz="4" w:space="0" w:color="auto"/>
              <w:left w:val="single" w:sz="4" w:space="0" w:color="auto"/>
            </w:tcBorders>
            <w:shd w:val="clear" w:color="auto" w:fill="FFFFFF"/>
          </w:tcPr>
          <w:p w:rsidR="00D1364B" w:rsidRDefault="008E2A1A">
            <w:pPr>
              <w:pStyle w:val="a9"/>
              <w:shd w:val="clear" w:color="auto" w:fill="auto"/>
              <w:tabs>
                <w:tab w:val="left" w:leader="hyphen" w:pos="2233"/>
              </w:tabs>
              <w:spacing w:line="276" w:lineRule="auto"/>
              <w:ind w:left="260" w:firstLine="20"/>
              <w:rPr>
                <w:sz w:val="20"/>
                <w:szCs w:val="20"/>
              </w:rPr>
            </w:pPr>
            <w:r>
              <w:rPr>
                <w:sz w:val="20"/>
                <w:szCs w:val="20"/>
              </w:rPr>
              <w:t>Различение на письме суффиксов прилагательных -к</w:t>
            </w:r>
            <w:r>
              <w:rPr>
                <w:sz w:val="20"/>
                <w:szCs w:val="20"/>
              </w:rPr>
              <w:tab/>
              <w:t>ск-</w:t>
            </w:r>
          </w:p>
        </w:tc>
        <w:tc>
          <w:tcPr>
            <w:tcW w:w="12058"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20"/>
              <w:ind w:firstLine="260"/>
              <w:rPr>
                <w:sz w:val="20"/>
                <w:szCs w:val="20"/>
              </w:rPr>
            </w:pPr>
            <w:r>
              <w:rPr>
                <w:sz w:val="20"/>
                <w:szCs w:val="20"/>
              </w:rPr>
              <w:t>Усваивают правило написания суффиксов имён прилагательных -к- и -СК-.</w:t>
            </w:r>
          </w:p>
          <w:p w:rsidR="00D1364B" w:rsidRDefault="008E2A1A">
            <w:pPr>
              <w:pStyle w:val="a9"/>
              <w:shd w:val="clear" w:color="auto" w:fill="auto"/>
              <w:ind w:firstLine="260"/>
              <w:rPr>
                <w:sz w:val="20"/>
                <w:szCs w:val="20"/>
              </w:rPr>
            </w:pPr>
            <w:r>
              <w:rPr>
                <w:sz w:val="20"/>
                <w:szCs w:val="20"/>
              </w:rPr>
              <w:t>Выполняют упражнения, руководствуясь усвоенным правилом. Заполняют таблицу. Пишут диктант.</w:t>
            </w:r>
          </w:p>
        </w:tc>
      </w:tr>
      <w:tr w:rsidR="00D1364B">
        <w:trPr>
          <w:trHeight w:hRule="exact" w:val="1080"/>
          <w:jc w:val="center"/>
        </w:trPr>
        <w:tc>
          <w:tcPr>
            <w:tcW w:w="3408"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left="260" w:firstLine="20"/>
              <w:rPr>
                <w:sz w:val="20"/>
                <w:szCs w:val="20"/>
              </w:rPr>
            </w:pPr>
            <w:r>
              <w:rPr>
                <w:sz w:val="20"/>
                <w:szCs w:val="20"/>
              </w:rPr>
              <w:t>Дефисное и слитное написание сложных прилагательных</w:t>
            </w:r>
          </w:p>
        </w:tc>
        <w:tc>
          <w:tcPr>
            <w:tcW w:w="12058"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left="260" w:firstLine="0"/>
              <w:rPr>
                <w:sz w:val="20"/>
                <w:szCs w:val="20"/>
              </w:rPr>
            </w:pPr>
            <w:r>
              <w:rPr>
                <w:sz w:val="20"/>
                <w:szCs w:val="20"/>
              </w:rPr>
              <w:t>Усваивают правило дефисного и слитного написания сложных имён прилагательных. Выполняют упражнения, руководствуясь усвоенным правилом. Образуют сложные имена прилагательные от данных в учебнике слов. Анализируют текст отрывков из произведения художественной литературы.</w:t>
            </w:r>
          </w:p>
        </w:tc>
      </w:tr>
      <w:tr w:rsidR="00D1364B">
        <w:trPr>
          <w:trHeight w:hRule="exact" w:val="1075"/>
          <w:jc w:val="center"/>
        </w:trPr>
        <w:tc>
          <w:tcPr>
            <w:tcW w:w="3408" w:type="dxa"/>
            <w:tcBorders>
              <w:top w:val="single" w:sz="4" w:space="0" w:color="auto"/>
              <w:left w:val="single" w:sz="4" w:space="0" w:color="auto"/>
            </w:tcBorders>
            <w:shd w:val="clear" w:color="auto" w:fill="FFFFFF"/>
          </w:tcPr>
          <w:p w:rsidR="00D1364B" w:rsidRDefault="008E2A1A">
            <w:pPr>
              <w:pStyle w:val="a9"/>
              <w:shd w:val="clear" w:color="auto" w:fill="auto"/>
              <w:ind w:firstLine="260"/>
              <w:rPr>
                <w:sz w:val="20"/>
                <w:szCs w:val="20"/>
              </w:rPr>
            </w:pPr>
            <w:r>
              <w:rPr>
                <w:sz w:val="20"/>
                <w:szCs w:val="20"/>
              </w:rPr>
              <w:t>Повторение</w:t>
            </w:r>
          </w:p>
        </w:tc>
        <w:tc>
          <w:tcPr>
            <w:tcW w:w="12058"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left="260" w:firstLine="0"/>
              <w:rPr>
                <w:sz w:val="20"/>
                <w:szCs w:val="20"/>
              </w:rPr>
            </w:pPr>
            <w:r>
              <w:rPr>
                <w:sz w:val="20"/>
                <w:szCs w:val="20"/>
              </w:rPr>
              <w:t>Отвечают на контрольные вопросы и выполняют задания по теме раздела. Пишут диктант из слов, правописание которых изучалось в разделе. Составляют и заполняют таблицы. Анализируют тексты и отдельные слова текстов. Пишут диктант. Составляют небольшой текст на заданную тему и готовят на его основе выступление.</w:t>
            </w:r>
          </w:p>
        </w:tc>
      </w:tr>
      <w:tr w:rsidR="00D1364B">
        <w:trPr>
          <w:trHeight w:hRule="exact" w:val="370"/>
          <w:jc w:val="center"/>
        </w:trPr>
        <w:tc>
          <w:tcPr>
            <w:tcW w:w="15466" w:type="dxa"/>
            <w:gridSpan w:val="2"/>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ind w:firstLine="0"/>
              <w:jc w:val="center"/>
              <w:rPr>
                <w:sz w:val="20"/>
                <w:szCs w:val="20"/>
              </w:rPr>
            </w:pPr>
            <w:r>
              <w:rPr>
                <w:b/>
                <w:bCs/>
                <w:sz w:val="20"/>
                <w:szCs w:val="20"/>
              </w:rPr>
              <w:t>Имя числительное (16 ч + 2 ч)</w:t>
            </w:r>
          </w:p>
        </w:tc>
      </w:tr>
    </w:tbl>
    <w:p w:rsidR="00D1364B" w:rsidRDefault="008E2A1A">
      <w:pPr>
        <w:pStyle w:val="a7"/>
        <w:shd w:val="clear" w:color="auto" w:fill="auto"/>
        <w:tabs>
          <w:tab w:val="left" w:pos="3264"/>
        </w:tabs>
        <w:spacing w:line="276" w:lineRule="auto"/>
        <w:jc w:val="both"/>
        <w:rPr>
          <w:sz w:val="20"/>
          <w:szCs w:val="20"/>
        </w:rPr>
      </w:pPr>
      <w:r>
        <w:rPr>
          <w:b w:val="0"/>
          <w:bCs w:val="0"/>
          <w:sz w:val="20"/>
          <w:szCs w:val="20"/>
        </w:rPr>
        <w:t>Имя числительное как часть</w:t>
      </w:r>
      <w:r>
        <w:rPr>
          <w:b w:val="0"/>
          <w:bCs w:val="0"/>
          <w:sz w:val="20"/>
          <w:szCs w:val="20"/>
        </w:rPr>
        <w:tab/>
        <w:t>Анализируют и характеризуют общекатегориальное значение, морфологические признаки и синтаксическую роль имени числительного.</w:t>
      </w:r>
    </w:p>
    <w:p w:rsidR="00D1364B" w:rsidRDefault="008E2A1A">
      <w:pPr>
        <w:pStyle w:val="a7"/>
        <w:shd w:val="clear" w:color="auto" w:fill="auto"/>
        <w:jc w:val="both"/>
        <w:rPr>
          <w:sz w:val="20"/>
          <w:szCs w:val="20"/>
        </w:rPr>
      </w:pPr>
      <w:r>
        <w:rPr>
          <w:b w:val="0"/>
          <w:bCs w:val="0"/>
          <w:sz w:val="20"/>
          <w:szCs w:val="20"/>
        </w:rPr>
        <w:t>речи</w:t>
      </w:r>
    </w:p>
    <w:p w:rsidR="00D1364B" w:rsidRDefault="008E2A1A">
      <w:pPr>
        <w:pStyle w:val="11"/>
        <w:shd w:val="clear" w:color="auto" w:fill="auto"/>
        <w:spacing w:line="276" w:lineRule="auto"/>
        <w:ind w:left="3680" w:firstLine="0"/>
        <w:rPr>
          <w:sz w:val="20"/>
          <w:szCs w:val="20"/>
        </w:rPr>
      </w:pPr>
      <w:r>
        <w:rPr>
          <w:sz w:val="20"/>
          <w:szCs w:val="20"/>
        </w:rPr>
        <w:t>Распознают количественные и порядковые числительные при выполнении упражнений. Составляют предложения с числительными. Отрабатывают навыки правильного произношения числительных, записанных цифрами. Составляют и пишут расписку.</w:t>
      </w:r>
      <w:r>
        <w:br w:type="page"/>
      </w:r>
    </w:p>
    <w:tbl>
      <w:tblPr>
        <w:tblOverlap w:val="never"/>
        <w:tblW w:w="0" w:type="auto"/>
        <w:jc w:val="center"/>
        <w:tblLayout w:type="fixed"/>
        <w:tblCellMar>
          <w:left w:w="10" w:type="dxa"/>
          <w:right w:w="10" w:type="dxa"/>
        </w:tblCellMar>
        <w:tblLook w:val="0000"/>
      </w:tblPr>
      <w:tblGrid>
        <w:gridCol w:w="3269"/>
        <w:gridCol w:w="12197"/>
      </w:tblGrid>
      <w:tr w:rsidR="00D1364B">
        <w:trPr>
          <w:trHeight w:hRule="exact" w:val="936"/>
          <w:jc w:val="center"/>
        </w:trPr>
        <w:tc>
          <w:tcPr>
            <w:tcW w:w="3269"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left="420" w:firstLine="0"/>
              <w:jc w:val="both"/>
              <w:rPr>
                <w:sz w:val="20"/>
                <w:szCs w:val="20"/>
              </w:rPr>
            </w:pPr>
            <w:r>
              <w:rPr>
                <w:sz w:val="20"/>
                <w:szCs w:val="20"/>
              </w:rPr>
              <w:lastRenderedPageBreak/>
              <w:t>Простые и составные числитель</w:t>
            </w:r>
            <w:r>
              <w:rPr>
                <w:sz w:val="20"/>
                <w:szCs w:val="20"/>
              </w:rPr>
              <w:softHyphen/>
              <w:t>ные</w:t>
            </w:r>
          </w:p>
        </w:tc>
        <w:tc>
          <w:tcPr>
            <w:tcW w:w="12197"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after="220"/>
              <w:ind w:firstLine="400"/>
              <w:rPr>
                <w:sz w:val="20"/>
                <w:szCs w:val="20"/>
              </w:rPr>
            </w:pPr>
            <w:r>
              <w:rPr>
                <w:sz w:val="20"/>
                <w:szCs w:val="20"/>
              </w:rPr>
              <w:t>Распознают простые и составные числительные.</w:t>
            </w:r>
          </w:p>
          <w:p w:rsidR="00D1364B" w:rsidRDefault="008E2A1A">
            <w:pPr>
              <w:pStyle w:val="a9"/>
              <w:shd w:val="clear" w:color="auto" w:fill="auto"/>
              <w:ind w:firstLine="400"/>
              <w:rPr>
                <w:sz w:val="20"/>
                <w:szCs w:val="20"/>
              </w:rPr>
            </w:pPr>
            <w:r>
              <w:rPr>
                <w:sz w:val="20"/>
                <w:szCs w:val="20"/>
              </w:rPr>
              <w:t>Различают сочетания слов, указывающие на точное и приблизительное количество предметов. Анализируют числительные в тексте.</w:t>
            </w:r>
          </w:p>
        </w:tc>
      </w:tr>
    </w:tbl>
    <w:p w:rsidR="00D1364B" w:rsidRDefault="00D1364B">
      <w:pPr>
        <w:spacing w:after="479" w:line="1" w:lineRule="exact"/>
      </w:pPr>
    </w:p>
    <w:p w:rsidR="00D1364B" w:rsidRDefault="00D1364B">
      <w:pPr>
        <w:spacing w:line="1" w:lineRule="exact"/>
      </w:pPr>
    </w:p>
    <w:tbl>
      <w:tblPr>
        <w:tblOverlap w:val="never"/>
        <w:tblW w:w="0" w:type="auto"/>
        <w:jc w:val="center"/>
        <w:tblLayout w:type="fixed"/>
        <w:tblCellMar>
          <w:left w:w="10" w:type="dxa"/>
          <w:right w:w="10" w:type="dxa"/>
        </w:tblCellMar>
        <w:tblLook w:val="0000"/>
      </w:tblPr>
      <w:tblGrid>
        <w:gridCol w:w="3269"/>
        <w:gridCol w:w="12197"/>
      </w:tblGrid>
      <w:tr w:rsidR="00D1364B">
        <w:trPr>
          <w:trHeight w:hRule="exact" w:val="1061"/>
          <w:jc w:val="center"/>
        </w:trPr>
        <w:tc>
          <w:tcPr>
            <w:tcW w:w="3269"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left="420" w:firstLine="0"/>
              <w:jc w:val="both"/>
              <w:rPr>
                <w:sz w:val="20"/>
                <w:szCs w:val="20"/>
              </w:rPr>
            </w:pPr>
            <w:r>
              <w:rPr>
                <w:sz w:val="20"/>
                <w:szCs w:val="20"/>
              </w:rPr>
              <w:t>Мягкий знак на конце и в сере</w:t>
            </w:r>
            <w:r>
              <w:rPr>
                <w:sz w:val="20"/>
                <w:szCs w:val="20"/>
              </w:rPr>
              <w:softHyphen/>
              <w:t>дине числительных</w:t>
            </w:r>
          </w:p>
        </w:tc>
        <w:tc>
          <w:tcPr>
            <w:tcW w:w="121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00" w:line="276" w:lineRule="auto"/>
              <w:ind w:firstLine="400"/>
              <w:rPr>
                <w:sz w:val="20"/>
                <w:szCs w:val="20"/>
              </w:rPr>
            </w:pPr>
            <w:r>
              <w:rPr>
                <w:sz w:val="20"/>
                <w:szCs w:val="20"/>
              </w:rPr>
              <w:t>Усваивают правило написания слов с мягким знаком на конце и в середине числительных.</w:t>
            </w:r>
          </w:p>
          <w:p w:rsidR="00D1364B" w:rsidRDefault="008E2A1A">
            <w:pPr>
              <w:pStyle w:val="a9"/>
              <w:shd w:val="clear" w:color="auto" w:fill="auto"/>
              <w:spacing w:line="276" w:lineRule="auto"/>
              <w:ind w:left="400" w:firstLine="20"/>
              <w:rPr>
                <w:sz w:val="20"/>
                <w:szCs w:val="20"/>
              </w:rPr>
            </w:pPr>
            <w:r>
              <w:rPr>
                <w:sz w:val="20"/>
                <w:szCs w:val="20"/>
              </w:rPr>
              <w:t>Выполняют упражнения, руководствуясь усвоенным правилом. Делят слова на группы согласно виду орфограммы. Определяют стиль текста, списывают его, заменяя цифры словами.</w:t>
            </w:r>
          </w:p>
        </w:tc>
      </w:tr>
      <w:tr w:rsidR="00D1364B">
        <w:trPr>
          <w:trHeight w:hRule="exact" w:val="1046"/>
          <w:jc w:val="center"/>
        </w:trPr>
        <w:tc>
          <w:tcPr>
            <w:tcW w:w="3269" w:type="dxa"/>
            <w:tcBorders>
              <w:top w:val="single" w:sz="4" w:space="0" w:color="auto"/>
              <w:left w:val="single" w:sz="4" w:space="0" w:color="auto"/>
            </w:tcBorders>
            <w:shd w:val="clear" w:color="auto" w:fill="FFFFFF"/>
          </w:tcPr>
          <w:p w:rsidR="00D1364B" w:rsidRDefault="008E2A1A">
            <w:pPr>
              <w:pStyle w:val="a9"/>
              <w:shd w:val="clear" w:color="auto" w:fill="auto"/>
              <w:ind w:firstLine="420"/>
              <w:rPr>
                <w:sz w:val="20"/>
                <w:szCs w:val="20"/>
              </w:rPr>
            </w:pPr>
            <w:r>
              <w:rPr>
                <w:sz w:val="20"/>
                <w:szCs w:val="20"/>
              </w:rPr>
              <w:t>Порядковые числительные</w:t>
            </w:r>
          </w:p>
        </w:tc>
        <w:tc>
          <w:tcPr>
            <w:tcW w:w="121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00" w:line="276" w:lineRule="auto"/>
              <w:ind w:firstLine="400"/>
              <w:rPr>
                <w:sz w:val="20"/>
                <w:szCs w:val="20"/>
              </w:rPr>
            </w:pPr>
            <w:r>
              <w:rPr>
                <w:sz w:val="20"/>
                <w:szCs w:val="20"/>
              </w:rPr>
              <w:t>Распознают порядковые числительные.</w:t>
            </w:r>
          </w:p>
          <w:p w:rsidR="00D1364B" w:rsidRDefault="008E2A1A">
            <w:pPr>
              <w:pStyle w:val="a9"/>
              <w:shd w:val="clear" w:color="auto" w:fill="auto"/>
              <w:spacing w:line="276" w:lineRule="auto"/>
              <w:ind w:left="400" w:firstLine="20"/>
              <w:rPr>
                <w:sz w:val="20"/>
                <w:szCs w:val="20"/>
              </w:rPr>
            </w:pPr>
            <w:r>
              <w:rPr>
                <w:sz w:val="20"/>
                <w:szCs w:val="20"/>
              </w:rPr>
              <w:t>Составляют словосочетания и предложения с порядковыми числительными. Анализируют примеры объявлений. Составляют и записывают своё объявление. Записывают слова на тему «Спортивная гимнастика» и составляют с ними сложные предложения.</w:t>
            </w:r>
          </w:p>
        </w:tc>
      </w:tr>
      <w:tr w:rsidR="00D1364B">
        <w:trPr>
          <w:trHeight w:hRule="exact" w:val="706"/>
          <w:jc w:val="center"/>
        </w:trPr>
        <w:tc>
          <w:tcPr>
            <w:tcW w:w="3269" w:type="dxa"/>
            <w:tcBorders>
              <w:top w:val="single" w:sz="4" w:space="0" w:color="auto"/>
              <w:left w:val="single" w:sz="4" w:space="0" w:color="auto"/>
            </w:tcBorders>
            <w:shd w:val="clear" w:color="auto" w:fill="FFFFFF"/>
          </w:tcPr>
          <w:p w:rsidR="00D1364B" w:rsidRDefault="008E2A1A">
            <w:pPr>
              <w:pStyle w:val="a9"/>
              <w:shd w:val="clear" w:color="auto" w:fill="auto"/>
              <w:ind w:firstLine="420"/>
              <w:rPr>
                <w:sz w:val="20"/>
                <w:szCs w:val="20"/>
              </w:rPr>
            </w:pPr>
            <w:r>
              <w:rPr>
                <w:sz w:val="20"/>
                <w:szCs w:val="20"/>
              </w:rPr>
              <w:t>Разряды количественных числи</w:t>
            </w:r>
            <w:r>
              <w:rPr>
                <w:sz w:val="20"/>
                <w:szCs w:val="20"/>
              </w:rPr>
              <w:softHyphen/>
            </w:r>
          </w:p>
          <w:p w:rsidR="00D1364B" w:rsidRDefault="008E2A1A">
            <w:pPr>
              <w:pStyle w:val="a9"/>
              <w:shd w:val="clear" w:color="auto" w:fill="auto"/>
              <w:ind w:firstLine="420"/>
              <w:rPr>
                <w:sz w:val="20"/>
                <w:szCs w:val="20"/>
              </w:rPr>
            </w:pPr>
            <w:r>
              <w:rPr>
                <w:sz w:val="20"/>
                <w:szCs w:val="20"/>
              </w:rPr>
              <w:t>тельных</w:t>
            </w:r>
          </w:p>
        </w:tc>
        <w:tc>
          <w:tcPr>
            <w:tcW w:w="12197" w:type="dxa"/>
            <w:tcBorders>
              <w:top w:val="single" w:sz="4" w:space="0" w:color="auto"/>
              <w:left w:val="single" w:sz="4" w:space="0" w:color="auto"/>
              <w:right w:val="single" w:sz="4" w:space="0" w:color="auto"/>
            </w:tcBorders>
            <w:shd w:val="clear" w:color="auto" w:fill="FFFFFF"/>
            <w:vAlign w:val="bottom"/>
          </w:tcPr>
          <w:p w:rsidR="00D1364B" w:rsidRDefault="008E2A1A">
            <w:pPr>
              <w:pStyle w:val="a9"/>
              <w:shd w:val="clear" w:color="auto" w:fill="auto"/>
              <w:spacing w:after="220"/>
              <w:ind w:firstLine="400"/>
              <w:rPr>
                <w:sz w:val="20"/>
                <w:szCs w:val="20"/>
              </w:rPr>
            </w:pPr>
            <w:r>
              <w:rPr>
                <w:sz w:val="20"/>
                <w:szCs w:val="20"/>
              </w:rPr>
              <w:t>Определяют разряды количественных числительных.</w:t>
            </w:r>
          </w:p>
          <w:p w:rsidR="00D1364B" w:rsidRDefault="008E2A1A">
            <w:pPr>
              <w:pStyle w:val="a9"/>
              <w:shd w:val="clear" w:color="auto" w:fill="auto"/>
              <w:ind w:firstLine="400"/>
              <w:rPr>
                <w:sz w:val="20"/>
                <w:szCs w:val="20"/>
              </w:rPr>
            </w:pPr>
            <w:r>
              <w:rPr>
                <w:sz w:val="20"/>
                <w:szCs w:val="20"/>
              </w:rPr>
              <w:t>Заполняют таблицу. Доказывают, что предложения, приведённые в упражнении, составляют текст.</w:t>
            </w:r>
          </w:p>
        </w:tc>
      </w:tr>
      <w:tr w:rsidR="00D1364B">
        <w:trPr>
          <w:trHeight w:hRule="exact" w:val="1056"/>
          <w:jc w:val="center"/>
        </w:trPr>
        <w:tc>
          <w:tcPr>
            <w:tcW w:w="3269"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left="420" w:firstLine="0"/>
              <w:rPr>
                <w:sz w:val="20"/>
                <w:szCs w:val="20"/>
              </w:rPr>
            </w:pPr>
            <w:r>
              <w:rPr>
                <w:sz w:val="20"/>
                <w:szCs w:val="20"/>
              </w:rPr>
              <w:t>Числительные, обозначающие целые числа</w:t>
            </w:r>
          </w:p>
        </w:tc>
        <w:tc>
          <w:tcPr>
            <w:tcW w:w="121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00" w:line="276" w:lineRule="auto"/>
              <w:ind w:firstLine="400"/>
              <w:rPr>
                <w:sz w:val="20"/>
                <w:szCs w:val="20"/>
              </w:rPr>
            </w:pPr>
            <w:r>
              <w:rPr>
                <w:sz w:val="20"/>
                <w:szCs w:val="20"/>
              </w:rPr>
              <w:t>Правильно изменяют по падежам числительные, обозначающие целые числа.</w:t>
            </w:r>
          </w:p>
          <w:p w:rsidR="00D1364B" w:rsidRDefault="008E2A1A">
            <w:pPr>
              <w:pStyle w:val="a9"/>
              <w:shd w:val="clear" w:color="auto" w:fill="auto"/>
              <w:spacing w:line="276" w:lineRule="auto"/>
              <w:ind w:left="400" w:firstLine="20"/>
              <w:rPr>
                <w:sz w:val="20"/>
                <w:szCs w:val="20"/>
              </w:rPr>
            </w:pPr>
            <w:r>
              <w:rPr>
                <w:sz w:val="20"/>
                <w:szCs w:val="20"/>
              </w:rPr>
              <w:t>Обозначают падежи числительных в упражнениях. Заменяют цифры словами в упражнениях. Пишут выборочное изложение по произведению художественной литературы.</w:t>
            </w:r>
          </w:p>
        </w:tc>
      </w:tr>
      <w:tr w:rsidR="00D1364B">
        <w:trPr>
          <w:trHeight w:hRule="exact" w:val="706"/>
          <w:jc w:val="center"/>
        </w:trPr>
        <w:tc>
          <w:tcPr>
            <w:tcW w:w="3269" w:type="dxa"/>
            <w:tcBorders>
              <w:top w:val="single" w:sz="4" w:space="0" w:color="auto"/>
              <w:left w:val="single" w:sz="4" w:space="0" w:color="auto"/>
            </w:tcBorders>
            <w:shd w:val="clear" w:color="auto" w:fill="FFFFFF"/>
            <w:vAlign w:val="center"/>
          </w:tcPr>
          <w:p w:rsidR="00D1364B" w:rsidRDefault="008E2A1A">
            <w:pPr>
              <w:pStyle w:val="a9"/>
              <w:shd w:val="clear" w:color="auto" w:fill="auto"/>
              <w:ind w:firstLine="420"/>
              <w:rPr>
                <w:sz w:val="20"/>
                <w:szCs w:val="20"/>
              </w:rPr>
            </w:pPr>
            <w:r>
              <w:rPr>
                <w:sz w:val="20"/>
                <w:szCs w:val="20"/>
              </w:rPr>
              <w:t>Дробные числительные</w:t>
            </w:r>
          </w:p>
        </w:tc>
        <w:tc>
          <w:tcPr>
            <w:tcW w:w="12197" w:type="dxa"/>
            <w:tcBorders>
              <w:top w:val="single" w:sz="4" w:space="0" w:color="auto"/>
              <w:left w:val="single" w:sz="4" w:space="0" w:color="auto"/>
              <w:right w:val="single" w:sz="4" w:space="0" w:color="auto"/>
            </w:tcBorders>
            <w:shd w:val="clear" w:color="auto" w:fill="FFFFFF"/>
            <w:vAlign w:val="bottom"/>
          </w:tcPr>
          <w:p w:rsidR="00D1364B" w:rsidRDefault="008E2A1A">
            <w:pPr>
              <w:pStyle w:val="a9"/>
              <w:shd w:val="clear" w:color="auto" w:fill="auto"/>
              <w:spacing w:after="220"/>
              <w:ind w:firstLine="400"/>
              <w:rPr>
                <w:sz w:val="20"/>
                <w:szCs w:val="20"/>
              </w:rPr>
            </w:pPr>
            <w:r>
              <w:rPr>
                <w:sz w:val="20"/>
                <w:szCs w:val="20"/>
              </w:rPr>
              <w:t>Распознают дробные числительные.</w:t>
            </w:r>
          </w:p>
          <w:p w:rsidR="00D1364B" w:rsidRDefault="008E2A1A">
            <w:pPr>
              <w:pStyle w:val="a9"/>
              <w:shd w:val="clear" w:color="auto" w:fill="auto"/>
              <w:ind w:firstLine="400"/>
              <w:rPr>
                <w:sz w:val="20"/>
                <w:szCs w:val="20"/>
              </w:rPr>
            </w:pPr>
            <w:r>
              <w:rPr>
                <w:sz w:val="20"/>
                <w:szCs w:val="20"/>
              </w:rPr>
              <w:t>Записывают словами арифметические примеры. Составляют рассказ по рисунку. Пишут диктант.</w:t>
            </w:r>
          </w:p>
        </w:tc>
      </w:tr>
      <w:tr w:rsidR="00D1364B">
        <w:trPr>
          <w:trHeight w:hRule="exact" w:val="1075"/>
          <w:jc w:val="center"/>
        </w:trPr>
        <w:tc>
          <w:tcPr>
            <w:tcW w:w="3269" w:type="dxa"/>
            <w:tcBorders>
              <w:top w:val="single" w:sz="4" w:space="0" w:color="auto"/>
              <w:left w:val="single" w:sz="4" w:space="0" w:color="auto"/>
            </w:tcBorders>
            <w:shd w:val="clear" w:color="auto" w:fill="FFFFFF"/>
            <w:vAlign w:val="center"/>
          </w:tcPr>
          <w:p w:rsidR="00D1364B" w:rsidRDefault="008E2A1A">
            <w:pPr>
              <w:pStyle w:val="a9"/>
              <w:shd w:val="clear" w:color="auto" w:fill="auto"/>
              <w:ind w:firstLine="420"/>
              <w:rPr>
                <w:sz w:val="20"/>
                <w:szCs w:val="20"/>
              </w:rPr>
            </w:pPr>
            <w:r>
              <w:rPr>
                <w:sz w:val="20"/>
                <w:szCs w:val="20"/>
              </w:rPr>
              <w:t>Собирательные числительные</w:t>
            </w:r>
          </w:p>
        </w:tc>
        <w:tc>
          <w:tcPr>
            <w:tcW w:w="121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00" w:line="276" w:lineRule="auto"/>
              <w:ind w:firstLine="400"/>
              <w:rPr>
                <w:sz w:val="20"/>
                <w:szCs w:val="20"/>
              </w:rPr>
            </w:pPr>
            <w:r>
              <w:rPr>
                <w:sz w:val="20"/>
                <w:szCs w:val="20"/>
              </w:rPr>
              <w:t>Распознают собирательные числительные.</w:t>
            </w:r>
          </w:p>
          <w:p w:rsidR="00D1364B" w:rsidRDefault="008E2A1A">
            <w:pPr>
              <w:pStyle w:val="a9"/>
              <w:shd w:val="clear" w:color="auto" w:fill="auto"/>
              <w:spacing w:line="276" w:lineRule="auto"/>
              <w:ind w:left="400" w:firstLine="20"/>
              <w:rPr>
                <w:sz w:val="20"/>
                <w:szCs w:val="20"/>
              </w:rPr>
            </w:pPr>
            <w:r>
              <w:rPr>
                <w:sz w:val="20"/>
                <w:szCs w:val="20"/>
              </w:rPr>
              <w:t>Составляют словосочетания и предложения с собирательными числительными. Анализируют рисунки и составляют по ним предложения. Заменяют цифры в предложениях собирательными числительными. Пишут диктант.</w:t>
            </w:r>
          </w:p>
        </w:tc>
      </w:tr>
      <w:tr w:rsidR="00D1364B">
        <w:trPr>
          <w:trHeight w:hRule="exact" w:val="1022"/>
          <w:jc w:val="center"/>
        </w:trPr>
        <w:tc>
          <w:tcPr>
            <w:tcW w:w="3269" w:type="dxa"/>
            <w:tcBorders>
              <w:top w:val="single" w:sz="4" w:space="0" w:color="auto"/>
              <w:left w:val="single" w:sz="4" w:space="0" w:color="auto"/>
            </w:tcBorders>
            <w:shd w:val="clear" w:color="auto" w:fill="FFFFFF"/>
          </w:tcPr>
          <w:p w:rsidR="00D1364B" w:rsidRDefault="008E2A1A">
            <w:pPr>
              <w:pStyle w:val="a9"/>
              <w:shd w:val="clear" w:color="auto" w:fill="auto"/>
              <w:spacing w:line="286" w:lineRule="auto"/>
              <w:ind w:left="420" w:firstLine="0"/>
              <w:rPr>
                <w:sz w:val="20"/>
                <w:szCs w:val="20"/>
              </w:rPr>
            </w:pPr>
            <w:r>
              <w:rPr>
                <w:sz w:val="20"/>
                <w:szCs w:val="20"/>
              </w:rPr>
              <w:t>Морфологический разбор имени числительного</w:t>
            </w:r>
          </w:p>
        </w:tc>
        <w:tc>
          <w:tcPr>
            <w:tcW w:w="121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left="400" w:firstLine="20"/>
              <w:rPr>
                <w:sz w:val="20"/>
                <w:szCs w:val="20"/>
              </w:rPr>
            </w:pPr>
            <w:r>
              <w:rPr>
                <w:sz w:val="20"/>
                <w:szCs w:val="20"/>
              </w:rPr>
              <w:t>Характеризируют имя числительное по морфологическим признакам и синтаксической роли. Выполняют устный и письменный разбор имён числительных. Составляют предложения по рисункам. Определяют основную мысль текста, заменяют числительные цифрами и списывают один из абзацев.</w:t>
            </w:r>
          </w:p>
        </w:tc>
      </w:tr>
      <w:tr w:rsidR="00D1364B">
        <w:trPr>
          <w:trHeight w:hRule="exact" w:val="1219"/>
          <w:jc w:val="center"/>
        </w:trPr>
        <w:tc>
          <w:tcPr>
            <w:tcW w:w="3269" w:type="dxa"/>
            <w:tcBorders>
              <w:top w:val="single" w:sz="4" w:space="0" w:color="auto"/>
              <w:left w:val="single" w:sz="4" w:space="0" w:color="auto"/>
              <w:bottom w:val="single" w:sz="4" w:space="0" w:color="auto"/>
            </w:tcBorders>
            <w:shd w:val="clear" w:color="auto" w:fill="FFFFFF"/>
            <w:vAlign w:val="center"/>
          </w:tcPr>
          <w:p w:rsidR="00D1364B" w:rsidRDefault="008E2A1A">
            <w:pPr>
              <w:pStyle w:val="a9"/>
              <w:shd w:val="clear" w:color="auto" w:fill="auto"/>
              <w:ind w:firstLine="420"/>
              <w:rPr>
                <w:sz w:val="20"/>
                <w:szCs w:val="20"/>
              </w:rPr>
            </w:pPr>
            <w:r>
              <w:rPr>
                <w:sz w:val="20"/>
                <w:szCs w:val="20"/>
              </w:rPr>
              <w:t>Повторение</w:t>
            </w:r>
          </w:p>
        </w:tc>
        <w:tc>
          <w:tcPr>
            <w:tcW w:w="12197"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line="276" w:lineRule="auto"/>
              <w:ind w:left="400" w:firstLine="20"/>
              <w:rPr>
                <w:sz w:val="20"/>
                <w:szCs w:val="20"/>
              </w:rPr>
            </w:pPr>
            <w:r>
              <w:rPr>
                <w:sz w:val="20"/>
                <w:szCs w:val="20"/>
              </w:rPr>
              <w:t>Отвечают на контрольные вопросы и выполняют задания по теме раздела. Пишут диктант из слов, правописание которых изучалось в разделе. Составляют и записывают сложный план сообщения об имени числительном как части речи. Определяют стиль текста, списывают его, заменяя числа словами. Готовят устное выступление перед классом на тему «Берегите природу!».</w:t>
            </w:r>
          </w:p>
        </w:tc>
      </w:tr>
    </w:tbl>
    <w:p w:rsidR="00D1364B" w:rsidRDefault="008E2A1A">
      <w:pPr>
        <w:pStyle w:val="a7"/>
        <w:shd w:val="clear" w:color="auto" w:fill="auto"/>
        <w:ind w:left="6797"/>
        <w:rPr>
          <w:sz w:val="20"/>
          <w:szCs w:val="20"/>
        </w:rPr>
      </w:pPr>
      <w:r>
        <w:rPr>
          <w:sz w:val="20"/>
          <w:szCs w:val="20"/>
        </w:rPr>
        <w:t>Местоимение (23 ч + 3 ч)</w:t>
      </w:r>
    </w:p>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3408"/>
        <w:gridCol w:w="12058"/>
      </w:tblGrid>
      <w:tr w:rsidR="00D1364B">
        <w:trPr>
          <w:trHeight w:hRule="exact" w:val="1066"/>
          <w:jc w:val="center"/>
        </w:trPr>
        <w:tc>
          <w:tcPr>
            <w:tcW w:w="3408" w:type="dxa"/>
            <w:tcBorders>
              <w:top w:val="single" w:sz="4" w:space="0" w:color="auto"/>
              <w:left w:val="single" w:sz="4" w:space="0" w:color="auto"/>
            </w:tcBorders>
            <w:shd w:val="clear" w:color="auto" w:fill="FFFFFF"/>
            <w:vAlign w:val="center"/>
          </w:tcPr>
          <w:p w:rsidR="00D1364B" w:rsidRDefault="008E2A1A">
            <w:pPr>
              <w:pStyle w:val="a9"/>
              <w:shd w:val="clear" w:color="auto" w:fill="auto"/>
              <w:ind w:firstLine="420"/>
              <w:rPr>
                <w:sz w:val="20"/>
                <w:szCs w:val="20"/>
              </w:rPr>
            </w:pPr>
            <w:r>
              <w:rPr>
                <w:sz w:val="20"/>
                <w:szCs w:val="20"/>
              </w:rPr>
              <w:lastRenderedPageBreak/>
              <w:t>Местоимение как часть речи</w:t>
            </w:r>
          </w:p>
        </w:tc>
        <w:tc>
          <w:tcPr>
            <w:tcW w:w="12058"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180" w:line="276" w:lineRule="auto"/>
              <w:ind w:firstLine="400"/>
              <w:jc w:val="both"/>
              <w:rPr>
                <w:sz w:val="20"/>
                <w:szCs w:val="20"/>
              </w:rPr>
            </w:pPr>
            <w:r>
              <w:rPr>
                <w:sz w:val="20"/>
                <w:szCs w:val="20"/>
              </w:rPr>
              <w:t>Характеризуют местоимение как часть речи.</w:t>
            </w:r>
          </w:p>
          <w:p w:rsidR="00D1364B" w:rsidRDefault="008E2A1A">
            <w:pPr>
              <w:pStyle w:val="a9"/>
              <w:shd w:val="clear" w:color="auto" w:fill="auto"/>
              <w:spacing w:line="276" w:lineRule="auto"/>
              <w:ind w:left="400" w:firstLine="20"/>
              <w:jc w:val="both"/>
              <w:rPr>
                <w:sz w:val="20"/>
                <w:szCs w:val="20"/>
              </w:rPr>
            </w:pPr>
            <w:r>
              <w:rPr>
                <w:sz w:val="20"/>
                <w:szCs w:val="20"/>
              </w:rPr>
              <w:t>Списывают предложения, вставляя местоимения. Подчёркивают местоимения как члены предложения. Отмечают недочёты в употреблении местоимений.</w:t>
            </w:r>
          </w:p>
        </w:tc>
      </w:tr>
      <w:tr w:rsidR="00D1364B">
        <w:trPr>
          <w:trHeight w:hRule="exact" w:val="864"/>
          <w:jc w:val="center"/>
        </w:trPr>
        <w:tc>
          <w:tcPr>
            <w:tcW w:w="3408" w:type="dxa"/>
            <w:tcBorders>
              <w:top w:val="single" w:sz="4" w:space="0" w:color="auto"/>
              <w:left w:val="single" w:sz="4" w:space="0" w:color="auto"/>
            </w:tcBorders>
            <w:shd w:val="clear" w:color="auto" w:fill="FFFFFF"/>
            <w:vAlign w:val="center"/>
          </w:tcPr>
          <w:p w:rsidR="00D1364B" w:rsidRDefault="008E2A1A">
            <w:pPr>
              <w:pStyle w:val="a9"/>
              <w:shd w:val="clear" w:color="auto" w:fill="auto"/>
              <w:ind w:firstLine="420"/>
              <w:rPr>
                <w:sz w:val="20"/>
                <w:szCs w:val="20"/>
              </w:rPr>
            </w:pPr>
            <w:r>
              <w:rPr>
                <w:sz w:val="20"/>
                <w:szCs w:val="20"/>
              </w:rPr>
              <w:t>Личные местоимения</w:t>
            </w:r>
          </w:p>
        </w:tc>
        <w:tc>
          <w:tcPr>
            <w:tcW w:w="12058"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left="400" w:firstLine="20"/>
              <w:rPr>
                <w:sz w:val="20"/>
                <w:szCs w:val="20"/>
              </w:rPr>
            </w:pPr>
            <w:r>
              <w:rPr>
                <w:sz w:val="20"/>
                <w:szCs w:val="20"/>
              </w:rPr>
              <w:t>Распознают личные местоимения. Склоняют личные местоимения по падежам. Составляют словосочетания с личными местоимениями. Заменяют в предложениях имена существительные местоимениями. Отмечают ошибки в употреблении местоимений. Пишут диктант.</w:t>
            </w:r>
          </w:p>
        </w:tc>
      </w:tr>
      <w:tr w:rsidR="00D1364B">
        <w:trPr>
          <w:trHeight w:hRule="exact" w:val="1032"/>
          <w:jc w:val="center"/>
        </w:trPr>
        <w:tc>
          <w:tcPr>
            <w:tcW w:w="3408" w:type="dxa"/>
            <w:tcBorders>
              <w:top w:val="single" w:sz="4" w:space="0" w:color="auto"/>
              <w:left w:val="single" w:sz="4" w:space="0" w:color="auto"/>
            </w:tcBorders>
            <w:shd w:val="clear" w:color="auto" w:fill="FFFFFF"/>
          </w:tcPr>
          <w:p w:rsidR="00D1364B" w:rsidRDefault="008E2A1A">
            <w:pPr>
              <w:pStyle w:val="a9"/>
              <w:shd w:val="clear" w:color="auto" w:fill="auto"/>
              <w:ind w:firstLine="420"/>
              <w:rPr>
                <w:sz w:val="20"/>
                <w:szCs w:val="20"/>
              </w:rPr>
            </w:pPr>
            <w:r>
              <w:rPr>
                <w:sz w:val="20"/>
                <w:szCs w:val="20"/>
              </w:rPr>
              <w:t xml:space="preserve">Возвратное местоимение </w:t>
            </w:r>
            <w:r>
              <w:rPr>
                <w:b/>
                <w:bCs/>
                <w:i/>
                <w:iCs/>
                <w:sz w:val="20"/>
                <w:szCs w:val="20"/>
              </w:rPr>
              <w:t>себя</w:t>
            </w:r>
          </w:p>
        </w:tc>
        <w:tc>
          <w:tcPr>
            <w:tcW w:w="12058"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180" w:line="276" w:lineRule="auto"/>
              <w:ind w:firstLine="400"/>
              <w:jc w:val="both"/>
              <w:rPr>
                <w:sz w:val="20"/>
                <w:szCs w:val="20"/>
              </w:rPr>
            </w:pPr>
            <w:r>
              <w:rPr>
                <w:sz w:val="20"/>
                <w:szCs w:val="20"/>
              </w:rPr>
              <w:t xml:space="preserve">Распознают возвратное местоимение </w:t>
            </w:r>
            <w:r>
              <w:rPr>
                <w:b/>
                <w:bCs/>
                <w:i/>
                <w:iCs/>
                <w:sz w:val="20"/>
                <w:szCs w:val="20"/>
              </w:rPr>
              <w:t>себя.</w:t>
            </w:r>
          </w:p>
          <w:p w:rsidR="00D1364B" w:rsidRDefault="008E2A1A">
            <w:pPr>
              <w:pStyle w:val="a9"/>
              <w:shd w:val="clear" w:color="auto" w:fill="auto"/>
              <w:spacing w:line="276" w:lineRule="auto"/>
              <w:ind w:left="400" w:firstLine="20"/>
              <w:rPr>
                <w:sz w:val="20"/>
                <w:szCs w:val="20"/>
              </w:rPr>
            </w:pPr>
            <w:r>
              <w:rPr>
                <w:sz w:val="20"/>
                <w:szCs w:val="20"/>
              </w:rPr>
              <w:t xml:space="preserve">Определяют падеж возвратного местоимения в текстах. Заменяют выделенные в тексте слова фразеологизмами с местоимением </w:t>
            </w:r>
            <w:r>
              <w:rPr>
                <w:b/>
                <w:bCs/>
                <w:i/>
                <w:iCs/>
                <w:sz w:val="20"/>
                <w:szCs w:val="20"/>
              </w:rPr>
              <w:t xml:space="preserve">себя. </w:t>
            </w:r>
            <w:r>
              <w:rPr>
                <w:sz w:val="20"/>
                <w:szCs w:val="20"/>
              </w:rPr>
              <w:t>Устраняют недочёты в употреблении местоимений. Пишут рассказ от 1 -го лица по рисункам.</w:t>
            </w:r>
          </w:p>
        </w:tc>
      </w:tr>
      <w:tr w:rsidR="00D1364B">
        <w:trPr>
          <w:trHeight w:hRule="exact" w:val="1042"/>
          <w:jc w:val="center"/>
        </w:trPr>
        <w:tc>
          <w:tcPr>
            <w:tcW w:w="3408"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left="420" w:firstLine="0"/>
              <w:rPr>
                <w:sz w:val="20"/>
                <w:szCs w:val="20"/>
              </w:rPr>
            </w:pPr>
            <w:r>
              <w:rPr>
                <w:sz w:val="20"/>
                <w:szCs w:val="20"/>
              </w:rPr>
              <w:t>Вопросительные и относительные местоимения</w:t>
            </w:r>
          </w:p>
        </w:tc>
        <w:tc>
          <w:tcPr>
            <w:tcW w:w="12058"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after="200" w:line="276" w:lineRule="auto"/>
              <w:ind w:firstLine="400"/>
              <w:jc w:val="both"/>
              <w:rPr>
                <w:sz w:val="20"/>
                <w:szCs w:val="20"/>
              </w:rPr>
            </w:pPr>
            <w:r>
              <w:rPr>
                <w:sz w:val="20"/>
                <w:szCs w:val="20"/>
              </w:rPr>
              <w:t>Распознают вопросительные и относительные местоимения.</w:t>
            </w:r>
          </w:p>
          <w:p w:rsidR="00D1364B" w:rsidRDefault="008E2A1A">
            <w:pPr>
              <w:pStyle w:val="a9"/>
              <w:shd w:val="clear" w:color="auto" w:fill="auto"/>
              <w:spacing w:line="276" w:lineRule="auto"/>
              <w:ind w:left="400" w:firstLine="20"/>
              <w:rPr>
                <w:sz w:val="20"/>
                <w:szCs w:val="20"/>
              </w:rPr>
            </w:pPr>
            <w:r>
              <w:rPr>
                <w:sz w:val="20"/>
                <w:szCs w:val="20"/>
              </w:rPr>
              <w:t>Склоняют вопросительные и относительные местоимения по падежам. Вставляют пропущенные местоимения в предложения. Составляют предложения с местоимениями. Находят морфологические ошибки в образовании форм глаголов и местоимений.</w:t>
            </w:r>
          </w:p>
        </w:tc>
      </w:tr>
    </w:tbl>
    <w:p w:rsidR="00D1364B" w:rsidRDefault="00D1364B">
      <w:pPr>
        <w:spacing w:after="139" w:line="1" w:lineRule="exact"/>
      </w:pPr>
    </w:p>
    <w:p w:rsidR="00D1364B" w:rsidRDefault="00D1364B">
      <w:pPr>
        <w:spacing w:line="1" w:lineRule="exact"/>
      </w:pPr>
    </w:p>
    <w:tbl>
      <w:tblPr>
        <w:tblOverlap w:val="never"/>
        <w:tblW w:w="0" w:type="auto"/>
        <w:jc w:val="center"/>
        <w:tblLayout w:type="fixed"/>
        <w:tblCellMar>
          <w:left w:w="10" w:type="dxa"/>
          <w:right w:w="10" w:type="dxa"/>
        </w:tblCellMar>
        <w:tblLook w:val="0000"/>
      </w:tblPr>
      <w:tblGrid>
        <w:gridCol w:w="3408"/>
        <w:gridCol w:w="12058"/>
      </w:tblGrid>
      <w:tr w:rsidR="00D1364B">
        <w:trPr>
          <w:trHeight w:hRule="exact" w:val="1056"/>
          <w:jc w:val="center"/>
        </w:trPr>
        <w:tc>
          <w:tcPr>
            <w:tcW w:w="3408" w:type="dxa"/>
            <w:tcBorders>
              <w:top w:val="single" w:sz="4" w:space="0" w:color="auto"/>
              <w:left w:val="single" w:sz="4" w:space="0" w:color="auto"/>
            </w:tcBorders>
            <w:shd w:val="clear" w:color="auto" w:fill="FFFFFF"/>
          </w:tcPr>
          <w:p w:rsidR="00D1364B" w:rsidRDefault="008E2A1A">
            <w:pPr>
              <w:pStyle w:val="a9"/>
              <w:shd w:val="clear" w:color="auto" w:fill="auto"/>
              <w:ind w:firstLine="420"/>
              <w:rPr>
                <w:sz w:val="20"/>
                <w:szCs w:val="20"/>
              </w:rPr>
            </w:pPr>
            <w:r>
              <w:rPr>
                <w:sz w:val="20"/>
                <w:szCs w:val="20"/>
              </w:rPr>
              <w:t>Неопределённые местоимения</w:t>
            </w:r>
          </w:p>
        </w:tc>
        <w:tc>
          <w:tcPr>
            <w:tcW w:w="12058"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00" w:line="276" w:lineRule="auto"/>
              <w:ind w:firstLine="400"/>
              <w:jc w:val="both"/>
              <w:rPr>
                <w:sz w:val="20"/>
                <w:szCs w:val="20"/>
              </w:rPr>
            </w:pPr>
            <w:r>
              <w:rPr>
                <w:sz w:val="20"/>
                <w:szCs w:val="20"/>
              </w:rPr>
              <w:t>Распознают неопределённые местоимения.</w:t>
            </w:r>
          </w:p>
          <w:p w:rsidR="00D1364B" w:rsidRDefault="008E2A1A">
            <w:pPr>
              <w:pStyle w:val="a9"/>
              <w:shd w:val="clear" w:color="auto" w:fill="auto"/>
              <w:spacing w:line="276" w:lineRule="auto"/>
              <w:ind w:left="400" w:firstLine="20"/>
              <w:jc w:val="both"/>
              <w:rPr>
                <w:sz w:val="20"/>
                <w:szCs w:val="20"/>
              </w:rPr>
            </w:pPr>
            <w:r>
              <w:rPr>
                <w:sz w:val="20"/>
                <w:szCs w:val="20"/>
              </w:rPr>
              <w:t>Анализируют таблицу. Составляют предложения с неопределёнными местоимениями, вставляют пропущенные местоимения в текст. Определяют способы образования неопределённых местоимений. Подбирают однокоренные слова к словам с непроверяемыми</w:t>
            </w:r>
          </w:p>
        </w:tc>
      </w:tr>
      <w:tr w:rsidR="00D1364B">
        <w:trPr>
          <w:trHeight w:hRule="exact" w:val="1051"/>
          <w:jc w:val="center"/>
        </w:trPr>
        <w:tc>
          <w:tcPr>
            <w:tcW w:w="3408" w:type="dxa"/>
            <w:tcBorders>
              <w:top w:val="single" w:sz="4" w:space="0" w:color="auto"/>
              <w:left w:val="single" w:sz="4" w:space="0" w:color="auto"/>
            </w:tcBorders>
            <w:shd w:val="clear" w:color="auto" w:fill="FFFFFF"/>
          </w:tcPr>
          <w:p w:rsidR="00D1364B" w:rsidRDefault="008E2A1A">
            <w:pPr>
              <w:pStyle w:val="a9"/>
              <w:shd w:val="clear" w:color="auto" w:fill="auto"/>
              <w:ind w:firstLine="420"/>
              <w:rPr>
                <w:sz w:val="20"/>
                <w:szCs w:val="20"/>
              </w:rPr>
            </w:pPr>
            <w:r>
              <w:rPr>
                <w:sz w:val="20"/>
                <w:szCs w:val="20"/>
              </w:rPr>
              <w:t>Отрицательные местоимения</w:t>
            </w:r>
          </w:p>
        </w:tc>
        <w:tc>
          <w:tcPr>
            <w:tcW w:w="12058"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00" w:line="276" w:lineRule="auto"/>
              <w:ind w:firstLine="400"/>
              <w:jc w:val="both"/>
              <w:rPr>
                <w:sz w:val="20"/>
                <w:szCs w:val="20"/>
              </w:rPr>
            </w:pPr>
            <w:r>
              <w:rPr>
                <w:sz w:val="20"/>
                <w:szCs w:val="20"/>
              </w:rPr>
              <w:t>Распознают отрицательные местоимения.</w:t>
            </w:r>
          </w:p>
          <w:p w:rsidR="00D1364B" w:rsidRDefault="008E2A1A">
            <w:pPr>
              <w:pStyle w:val="a9"/>
              <w:shd w:val="clear" w:color="auto" w:fill="auto"/>
              <w:spacing w:line="276" w:lineRule="auto"/>
              <w:ind w:left="400" w:firstLine="20"/>
              <w:jc w:val="both"/>
              <w:rPr>
                <w:sz w:val="20"/>
                <w:szCs w:val="20"/>
              </w:rPr>
            </w:pPr>
            <w:r>
              <w:rPr>
                <w:sz w:val="20"/>
                <w:szCs w:val="20"/>
              </w:rPr>
              <w:t xml:space="preserve">Определяют способ образования отрицательных местоимений. Составляют словосочетания и предложения с отрицательными местоимениями. Обозначают условия выбора </w:t>
            </w:r>
            <w:r>
              <w:rPr>
                <w:b/>
                <w:bCs/>
                <w:i/>
                <w:iCs/>
                <w:sz w:val="20"/>
                <w:szCs w:val="20"/>
              </w:rPr>
              <w:t>не</w:t>
            </w:r>
            <w:r>
              <w:rPr>
                <w:sz w:val="20"/>
                <w:szCs w:val="20"/>
              </w:rPr>
              <w:t xml:space="preserve"> или </w:t>
            </w:r>
            <w:r>
              <w:rPr>
                <w:b/>
                <w:bCs/>
                <w:i/>
                <w:iCs/>
                <w:sz w:val="20"/>
                <w:szCs w:val="20"/>
              </w:rPr>
              <w:t>ни</w:t>
            </w:r>
            <w:r>
              <w:rPr>
                <w:sz w:val="20"/>
                <w:szCs w:val="20"/>
              </w:rPr>
              <w:t xml:space="preserve"> и слитного или раздельного написания в отрицательных местоимениях.</w:t>
            </w:r>
          </w:p>
        </w:tc>
      </w:tr>
      <w:tr w:rsidR="00D1364B">
        <w:trPr>
          <w:trHeight w:hRule="exact" w:val="1051"/>
          <w:jc w:val="center"/>
        </w:trPr>
        <w:tc>
          <w:tcPr>
            <w:tcW w:w="3408" w:type="dxa"/>
            <w:tcBorders>
              <w:top w:val="single" w:sz="4" w:space="0" w:color="auto"/>
              <w:left w:val="single" w:sz="4" w:space="0" w:color="auto"/>
            </w:tcBorders>
            <w:shd w:val="clear" w:color="auto" w:fill="FFFFFF"/>
          </w:tcPr>
          <w:p w:rsidR="00D1364B" w:rsidRDefault="008E2A1A">
            <w:pPr>
              <w:pStyle w:val="a9"/>
              <w:shd w:val="clear" w:color="auto" w:fill="auto"/>
              <w:ind w:firstLine="420"/>
              <w:rPr>
                <w:sz w:val="20"/>
                <w:szCs w:val="20"/>
              </w:rPr>
            </w:pPr>
            <w:r>
              <w:rPr>
                <w:sz w:val="20"/>
                <w:szCs w:val="20"/>
              </w:rPr>
              <w:t>Притяжательные местоимения</w:t>
            </w:r>
          </w:p>
        </w:tc>
        <w:tc>
          <w:tcPr>
            <w:tcW w:w="12058"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00" w:line="276" w:lineRule="auto"/>
              <w:ind w:firstLine="400"/>
              <w:jc w:val="both"/>
              <w:rPr>
                <w:sz w:val="20"/>
                <w:szCs w:val="20"/>
              </w:rPr>
            </w:pPr>
            <w:r>
              <w:rPr>
                <w:sz w:val="20"/>
                <w:szCs w:val="20"/>
              </w:rPr>
              <w:t>Распознаю</w:t>
            </w:r>
            <w:r>
              <w:rPr>
                <w:b/>
                <w:bCs/>
                <w:sz w:val="20"/>
                <w:szCs w:val="20"/>
              </w:rPr>
              <w:t xml:space="preserve">т </w:t>
            </w:r>
            <w:r>
              <w:rPr>
                <w:sz w:val="20"/>
                <w:szCs w:val="20"/>
              </w:rPr>
              <w:t>притяжательные местоимения.</w:t>
            </w:r>
          </w:p>
          <w:p w:rsidR="00D1364B" w:rsidRDefault="008E2A1A">
            <w:pPr>
              <w:pStyle w:val="a9"/>
              <w:shd w:val="clear" w:color="auto" w:fill="auto"/>
              <w:spacing w:line="276" w:lineRule="auto"/>
              <w:ind w:left="400" w:firstLine="20"/>
              <w:jc w:val="both"/>
              <w:rPr>
                <w:sz w:val="20"/>
                <w:szCs w:val="20"/>
              </w:rPr>
            </w:pPr>
            <w:r>
              <w:rPr>
                <w:sz w:val="20"/>
                <w:szCs w:val="20"/>
              </w:rPr>
              <w:t>Склоняют притяжательные местоимения по падежам, определяют их разряд. Заменяют существительные местоимениями в предложениях. Устраняют недочёты в употреблении отрицательных местоимений. Сравнивают тексты писем. Пишут диктант.</w:t>
            </w:r>
          </w:p>
        </w:tc>
      </w:tr>
      <w:tr w:rsidR="00D1364B">
        <w:trPr>
          <w:trHeight w:hRule="exact" w:val="533"/>
          <w:jc w:val="center"/>
        </w:trPr>
        <w:tc>
          <w:tcPr>
            <w:tcW w:w="3408" w:type="dxa"/>
            <w:tcBorders>
              <w:top w:val="single" w:sz="4" w:space="0" w:color="auto"/>
              <w:left w:val="single" w:sz="4" w:space="0" w:color="auto"/>
            </w:tcBorders>
            <w:shd w:val="clear" w:color="auto" w:fill="FFFFFF"/>
          </w:tcPr>
          <w:p w:rsidR="00D1364B" w:rsidRDefault="008E2A1A">
            <w:pPr>
              <w:pStyle w:val="a9"/>
              <w:shd w:val="clear" w:color="auto" w:fill="auto"/>
              <w:ind w:firstLine="420"/>
              <w:rPr>
                <w:sz w:val="20"/>
                <w:szCs w:val="20"/>
              </w:rPr>
            </w:pPr>
            <w:r>
              <w:rPr>
                <w:sz w:val="20"/>
                <w:szCs w:val="20"/>
              </w:rPr>
              <w:t>Рассуждение</w:t>
            </w:r>
          </w:p>
        </w:tc>
        <w:tc>
          <w:tcPr>
            <w:tcW w:w="12058"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400"/>
              <w:jc w:val="both"/>
              <w:rPr>
                <w:sz w:val="20"/>
                <w:szCs w:val="20"/>
              </w:rPr>
            </w:pPr>
            <w:r>
              <w:rPr>
                <w:sz w:val="20"/>
                <w:szCs w:val="20"/>
              </w:rPr>
              <w:t>Пишут сочинение-рассуждение на заданную тему, предварительно составив план. Выделяют в сочинении местоимения.</w:t>
            </w:r>
          </w:p>
        </w:tc>
      </w:tr>
      <w:tr w:rsidR="00D1364B">
        <w:trPr>
          <w:trHeight w:hRule="exact" w:val="1046"/>
          <w:jc w:val="center"/>
        </w:trPr>
        <w:tc>
          <w:tcPr>
            <w:tcW w:w="3408" w:type="dxa"/>
            <w:tcBorders>
              <w:top w:val="single" w:sz="4" w:space="0" w:color="auto"/>
              <w:left w:val="single" w:sz="4" w:space="0" w:color="auto"/>
            </w:tcBorders>
            <w:shd w:val="clear" w:color="auto" w:fill="FFFFFF"/>
          </w:tcPr>
          <w:p w:rsidR="00D1364B" w:rsidRDefault="008E2A1A">
            <w:pPr>
              <w:pStyle w:val="a9"/>
              <w:shd w:val="clear" w:color="auto" w:fill="auto"/>
              <w:ind w:firstLine="420"/>
              <w:rPr>
                <w:sz w:val="20"/>
                <w:szCs w:val="20"/>
              </w:rPr>
            </w:pPr>
            <w:r>
              <w:rPr>
                <w:sz w:val="20"/>
                <w:szCs w:val="20"/>
              </w:rPr>
              <w:t>Указательные местоимения</w:t>
            </w:r>
          </w:p>
        </w:tc>
        <w:tc>
          <w:tcPr>
            <w:tcW w:w="12058"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00" w:line="276" w:lineRule="auto"/>
              <w:ind w:firstLine="400"/>
              <w:jc w:val="both"/>
              <w:rPr>
                <w:sz w:val="20"/>
                <w:szCs w:val="20"/>
              </w:rPr>
            </w:pPr>
            <w:r>
              <w:rPr>
                <w:sz w:val="20"/>
                <w:szCs w:val="20"/>
              </w:rPr>
              <w:t>Распознают указательные местоимения.</w:t>
            </w:r>
          </w:p>
          <w:p w:rsidR="00D1364B" w:rsidRDefault="008E2A1A">
            <w:pPr>
              <w:pStyle w:val="a9"/>
              <w:shd w:val="clear" w:color="auto" w:fill="auto"/>
              <w:spacing w:line="276" w:lineRule="auto"/>
              <w:ind w:left="400" w:firstLine="20"/>
              <w:rPr>
                <w:sz w:val="20"/>
                <w:szCs w:val="20"/>
              </w:rPr>
            </w:pPr>
            <w:r>
              <w:rPr>
                <w:sz w:val="20"/>
                <w:szCs w:val="20"/>
              </w:rPr>
              <w:t>Определяют падеж указательных местоимений, склоняют их по падежам. Анализируют текст, выписывают из него словосочетания с местоимениями. Анализируют разные планы текста. Составляют на основе простого плана сложный. Пишут диктант.</w:t>
            </w:r>
          </w:p>
        </w:tc>
      </w:tr>
      <w:tr w:rsidR="00D1364B">
        <w:trPr>
          <w:trHeight w:hRule="exact" w:val="1435"/>
          <w:jc w:val="center"/>
        </w:trPr>
        <w:tc>
          <w:tcPr>
            <w:tcW w:w="3408" w:type="dxa"/>
            <w:tcBorders>
              <w:top w:val="single" w:sz="4" w:space="0" w:color="auto"/>
              <w:left w:val="single" w:sz="4" w:space="0" w:color="auto"/>
            </w:tcBorders>
            <w:shd w:val="clear" w:color="auto" w:fill="FFFFFF"/>
          </w:tcPr>
          <w:p w:rsidR="00D1364B" w:rsidRDefault="008E2A1A">
            <w:pPr>
              <w:pStyle w:val="a9"/>
              <w:shd w:val="clear" w:color="auto" w:fill="auto"/>
              <w:ind w:firstLine="420"/>
              <w:rPr>
                <w:sz w:val="20"/>
                <w:szCs w:val="20"/>
              </w:rPr>
            </w:pPr>
            <w:r>
              <w:rPr>
                <w:sz w:val="20"/>
                <w:szCs w:val="20"/>
              </w:rPr>
              <w:t>Определительные местоимения</w:t>
            </w:r>
          </w:p>
        </w:tc>
        <w:tc>
          <w:tcPr>
            <w:tcW w:w="12058"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180" w:line="276" w:lineRule="auto"/>
              <w:ind w:firstLine="400"/>
              <w:jc w:val="both"/>
              <w:rPr>
                <w:sz w:val="20"/>
                <w:szCs w:val="20"/>
              </w:rPr>
            </w:pPr>
            <w:r>
              <w:rPr>
                <w:sz w:val="20"/>
                <w:szCs w:val="20"/>
              </w:rPr>
              <w:t>Распознают определительные местоимения.</w:t>
            </w:r>
          </w:p>
          <w:p w:rsidR="00D1364B" w:rsidRDefault="008E2A1A">
            <w:pPr>
              <w:pStyle w:val="a9"/>
              <w:shd w:val="clear" w:color="auto" w:fill="auto"/>
              <w:spacing w:line="276" w:lineRule="auto"/>
              <w:ind w:left="400" w:firstLine="20"/>
              <w:rPr>
                <w:sz w:val="20"/>
                <w:szCs w:val="20"/>
              </w:rPr>
            </w:pPr>
            <w:r>
              <w:rPr>
                <w:sz w:val="20"/>
                <w:szCs w:val="20"/>
              </w:rPr>
              <w:t>Определяют синтаксическую роль определительных местоимений в предложениях. Анализируют таблицу. Склоняют словосочетания с определительными местоимениями. Пишут сочинение на заданную тему.</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3408"/>
        <w:gridCol w:w="283"/>
        <w:gridCol w:w="11774"/>
      </w:tblGrid>
      <w:tr w:rsidR="00D1364B">
        <w:trPr>
          <w:trHeight w:hRule="exact" w:val="523"/>
          <w:jc w:val="center"/>
        </w:trPr>
        <w:tc>
          <w:tcPr>
            <w:tcW w:w="3408" w:type="dxa"/>
            <w:tcBorders>
              <w:top w:val="single" w:sz="4" w:space="0" w:color="auto"/>
              <w:left w:val="single" w:sz="4" w:space="0" w:color="auto"/>
            </w:tcBorders>
            <w:shd w:val="clear" w:color="auto" w:fill="FFFFFF"/>
          </w:tcPr>
          <w:p w:rsidR="00D1364B" w:rsidRDefault="008E2A1A">
            <w:pPr>
              <w:pStyle w:val="a9"/>
              <w:shd w:val="clear" w:color="auto" w:fill="auto"/>
              <w:ind w:firstLine="420"/>
              <w:rPr>
                <w:sz w:val="20"/>
                <w:szCs w:val="20"/>
              </w:rPr>
            </w:pPr>
            <w:r>
              <w:rPr>
                <w:sz w:val="20"/>
                <w:szCs w:val="20"/>
              </w:rPr>
              <w:lastRenderedPageBreak/>
              <w:t>Местоимения и другие части речи</w:t>
            </w:r>
          </w:p>
        </w:tc>
        <w:tc>
          <w:tcPr>
            <w:tcW w:w="12057" w:type="dxa"/>
            <w:gridSpan w:val="2"/>
            <w:tcBorders>
              <w:top w:val="single" w:sz="4" w:space="0" w:color="auto"/>
              <w:left w:val="single" w:sz="4" w:space="0" w:color="auto"/>
              <w:right w:val="single" w:sz="4" w:space="0" w:color="auto"/>
            </w:tcBorders>
            <w:shd w:val="clear" w:color="auto" w:fill="FFFFFF"/>
            <w:vAlign w:val="bottom"/>
          </w:tcPr>
          <w:p w:rsidR="00D1364B" w:rsidRDefault="008E2A1A">
            <w:pPr>
              <w:pStyle w:val="a9"/>
              <w:shd w:val="clear" w:color="auto" w:fill="auto"/>
              <w:spacing w:line="276" w:lineRule="auto"/>
              <w:ind w:left="400" w:firstLine="20"/>
              <w:rPr>
                <w:sz w:val="20"/>
                <w:szCs w:val="20"/>
              </w:rPr>
            </w:pPr>
            <w:r>
              <w:rPr>
                <w:sz w:val="20"/>
                <w:szCs w:val="20"/>
              </w:rPr>
              <w:t>Выделяют местоимения по признаку сходства с другими частями речи. Заполняют таблицу. Анализируют пословицы, содержащие местоимения.</w:t>
            </w:r>
          </w:p>
        </w:tc>
      </w:tr>
      <w:tr w:rsidR="00D1364B">
        <w:trPr>
          <w:trHeight w:hRule="exact" w:val="696"/>
          <w:jc w:val="center"/>
        </w:trPr>
        <w:tc>
          <w:tcPr>
            <w:tcW w:w="3408"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left="420" w:firstLine="0"/>
              <w:rPr>
                <w:sz w:val="20"/>
                <w:szCs w:val="20"/>
              </w:rPr>
            </w:pPr>
            <w:r>
              <w:rPr>
                <w:sz w:val="20"/>
                <w:szCs w:val="20"/>
              </w:rPr>
              <w:t>Морфологический разбор местои</w:t>
            </w:r>
            <w:r>
              <w:rPr>
                <w:sz w:val="20"/>
                <w:szCs w:val="20"/>
              </w:rPr>
              <w:softHyphen/>
              <w:t>мения</w:t>
            </w:r>
          </w:p>
        </w:tc>
        <w:tc>
          <w:tcPr>
            <w:tcW w:w="12057" w:type="dxa"/>
            <w:gridSpan w:val="2"/>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left="400" w:firstLine="20"/>
              <w:rPr>
                <w:sz w:val="20"/>
                <w:szCs w:val="20"/>
              </w:rPr>
            </w:pPr>
            <w:r>
              <w:rPr>
                <w:sz w:val="20"/>
                <w:szCs w:val="20"/>
              </w:rPr>
              <w:t>Характеризируют местоимение по морфологическим признакам и синтаксической роли. Выполняют устный и письменный разбор местоимений. Пишут сочинение (рассуждение или описание) по картине.</w:t>
            </w:r>
          </w:p>
        </w:tc>
      </w:tr>
      <w:tr w:rsidR="00D1364B">
        <w:trPr>
          <w:trHeight w:hRule="exact" w:val="1032"/>
          <w:jc w:val="center"/>
        </w:trPr>
        <w:tc>
          <w:tcPr>
            <w:tcW w:w="3408" w:type="dxa"/>
            <w:tcBorders>
              <w:top w:val="single" w:sz="4" w:space="0" w:color="auto"/>
              <w:left w:val="single" w:sz="4" w:space="0" w:color="auto"/>
            </w:tcBorders>
            <w:shd w:val="clear" w:color="auto" w:fill="FFFFFF"/>
          </w:tcPr>
          <w:p w:rsidR="00D1364B" w:rsidRDefault="008E2A1A">
            <w:pPr>
              <w:pStyle w:val="a9"/>
              <w:shd w:val="clear" w:color="auto" w:fill="auto"/>
              <w:ind w:firstLine="420"/>
              <w:rPr>
                <w:sz w:val="20"/>
                <w:szCs w:val="20"/>
              </w:rPr>
            </w:pPr>
            <w:r>
              <w:rPr>
                <w:sz w:val="20"/>
                <w:szCs w:val="20"/>
              </w:rPr>
              <w:t>Повторение</w:t>
            </w:r>
          </w:p>
        </w:tc>
        <w:tc>
          <w:tcPr>
            <w:tcW w:w="12057" w:type="dxa"/>
            <w:gridSpan w:val="2"/>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left="400" w:firstLine="20"/>
              <w:rPr>
                <w:sz w:val="20"/>
                <w:szCs w:val="20"/>
              </w:rPr>
            </w:pPr>
            <w:r>
              <w:rPr>
                <w:sz w:val="20"/>
                <w:szCs w:val="20"/>
              </w:rPr>
              <w:t>Отвечают на контрольные вопросы и выполняют задания по теме раздела. Пишут диктант из слов, правописание которых изучалось в разделе. Составляют сложный план сообщения о местоимении как части речи, готовят сообщение. Заполняют таблицы. Выписывают местоимения из художественного текста. Озаглавливают и анализируют текст-рассуждение.</w:t>
            </w:r>
          </w:p>
        </w:tc>
      </w:tr>
      <w:tr w:rsidR="00D1364B">
        <w:trPr>
          <w:trHeight w:hRule="exact" w:val="749"/>
          <w:jc w:val="center"/>
        </w:trPr>
        <w:tc>
          <w:tcPr>
            <w:tcW w:w="15465" w:type="dxa"/>
            <w:gridSpan w:val="3"/>
            <w:tcBorders>
              <w:top w:val="single" w:sz="4" w:space="0" w:color="auto"/>
              <w:left w:val="single" w:sz="4" w:space="0" w:color="auto"/>
              <w:right w:val="single" w:sz="4" w:space="0" w:color="auto"/>
            </w:tcBorders>
            <w:shd w:val="clear" w:color="auto" w:fill="FFFFFF"/>
            <w:vAlign w:val="bottom"/>
          </w:tcPr>
          <w:p w:rsidR="00D1364B" w:rsidRDefault="008E2A1A">
            <w:pPr>
              <w:pStyle w:val="a9"/>
              <w:shd w:val="clear" w:color="auto" w:fill="auto"/>
              <w:ind w:firstLine="0"/>
              <w:jc w:val="center"/>
              <w:rPr>
                <w:sz w:val="20"/>
                <w:szCs w:val="20"/>
              </w:rPr>
            </w:pPr>
            <w:r>
              <w:rPr>
                <w:b/>
                <w:bCs/>
                <w:sz w:val="20"/>
                <w:szCs w:val="20"/>
              </w:rPr>
              <w:t>Глагол (30 ч + 6 ч)</w:t>
            </w:r>
          </w:p>
        </w:tc>
      </w:tr>
      <w:tr w:rsidR="00D1364B">
        <w:trPr>
          <w:trHeight w:hRule="exact" w:val="1550"/>
          <w:jc w:val="center"/>
        </w:trPr>
        <w:tc>
          <w:tcPr>
            <w:tcW w:w="3691" w:type="dxa"/>
            <w:gridSpan w:val="2"/>
            <w:tcBorders>
              <w:top w:val="single" w:sz="4" w:space="0" w:color="auto"/>
              <w:left w:val="single" w:sz="4" w:space="0" w:color="auto"/>
            </w:tcBorders>
            <w:shd w:val="clear" w:color="auto" w:fill="FFFFFF"/>
          </w:tcPr>
          <w:p w:rsidR="00D1364B" w:rsidRDefault="008E2A1A">
            <w:pPr>
              <w:pStyle w:val="a9"/>
              <w:shd w:val="clear" w:color="auto" w:fill="auto"/>
              <w:ind w:firstLine="420"/>
              <w:rPr>
                <w:sz w:val="20"/>
                <w:szCs w:val="20"/>
              </w:rPr>
            </w:pPr>
            <w:r>
              <w:rPr>
                <w:sz w:val="20"/>
                <w:szCs w:val="20"/>
              </w:rPr>
              <w:t>Глагол как часть речи</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00" w:line="276" w:lineRule="auto"/>
              <w:ind w:firstLine="420"/>
              <w:rPr>
                <w:sz w:val="20"/>
                <w:szCs w:val="20"/>
              </w:rPr>
            </w:pPr>
            <w:r>
              <w:rPr>
                <w:sz w:val="20"/>
                <w:szCs w:val="20"/>
              </w:rPr>
              <w:t>Активизируют знания о глаголе как части речи.</w:t>
            </w:r>
          </w:p>
          <w:p w:rsidR="00D1364B" w:rsidRDefault="008E2A1A">
            <w:pPr>
              <w:pStyle w:val="a9"/>
              <w:shd w:val="clear" w:color="auto" w:fill="auto"/>
              <w:spacing w:line="276" w:lineRule="auto"/>
              <w:ind w:left="420" w:firstLine="0"/>
              <w:rPr>
                <w:sz w:val="20"/>
                <w:szCs w:val="20"/>
              </w:rPr>
            </w:pPr>
            <w:r>
              <w:rPr>
                <w:sz w:val="20"/>
                <w:szCs w:val="20"/>
              </w:rPr>
              <w:t>Характеризуют морфологические признаки глагола и его синтаксическую роль. Определяют вид, форму, спряжение глаголов при выполнении упражнений. Объясняют условия выбора гласных в корнях и окончаниях глаголов. Анализируют роль глаголов в текстах. Пишут сочинение-рассказ на заданную тему. Подбирают однокоренные глаголы к словам. Обозначают способы образования глаголов.</w:t>
            </w:r>
          </w:p>
        </w:tc>
      </w:tr>
      <w:tr w:rsidR="00D1364B">
        <w:trPr>
          <w:trHeight w:hRule="exact" w:val="1147"/>
          <w:jc w:val="center"/>
        </w:trPr>
        <w:tc>
          <w:tcPr>
            <w:tcW w:w="3691" w:type="dxa"/>
            <w:gridSpan w:val="2"/>
            <w:tcBorders>
              <w:top w:val="single" w:sz="4" w:space="0" w:color="auto"/>
              <w:left w:val="single" w:sz="4" w:space="0" w:color="auto"/>
            </w:tcBorders>
            <w:shd w:val="clear" w:color="auto" w:fill="FFFFFF"/>
          </w:tcPr>
          <w:p w:rsidR="00D1364B" w:rsidRDefault="008E2A1A">
            <w:pPr>
              <w:pStyle w:val="a9"/>
              <w:shd w:val="clear" w:color="auto" w:fill="auto"/>
              <w:ind w:firstLine="420"/>
              <w:rPr>
                <w:sz w:val="20"/>
                <w:szCs w:val="20"/>
              </w:rPr>
            </w:pPr>
            <w:r>
              <w:rPr>
                <w:sz w:val="20"/>
                <w:szCs w:val="20"/>
              </w:rPr>
              <w:t>Разноспрягаемые глаголы</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00" w:line="276" w:lineRule="auto"/>
              <w:ind w:firstLine="420"/>
              <w:rPr>
                <w:sz w:val="20"/>
                <w:szCs w:val="20"/>
              </w:rPr>
            </w:pPr>
            <w:r>
              <w:rPr>
                <w:sz w:val="20"/>
                <w:szCs w:val="20"/>
              </w:rPr>
              <w:t>Распознают разноспрягаемые глаголы.</w:t>
            </w:r>
          </w:p>
          <w:p w:rsidR="00D1364B" w:rsidRDefault="008E2A1A">
            <w:pPr>
              <w:pStyle w:val="a9"/>
              <w:shd w:val="clear" w:color="auto" w:fill="auto"/>
              <w:spacing w:line="276" w:lineRule="auto"/>
              <w:ind w:left="420" w:firstLine="0"/>
              <w:rPr>
                <w:sz w:val="20"/>
                <w:szCs w:val="20"/>
              </w:rPr>
            </w:pPr>
            <w:r>
              <w:rPr>
                <w:sz w:val="20"/>
                <w:szCs w:val="20"/>
              </w:rPr>
              <w:t>Указывают время, лицо, число разноспрягаемых глаголов в предложениях. Спрягают изучаемые глаголы. Анализируют таблицы. Составляют и записывают диалог на заданную тему. Анализируют значение слов.</w:t>
            </w:r>
          </w:p>
        </w:tc>
      </w:tr>
      <w:tr w:rsidR="00D1364B">
        <w:trPr>
          <w:trHeight w:hRule="exact" w:val="1042"/>
          <w:jc w:val="center"/>
        </w:trPr>
        <w:tc>
          <w:tcPr>
            <w:tcW w:w="3691" w:type="dxa"/>
            <w:gridSpan w:val="2"/>
            <w:tcBorders>
              <w:top w:val="single" w:sz="4" w:space="0" w:color="auto"/>
              <w:left w:val="single" w:sz="4" w:space="0" w:color="auto"/>
            </w:tcBorders>
            <w:shd w:val="clear" w:color="auto" w:fill="FFFFFF"/>
          </w:tcPr>
          <w:p w:rsidR="00D1364B" w:rsidRDefault="008E2A1A">
            <w:pPr>
              <w:pStyle w:val="a9"/>
              <w:shd w:val="clear" w:color="auto" w:fill="auto"/>
              <w:ind w:firstLine="420"/>
              <w:rPr>
                <w:sz w:val="20"/>
                <w:szCs w:val="20"/>
              </w:rPr>
            </w:pPr>
            <w:r>
              <w:rPr>
                <w:sz w:val="20"/>
                <w:szCs w:val="20"/>
              </w:rPr>
              <w:t>Глаголы переходные и непереходные</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left="420" w:firstLine="0"/>
              <w:rPr>
                <w:sz w:val="20"/>
                <w:szCs w:val="20"/>
              </w:rPr>
            </w:pPr>
            <w:r>
              <w:rPr>
                <w:sz w:val="20"/>
                <w:szCs w:val="20"/>
              </w:rPr>
              <w:t>Распознают переходные и непереходные глаголы. Составляют и анализируют словосочетания с переходными и непереходными глаголами. Составляют схемы предложений. Отмечают ошибки в употреблении глаголов. Записывают слова на тему «Стройка» и составляют с ними предложения. Пишут диктант.</w:t>
            </w:r>
          </w:p>
        </w:tc>
      </w:tr>
      <w:tr w:rsidR="00D1364B">
        <w:trPr>
          <w:trHeight w:hRule="exact" w:val="538"/>
          <w:jc w:val="center"/>
        </w:trPr>
        <w:tc>
          <w:tcPr>
            <w:tcW w:w="3691" w:type="dxa"/>
            <w:gridSpan w:val="2"/>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left="420" w:firstLine="0"/>
              <w:rPr>
                <w:sz w:val="20"/>
                <w:szCs w:val="20"/>
              </w:rPr>
            </w:pPr>
            <w:r>
              <w:rPr>
                <w:sz w:val="20"/>
                <w:szCs w:val="20"/>
              </w:rPr>
              <w:t>Наклонение глагола. Изъявительное наклонение</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420"/>
              <w:rPr>
                <w:sz w:val="20"/>
                <w:szCs w:val="20"/>
              </w:rPr>
            </w:pPr>
            <w:r>
              <w:rPr>
                <w:sz w:val="20"/>
                <w:szCs w:val="20"/>
              </w:rPr>
              <w:t>Определяют наклонение глаголов. Распознают глаголы в изъявительном наклонении.</w:t>
            </w:r>
          </w:p>
        </w:tc>
      </w:tr>
      <w:tr w:rsidR="00D1364B">
        <w:trPr>
          <w:trHeight w:hRule="exact" w:val="538"/>
          <w:jc w:val="center"/>
        </w:trPr>
        <w:tc>
          <w:tcPr>
            <w:tcW w:w="3691" w:type="dxa"/>
            <w:gridSpan w:val="2"/>
            <w:tcBorders>
              <w:top w:val="single" w:sz="4" w:space="0" w:color="auto"/>
              <w:left w:val="single" w:sz="4" w:space="0" w:color="auto"/>
            </w:tcBorders>
            <w:shd w:val="clear" w:color="auto" w:fill="FFFFFF"/>
          </w:tcPr>
          <w:p w:rsidR="00D1364B" w:rsidRDefault="008E2A1A">
            <w:pPr>
              <w:pStyle w:val="a9"/>
              <w:shd w:val="clear" w:color="auto" w:fill="auto"/>
              <w:ind w:firstLine="420"/>
              <w:rPr>
                <w:sz w:val="20"/>
                <w:szCs w:val="20"/>
              </w:rPr>
            </w:pPr>
            <w:r>
              <w:rPr>
                <w:sz w:val="20"/>
                <w:szCs w:val="20"/>
              </w:rPr>
              <w:t>Основное содержание по темам</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420"/>
              <w:rPr>
                <w:sz w:val="20"/>
                <w:szCs w:val="20"/>
              </w:rPr>
            </w:pPr>
            <w:r>
              <w:rPr>
                <w:sz w:val="20"/>
                <w:szCs w:val="20"/>
              </w:rPr>
              <w:t>Характеристика основных видов учебной деятельности (на уровне учебных действий)</w:t>
            </w:r>
          </w:p>
        </w:tc>
      </w:tr>
      <w:tr w:rsidR="00D1364B">
        <w:trPr>
          <w:trHeight w:hRule="exact" w:val="538"/>
          <w:jc w:val="center"/>
        </w:trPr>
        <w:tc>
          <w:tcPr>
            <w:tcW w:w="3691" w:type="dxa"/>
            <w:gridSpan w:val="2"/>
            <w:tcBorders>
              <w:top w:val="single" w:sz="4" w:space="0" w:color="auto"/>
              <w:left w:val="single" w:sz="4" w:space="0" w:color="auto"/>
            </w:tcBorders>
            <w:shd w:val="clear" w:color="auto" w:fill="FFFFFF"/>
          </w:tcPr>
          <w:p w:rsidR="00D1364B" w:rsidRDefault="00D1364B">
            <w:pPr>
              <w:rPr>
                <w:sz w:val="10"/>
                <w:szCs w:val="10"/>
              </w:rPr>
            </w:pPr>
          </w:p>
        </w:tc>
        <w:tc>
          <w:tcPr>
            <w:tcW w:w="11774" w:type="dxa"/>
            <w:tcBorders>
              <w:top w:val="single" w:sz="4" w:space="0" w:color="auto"/>
              <w:left w:val="single" w:sz="4" w:space="0" w:color="auto"/>
              <w:right w:val="single" w:sz="4" w:space="0" w:color="auto"/>
            </w:tcBorders>
            <w:shd w:val="clear" w:color="auto" w:fill="FFFFFF"/>
            <w:vAlign w:val="bottom"/>
          </w:tcPr>
          <w:p w:rsidR="00D1364B" w:rsidRDefault="008E2A1A">
            <w:pPr>
              <w:pStyle w:val="a9"/>
              <w:shd w:val="clear" w:color="auto" w:fill="auto"/>
              <w:spacing w:line="276" w:lineRule="auto"/>
              <w:ind w:left="420" w:firstLine="0"/>
              <w:rPr>
                <w:sz w:val="20"/>
                <w:szCs w:val="20"/>
              </w:rPr>
            </w:pPr>
            <w:r>
              <w:rPr>
                <w:sz w:val="20"/>
                <w:szCs w:val="20"/>
              </w:rPr>
              <w:t>Указывают вид и время глаголов в изъявительном наклонении. Анализируют текст и выписывают из него глаголы, распределяя их по именам. Пишут изложение на заданную тему.</w:t>
            </w:r>
          </w:p>
        </w:tc>
      </w:tr>
      <w:tr w:rsidR="00D1364B">
        <w:trPr>
          <w:trHeight w:hRule="exact" w:val="538"/>
          <w:jc w:val="center"/>
        </w:trPr>
        <w:tc>
          <w:tcPr>
            <w:tcW w:w="3691" w:type="dxa"/>
            <w:gridSpan w:val="2"/>
            <w:tcBorders>
              <w:top w:val="single" w:sz="4" w:space="0" w:color="auto"/>
              <w:left w:val="single" w:sz="4" w:space="0" w:color="auto"/>
            </w:tcBorders>
            <w:shd w:val="clear" w:color="auto" w:fill="FFFFFF"/>
          </w:tcPr>
          <w:p w:rsidR="00D1364B" w:rsidRDefault="008E2A1A">
            <w:pPr>
              <w:pStyle w:val="a9"/>
              <w:shd w:val="clear" w:color="auto" w:fill="auto"/>
              <w:ind w:firstLine="420"/>
              <w:rPr>
                <w:sz w:val="20"/>
                <w:szCs w:val="20"/>
              </w:rPr>
            </w:pPr>
            <w:r>
              <w:rPr>
                <w:sz w:val="20"/>
                <w:szCs w:val="20"/>
              </w:rPr>
              <w:t>Условное наклонение</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420"/>
              <w:rPr>
                <w:sz w:val="20"/>
                <w:szCs w:val="20"/>
              </w:rPr>
            </w:pPr>
            <w:r>
              <w:rPr>
                <w:sz w:val="20"/>
                <w:szCs w:val="20"/>
              </w:rPr>
              <w:t>Распознают глаголы в условном наклонении.</w:t>
            </w:r>
          </w:p>
        </w:tc>
      </w:tr>
      <w:tr w:rsidR="00D1364B">
        <w:trPr>
          <w:trHeight w:hRule="exact" w:val="538"/>
          <w:jc w:val="center"/>
        </w:trPr>
        <w:tc>
          <w:tcPr>
            <w:tcW w:w="3691" w:type="dxa"/>
            <w:gridSpan w:val="2"/>
            <w:tcBorders>
              <w:top w:val="single" w:sz="4" w:space="0" w:color="auto"/>
              <w:left w:val="single" w:sz="4" w:space="0" w:color="auto"/>
            </w:tcBorders>
            <w:shd w:val="clear" w:color="auto" w:fill="FFFFFF"/>
          </w:tcPr>
          <w:p w:rsidR="00D1364B" w:rsidRDefault="008E2A1A">
            <w:pPr>
              <w:pStyle w:val="a9"/>
              <w:shd w:val="clear" w:color="auto" w:fill="auto"/>
              <w:ind w:firstLine="420"/>
              <w:rPr>
                <w:sz w:val="20"/>
                <w:szCs w:val="20"/>
              </w:rPr>
            </w:pPr>
            <w:r>
              <w:rPr>
                <w:sz w:val="20"/>
                <w:szCs w:val="20"/>
              </w:rPr>
              <w:t>Повелительное наклонение</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420"/>
              <w:rPr>
                <w:sz w:val="20"/>
                <w:szCs w:val="20"/>
              </w:rPr>
            </w:pPr>
            <w:r>
              <w:rPr>
                <w:sz w:val="20"/>
                <w:szCs w:val="20"/>
              </w:rPr>
              <w:t>Распозна</w:t>
            </w:r>
            <w:r>
              <w:rPr>
                <w:b/>
                <w:bCs/>
                <w:sz w:val="20"/>
                <w:szCs w:val="20"/>
              </w:rPr>
              <w:t>ю</w:t>
            </w:r>
            <w:r>
              <w:rPr>
                <w:sz w:val="20"/>
                <w:szCs w:val="20"/>
              </w:rPr>
              <w:t>т глаголы в павелительном накло</w:t>
            </w:r>
            <w:r>
              <w:rPr>
                <w:b/>
                <w:bCs/>
                <w:sz w:val="20"/>
                <w:szCs w:val="20"/>
              </w:rPr>
              <w:t>н</w:t>
            </w:r>
            <w:r>
              <w:rPr>
                <w:sz w:val="20"/>
                <w:szCs w:val="20"/>
              </w:rPr>
              <w:t>ении.</w:t>
            </w:r>
          </w:p>
        </w:tc>
      </w:tr>
      <w:tr w:rsidR="00D1364B">
        <w:trPr>
          <w:trHeight w:hRule="exact" w:val="552"/>
          <w:jc w:val="center"/>
        </w:trPr>
        <w:tc>
          <w:tcPr>
            <w:tcW w:w="3691" w:type="dxa"/>
            <w:gridSpan w:val="2"/>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420"/>
              <w:rPr>
                <w:sz w:val="20"/>
                <w:szCs w:val="20"/>
              </w:rPr>
            </w:pPr>
            <w:r>
              <w:rPr>
                <w:sz w:val="20"/>
                <w:szCs w:val="20"/>
              </w:rPr>
              <w:t>Употребление наклонений</w:t>
            </w:r>
          </w:p>
        </w:tc>
        <w:tc>
          <w:tcPr>
            <w:tcW w:w="11774"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ind w:firstLine="420"/>
              <w:rPr>
                <w:sz w:val="20"/>
                <w:szCs w:val="20"/>
              </w:rPr>
            </w:pPr>
            <w:r>
              <w:rPr>
                <w:sz w:val="20"/>
                <w:szCs w:val="20"/>
              </w:rPr>
              <w:t>Пр</w:t>
            </w:r>
            <w:r>
              <w:rPr>
                <w:b/>
                <w:bCs/>
                <w:sz w:val="20"/>
                <w:szCs w:val="20"/>
              </w:rPr>
              <w:t>а</w:t>
            </w:r>
            <w:r>
              <w:rPr>
                <w:sz w:val="20"/>
                <w:szCs w:val="20"/>
              </w:rPr>
              <w:t>в</w:t>
            </w:r>
            <w:r>
              <w:rPr>
                <w:b/>
                <w:bCs/>
                <w:sz w:val="20"/>
                <w:szCs w:val="20"/>
              </w:rPr>
              <w:t>и</w:t>
            </w:r>
            <w:r>
              <w:rPr>
                <w:sz w:val="20"/>
                <w:szCs w:val="20"/>
              </w:rPr>
              <w:t>льно употребляют наклонения в речи.</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3691"/>
        <w:gridCol w:w="144"/>
        <w:gridCol w:w="11630"/>
      </w:tblGrid>
      <w:tr w:rsidR="00D1364B">
        <w:trPr>
          <w:trHeight w:hRule="exact" w:val="542"/>
          <w:jc w:val="center"/>
        </w:trPr>
        <w:tc>
          <w:tcPr>
            <w:tcW w:w="3691" w:type="dxa"/>
            <w:tcBorders>
              <w:top w:val="single" w:sz="4" w:space="0" w:color="auto"/>
              <w:left w:val="single" w:sz="4" w:space="0" w:color="auto"/>
            </w:tcBorders>
            <w:shd w:val="clear" w:color="auto" w:fill="FFFFFF"/>
          </w:tcPr>
          <w:p w:rsidR="00D1364B" w:rsidRDefault="008E2A1A">
            <w:pPr>
              <w:pStyle w:val="a9"/>
              <w:shd w:val="clear" w:color="auto" w:fill="auto"/>
              <w:ind w:firstLine="420"/>
              <w:rPr>
                <w:sz w:val="20"/>
                <w:szCs w:val="20"/>
              </w:rPr>
            </w:pPr>
            <w:r>
              <w:rPr>
                <w:sz w:val="20"/>
                <w:szCs w:val="20"/>
              </w:rPr>
              <w:lastRenderedPageBreak/>
              <w:t>Безличные глаголы</w:t>
            </w:r>
          </w:p>
        </w:tc>
        <w:tc>
          <w:tcPr>
            <w:tcW w:w="11774" w:type="dxa"/>
            <w:gridSpan w:val="2"/>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420"/>
              <w:rPr>
                <w:sz w:val="20"/>
                <w:szCs w:val="20"/>
              </w:rPr>
            </w:pPr>
            <w:r>
              <w:rPr>
                <w:sz w:val="20"/>
                <w:szCs w:val="20"/>
              </w:rPr>
              <w:t>Распознают безличные глаголы.</w:t>
            </w:r>
          </w:p>
        </w:tc>
      </w:tr>
      <w:tr w:rsidR="00D1364B">
        <w:trPr>
          <w:trHeight w:hRule="exact" w:val="538"/>
          <w:jc w:val="center"/>
        </w:trPr>
        <w:tc>
          <w:tcPr>
            <w:tcW w:w="3691" w:type="dxa"/>
            <w:tcBorders>
              <w:top w:val="single" w:sz="4" w:space="0" w:color="auto"/>
              <w:left w:val="single" w:sz="4" w:space="0" w:color="auto"/>
            </w:tcBorders>
            <w:shd w:val="clear" w:color="auto" w:fill="FFFFFF"/>
          </w:tcPr>
          <w:p w:rsidR="00D1364B" w:rsidRDefault="008E2A1A">
            <w:pPr>
              <w:pStyle w:val="a9"/>
              <w:shd w:val="clear" w:color="auto" w:fill="auto"/>
              <w:ind w:firstLine="420"/>
              <w:rPr>
                <w:sz w:val="20"/>
                <w:szCs w:val="20"/>
              </w:rPr>
            </w:pPr>
            <w:r>
              <w:rPr>
                <w:sz w:val="20"/>
                <w:szCs w:val="20"/>
              </w:rPr>
              <w:t>Морфологический разбор глагола</w:t>
            </w:r>
          </w:p>
        </w:tc>
        <w:tc>
          <w:tcPr>
            <w:tcW w:w="11774" w:type="dxa"/>
            <w:gridSpan w:val="2"/>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left="420" w:firstLine="0"/>
              <w:rPr>
                <w:sz w:val="20"/>
                <w:szCs w:val="20"/>
              </w:rPr>
            </w:pPr>
            <w:r>
              <w:rPr>
                <w:sz w:val="20"/>
                <w:szCs w:val="20"/>
              </w:rPr>
              <w:t xml:space="preserve">Характеризируют глагол по морфологическим признакам и синтаксиче ской роли. Выпвлняют </w:t>
            </w:r>
            <w:r>
              <w:rPr>
                <w:sz w:val="20"/>
                <w:szCs w:val="20"/>
                <w:vertAlign w:val="superscript"/>
              </w:rPr>
              <w:t>р</w:t>
            </w:r>
            <w:r>
              <w:rPr>
                <w:sz w:val="20"/>
                <w:szCs w:val="20"/>
              </w:rPr>
              <w:t>етный и письменный рмзбор глаголав.</w:t>
            </w:r>
          </w:p>
        </w:tc>
      </w:tr>
      <w:tr w:rsidR="00D1364B">
        <w:trPr>
          <w:trHeight w:hRule="exact" w:val="538"/>
          <w:jc w:val="center"/>
        </w:trPr>
        <w:tc>
          <w:tcPr>
            <w:tcW w:w="3691" w:type="dxa"/>
            <w:tcBorders>
              <w:top w:val="single" w:sz="4" w:space="0" w:color="auto"/>
              <w:left w:val="single" w:sz="4" w:space="0" w:color="auto"/>
            </w:tcBorders>
            <w:shd w:val="clear" w:color="auto" w:fill="FFFFFF"/>
          </w:tcPr>
          <w:p w:rsidR="00D1364B" w:rsidRDefault="008E2A1A">
            <w:pPr>
              <w:pStyle w:val="a9"/>
              <w:shd w:val="clear" w:color="auto" w:fill="auto"/>
              <w:ind w:firstLine="420"/>
              <w:rPr>
                <w:sz w:val="20"/>
                <w:szCs w:val="20"/>
              </w:rPr>
            </w:pPr>
            <w:r>
              <w:rPr>
                <w:sz w:val="20"/>
                <w:szCs w:val="20"/>
              </w:rPr>
              <w:t>Рассказ на основе услышанного</w:t>
            </w:r>
          </w:p>
        </w:tc>
        <w:tc>
          <w:tcPr>
            <w:tcW w:w="11774" w:type="dxa"/>
            <w:gridSpan w:val="2"/>
            <w:tcBorders>
              <w:top w:val="single" w:sz="4" w:space="0" w:color="auto"/>
              <w:left w:val="single" w:sz="4" w:space="0" w:color="auto"/>
              <w:right w:val="single" w:sz="4" w:space="0" w:color="auto"/>
            </w:tcBorders>
            <w:shd w:val="clear" w:color="auto" w:fill="FFFFFF"/>
            <w:vAlign w:val="bottom"/>
          </w:tcPr>
          <w:p w:rsidR="00D1364B" w:rsidRDefault="008E2A1A">
            <w:pPr>
              <w:pStyle w:val="a9"/>
              <w:shd w:val="clear" w:color="auto" w:fill="auto"/>
              <w:spacing w:line="276" w:lineRule="auto"/>
              <w:ind w:left="420" w:firstLine="0"/>
              <w:rPr>
                <w:sz w:val="20"/>
                <w:szCs w:val="20"/>
              </w:rPr>
            </w:pPr>
            <w:r>
              <w:rPr>
                <w:sz w:val="20"/>
                <w:szCs w:val="20"/>
              </w:rPr>
              <w:t>Анализируют вступление и заключительную часть рассказа на основе услышанного. Пишут сочинение на основе услышанного от старших рассказа.</w:t>
            </w:r>
          </w:p>
        </w:tc>
      </w:tr>
      <w:tr w:rsidR="00D1364B">
        <w:trPr>
          <w:trHeight w:hRule="exact" w:val="538"/>
          <w:jc w:val="center"/>
        </w:trPr>
        <w:tc>
          <w:tcPr>
            <w:tcW w:w="3691"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left="420" w:firstLine="0"/>
              <w:rPr>
                <w:sz w:val="20"/>
                <w:szCs w:val="20"/>
              </w:rPr>
            </w:pPr>
            <w:r>
              <w:rPr>
                <w:sz w:val="20"/>
                <w:szCs w:val="20"/>
              </w:rPr>
              <w:t>Правописание гласных в суффиксах глаголов</w:t>
            </w:r>
          </w:p>
        </w:tc>
        <w:tc>
          <w:tcPr>
            <w:tcW w:w="11774" w:type="dxa"/>
            <w:gridSpan w:val="2"/>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left="420" w:firstLine="0"/>
              <w:rPr>
                <w:sz w:val="20"/>
                <w:szCs w:val="20"/>
              </w:rPr>
            </w:pPr>
            <w:r>
              <w:rPr>
                <w:sz w:val="20"/>
                <w:szCs w:val="20"/>
              </w:rPr>
              <w:t>Усваивают правило написания гласных в суффиксах глаголов. Выполняют упражнения, руководствуясь усвоенным правилом. Образуют от глаголов разные формы времени, лица и наклонения. Составляют словосочетания с глаголами. Устно пересказывают</w:t>
            </w:r>
          </w:p>
        </w:tc>
      </w:tr>
      <w:tr w:rsidR="00D1364B">
        <w:trPr>
          <w:trHeight w:hRule="exact" w:val="538"/>
          <w:jc w:val="center"/>
        </w:trPr>
        <w:tc>
          <w:tcPr>
            <w:tcW w:w="3691" w:type="dxa"/>
            <w:tcBorders>
              <w:top w:val="single" w:sz="4" w:space="0" w:color="auto"/>
              <w:left w:val="single" w:sz="4" w:space="0" w:color="auto"/>
            </w:tcBorders>
            <w:shd w:val="clear" w:color="auto" w:fill="FFFFFF"/>
          </w:tcPr>
          <w:p w:rsidR="00D1364B" w:rsidRDefault="008E2A1A">
            <w:pPr>
              <w:pStyle w:val="a9"/>
              <w:shd w:val="clear" w:color="auto" w:fill="auto"/>
              <w:ind w:firstLine="420"/>
              <w:rPr>
                <w:sz w:val="20"/>
                <w:szCs w:val="20"/>
              </w:rPr>
            </w:pPr>
            <w:r>
              <w:rPr>
                <w:sz w:val="20"/>
                <w:szCs w:val="20"/>
              </w:rPr>
              <w:t>Повторение</w:t>
            </w:r>
          </w:p>
        </w:tc>
        <w:tc>
          <w:tcPr>
            <w:tcW w:w="11774" w:type="dxa"/>
            <w:gridSpan w:val="2"/>
            <w:tcBorders>
              <w:top w:val="single" w:sz="4" w:space="0" w:color="auto"/>
              <w:left w:val="single" w:sz="4" w:space="0" w:color="auto"/>
              <w:right w:val="single" w:sz="4" w:space="0" w:color="auto"/>
            </w:tcBorders>
            <w:shd w:val="clear" w:color="auto" w:fill="FFFFFF"/>
            <w:vAlign w:val="bottom"/>
          </w:tcPr>
          <w:p w:rsidR="00D1364B" w:rsidRDefault="008E2A1A">
            <w:pPr>
              <w:pStyle w:val="a9"/>
              <w:shd w:val="clear" w:color="auto" w:fill="auto"/>
              <w:spacing w:line="276" w:lineRule="auto"/>
              <w:ind w:left="420" w:firstLine="0"/>
              <w:rPr>
                <w:sz w:val="20"/>
                <w:szCs w:val="20"/>
              </w:rPr>
            </w:pPr>
            <w:r>
              <w:rPr>
                <w:sz w:val="20"/>
                <w:szCs w:val="20"/>
              </w:rPr>
              <w:t>Отвечают на лонтрольные вопросы и выполняют задания по теме раздела. Пишут диктант из слов, правописание которых изучалось в разделе. Составляют сложный план сообщения о глаголе как части речи, готовят сообщение. Распознают глаголы в</w:t>
            </w:r>
          </w:p>
        </w:tc>
      </w:tr>
      <w:tr w:rsidR="00D1364B">
        <w:trPr>
          <w:trHeight w:hRule="exact" w:val="523"/>
          <w:jc w:val="center"/>
        </w:trPr>
        <w:tc>
          <w:tcPr>
            <w:tcW w:w="15465" w:type="dxa"/>
            <w:gridSpan w:val="3"/>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280"/>
              <w:rPr>
                <w:sz w:val="20"/>
                <w:szCs w:val="20"/>
              </w:rPr>
            </w:pPr>
            <w:r>
              <w:rPr>
                <w:b/>
                <w:bCs/>
                <w:sz w:val="20"/>
                <w:szCs w:val="20"/>
              </w:rPr>
              <w:t>ПОВТОРЕНИЕ И СИСТЕМАТИЗАЦИЯ ИЗУЧЕННОГО В 5</w:t>
            </w:r>
            <w:r>
              <w:rPr>
                <w:sz w:val="20"/>
                <w:szCs w:val="20"/>
              </w:rPr>
              <w:t>-</w:t>
            </w:r>
            <w:r>
              <w:rPr>
                <w:b/>
                <w:bCs/>
                <w:sz w:val="20"/>
                <w:szCs w:val="20"/>
              </w:rPr>
              <w:t xml:space="preserve">6 КЛАССАХ. КУЛЬТУРА РЕЧИ </w:t>
            </w:r>
            <w:r>
              <w:rPr>
                <w:sz w:val="20"/>
                <w:szCs w:val="20"/>
              </w:rPr>
              <w:t>(</w:t>
            </w:r>
            <w:r>
              <w:rPr>
                <w:b/>
                <w:bCs/>
                <w:sz w:val="20"/>
                <w:szCs w:val="20"/>
              </w:rPr>
              <w:t>10 ч + 2 ч)</w:t>
            </w:r>
          </w:p>
        </w:tc>
      </w:tr>
      <w:tr w:rsidR="00D1364B">
        <w:trPr>
          <w:trHeight w:hRule="exact" w:val="720"/>
          <w:jc w:val="center"/>
        </w:trPr>
        <w:tc>
          <w:tcPr>
            <w:tcW w:w="3835" w:type="dxa"/>
            <w:gridSpan w:val="2"/>
            <w:tcBorders>
              <w:top w:val="single" w:sz="4" w:space="0" w:color="auto"/>
              <w:left w:val="single" w:sz="4" w:space="0" w:color="auto"/>
            </w:tcBorders>
            <w:shd w:val="clear" w:color="auto" w:fill="FFFFFF"/>
            <w:vAlign w:val="center"/>
          </w:tcPr>
          <w:p w:rsidR="00D1364B" w:rsidRDefault="008E2A1A">
            <w:pPr>
              <w:pStyle w:val="a9"/>
              <w:shd w:val="clear" w:color="auto" w:fill="auto"/>
              <w:ind w:firstLine="260"/>
              <w:rPr>
                <w:sz w:val="20"/>
                <w:szCs w:val="20"/>
              </w:rPr>
            </w:pPr>
            <w:r>
              <w:rPr>
                <w:sz w:val="20"/>
                <w:szCs w:val="20"/>
              </w:rPr>
              <w:t>Разделы науки о языке</w:t>
            </w:r>
          </w:p>
        </w:tc>
        <w:tc>
          <w:tcPr>
            <w:tcW w:w="11630" w:type="dxa"/>
            <w:tcBorders>
              <w:top w:val="single" w:sz="4" w:space="0" w:color="auto"/>
              <w:left w:val="single" w:sz="4" w:space="0" w:color="auto"/>
              <w:right w:val="single" w:sz="4" w:space="0" w:color="auto"/>
            </w:tcBorders>
            <w:shd w:val="clear" w:color="auto" w:fill="FFFFFF"/>
            <w:vAlign w:val="bottom"/>
          </w:tcPr>
          <w:p w:rsidR="00D1364B" w:rsidRDefault="008E2A1A">
            <w:pPr>
              <w:pStyle w:val="a9"/>
              <w:shd w:val="clear" w:color="auto" w:fill="auto"/>
              <w:spacing w:after="220"/>
              <w:ind w:firstLine="540"/>
              <w:rPr>
                <w:sz w:val="20"/>
                <w:szCs w:val="20"/>
              </w:rPr>
            </w:pPr>
            <w:r>
              <w:rPr>
                <w:sz w:val="20"/>
                <w:szCs w:val="20"/>
              </w:rPr>
              <w:t>Систематизируют знания о разделах науки о языке.</w:t>
            </w:r>
          </w:p>
          <w:p w:rsidR="00D1364B" w:rsidRDefault="008E2A1A">
            <w:pPr>
              <w:pStyle w:val="a9"/>
              <w:shd w:val="clear" w:color="auto" w:fill="auto"/>
              <w:ind w:firstLine="540"/>
              <w:rPr>
                <w:sz w:val="20"/>
                <w:szCs w:val="20"/>
              </w:rPr>
            </w:pPr>
            <w:r>
              <w:rPr>
                <w:sz w:val="20"/>
                <w:szCs w:val="20"/>
              </w:rPr>
              <w:t>Заполняют таблицу. Составляют и записывают сложный план устного сообщения на тему «Разделы науки о языке».</w:t>
            </w:r>
          </w:p>
        </w:tc>
      </w:tr>
      <w:tr w:rsidR="00D1364B">
        <w:trPr>
          <w:trHeight w:hRule="exact" w:val="840"/>
          <w:jc w:val="center"/>
        </w:trPr>
        <w:tc>
          <w:tcPr>
            <w:tcW w:w="3835" w:type="dxa"/>
            <w:gridSpan w:val="2"/>
            <w:tcBorders>
              <w:top w:val="single" w:sz="4" w:space="0" w:color="auto"/>
              <w:left w:val="single" w:sz="4" w:space="0" w:color="auto"/>
            </w:tcBorders>
            <w:shd w:val="clear" w:color="auto" w:fill="FFFFFF"/>
            <w:vAlign w:val="center"/>
          </w:tcPr>
          <w:p w:rsidR="00D1364B" w:rsidRDefault="008E2A1A">
            <w:pPr>
              <w:pStyle w:val="a9"/>
              <w:shd w:val="clear" w:color="auto" w:fill="auto"/>
              <w:ind w:firstLine="260"/>
              <w:rPr>
                <w:sz w:val="20"/>
                <w:szCs w:val="20"/>
              </w:rPr>
            </w:pPr>
            <w:r>
              <w:rPr>
                <w:sz w:val="20"/>
                <w:szCs w:val="20"/>
              </w:rPr>
              <w:t>Орфография</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left="540" w:firstLine="0"/>
              <w:rPr>
                <w:sz w:val="20"/>
                <w:szCs w:val="20"/>
              </w:rPr>
            </w:pPr>
            <w:r>
              <w:rPr>
                <w:sz w:val="20"/>
                <w:szCs w:val="20"/>
              </w:rPr>
              <w:t>Повторяют содержание изученных орфографических правил и алгоритмы их использования. Обозначают условия выбора орфограмм в упражнениях. Составляют и заполняют таблицы. Группируют слова по видам орфограмм. Записывают примеры заданных орфограмм.</w:t>
            </w:r>
          </w:p>
        </w:tc>
      </w:tr>
      <w:tr w:rsidR="00D1364B">
        <w:trPr>
          <w:trHeight w:hRule="exact" w:val="667"/>
          <w:jc w:val="center"/>
        </w:trPr>
        <w:tc>
          <w:tcPr>
            <w:tcW w:w="3835" w:type="dxa"/>
            <w:gridSpan w:val="2"/>
            <w:tcBorders>
              <w:top w:val="single" w:sz="4" w:space="0" w:color="auto"/>
              <w:left w:val="single" w:sz="4" w:space="0" w:color="auto"/>
            </w:tcBorders>
            <w:shd w:val="clear" w:color="auto" w:fill="FFFFFF"/>
            <w:vAlign w:val="center"/>
          </w:tcPr>
          <w:p w:rsidR="00D1364B" w:rsidRDefault="008E2A1A">
            <w:pPr>
              <w:pStyle w:val="a9"/>
              <w:shd w:val="clear" w:color="auto" w:fill="auto"/>
              <w:ind w:firstLine="260"/>
              <w:rPr>
                <w:sz w:val="20"/>
                <w:szCs w:val="20"/>
              </w:rPr>
            </w:pPr>
            <w:r>
              <w:rPr>
                <w:sz w:val="20"/>
                <w:szCs w:val="20"/>
              </w:rPr>
              <w:t>Пунктуация</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left="540" w:firstLine="0"/>
              <w:rPr>
                <w:sz w:val="20"/>
                <w:szCs w:val="20"/>
              </w:rPr>
            </w:pPr>
            <w:r>
              <w:rPr>
                <w:sz w:val="20"/>
                <w:szCs w:val="20"/>
              </w:rPr>
              <w:t>Повторяют содержание изученных пунктуационных правил. Расставляют знаки препинания в текстах упражнений. Пишут сочинение на заданную тему.</w:t>
            </w:r>
          </w:p>
        </w:tc>
      </w:tr>
      <w:tr w:rsidR="00D1364B">
        <w:trPr>
          <w:trHeight w:hRule="exact" w:val="1037"/>
          <w:jc w:val="center"/>
        </w:trPr>
        <w:tc>
          <w:tcPr>
            <w:tcW w:w="3835" w:type="dxa"/>
            <w:gridSpan w:val="2"/>
            <w:tcBorders>
              <w:top w:val="single" w:sz="4" w:space="0" w:color="auto"/>
              <w:left w:val="single" w:sz="4" w:space="0" w:color="auto"/>
            </w:tcBorders>
            <w:shd w:val="clear" w:color="auto" w:fill="FFFFFF"/>
            <w:vAlign w:val="center"/>
          </w:tcPr>
          <w:p w:rsidR="00D1364B" w:rsidRDefault="008E2A1A">
            <w:pPr>
              <w:pStyle w:val="a9"/>
              <w:shd w:val="clear" w:color="auto" w:fill="auto"/>
              <w:ind w:firstLine="260"/>
              <w:rPr>
                <w:sz w:val="20"/>
                <w:szCs w:val="20"/>
              </w:rPr>
            </w:pPr>
            <w:r>
              <w:rPr>
                <w:sz w:val="20"/>
                <w:szCs w:val="20"/>
              </w:rPr>
              <w:t>Лексика и фразеология</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00" w:line="276" w:lineRule="auto"/>
              <w:ind w:firstLine="540"/>
              <w:rPr>
                <w:sz w:val="20"/>
                <w:szCs w:val="20"/>
              </w:rPr>
            </w:pPr>
            <w:r>
              <w:rPr>
                <w:sz w:val="20"/>
                <w:szCs w:val="20"/>
              </w:rPr>
              <w:t>Систематизируют знания о лексикологии и фразеологии как разделах науки о языке.</w:t>
            </w:r>
          </w:p>
          <w:p w:rsidR="00D1364B" w:rsidRDefault="008E2A1A">
            <w:pPr>
              <w:pStyle w:val="a9"/>
              <w:shd w:val="clear" w:color="auto" w:fill="auto"/>
              <w:spacing w:line="276" w:lineRule="auto"/>
              <w:ind w:left="540" w:firstLine="0"/>
              <w:rPr>
                <w:sz w:val="20"/>
                <w:szCs w:val="20"/>
              </w:rPr>
            </w:pPr>
            <w:r>
              <w:rPr>
                <w:sz w:val="20"/>
                <w:szCs w:val="20"/>
              </w:rPr>
              <w:t>Характеризуют устаревшие слова в отрывке из произведения художественной литературы. Определяют стиль и основную мысль текста, выписывают слова с орфограммами.</w:t>
            </w:r>
          </w:p>
        </w:tc>
      </w:tr>
      <w:tr w:rsidR="00D1364B">
        <w:trPr>
          <w:trHeight w:hRule="exact" w:val="586"/>
          <w:jc w:val="center"/>
        </w:trPr>
        <w:tc>
          <w:tcPr>
            <w:tcW w:w="3835" w:type="dxa"/>
            <w:gridSpan w:val="2"/>
            <w:tcBorders>
              <w:top w:val="single" w:sz="4" w:space="0" w:color="auto"/>
              <w:left w:val="single" w:sz="4" w:space="0" w:color="auto"/>
            </w:tcBorders>
            <w:shd w:val="clear" w:color="auto" w:fill="FFFFFF"/>
          </w:tcPr>
          <w:p w:rsidR="00D1364B" w:rsidRDefault="008E2A1A">
            <w:pPr>
              <w:pStyle w:val="a9"/>
              <w:shd w:val="clear" w:color="auto" w:fill="auto"/>
              <w:ind w:firstLine="260"/>
              <w:rPr>
                <w:sz w:val="20"/>
                <w:szCs w:val="20"/>
              </w:rPr>
            </w:pPr>
            <w:r>
              <w:rPr>
                <w:sz w:val="20"/>
                <w:szCs w:val="20"/>
              </w:rPr>
              <w:t>Основное содержание по темам</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left="540" w:firstLine="0"/>
              <w:rPr>
                <w:sz w:val="20"/>
                <w:szCs w:val="20"/>
              </w:rPr>
            </w:pPr>
            <w:r>
              <w:rPr>
                <w:sz w:val="20"/>
                <w:szCs w:val="20"/>
              </w:rPr>
              <w:t>Характеристика основных видов учебной деятельности (на уровне учебных действий)</w:t>
            </w:r>
          </w:p>
        </w:tc>
      </w:tr>
      <w:tr w:rsidR="00D1364B">
        <w:trPr>
          <w:trHeight w:hRule="exact" w:val="1032"/>
          <w:jc w:val="center"/>
        </w:trPr>
        <w:tc>
          <w:tcPr>
            <w:tcW w:w="3835" w:type="dxa"/>
            <w:gridSpan w:val="2"/>
            <w:tcBorders>
              <w:top w:val="single" w:sz="4" w:space="0" w:color="auto"/>
              <w:left w:val="single" w:sz="4" w:space="0" w:color="auto"/>
            </w:tcBorders>
            <w:shd w:val="clear" w:color="auto" w:fill="FFFFFF"/>
            <w:vAlign w:val="center"/>
          </w:tcPr>
          <w:p w:rsidR="00D1364B" w:rsidRDefault="008E2A1A">
            <w:pPr>
              <w:pStyle w:val="a9"/>
              <w:shd w:val="clear" w:color="auto" w:fill="auto"/>
              <w:ind w:firstLine="260"/>
              <w:rPr>
                <w:sz w:val="20"/>
                <w:szCs w:val="20"/>
              </w:rPr>
            </w:pPr>
            <w:r>
              <w:rPr>
                <w:sz w:val="20"/>
                <w:szCs w:val="20"/>
              </w:rPr>
              <w:t>Словообразование</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left="540" w:firstLine="0"/>
              <w:rPr>
                <w:sz w:val="20"/>
                <w:szCs w:val="20"/>
              </w:rPr>
            </w:pPr>
            <w:r>
              <w:rPr>
                <w:sz w:val="20"/>
                <w:szCs w:val="20"/>
              </w:rPr>
              <w:t>Систематизируют знания о словообразовании как разделе науки о языке. Подбирают к словам формы и однокоренные слова. Обозначают состав слов и способ их образования.</w:t>
            </w:r>
          </w:p>
        </w:tc>
      </w:tr>
      <w:tr w:rsidR="00D1364B">
        <w:trPr>
          <w:trHeight w:hRule="exact" w:val="1032"/>
          <w:jc w:val="center"/>
        </w:trPr>
        <w:tc>
          <w:tcPr>
            <w:tcW w:w="3835" w:type="dxa"/>
            <w:gridSpan w:val="2"/>
            <w:tcBorders>
              <w:top w:val="single" w:sz="4" w:space="0" w:color="auto"/>
              <w:left w:val="single" w:sz="4" w:space="0" w:color="auto"/>
            </w:tcBorders>
            <w:shd w:val="clear" w:color="auto" w:fill="FFFFFF"/>
            <w:vAlign w:val="center"/>
          </w:tcPr>
          <w:p w:rsidR="00D1364B" w:rsidRDefault="008E2A1A">
            <w:pPr>
              <w:pStyle w:val="a9"/>
              <w:shd w:val="clear" w:color="auto" w:fill="auto"/>
              <w:ind w:firstLine="260"/>
              <w:rPr>
                <w:sz w:val="20"/>
                <w:szCs w:val="20"/>
              </w:rPr>
            </w:pPr>
            <w:r>
              <w:rPr>
                <w:sz w:val="20"/>
                <w:szCs w:val="20"/>
              </w:rPr>
              <w:t>Морфология</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left="540" w:firstLine="0"/>
              <w:rPr>
                <w:sz w:val="20"/>
                <w:szCs w:val="20"/>
              </w:rPr>
            </w:pPr>
            <w:r>
              <w:rPr>
                <w:sz w:val="20"/>
                <w:szCs w:val="20"/>
              </w:rPr>
              <w:t>Систематизируют знания о морфологии как разделе науки о языке. Указывают падежи именных частей речи. Читают текст, выписывают примеры числительных. Подбирают синоним к одному из слов текста.</w:t>
            </w:r>
          </w:p>
        </w:tc>
      </w:tr>
      <w:tr w:rsidR="00D1364B">
        <w:trPr>
          <w:trHeight w:hRule="exact" w:val="1046"/>
          <w:jc w:val="center"/>
        </w:trPr>
        <w:tc>
          <w:tcPr>
            <w:tcW w:w="3835" w:type="dxa"/>
            <w:gridSpan w:val="2"/>
            <w:tcBorders>
              <w:top w:val="single" w:sz="4" w:space="0" w:color="auto"/>
              <w:left w:val="single" w:sz="4" w:space="0" w:color="auto"/>
              <w:bottom w:val="single" w:sz="4" w:space="0" w:color="auto"/>
            </w:tcBorders>
            <w:shd w:val="clear" w:color="auto" w:fill="FFFFFF"/>
            <w:vAlign w:val="center"/>
          </w:tcPr>
          <w:p w:rsidR="00D1364B" w:rsidRDefault="008E2A1A">
            <w:pPr>
              <w:pStyle w:val="a9"/>
              <w:shd w:val="clear" w:color="auto" w:fill="auto"/>
              <w:ind w:firstLine="260"/>
              <w:rPr>
                <w:sz w:val="20"/>
                <w:szCs w:val="20"/>
              </w:rPr>
            </w:pPr>
            <w:r>
              <w:rPr>
                <w:sz w:val="20"/>
                <w:szCs w:val="20"/>
              </w:rPr>
              <w:t>Синтаксис</w:t>
            </w:r>
          </w:p>
        </w:tc>
        <w:tc>
          <w:tcPr>
            <w:tcW w:w="11630"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line="276" w:lineRule="auto"/>
              <w:ind w:left="540" w:firstLine="0"/>
              <w:rPr>
                <w:sz w:val="20"/>
                <w:szCs w:val="20"/>
              </w:rPr>
            </w:pPr>
            <w:r>
              <w:rPr>
                <w:sz w:val="20"/>
                <w:szCs w:val="20"/>
              </w:rPr>
              <w:t>Систематизируют знания о синтаксисе как разделе науки о языке. Списывают текст, определяют его основную мысль, выделяют однородные члены и основы предложений. Определяют значение выделенного в тексте слова.</w:t>
            </w:r>
          </w:p>
        </w:tc>
      </w:tr>
    </w:tbl>
    <w:p w:rsidR="00D1364B" w:rsidRDefault="008E2A1A">
      <w:pPr>
        <w:spacing w:line="1" w:lineRule="exact"/>
        <w:rPr>
          <w:sz w:val="2"/>
          <w:szCs w:val="2"/>
        </w:rPr>
      </w:pPr>
      <w:r>
        <w:br w:type="page"/>
      </w:r>
    </w:p>
    <w:p w:rsidR="00D1364B" w:rsidRDefault="008E2A1A">
      <w:pPr>
        <w:pStyle w:val="11"/>
        <w:numPr>
          <w:ilvl w:val="0"/>
          <w:numId w:val="17"/>
        </w:numPr>
        <w:shd w:val="clear" w:color="auto" w:fill="auto"/>
        <w:tabs>
          <w:tab w:val="left" w:pos="320"/>
        </w:tabs>
        <w:spacing w:after="220"/>
        <w:ind w:firstLine="0"/>
        <w:jc w:val="center"/>
        <w:rPr>
          <w:sz w:val="24"/>
          <w:szCs w:val="24"/>
        </w:rPr>
      </w:pPr>
      <w:r>
        <w:rPr>
          <w:b/>
          <w:bCs/>
          <w:sz w:val="24"/>
          <w:szCs w:val="24"/>
        </w:rPr>
        <w:lastRenderedPageBreak/>
        <w:t>класс (136 часов)</w:t>
      </w:r>
    </w:p>
    <w:tbl>
      <w:tblPr>
        <w:tblOverlap w:val="never"/>
        <w:tblW w:w="0" w:type="auto"/>
        <w:jc w:val="center"/>
        <w:tblLayout w:type="fixed"/>
        <w:tblCellMar>
          <w:left w:w="10" w:type="dxa"/>
          <w:right w:w="10" w:type="dxa"/>
        </w:tblCellMar>
        <w:tblLook w:val="0000"/>
      </w:tblPr>
      <w:tblGrid>
        <w:gridCol w:w="3946"/>
        <w:gridCol w:w="11630"/>
      </w:tblGrid>
      <w:tr w:rsidR="00D1364B">
        <w:trPr>
          <w:trHeight w:hRule="exact" w:val="941"/>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b/>
                <w:bCs/>
                <w:sz w:val="20"/>
                <w:szCs w:val="20"/>
              </w:rPr>
              <w:t>Основное содержание по темам</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b/>
                <w:bCs/>
                <w:sz w:val="20"/>
                <w:szCs w:val="20"/>
              </w:rPr>
              <w:t>Характеристика основных видов учебной деятельности (на уровне учебных действий)</w:t>
            </w:r>
          </w:p>
        </w:tc>
      </w:tr>
      <w:tr w:rsidR="00D1364B">
        <w:trPr>
          <w:trHeight w:hRule="exact" w:val="1003"/>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Русский язык как развивающееся явление.</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Отвечают на вопросы по содержанию текстов упражнений. Пишут диктант. Работают над лексикой текстов с целью осмыслить тему «Развитие языка». Создают аргументированный текст по теме. Попутно решают отдельные вопросы лексики, синтаксиса, фонетики, орфографии.</w:t>
            </w:r>
          </w:p>
        </w:tc>
      </w:tr>
      <w:tr w:rsidR="00D1364B">
        <w:trPr>
          <w:trHeight w:hRule="exact" w:val="475"/>
          <w:jc w:val="center"/>
        </w:trPr>
        <w:tc>
          <w:tcPr>
            <w:tcW w:w="15576" w:type="dxa"/>
            <w:gridSpan w:val="2"/>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jc w:val="center"/>
              <w:rPr>
                <w:sz w:val="20"/>
                <w:szCs w:val="20"/>
              </w:rPr>
            </w:pPr>
            <w:r>
              <w:rPr>
                <w:sz w:val="20"/>
                <w:szCs w:val="20"/>
              </w:rPr>
              <w:t>ПОВТОРЕНИЕ ИЗУЧЕННОГО В 5 - 6 КЛАССАХ</w:t>
            </w:r>
          </w:p>
        </w:tc>
      </w:tr>
      <w:tr w:rsidR="00D1364B">
        <w:trPr>
          <w:trHeight w:hRule="exact" w:val="1003"/>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Синтаксис . Синтаксический разбор.</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Отвечают на контрольные (диагностирующие) вопросы по теме. Составляют словосочетания и предложения на близкие учащимся темы. Читают выразительно и списывают тексты, работая над орфограммами. Выполняют синтаксический разбор (полный и частичный).</w:t>
            </w:r>
          </w:p>
        </w:tc>
      </w:tr>
      <w:tr w:rsidR="00D1364B">
        <w:trPr>
          <w:trHeight w:hRule="exact" w:val="1003"/>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Пунктуация Пунктуационный разбор.</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Отвечают на контрольные (диагностические) вопросы, иллюстрируют ответы своими примерами. Составляют из простых предложений сложные и анализируют их пунктуацию. Оформляют предложения с прямой речью и обращением и анализируют их пунктуацию. Пишут диктант.</w:t>
            </w:r>
          </w:p>
        </w:tc>
      </w:tr>
      <w:tr w:rsidR="00D1364B">
        <w:trPr>
          <w:trHeight w:hRule="exact" w:val="1272"/>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Лексика и фразеология.</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Отвечают на контрольные (диагностические) вопросы. Работают над лексическим значением слов с толковым словарём. Подбирают примеры лексических явлений из литературных произведений. Читают интонационно правильно и списывают тексты, попутно работая над орфографией и пунктуацией. Работают над особенностями употребления слов разных лексических групп. Пишут диктант.</w:t>
            </w:r>
          </w:p>
        </w:tc>
      </w:tr>
      <w:tr w:rsidR="00D1364B">
        <w:trPr>
          <w:trHeight w:hRule="exact" w:val="1267"/>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Фонетика и орфография. Фонетический разбор слова.</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Отвечают на контрольные (диагностические) вопросы, иллюстрируют ответы своими примерами. Читают выразительно поэтические тексты. Выявляют особенности русской фонетики. Выполняют фонетический разбор слов на основе определённого порядка. Работают над орфограммами с фонетическими опознавательными признаками. Читают и сжато пересказывают текст. Читают и озаглавливают текст, составляют план художественного текста.</w:t>
            </w:r>
          </w:p>
        </w:tc>
      </w:tr>
      <w:tr w:rsidR="00D1364B">
        <w:trPr>
          <w:trHeight w:hRule="exact" w:val="1003"/>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Словообразование и орфография. Морфемный и словообразовательный разбор.</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Отвечают на контрольные вопросы. Выполняют морфемный и словообразовательный разбор в соответствии с порядком разбора. Соотносят выбор орфограммы со словообразовательными условиями. Читают тексты, озаглавливают, списывают, мотивируют выбор орфограмм.</w:t>
            </w:r>
          </w:p>
        </w:tc>
      </w:tr>
      <w:tr w:rsidR="00D1364B">
        <w:trPr>
          <w:trHeight w:hRule="exact" w:val="1805"/>
          <w:jc w:val="center"/>
        </w:trPr>
        <w:tc>
          <w:tcPr>
            <w:tcW w:w="3946"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Морфология и орфография. Морфологический разбор слова.</w:t>
            </w:r>
          </w:p>
        </w:tc>
        <w:tc>
          <w:tcPr>
            <w:tcW w:w="11630"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Отвечают на контрольные вопросы. Читают текст и рассуждают на основе его содержания. Выполняют задания интегрированного характера - готовят доклад о М.В. Ломоносове. Развивают речь: формулируют основную мысль текста, создают аргументативную часть высказывания. Классифицируют части речи и выполняют морфологический разбор. Соотносят и обосновывают выбор орфограмм разных видов с морфологическими условиями и опознавательными признаками. Читают тексты выразительно, определяют тип и стиль, членение на абзацы, составляют вопросный план. Составляют таблицу на соотнесённость морфологии и орфографии. Выполняют письменно творческое задание по картине.</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3946"/>
        <w:gridCol w:w="11630"/>
      </w:tblGrid>
      <w:tr w:rsidR="00D1364B">
        <w:trPr>
          <w:trHeight w:hRule="exact" w:val="1008"/>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lastRenderedPageBreak/>
              <w:t>Текст.</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Отвечают на контрольные вопросы. Читают текст интонационно правильно (осознанно), озаглавливают, находят языковые средства связи. Списывают текст, деля на абзацы, попутно работая над орфографией. Составляют связный текст и озаглавливают его. Пишут свободный диктант. Формулируют, что такое текст и каковы его типы.</w:t>
            </w:r>
          </w:p>
        </w:tc>
      </w:tr>
      <w:tr w:rsidR="00D1364B">
        <w:trPr>
          <w:trHeight w:hRule="exact" w:val="1205"/>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Стили литературного языка.</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Знакомятся с учебным текстом. Дополняют информацией начатые предложения. Определяют стиль текстов и обосновывают ответ. Соотносят стили текстов и жанры.</w:t>
            </w:r>
          </w:p>
        </w:tc>
      </w:tr>
      <w:tr w:rsidR="00D1364B">
        <w:trPr>
          <w:trHeight w:hRule="exact" w:val="739"/>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Диалог. Виды диалогов</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Определяют понятие диалога. Анализируют тексты, содержащие диалоги. Читают диалоги по ролям. Определяют виды диалогов. Анализируют диалоги, выделяя речевые задачи участников. Моделируют диалоги на заданную тему.</w:t>
            </w:r>
          </w:p>
        </w:tc>
      </w:tr>
      <w:tr w:rsidR="00D1364B">
        <w:trPr>
          <w:trHeight w:hRule="exact" w:val="1267"/>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Публицистический стиль</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Определяют публицистический стиль как функциональную разновидность языка. Подбирают свои примеры текстов изучаемого стиля. Находят признаки публицистического стиля в текстах. Создают устное выступление в публицистическом стиле, записывают развёпнутый план и рабочие материалы. Выступают в аудитории с подготовленным текстом - убеждением. Пишут свободный диктант.</w:t>
            </w:r>
          </w:p>
        </w:tc>
      </w:tr>
      <w:tr w:rsidR="00D1364B">
        <w:trPr>
          <w:trHeight w:hRule="exact" w:val="475"/>
          <w:jc w:val="center"/>
        </w:trPr>
        <w:tc>
          <w:tcPr>
            <w:tcW w:w="15576" w:type="dxa"/>
            <w:gridSpan w:val="2"/>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jc w:val="center"/>
              <w:rPr>
                <w:sz w:val="20"/>
                <w:szCs w:val="20"/>
              </w:rPr>
            </w:pPr>
            <w:r>
              <w:rPr>
                <w:sz w:val="20"/>
                <w:szCs w:val="20"/>
              </w:rPr>
              <w:t>МОРФОЛОГИЯ И ОРФОГРАФИЯ. КУЛЬТУРА РЕЧИ</w:t>
            </w:r>
          </w:p>
        </w:tc>
      </w:tr>
      <w:tr w:rsidR="00D1364B">
        <w:trPr>
          <w:trHeight w:hRule="exact" w:val="475"/>
          <w:jc w:val="center"/>
        </w:trPr>
        <w:tc>
          <w:tcPr>
            <w:tcW w:w="15576" w:type="dxa"/>
            <w:gridSpan w:val="2"/>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jc w:val="center"/>
              <w:rPr>
                <w:sz w:val="20"/>
                <w:szCs w:val="20"/>
              </w:rPr>
            </w:pPr>
            <w:r>
              <w:rPr>
                <w:sz w:val="20"/>
                <w:szCs w:val="20"/>
              </w:rPr>
              <w:t>ПРИЧАСТИЕ (25 ч+6ч)</w:t>
            </w:r>
          </w:p>
        </w:tc>
      </w:tr>
      <w:tr w:rsidR="00D1364B">
        <w:trPr>
          <w:trHeight w:hRule="exact" w:val="1200"/>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Причастие как часть речи.</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00" w:line="276" w:lineRule="auto"/>
              <w:ind w:firstLine="0"/>
              <w:rPr>
                <w:sz w:val="20"/>
                <w:szCs w:val="20"/>
              </w:rPr>
            </w:pPr>
            <w:r>
              <w:rPr>
                <w:sz w:val="20"/>
                <w:szCs w:val="20"/>
              </w:rPr>
              <w:t>Анализируют и характеризуют общекатегориальное значение, морфологические признаки и синтаксическую роль причастия.</w:t>
            </w:r>
          </w:p>
          <w:p w:rsidR="00D1364B" w:rsidRDefault="008E2A1A">
            <w:pPr>
              <w:pStyle w:val="a9"/>
              <w:shd w:val="clear" w:color="auto" w:fill="auto"/>
              <w:spacing w:line="276" w:lineRule="auto"/>
              <w:ind w:firstLine="0"/>
              <w:rPr>
                <w:sz w:val="20"/>
                <w:szCs w:val="20"/>
              </w:rPr>
            </w:pPr>
            <w:r>
              <w:rPr>
                <w:sz w:val="20"/>
                <w:szCs w:val="20"/>
              </w:rPr>
              <w:t>Рассуждают с обоснованием своего мнения об особенностях причастия как части речи. Находят и дифференцируют причастия по указанным признакам в предложениях и текстах. Попутно работают над орфографией, пунктуацией, синтаксисом, стилями.</w:t>
            </w:r>
          </w:p>
        </w:tc>
      </w:tr>
      <w:tr w:rsidR="00D1364B">
        <w:trPr>
          <w:trHeight w:hRule="exact" w:val="1003"/>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Склонение причастий. Правописание гласных в падежных окончаниях причастий.</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Выявляют путём наблюдений особенности склонения причастий. Склоняют предложенные словосочетания. Усваивают правило написания гласных в падежных окончаниях причастий. Выполняют упражнения, руководствуясь усвоенным правилом.</w:t>
            </w:r>
          </w:p>
        </w:tc>
      </w:tr>
      <w:tr w:rsidR="00D1364B">
        <w:trPr>
          <w:trHeight w:hRule="exact" w:val="1003"/>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Причастный оборот. Выделение причастного оборота запятыми.</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Определяют причастный оборот. Анализируют словосочетания с причастием. Опознают одиночные причастия и причастные обороты в предложениях. Анализируют условия обособления причастного оборота. Выполняют творческое задание - описание окрестностей с элементами рассуждения.</w:t>
            </w:r>
          </w:p>
        </w:tc>
      </w:tr>
      <w:tr w:rsidR="00D1364B">
        <w:trPr>
          <w:trHeight w:hRule="exact" w:val="739"/>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Описание внешности человека.</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Знакомятся с основными видами словесного описания внешности человека. Читают разные литературные тексты с описанием внешности. Анализируют роль причастных оборотов и причастий в портретных характеристиках.</w:t>
            </w:r>
          </w:p>
        </w:tc>
      </w:tr>
      <w:tr w:rsidR="00D1364B">
        <w:trPr>
          <w:trHeight w:hRule="exact" w:val="739"/>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Действительные и страдательные причастия.</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Анализируют материал для наблюдений. Знакомятся с определением действительных и страдательных причастий. Опознают разные причастия, используя образец рассуждения. Отрабатывают пунктуацию при причастных оборотах.</w:t>
            </w:r>
          </w:p>
        </w:tc>
      </w:tr>
      <w:tr w:rsidR="00D1364B">
        <w:trPr>
          <w:trHeight w:hRule="exact" w:val="485"/>
          <w:jc w:val="center"/>
        </w:trPr>
        <w:tc>
          <w:tcPr>
            <w:tcW w:w="3946"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Краткие и полные страдательные</w:t>
            </w:r>
          </w:p>
        </w:tc>
        <w:tc>
          <w:tcPr>
            <w:tcW w:w="11630"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Распознают краткие и полные формы страдательных причастий.</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3946"/>
        <w:gridCol w:w="11630"/>
      </w:tblGrid>
      <w:tr w:rsidR="00D1364B">
        <w:trPr>
          <w:trHeight w:hRule="exact" w:val="744"/>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lastRenderedPageBreak/>
              <w:t>причастия.</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Работают по образцу над формой причастий. Определяют синтаксическую роль причастия в предложении. Пишут свободный диктант.</w:t>
            </w:r>
          </w:p>
        </w:tc>
      </w:tr>
      <w:tr w:rsidR="00D1364B">
        <w:trPr>
          <w:trHeight w:hRule="exact" w:val="1469"/>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Действительные причастия настоящего времени. Гласные в суффиксах действительных причастий настоящего времени.</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180" w:line="276" w:lineRule="auto"/>
              <w:ind w:firstLine="0"/>
              <w:rPr>
                <w:sz w:val="20"/>
                <w:szCs w:val="20"/>
              </w:rPr>
            </w:pPr>
            <w:r>
              <w:rPr>
                <w:sz w:val="20"/>
                <w:szCs w:val="20"/>
              </w:rPr>
              <w:t>Распознают действительные причастия настоящего времени.</w:t>
            </w:r>
          </w:p>
          <w:p w:rsidR="00D1364B" w:rsidRDefault="008E2A1A">
            <w:pPr>
              <w:pStyle w:val="a9"/>
              <w:shd w:val="clear" w:color="auto" w:fill="auto"/>
              <w:spacing w:line="276" w:lineRule="auto"/>
              <w:ind w:firstLine="0"/>
              <w:rPr>
                <w:sz w:val="20"/>
                <w:szCs w:val="20"/>
              </w:rPr>
            </w:pPr>
            <w:r>
              <w:rPr>
                <w:sz w:val="20"/>
                <w:szCs w:val="20"/>
              </w:rPr>
              <w:t>Работают с. таблицей и материалом для ознакомления. Образуют действительные причастия от разных глаголов. Изучают правило выбора орфограммы в данных причастиях. Выполняют упражнения, руководствуясь усвоенным правилом. Работают с текстом, насыщенным причастиями.</w:t>
            </w:r>
          </w:p>
        </w:tc>
      </w:tr>
      <w:tr w:rsidR="00D1364B">
        <w:trPr>
          <w:trHeight w:hRule="exact" w:val="1205"/>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Действительные причастия прошедшего времени.</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00" w:line="276" w:lineRule="auto"/>
              <w:ind w:firstLine="0"/>
              <w:rPr>
                <w:sz w:val="20"/>
                <w:szCs w:val="20"/>
              </w:rPr>
            </w:pPr>
            <w:r>
              <w:rPr>
                <w:sz w:val="20"/>
                <w:szCs w:val="20"/>
              </w:rPr>
              <w:t>Распознают действительные причастия прошедшего времени.</w:t>
            </w:r>
          </w:p>
          <w:p w:rsidR="00D1364B" w:rsidRDefault="008E2A1A">
            <w:pPr>
              <w:pStyle w:val="a9"/>
              <w:shd w:val="clear" w:color="auto" w:fill="auto"/>
              <w:spacing w:line="276" w:lineRule="auto"/>
              <w:ind w:firstLine="0"/>
              <w:rPr>
                <w:sz w:val="20"/>
                <w:szCs w:val="20"/>
              </w:rPr>
            </w:pPr>
            <w:r>
              <w:rPr>
                <w:sz w:val="20"/>
                <w:szCs w:val="20"/>
              </w:rPr>
              <w:t>Работают по таблице и с материалом для ознакомления. Образуют причастия от разных глаголов. Работают с литературными примерами, насыщенными причастиями изучаемой формы. Пишут изложение от 3 -го лица.</w:t>
            </w:r>
          </w:p>
        </w:tc>
      </w:tr>
      <w:tr w:rsidR="00D1364B">
        <w:trPr>
          <w:trHeight w:hRule="exact" w:val="1464"/>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Страдательные причастия настоящего времени. Гласные в суффиксах страдательных причастий настоящего времени.</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00" w:line="276" w:lineRule="auto"/>
              <w:ind w:firstLine="0"/>
              <w:rPr>
                <w:sz w:val="20"/>
                <w:szCs w:val="20"/>
              </w:rPr>
            </w:pPr>
            <w:r>
              <w:rPr>
                <w:sz w:val="20"/>
                <w:szCs w:val="20"/>
              </w:rPr>
              <w:t>Распознают страдательные причастия настоящего времени.</w:t>
            </w:r>
          </w:p>
          <w:p w:rsidR="00D1364B" w:rsidRDefault="008E2A1A">
            <w:pPr>
              <w:pStyle w:val="a9"/>
              <w:shd w:val="clear" w:color="auto" w:fill="auto"/>
              <w:spacing w:line="276" w:lineRule="auto"/>
              <w:ind w:firstLine="0"/>
              <w:rPr>
                <w:sz w:val="20"/>
                <w:szCs w:val="20"/>
              </w:rPr>
            </w:pPr>
            <w:r>
              <w:rPr>
                <w:sz w:val="20"/>
                <w:szCs w:val="20"/>
              </w:rPr>
              <w:t>Работают с таблицей и материалами для ознакомления. Усваивают правило выбора суффикса в страдательных причастиях. Образуют причастия от разных глаголов. Преобразуют сложное предложение в простое с причастным оборотом. Заменяют действительные причастия на страдательные. Пишут диктант.</w:t>
            </w:r>
          </w:p>
        </w:tc>
      </w:tr>
      <w:tr w:rsidR="00D1364B">
        <w:trPr>
          <w:trHeight w:hRule="exact" w:val="1205"/>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Страдательные причастия прошедшего времени.</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00" w:line="276" w:lineRule="auto"/>
              <w:ind w:firstLine="0"/>
              <w:rPr>
                <w:sz w:val="20"/>
                <w:szCs w:val="20"/>
              </w:rPr>
            </w:pPr>
            <w:r>
              <w:rPr>
                <w:sz w:val="20"/>
                <w:szCs w:val="20"/>
              </w:rPr>
              <w:t>Распознают страдательные причастия прошедшего времени.</w:t>
            </w:r>
          </w:p>
          <w:p w:rsidR="00D1364B" w:rsidRDefault="008E2A1A">
            <w:pPr>
              <w:pStyle w:val="a9"/>
              <w:shd w:val="clear" w:color="auto" w:fill="auto"/>
              <w:spacing w:line="276" w:lineRule="auto"/>
              <w:ind w:firstLine="0"/>
              <w:rPr>
                <w:sz w:val="20"/>
                <w:szCs w:val="20"/>
              </w:rPr>
            </w:pPr>
            <w:r>
              <w:rPr>
                <w:sz w:val="20"/>
                <w:szCs w:val="20"/>
              </w:rPr>
              <w:t>Работают с таблицей и материалами для ознакомления. Образуют страдательные причастия от разных глаголов. Списывают предложения с причастиями, работая над пунктуацией и орфографией. Анализируют таблицу.</w:t>
            </w:r>
          </w:p>
        </w:tc>
      </w:tr>
      <w:tr w:rsidR="00D1364B">
        <w:trPr>
          <w:trHeight w:hRule="exact" w:val="1267"/>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Гласные перед одной и двумя буквами н в страдательных причастиях и прилагательных, образованных от глаголов.</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180" w:line="276" w:lineRule="auto"/>
              <w:ind w:firstLine="0"/>
              <w:rPr>
                <w:sz w:val="20"/>
                <w:szCs w:val="20"/>
              </w:rPr>
            </w:pPr>
            <w:r>
              <w:rPr>
                <w:sz w:val="20"/>
                <w:szCs w:val="20"/>
              </w:rPr>
              <w:t>Усваивают правило написания гласных пере н в полных и кратких страдательных причастиях.</w:t>
            </w:r>
          </w:p>
          <w:p w:rsidR="00D1364B" w:rsidRDefault="008E2A1A">
            <w:pPr>
              <w:pStyle w:val="a9"/>
              <w:shd w:val="clear" w:color="auto" w:fill="auto"/>
              <w:spacing w:line="276" w:lineRule="auto"/>
              <w:ind w:firstLine="0"/>
              <w:rPr>
                <w:sz w:val="20"/>
                <w:szCs w:val="20"/>
              </w:rPr>
            </w:pPr>
            <w:r>
              <w:rPr>
                <w:sz w:val="20"/>
                <w:szCs w:val="20"/>
              </w:rPr>
              <w:t>Выполняют упражнения, руководствуясь усвоенным правилом. Составляют свои словосочетания и предложения с указанными причастиями для описания внешности человека. Проводят самопроверку усвоенного правила.</w:t>
            </w:r>
          </w:p>
        </w:tc>
      </w:tr>
      <w:tr w:rsidR="00D1364B">
        <w:trPr>
          <w:trHeight w:hRule="exact" w:val="1469"/>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Одна и две буквы н в суффиксах страдательных причастий прошедшего времени и прилагательных, образованных от глаголов.</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00" w:line="276" w:lineRule="auto"/>
              <w:ind w:firstLine="0"/>
              <w:rPr>
                <w:sz w:val="20"/>
                <w:szCs w:val="20"/>
              </w:rPr>
            </w:pPr>
            <w:r>
              <w:rPr>
                <w:sz w:val="20"/>
                <w:szCs w:val="20"/>
              </w:rPr>
              <w:t>Усваивают правила написания одной и двух букв н в суффиксах страдательных причастий прошедшего времени и одной буквы н в отглагольных прилагательных.</w:t>
            </w:r>
          </w:p>
          <w:p w:rsidR="00D1364B" w:rsidRDefault="008E2A1A">
            <w:pPr>
              <w:pStyle w:val="a9"/>
              <w:shd w:val="clear" w:color="auto" w:fill="auto"/>
              <w:spacing w:line="276" w:lineRule="auto"/>
              <w:ind w:firstLine="0"/>
              <w:rPr>
                <w:sz w:val="20"/>
                <w:szCs w:val="20"/>
              </w:rPr>
            </w:pPr>
            <w:r>
              <w:rPr>
                <w:sz w:val="20"/>
                <w:szCs w:val="20"/>
              </w:rPr>
              <w:t>Выполняют упражнения, руководствуясь усвоенным правилом. Работают по материалу для наблюдений. Списывают литературный текст, работая над пунктуацией и орфографией. Читают выразительно текст.</w:t>
            </w:r>
          </w:p>
        </w:tc>
      </w:tr>
      <w:tr w:rsidR="00D1364B">
        <w:trPr>
          <w:trHeight w:hRule="exact" w:val="1277"/>
          <w:jc w:val="center"/>
        </w:trPr>
        <w:tc>
          <w:tcPr>
            <w:tcW w:w="3946"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Одна и две буквы н в суффиксах кратких страдательных причастий прошедшего времени и кратких прилагательных.</w:t>
            </w:r>
          </w:p>
        </w:tc>
        <w:tc>
          <w:tcPr>
            <w:tcW w:w="11630" w:type="dxa"/>
            <w:tcBorders>
              <w:top w:val="single" w:sz="4" w:space="0" w:color="auto"/>
              <w:left w:val="single" w:sz="4" w:space="0" w:color="auto"/>
              <w:bottom w:val="single" w:sz="4" w:space="0" w:color="auto"/>
              <w:right w:val="single" w:sz="4" w:space="0" w:color="auto"/>
            </w:tcBorders>
            <w:shd w:val="clear" w:color="auto" w:fill="FFFFFF"/>
            <w:vAlign w:val="bottom"/>
          </w:tcPr>
          <w:p w:rsidR="00D1364B" w:rsidRDefault="008E2A1A">
            <w:pPr>
              <w:pStyle w:val="a9"/>
              <w:shd w:val="clear" w:color="auto" w:fill="auto"/>
              <w:spacing w:after="180" w:line="276" w:lineRule="auto"/>
              <w:ind w:firstLine="0"/>
              <w:rPr>
                <w:sz w:val="20"/>
                <w:szCs w:val="20"/>
              </w:rPr>
            </w:pPr>
            <w:r>
              <w:rPr>
                <w:sz w:val="20"/>
                <w:szCs w:val="20"/>
              </w:rPr>
              <w:t>Усваивают правила написания одной и двух букв н в суффиксах кратких страдательных причастий прошедшего времени и кратких отглагольных прилагательных.</w:t>
            </w:r>
          </w:p>
          <w:p w:rsidR="00D1364B" w:rsidRDefault="008E2A1A">
            <w:pPr>
              <w:pStyle w:val="a9"/>
              <w:shd w:val="clear" w:color="auto" w:fill="auto"/>
              <w:spacing w:line="276" w:lineRule="auto"/>
              <w:ind w:firstLine="0"/>
              <w:rPr>
                <w:sz w:val="20"/>
                <w:szCs w:val="20"/>
              </w:rPr>
            </w:pPr>
            <w:r>
              <w:rPr>
                <w:sz w:val="20"/>
                <w:szCs w:val="20"/>
              </w:rPr>
              <w:t>Выполняют упражнения, руководствуясь усвоенным правилом. Работают по материалу для наблюдений. Производят различные замены глаголов на краткие причастия или прилагательных на однокоренные причастия. Читают и списывают текст, расставляя</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3946"/>
        <w:gridCol w:w="11630"/>
      </w:tblGrid>
      <w:tr w:rsidR="00D1364B">
        <w:trPr>
          <w:trHeight w:hRule="exact" w:val="946"/>
          <w:jc w:val="center"/>
        </w:trPr>
        <w:tc>
          <w:tcPr>
            <w:tcW w:w="3946" w:type="dxa"/>
            <w:tcBorders>
              <w:top w:val="single" w:sz="4" w:space="0" w:color="auto"/>
              <w:left w:val="single" w:sz="4" w:space="0" w:color="auto"/>
            </w:tcBorders>
            <w:shd w:val="clear" w:color="auto" w:fill="FFFFFF"/>
          </w:tcPr>
          <w:p w:rsidR="00D1364B" w:rsidRDefault="00D1364B">
            <w:pPr>
              <w:rPr>
                <w:sz w:val="10"/>
                <w:szCs w:val="10"/>
              </w:rPr>
            </w:pP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знаки препинания и выделяя суффиксы. Работают над типом и стилем текста. Пишут выборочное изложение.</w:t>
            </w:r>
          </w:p>
        </w:tc>
      </w:tr>
      <w:tr w:rsidR="00D1364B">
        <w:trPr>
          <w:trHeight w:hRule="exact" w:val="739"/>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Морфологический разбор причастий.</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Характеризуют причастие по его морфологическим признакам и синтаксической роли. Выполняют устный и письменный морфологический разбор причастий. Читают текст, обращая внимание на интонацию перечисления.</w:t>
            </w:r>
          </w:p>
        </w:tc>
      </w:tr>
      <w:tr w:rsidR="00D1364B">
        <w:trPr>
          <w:trHeight w:hRule="exact" w:val="1200"/>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Слитное и раздельное написание не с причастиями.</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00" w:line="276" w:lineRule="auto"/>
              <w:ind w:firstLine="0"/>
              <w:rPr>
                <w:sz w:val="20"/>
                <w:szCs w:val="20"/>
              </w:rPr>
            </w:pPr>
            <w:r>
              <w:rPr>
                <w:sz w:val="20"/>
                <w:szCs w:val="20"/>
              </w:rPr>
              <w:t>Усваивают правило слитного и раздельного написания не с причастиями.</w:t>
            </w:r>
          </w:p>
          <w:p w:rsidR="00D1364B" w:rsidRDefault="008E2A1A">
            <w:pPr>
              <w:pStyle w:val="a9"/>
              <w:shd w:val="clear" w:color="auto" w:fill="auto"/>
              <w:spacing w:line="276" w:lineRule="auto"/>
              <w:ind w:firstLine="0"/>
              <w:rPr>
                <w:sz w:val="20"/>
                <w:szCs w:val="20"/>
              </w:rPr>
            </w:pPr>
            <w:r>
              <w:rPr>
                <w:sz w:val="20"/>
                <w:szCs w:val="20"/>
              </w:rPr>
              <w:t>Выполняют упражнения, руководствуясь усвоенным правилом. Выразительно читают текст, работая над его особенностями. Тренируются в разных видах орфограмм, связанных с написанием не (слитно или раздельно).</w:t>
            </w:r>
          </w:p>
        </w:tc>
      </w:tr>
      <w:tr w:rsidR="00D1364B">
        <w:trPr>
          <w:trHeight w:hRule="exact" w:val="1003"/>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Буквы е и ё после шипящих в суффиксах страдательных причастий прошедшего времени.</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20"/>
              <w:ind w:firstLine="0"/>
              <w:rPr>
                <w:sz w:val="20"/>
                <w:szCs w:val="20"/>
              </w:rPr>
            </w:pPr>
            <w:r>
              <w:rPr>
                <w:sz w:val="20"/>
                <w:szCs w:val="20"/>
              </w:rPr>
              <w:t>Усваивают правило написания букв е и ё после шипящих в суффиксах страдательных причастий прошедшего времени.</w:t>
            </w:r>
          </w:p>
          <w:p w:rsidR="00D1364B" w:rsidRDefault="008E2A1A">
            <w:pPr>
              <w:pStyle w:val="a9"/>
              <w:shd w:val="clear" w:color="auto" w:fill="auto"/>
              <w:ind w:firstLine="0"/>
              <w:rPr>
                <w:sz w:val="20"/>
                <w:szCs w:val="20"/>
              </w:rPr>
            </w:pPr>
            <w:r>
              <w:rPr>
                <w:sz w:val="20"/>
                <w:szCs w:val="20"/>
              </w:rPr>
              <w:t>Выполняют упражнения, руководствуясь усвоенным правилом. Пишут словарный диктант и составляют свои предложения.</w:t>
            </w:r>
          </w:p>
        </w:tc>
      </w:tr>
      <w:tr w:rsidR="00D1364B">
        <w:trPr>
          <w:trHeight w:hRule="exact" w:val="1003"/>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Повторение</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Отвечают на контрольные вопросы и выполняют контрольные задания. Составляют и заполняют таблицы. Распределяют причастия в зависимости от видов орфограмм. Пишут свободный диктант. Подбирают собственные примеры из произведений художественной литературы на изученную тему.</w:t>
            </w:r>
          </w:p>
        </w:tc>
      </w:tr>
      <w:tr w:rsidR="00D1364B">
        <w:trPr>
          <w:trHeight w:hRule="exact" w:val="475"/>
          <w:jc w:val="center"/>
        </w:trPr>
        <w:tc>
          <w:tcPr>
            <w:tcW w:w="15576" w:type="dxa"/>
            <w:gridSpan w:val="2"/>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jc w:val="center"/>
              <w:rPr>
                <w:sz w:val="20"/>
                <w:szCs w:val="20"/>
              </w:rPr>
            </w:pPr>
            <w:r>
              <w:rPr>
                <w:sz w:val="20"/>
                <w:szCs w:val="20"/>
              </w:rPr>
              <w:t>ДЕЕПРИЧАСТИЕ (10 ч + 2ч)</w:t>
            </w:r>
          </w:p>
        </w:tc>
      </w:tr>
      <w:tr w:rsidR="00D1364B">
        <w:trPr>
          <w:trHeight w:hRule="exact" w:val="2400"/>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Понятие о деепричастии и деепричастном обороте. Правописание не с деепричастиями.</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00" w:line="276" w:lineRule="auto"/>
              <w:ind w:firstLine="0"/>
              <w:rPr>
                <w:sz w:val="20"/>
                <w:szCs w:val="20"/>
              </w:rPr>
            </w:pPr>
            <w:r>
              <w:rPr>
                <w:sz w:val="20"/>
                <w:szCs w:val="20"/>
              </w:rPr>
              <w:t>Анализируют и характеризуют общекатегориальное значение, морфологические признаки и синтаксическую роль деепричастия. Опознают деепричастия как самостоятельную часть речи.</w:t>
            </w:r>
          </w:p>
          <w:p w:rsidR="00D1364B" w:rsidRDefault="008E2A1A">
            <w:pPr>
              <w:pStyle w:val="a9"/>
              <w:shd w:val="clear" w:color="auto" w:fill="auto"/>
              <w:spacing w:after="200" w:line="276" w:lineRule="auto"/>
              <w:ind w:firstLine="0"/>
              <w:rPr>
                <w:sz w:val="20"/>
                <w:szCs w:val="20"/>
              </w:rPr>
            </w:pPr>
            <w:r>
              <w:rPr>
                <w:sz w:val="20"/>
                <w:szCs w:val="20"/>
              </w:rPr>
              <w:t>Читают тексты в упражнениях, определяют их тип и стиль, списывают, попутно работают над орфографией. Корректируют предложения с нарушением нормы в употреблении деепричастий.</w:t>
            </w:r>
          </w:p>
          <w:p w:rsidR="00D1364B" w:rsidRDefault="008E2A1A">
            <w:pPr>
              <w:pStyle w:val="a9"/>
              <w:shd w:val="clear" w:color="auto" w:fill="auto"/>
              <w:spacing w:after="200" w:line="276" w:lineRule="auto"/>
              <w:ind w:firstLine="0"/>
              <w:rPr>
                <w:sz w:val="20"/>
                <w:szCs w:val="20"/>
              </w:rPr>
            </w:pPr>
            <w:r>
              <w:rPr>
                <w:sz w:val="20"/>
                <w:szCs w:val="20"/>
              </w:rPr>
              <w:t>Усваивают правило написания не с деепричастиями.</w:t>
            </w:r>
          </w:p>
          <w:p w:rsidR="00D1364B" w:rsidRDefault="008E2A1A">
            <w:pPr>
              <w:pStyle w:val="a9"/>
              <w:shd w:val="clear" w:color="auto" w:fill="auto"/>
              <w:spacing w:after="200" w:line="276" w:lineRule="auto"/>
              <w:ind w:firstLine="0"/>
              <w:rPr>
                <w:sz w:val="20"/>
                <w:szCs w:val="20"/>
              </w:rPr>
            </w:pPr>
            <w:r>
              <w:rPr>
                <w:sz w:val="20"/>
                <w:szCs w:val="20"/>
              </w:rPr>
              <w:t>Выполняют упражнения, руководствуясь усвоенным правилом.</w:t>
            </w:r>
          </w:p>
        </w:tc>
      </w:tr>
      <w:tr w:rsidR="00D1364B">
        <w:trPr>
          <w:trHeight w:hRule="exact" w:val="1464"/>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Деепричастие. Запятые при деепричастном обороте</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00" w:line="276" w:lineRule="auto"/>
              <w:ind w:firstLine="0"/>
              <w:rPr>
                <w:sz w:val="20"/>
                <w:szCs w:val="20"/>
              </w:rPr>
            </w:pPr>
            <w:r>
              <w:rPr>
                <w:sz w:val="20"/>
                <w:szCs w:val="20"/>
              </w:rPr>
              <w:t>Определяют деепричастный оборот. Опознают деепричастные обороты и отмечают их с помощью графических обозначений.</w:t>
            </w:r>
          </w:p>
          <w:p w:rsidR="00D1364B" w:rsidRDefault="008E2A1A">
            <w:pPr>
              <w:pStyle w:val="a9"/>
              <w:shd w:val="clear" w:color="auto" w:fill="auto"/>
              <w:spacing w:line="276" w:lineRule="auto"/>
              <w:ind w:firstLine="0"/>
              <w:rPr>
                <w:sz w:val="20"/>
                <w:szCs w:val="20"/>
              </w:rPr>
            </w:pPr>
            <w:r>
              <w:rPr>
                <w:sz w:val="20"/>
                <w:szCs w:val="20"/>
              </w:rPr>
              <w:t>Читают текст, определяют его тип и стиль, структуру, составляют вопросный план. Заменяют глаголы на деепричастия при выполнении упражнений. Формируют навык обособления деепричастия и деепричастных оборотов. Составляют свои предложения по рисункам и схемам. Уточняют функцию деепричастия в художественном тексте.</w:t>
            </w:r>
          </w:p>
        </w:tc>
      </w:tr>
      <w:tr w:rsidR="00D1364B">
        <w:trPr>
          <w:trHeight w:hRule="exact" w:val="739"/>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spacing w:line="271" w:lineRule="auto"/>
              <w:ind w:firstLine="0"/>
              <w:rPr>
                <w:sz w:val="20"/>
                <w:szCs w:val="20"/>
              </w:rPr>
            </w:pPr>
            <w:r>
              <w:rPr>
                <w:sz w:val="20"/>
                <w:szCs w:val="20"/>
              </w:rPr>
              <w:t>Раздельное написание не с деепричастиями</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Усваивают правило написания не с деепричастиями</w:t>
            </w:r>
          </w:p>
        </w:tc>
      </w:tr>
      <w:tr w:rsidR="00D1364B">
        <w:trPr>
          <w:trHeight w:hRule="exact" w:val="485"/>
          <w:jc w:val="center"/>
        </w:trPr>
        <w:tc>
          <w:tcPr>
            <w:tcW w:w="3946"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Деепричастия совершенного и</w:t>
            </w:r>
          </w:p>
        </w:tc>
        <w:tc>
          <w:tcPr>
            <w:tcW w:w="11630"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Опознают деепричастия несовершенного вида.</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3946"/>
        <w:gridCol w:w="11630"/>
      </w:tblGrid>
      <w:tr w:rsidR="00D1364B">
        <w:trPr>
          <w:trHeight w:hRule="exact" w:val="1675"/>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lastRenderedPageBreak/>
              <w:t>несовершенного вида.</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180" w:line="276" w:lineRule="auto"/>
              <w:ind w:firstLine="0"/>
              <w:rPr>
                <w:sz w:val="20"/>
                <w:szCs w:val="20"/>
              </w:rPr>
            </w:pPr>
            <w:r>
              <w:rPr>
                <w:sz w:val="20"/>
                <w:szCs w:val="20"/>
              </w:rPr>
              <w:t>Анализируют материал таблицы. Образуют деепричастия несовершенного вида, выделяя суффиксы. Списывают, тренируясь в опознавании и обособлении деепричастий и деепричастных оборотов.</w:t>
            </w:r>
          </w:p>
          <w:p w:rsidR="00D1364B" w:rsidRDefault="008E2A1A">
            <w:pPr>
              <w:pStyle w:val="a9"/>
              <w:shd w:val="clear" w:color="auto" w:fill="auto"/>
              <w:spacing w:after="180" w:line="276" w:lineRule="auto"/>
              <w:ind w:firstLine="0"/>
              <w:rPr>
                <w:sz w:val="20"/>
                <w:szCs w:val="20"/>
              </w:rPr>
            </w:pPr>
            <w:r>
              <w:rPr>
                <w:sz w:val="20"/>
                <w:szCs w:val="20"/>
              </w:rPr>
              <w:t>Опознают деепричастия совершенного вида.</w:t>
            </w:r>
          </w:p>
          <w:p w:rsidR="00D1364B" w:rsidRDefault="008E2A1A">
            <w:pPr>
              <w:pStyle w:val="a9"/>
              <w:shd w:val="clear" w:color="auto" w:fill="auto"/>
              <w:spacing w:after="180" w:line="276" w:lineRule="auto"/>
              <w:ind w:firstLine="0"/>
              <w:rPr>
                <w:sz w:val="20"/>
                <w:szCs w:val="20"/>
              </w:rPr>
            </w:pPr>
            <w:r>
              <w:rPr>
                <w:sz w:val="20"/>
                <w:szCs w:val="20"/>
              </w:rPr>
              <w:t>Анализируют материал таблицы. Выполняют тренировочные упражнения. Пишут диктант. Составляют рассказ по картине.</w:t>
            </w:r>
          </w:p>
        </w:tc>
      </w:tr>
      <w:tr w:rsidR="00D1364B">
        <w:trPr>
          <w:trHeight w:hRule="exact" w:val="1867"/>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Морфологический разбор деепричастий.</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20"/>
              <w:ind w:firstLine="0"/>
              <w:rPr>
                <w:sz w:val="20"/>
                <w:szCs w:val="20"/>
              </w:rPr>
            </w:pPr>
            <w:r>
              <w:rPr>
                <w:sz w:val="20"/>
                <w:szCs w:val="20"/>
              </w:rPr>
              <w:t>Характеризуют деепричастие по его морфологическим признакам и синтаксической роли.</w:t>
            </w:r>
          </w:p>
          <w:p w:rsidR="00D1364B" w:rsidRDefault="008E2A1A">
            <w:pPr>
              <w:pStyle w:val="a9"/>
              <w:shd w:val="clear" w:color="auto" w:fill="auto"/>
              <w:spacing w:after="220"/>
              <w:ind w:firstLine="0"/>
              <w:rPr>
                <w:sz w:val="20"/>
                <w:szCs w:val="20"/>
              </w:rPr>
            </w:pPr>
            <w:r>
              <w:rPr>
                <w:sz w:val="20"/>
                <w:szCs w:val="20"/>
              </w:rPr>
              <w:t>Выполняют устный и письменный морфологический разбор деепричастий.</w:t>
            </w:r>
          </w:p>
          <w:p w:rsidR="00D1364B" w:rsidRDefault="008E2A1A">
            <w:pPr>
              <w:pStyle w:val="a9"/>
              <w:shd w:val="clear" w:color="auto" w:fill="auto"/>
              <w:spacing w:after="220"/>
              <w:ind w:firstLine="0"/>
              <w:rPr>
                <w:sz w:val="20"/>
                <w:szCs w:val="20"/>
              </w:rPr>
            </w:pPr>
            <w:r>
              <w:rPr>
                <w:sz w:val="20"/>
                <w:szCs w:val="20"/>
              </w:rPr>
              <w:t>Пишут свободный диктант по отрывку из художественного произведения.</w:t>
            </w:r>
          </w:p>
        </w:tc>
      </w:tr>
      <w:tr w:rsidR="00D1364B">
        <w:trPr>
          <w:trHeight w:hRule="exact" w:val="1267"/>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Повторение</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Отвечают на контрольные вопросы. Готовят сообщения по изученной теме на основе сложного плана со своими примерами. Образуют различные формы глаголов и деепричастий. Списывают текст, работая над отдельными видами орфограмм и пунктуационным выделением деепричастий и деепричастных оборотов. Самостоятельно составляют таблицу обобщающего характера.</w:t>
            </w:r>
          </w:p>
        </w:tc>
      </w:tr>
      <w:tr w:rsidR="00D1364B">
        <w:trPr>
          <w:trHeight w:hRule="exact" w:val="475"/>
          <w:jc w:val="center"/>
        </w:trPr>
        <w:tc>
          <w:tcPr>
            <w:tcW w:w="15576" w:type="dxa"/>
            <w:gridSpan w:val="2"/>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jc w:val="center"/>
              <w:rPr>
                <w:sz w:val="20"/>
                <w:szCs w:val="20"/>
              </w:rPr>
            </w:pPr>
            <w:r>
              <w:rPr>
                <w:b/>
                <w:bCs/>
                <w:sz w:val="20"/>
                <w:szCs w:val="20"/>
              </w:rPr>
              <w:t>НАРЕЧИЕ (28 ч + 6 ч)</w:t>
            </w:r>
          </w:p>
        </w:tc>
      </w:tr>
      <w:tr w:rsidR="00D1364B">
        <w:trPr>
          <w:trHeight w:hRule="exact" w:val="1200"/>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Наречие как часть речи.</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00" w:line="276" w:lineRule="auto"/>
              <w:ind w:firstLine="0"/>
              <w:rPr>
                <w:sz w:val="20"/>
                <w:szCs w:val="20"/>
              </w:rPr>
            </w:pPr>
            <w:r>
              <w:rPr>
                <w:sz w:val="20"/>
                <w:szCs w:val="20"/>
              </w:rPr>
              <w:t>Анализируют и характеризуют общекатегориальное значение, морфологические признаки и синтаксическую роль наречия.</w:t>
            </w:r>
          </w:p>
          <w:p w:rsidR="00D1364B" w:rsidRDefault="008E2A1A">
            <w:pPr>
              <w:pStyle w:val="a9"/>
              <w:shd w:val="clear" w:color="auto" w:fill="auto"/>
              <w:spacing w:line="276" w:lineRule="auto"/>
              <w:ind w:firstLine="0"/>
              <w:rPr>
                <w:sz w:val="20"/>
                <w:szCs w:val="20"/>
              </w:rPr>
            </w:pPr>
            <w:r>
              <w:rPr>
                <w:sz w:val="20"/>
                <w:szCs w:val="20"/>
              </w:rPr>
              <w:t>Выписывают наречия в словосочетаниях с другими словами. Читают тексты и рассуждают об оправданности употребления наречий с точки зрения норм литературного языка и функции наречий.</w:t>
            </w:r>
          </w:p>
        </w:tc>
      </w:tr>
      <w:tr w:rsidR="00D1364B">
        <w:trPr>
          <w:trHeight w:hRule="exact" w:val="739"/>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Смысловые группы наречий.</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Распознают наречия разных разрядов. Составляют и записывают рассказ с использованием в нём наречий. Выполняют творческое задание по картине.</w:t>
            </w:r>
          </w:p>
        </w:tc>
      </w:tr>
      <w:tr w:rsidR="00D1364B">
        <w:trPr>
          <w:trHeight w:hRule="exact" w:val="739"/>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Степени сравнения наречий.</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Распознают степени сравнения наречий. Образуют разные формы наречий. Работают с текстами, опознавая наречия в разных формах. Пишут диктант.</w:t>
            </w:r>
          </w:p>
        </w:tc>
      </w:tr>
      <w:tr w:rsidR="00D1364B">
        <w:trPr>
          <w:trHeight w:hRule="exact" w:val="1003"/>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Морфологический разбор наречий.</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Характеризуют наречие по его морфологическим признакам и синтаксической роли. Выполняют морфологические разборы наречий. Попутно работают с разными видами орфограмм. Пишут рассуждения на предложенную тему на основе прочитанного текста. Пишут диктант по памяти.</w:t>
            </w:r>
          </w:p>
        </w:tc>
      </w:tr>
      <w:tr w:rsidR="00D1364B">
        <w:trPr>
          <w:trHeight w:hRule="exact" w:val="1478"/>
          <w:jc w:val="center"/>
        </w:trPr>
        <w:tc>
          <w:tcPr>
            <w:tcW w:w="3946"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Слитное и раздельное написание не с наречиями на -о и -е.</w:t>
            </w:r>
          </w:p>
        </w:tc>
        <w:tc>
          <w:tcPr>
            <w:tcW w:w="11630"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after="200" w:line="276" w:lineRule="auto"/>
              <w:ind w:firstLine="0"/>
              <w:rPr>
                <w:sz w:val="20"/>
                <w:szCs w:val="20"/>
              </w:rPr>
            </w:pPr>
            <w:r>
              <w:rPr>
                <w:sz w:val="20"/>
                <w:szCs w:val="20"/>
              </w:rPr>
              <w:t>Усваивают правило слитного и раздельного написания не с наречиями на о и е.</w:t>
            </w:r>
          </w:p>
          <w:p w:rsidR="00D1364B" w:rsidRDefault="008E2A1A">
            <w:pPr>
              <w:pStyle w:val="a9"/>
              <w:shd w:val="clear" w:color="auto" w:fill="auto"/>
              <w:spacing w:line="276" w:lineRule="auto"/>
              <w:ind w:firstLine="0"/>
              <w:rPr>
                <w:sz w:val="20"/>
                <w:szCs w:val="20"/>
              </w:rPr>
            </w:pPr>
            <w:r>
              <w:rPr>
                <w:sz w:val="20"/>
                <w:szCs w:val="20"/>
              </w:rPr>
              <w:t>Выполняют упражнения, руководствуясь усвоенным правилом. Тренируются в написании наречий, определяя выбор орфограммы. Читают тексты, работают над их особенностями, озаглавливают, делят на абзацы, находят наречия с текстообразующей функцией. Работают с таблицей обобщённого характера.</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3946"/>
        <w:gridCol w:w="11630"/>
      </w:tblGrid>
      <w:tr w:rsidR="00D1364B">
        <w:trPr>
          <w:trHeight w:hRule="exact" w:val="1474"/>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lastRenderedPageBreak/>
              <w:t>Буквы е и и в приставках не- и ни- отрицательных наречий.</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180" w:line="276" w:lineRule="auto"/>
              <w:ind w:firstLine="0"/>
              <w:rPr>
                <w:sz w:val="20"/>
                <w:szCs w:val="20"/>
              </w:rPr>
            </w:pPr>
            <w:r>
              <w:rPr>
                <w:sz w:val="20"/>
                <w:szCs w:val="20"/>
              </w:rPr>
              <w:t>Усваивают правило написания букв е и и в приставках не- и ни- отрицательных наречий.</w:t>
            </w:r>
          </w:p>
          <w:p w:rsidR="00D1364B" w:rsidRDefault="008E2A1A">
            <w:pPr>
              <w:pStyle w:val="a9"/>
              <w:shd w:val="clear" w:color="auto" w:fill="auto"/>
              <w:spacing w:line="276" w:lineRule="auto"/>
              <w:ind w:firstLine="0"/>
              <w:rPr>
                <w:sz w:val="20"/>
                <w:szCs w:val="20"/>
              </w:rPr>
            </w:pPr>
            <w:r>
              <w:rPr>
                <w:sz w:val="20"/>
                <w:szCs w:val="20"/>
              </w:rPr>
              <w:t>Выполняют упражнения, руководствуясь усвоенным правилом. Тренируются в выборе написаний не - и ни- на материале упражнений, попутно повторяя другие виды орфограмм. Анализируют таблицу, подбирают свои примеры, составляют сложный план ответа на тему, пишут диктант. Составляют устный рассказ по опорным словам, подбирают заголовок.</w:t>
            </w:r>
          </w:p>
        </w:tc>
      </w:tr>
      <w:tr w:rsidR="00D1364B">
        <w:trPr>
          <w:trHeight w:hRule="exact" w:val="1205"/>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Одна и две буквы н в наречиях на -о и -е.</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00" w:line="276" w:lineRule="auto"/>
              <w:ind w:firstLine="0"/>
              <w:rPr>
                <w:sz w:val="20"/>
                <w:szCs w:val="20"/>
              </w:rPr>
            </w:pPr>
            <w:r>
              <w:rPr>
                <w:sz w:val="20"/>
                <w:szCs w:val="20"/>
              </w:rPr>
              <w:t>Усваивают правило написания одной и двух букв н в наречиях на -о и -е.</w:t>
            </w:r>
          </w:p>
          <w:p w:rsidR="00D1364B" w:rsidRDefault="008E2A1A">
            <w:pPr>
              <w:pStyle w:val="a9"/>
              <w:shd w:val="clear" w:color="auto" w:fill="auto"/>
              <w:spacing w:line="276" w:lineRule="auto"/>
              <w:ind w:firstLine="0"/>
              <w:rPr>
                <w:sz w:val="20"/>
                <w:szCs w:val="20"/>
              </w:rPr>
            </w:pPr>
            <w:r>
              <w:rPr>
                <w:sz w:val="20"/>
                <w:szCs w:val="20"/>
              </w:rPr>
              <w:t>Выполняют упражнения, руководствуясь усвоенным правилом. Тренируются на материале упражнений в выборе н и нн. Попутно работают над разными видами орфограмм, условиями их выбора, а также повторяют пунктуацию.</w:t>
            </w:r>
          </w:p>
        </w:tc>
      </w:tr>
      <w:tr w:rsidR="00D1364B">
        <w:trPr>
          <w:trHeight w:hRule="exact" w:val="739"/>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Описание действий.</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Читают текст, списывают его, подчёркивая наречия и определяя их роль в описании действий. Корректируют неоправданное повторение слов, записывают исправленный вариант.</w:t>
            </w:r>
          </w:p>
        </w:tc>
      </w:tr>
      <w:tr w:rsidR="00D1364B">
        <w:trPr>
          <w:trHeight w:hRule="exact" w:val="1200"/>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Буквы о и е после шипящих на конце наречий.</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00" w:line="276" w:lineRule="auto"/>
              <w:ind w:firstLine="0"/>
              <w:rPr>
                <w:sz w:val="20"/>
                <w:szCs w:val="20"/>
              </w:rPr>
            </w:pPr>
            <w:r>
              <w:rPr>
                <w:sz w:val="20"/>
                <w:szCs w:val="20"/>
              </w:rPr>
              <w:t>Усваивают правило написания букв о и е после шипящих на конце наречий.</w:t>
            </w:r>
          </w:p>
          <w:p w:rsidR="00D1364B" w:rsidRDefault="008E2A1A">
            <w:pPr>
              <w:pStyle w:val="a9"/>
              <w:shd w:val="clear" w:color="auto" w:fill="auto"/>
              <w:spacing w:line="276" w:lineRule="auto"/>
              <w:ind w:firstLine="0"/>
              <w:rPr>
                <w:sz w:val="20"/>
                <w:szCs w:val="20"/>
              </w:rPr>
            </w:pPr>
            <w:r>
              <w:rPr>
                <w:sz w:val="20"/>
                <w:szCs w:val="20"/>
              </w:rPr>
              <w:t>Выполняют упражнения, руководствуясь усвоенным правилом. Работают с таблицей по теме. Дифференцируют слова с разными видами орфограмм.</w:t>
            </w:r>
          </w:p>
        </w:tc>
      </w:tr>
      <w:tr w:rsidR="00D1364B">
        <w:trPr>
          <w:trHeight w:hRule="exact" w:val="1670"/>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Буквы о и а на конце наречий с приставками из-, до-, с-.</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00" w:line="276" w:lineRule="auto"/>
              <w:ind w:firstLine="0"/>
              <w:rPr>
                <w:sz w:val="20"/>
                <w:szCs w:val="20"/>
              </w:rPr>
            </w:pPr>
            <w:r>
              <w:rPr>
                <w:sz w:val="20"/>
                <w:szCs w:val="20"/>
              </w:rPr>
              <w:t>Усваивают правило написания букв о и а на конце наречий.</w:t>
            </w:r>
          </w:p>
          <w:p w:rsidR="00D1364B" w:rsidRDefault="008E2A1A">
            <w:pPr>
              <w:pStyle w:val="a9"/>
              <w:shd w:val="clear" w:color="auto" w:fill="auto"/>
              <w:spacing w:line="276" w:lineRule="auto"/>
              <w:ind w:firstLine="0"/>
              <w:rPr>
                <w:sz w:val="20"/>
                <w:szCs w:val="20"/>
              </w:rPr>
            </w:pPr>
            <w:r>
              <w:rPr>
                <w:sz w:val="20"/>
                <w:szCs w:val="20"/>
              </w:rPr>
              <w:t>Выполняют упражнения, руководствуясь усвоенным правилом. Работают с таблицей на данную орфограмму. Тренируются в выборе написаний букв о или а с графическим объяснением условия выбора орфограммы.</w:t>
            </w:r>
          </w:p>
        </w:tc>
      </w:tr>
      <w:tr w:rsidR="00D1364B">
        <w:trPr>
          <w:trHeight w:hRule="exact" w:val="1200"/>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Дефис между частями слова в наречиях.</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00" w:line="276" w:lineRule="auto"/>
              <w:ind w:firstLine="0"/>
              <w:rPr>
                <w:sz w:val="20"/>
                <w:szCs w:val="20"/>
              </w:rPr>
            </w:pPr>
            <w:r>
              <w:rPr>
                <w:sz w:val="20"/>
                <w:szCs w:val="20"/>
              </w:rPr>
              <w:t>Усваивают правило написания дефиса между частями слова в наречиях.</w:t>
            </w:r>
          </w:p>
          <w:p w:rsidR="00D1364B" w:rsidRDefault="008E2A1A">
            <w:pPr>
              <w:pStyle w:val="a9"/>
              <w:shd w:val="clear" w:color="auto" w:fill="auto"/>
              <w:spacing w:line="276" w:lineRule="auto"/>
              <w:ind w:firstLine="0"/>
              <w:rPr>
                <w:sz w:val="20"/>
                <w:szCs w:val="20"/>
              </w:rPr>
            </w:pPr>
            <w:r>
              <w:rPr>
                <w:sz w:val="20"/>
                <w:szCs w:val="20"/>
              </w:rPr>
              <w:t>Выполняют упражнения, руководствуясь усвоенным правилом. Образуют наречия разными способами и выбирают правильное написание. Сопоставляют дефисное написание неопределённых местоимений и наречий. Составляют таблицу.</w:t>
            </w:r>
          </w:p>
        </w:tc>
      </w:tr>
      <w:tr w:rsidR="00D1364B">
        <w:trPr>
          <w:trHeight w:hRule="exact" w:val="1205"/>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Мягкий знак после шипящих на конце наречий.</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00" w:line="276" w:lineRule="auto"/>
              <w:ind w:firstLine="0"/>
              <w:rPr>
                <w:sz w:val="20"/>
                <w:szCs w:val="20"/>
              </w:rPr>
            </w:pPr>
            <w:r>
              <w:rPr>
                <w:sz w:val="20"/>
                <w:szCs w:val="20"/>
              </w:rPr>
              <w:t>Усваивают правила написания мягкого знака после шипящих на конце наречий.</w:t>
            </w:r>
          </w:p>
          <w:p w:rsidR="00D1364B" w:rsidRDefault="008E2A1A">
            <w:pPr>
              <w:pStyle w:val="a9"/>
              <w:shd w:val="clear" w:color="auto" w:fill="auto"/>
              <w:spacing w:line="276" w:lineRule="auto"/>
              <w:ind w:firstLine="0"/>
              <w:rPr>
                <w:sz w:val="20"/>
                <w:szCs w:val="20"/>
              </w:rPr>
            </w:pPr>
            <w:r>
              <w:rPr>
                <w:sz w:val="20"/>
                <w:szCs w:val="20"/>
              </w:rPr>
              <w:t>Выполняют упражнения, руководствуясь усвоенным правилом. Сопоставляют разные виды орфограмм, связанных с правописанием мягкого знака после шипящих. Заполняют таблицу обобщённого характера.</w:t>
            </w:r>
          </w:p>
        </w:tc>
      </w:tr>
      <w:tr w:rsidR="00D1364B">
        <w:trPr>
          <w:trHeight w:hRule="exact" w:val="739"/>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Учебно-научная речь. Отзыв</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140"/>
              <w:rPr>
                <w:sz w:val="20"/>
                <w:szCs w:val="20"/>
              </w:rPr>
            </w:pPr>
            <w:r>
              <w:rPr>
                <w:sz w:val="20"/>
                <w:szCs w:val="20"/>
              </w:rPr>
              <w:t>Определяют признаки учебно-научной речи и правила написания отзыва. Анализируют отзывы, данные в учебнике и найденные в интернете. Составляют собственные отзывы.</w:t>
            </w:r>
          </w:p>
        </w:tc>
      </w:tr>
      <w:tr w:rsidR="00D1364B">
        <w:trPr>
          <w:trHeight w:hRule="exact" w:val="1013"/>
          <w:jc w:val="center"/>
        </w:trPr>
        <w:tc>
          <w:tcPr>
            <w:tcW w:w="3946"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Учебный доклад</w:t>
            </w:r>
          </w:p>
        </w:tc>
        <w:tc>
          <w:tcPr>
            <w:tcW w:w="11630"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line="276" w:lineRule="auto"/>
              <w:ind w:firstLine="140"/>
              <w:rPr>
                <w:sz w:val="20"/>
                <w:szCs w:val="20"/>
              </w:rPr>
            </w:pPr>
            <w:r>
              <w:rPr>
                <w:sz w:val="20"/>
                <w:szCs w:val="20"/>
              </w:rPr>
              <w:t>Определяют понятие и структуру учебного доклада. Составляют сложный план текста. Готовят тематические учебные доклады. Анализируют отзыв на доклад и доклад, приведйнный в учебнике. Пишут мини-сочинение - рассуждение, анализируя свои доклады по различным школьным предметам</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3946"/>
        <w:gridCol w:w="11630"/>
      </w:tblGrid>
      <w:tr w:rsidR="00D1364B">
        <w:trPr>
          <w:trHeight w:hRule="exact" w:val="1008"/>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lastRenderedPageBreak/>
              <w:t>Повторение и обобщение материала по теме «Наречие».</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Отвечают на контрольные вопросы. Готовят сообщение о наречии по собственному сложному плану. Пишут словарный диктант по теме. Пишут свободный диктант, подчёркивая наречия как члены предложения. Выполняют тренировочные упражнения на разные виды орфограмм, изученных по теме «Наречие». Составляют таблицу.</w:t>
            </w:r>
          </w:p>
        </w:tc>
      </w:tr>
      <w:tr w:rsidR="00D1364B">
        <w:trPr>
          <w:trHeight w:hRule="exact" w:val="475"/>
          <w:jc w:val="center"/>
        </w:trPr>
        <w:tc>
          <w:tcPr>
            <w:tcW w:w="15576" w:type="dxa"/>
            <w:gridSpan w:val="2"/>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jc w:val="center"/>
              <w:rPr>
                <w:sz w:val="20"/>
                <w:szCs w:val="20"/>
              </w:rPr>
            </w:pPr>
            <w:r>
              <w:rPr>
                <w:b/>
                <w:bCs/>
                <w:sz w:val="20"/>
                <w:szCs w:val="20"/>
              </w:rPr>
              <w:t>Категория состояния (4 ч + 2 ч)</w:t>
            </w:r>
          </w:p>
        </w:tc>
      </w:tr>
      <w:tr w:rsidR="00D1364B">
        <w:trPr>
          <w:trHeight w:hRule="exact" w:val="1733"/>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Категория состояния как часть речи.</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180" w:line="276" w:lineRule="auto"/>
              <w:ind w:firstLine="0"/>
              <w:rPr>
                <w:sz w:val="20"/>
                <w:szCs w:val="20"/>
              </w:rPr>
            </w:pPr>
            <w:r>
              <w:rPr>
                <w:sz w:val="20"/>
                <w:szCs w:val="20"/>
              </w:rPr>
              <w:t>Определяют категорию состояния как часть речи. Различают слова категории состояния и наречия. Опознают слова категории состояния с разными значениями.</w:t>
            </w:r>
          </w:p>
          <w:p w:rsidR="00D1364B" w:rsidRDefault="008E2A1A">
            <w:pPr>
              <w:pStyle w:val="a9"/>
              <w:shd w:val="clear" w:color="auto" w:fill="auto"/>
              <w:spacing w:line="276" w:lineRule="auto"/>
              <w:ind w:firstLine="0"/>
              <w:rPr>
                <w:sz w:val="20"/>
                <w:szCs w:val="20"/>
              </w:rPr>
            </w:pPr>
            <w:r>
              <w:rPr>
                <w:sz w:val="20"/>
                <w:szCs w:val="20"/>
              </w:rPr>
              <w:t>Списывают предложения, выделяя слова категории состояния как члены предложения. Читают выразительно поэтический отрывок, анализируют функцию слов категории состояния. Работают с прозаическими отрывками, определяя тип текстов и роль наречий и слов категории состояния. Пересказывают кратко художественный текст.</w:t>
            </w:r>
          </w:p>
        </w:tc>
      </w:tr>
      <w:tr w:rsidR="00D1364B">
        <w:trPr>
          <w:trHeight w:hRule="exact" w:val="1205"/>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Морфологический разбор категории состояния.</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Характеризуют категорию состояния по морфологическим признакам и синтаксической роли. Выполняют устные и письменные разборы слов категории состояния. Читают текст, находят слова категории состояния и определяют их значение и роль.</w:t>
            </w:r>
          </w:p>
        </w:tc>
      </w:tr>
      <w:tr w:rsidR="00D1364B">
        <w:trPr>
          <w:trHeight w:hRule="exact" w:val="470"/>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Повторение</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140"/>
              <w:rPr>
                <w:sz w:val="20"/>
                <w:szCs w:val="20"/>
              </w:rPr>
            </w:pPr>
            <w:r>
              <w:rPr>
                <w:sz w:val="20"/>
                <w:szCs w:val="20"/>
              </w:rPr>
              <w:t>Отвечают на контрольные вопросы. Пишут сочинение на лингвистическую тему. Читают научно-популярный текст.</w:t>
            </w:r>
          </w:p>
        </w:tc>
      </w:tr>
      <w:tr w:rsidR="00D1364B">
        <w:trPr>
          <w:trHeight w:hRule="exact" w:val="475"/>
          <w:jc w:val="center"/>
        </w:trPr>
        <w:tc>
          <w:tcPr>
            <w:tcW w:w="15576" w:type="dxa"/>
            <w:gridSpan w:val="2"/>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jc w:val="center"/>
              <w:rPr>
                <w:sz w:val="20"/>
                <w:szCs w:val="20"/>
              </w:rPr>
            </w:pPr>
            <w:r>
              <w:rPr>
                <w:b/>
                <w:bCs/>
                <w:sz w:val="20"/>
                <w:szCs w:val="20"/>
              </w:rPr>
              <w:t>СЛУЖЕБНЫЕ ЧАСТИ РЕЧИ (1ч)</w:t>
            </w:r>
          </w:p>
        </w:tc>
      </w:tr>
      <w:tr w:rsidR="00D1364B">
        <w:trPr>
          <w:trHeight w:hRule="exact" w:val="739"/>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Самостоятельные и служебные части речи.</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Различают самостоятельные и служебные части речи. Списывают поэтический текст, работая над орфограммами и знаками препинания, дифференцируют служебные части речи. Читают текст выразительно.</w:t>
            </w:r>
          </w:p>
        </w:tc>
      </w:tr>
      <w:tr w:rsidR="00D1364B">
        <w:trPr>
          <w:trHeight w:hRule="exact" w:val="475"/>
          <w:jc w:val="center"/>
        </w:trPr>
        <w:tc>
          <w:tcPr>
            <w:tcW w:w="15576" w:type="dxa"/>
            <w:gridSpan w:val="2"/>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jc w:val="center"/>
              <w:rPr>
                <w:sz w:val="20"/>
                <w:szCs w:val="20"/>
              </w:rPr>
            </w:pPr>
            <w:r>
              <w:rPr>
                <w:b/>
                <w:bCs/>
                <w:sz w:val="20"/>
                <w:szCs w:val="20"/>
              </w:rPr>
              <w:t>Предлог (11 ч + 2 ч)</w:t>
            </w:r>
          </w:p>
        </w:tc>
      </w:tr>
      <w:tr w:rsidR="00D1364B">
        <w:trPr>
          <w:trHeight w:hRule="exact" w:val="1205"/>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 Предлог как часть речи.</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180" w:line="276" w:lineRule="auto"/>
              <w:ind w:firstLine="0"/>
              <w:rPr>
                <w:sz w:val="20"/>
                <w:szCs w:val="20"/>
              </w:rPr>
            </w:pPr>
            <w:r>
              <w:rPr>
                <w:sz w:val="20"/>
                <w:szCs w:val="20"/>
              </w:rPr>
              <w:t>Различают предлоги. Проводят морфологический анализ предлога.</w:t>
            </w:r>
          </w:p>
          <w:p w:rsidR="00D1364B" w:rsidRDefault="008E2A1A">
            <w:pPr>
              <w:pStyle w:val="a9"/>
              <w:shd w:val="clear" w:color="auto" w:fill="auto"/>
              <w:spacing w:line="276" w:lineRule="auto"/>
              <w:ind w:firstLine="0"/>
              <w:rPr>
                <w:sz w:val="20"/>
                <w:szCs w:val="20"/>
              </w:rPr>
            </w:pPr>
            <w:r>
              <w:rPr>
                <w:sz w:val="20"/>
                <w:szCs w:val="20"/>
              </w:rPr>
              <w:t>Выписывают словосочетания с предлогами. Группируют словосочетания по значению предлога. Работают над текстом научного стиля, делят текст на абзацы, составляют вопросный план, отмечают предлоги. Составляют своё текст научного стиля.</w:t>
            </w:r>
          </w:p>
        </w:tc>
      </w:tr>
      <w:tr w:rsidR="00D1364B">
        <w:trPr>
          <w:trHeight w:hRule="exact" w:val="2194"/>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spacing w:after="1160"/>
              <w:ind w:firstLine="0"/>
              <w:rPr>
                <w:sz w:val="20"/>
                <w:szCs w:val="20"/>
              </w:rPr>
            </w:pPr>
            <w:r>
              <w:rPr>
                <w:sz w:val="20"/>
                <w:szCs w:val="20"/>
              </w:rPr>
              <w:t>Употребление предлогов.</w:t>
            </w:r>
          </w:p>
          <w:p w:rsidR="00D1364B" w:rsidRDefault="008E2A1A">
            <w:pPr>
              <w:pStyle w:val="a9"/>
              <w:shd w:val="clear" w:color="auto" w:fill="auto"/>
              <w:ind w:firstLine="0"/>
              <w:rPr>
                <w:sz w:val="20"/>
                <w:szCs w:val="20"/>
              </w:rPr>
            </w:pPr>
            <w:r>
              <w:rPr>
                <w:sz w:val="20"/>
                <w:szCs w:val="20"/>
              </w:rPr>
              <w:t>Производные и непроизводные предлоги.</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00" w:line="276" w:lineRule="auto"/>
              <w:ind w:firstLine="0"/>
              <w:rPr>
                <w:sz w:val="20"/>
                <w:szCs w:val="20"/>
              </w:rPr>
            </w:pPr>
            <w:r>
              <w:rPr>
                <w:sz w:val="20"/>
                <w:szCs w:val="20"/>
              </w:rPr>
              <w:t>Знакомятся с теоретическим сведениями. Составляют словосочетания, тренируясь в употреблении предлогов. Корректируют неверное употребление предлогов и падежей существительных, записывают словосочетания в исправленном виде.</w:t>
            </w:r>
          </w:p>
          <w:p w:rsidR="00D1364B" w:rsidRDefault="008E2A1A">
            <w:pPr>
              <w:pStyle w:val="a9"/>
              <w:shd w:val="clear" w:color="auto" w:fill="auto"/>
              <w:spacing w:after="200" w:line="276" w:lineRule="auto"/>
              <w:ind w:firstLine="0"/>
              <w:rPr>
                <w:sz w:val="20"/>
                <w:szCs w:val="20"/>
              </w:rPr>
            </w:pPr>
            <w:r>
              <w:rPr>
                <w:sz w:val="20"/>
                <w:szCs w:val="20"/>
              </w:rPr>
              <w:t>Распознают производные и непроизводные предлоги.</w:t>
            </w:r>
          </w:p>
          <w:p w:rsidR="00D1364B" w:rsidRDefault="008E2A1A">
            <w:pPr>
              <w:pStyle w:val="a9"/>
              <w:shd w:val="clear" w:color="auto" w:fill="auto"/>
              <w:spacing w:after="200" w:line="276" w:lineRule="auto"/>
              <w:ind w:firstLine="0"/>
              <w:rPr>
                <w:sz w:val="20"/>
                <w:szCs w:val="20"/>
              </w:rPr>
            </w:pPr>
            <w:r>
              <w:rPr>
                <w:sz w:val="20"/>
                <w:szCs w:val="20"/>
              </w:rPr>
              <w:t>Дифференцируют словосочетания с разными предлогами. Анализируют производные предлоги по их происхождению. Исправляют неправильное употребление предлогов. Читают текст по ролям и списывают отрывок, анализируя употребление предлогов. Попутно работают над разными видами орфограмм и оформлением диалогов.</w:t>
            </w:r>
          </w:p>
        </w:tc>
      </w:tr>
      <w:tr w:rsidR="00D1364B">
        <w:trPr>
          <w:trHeight w:hRule="exact" w:val="485"/>
          <w:jc w:val="center"/>
        </w:trPr>
        <w:tc>
          <w:tcPr>
            <w:tcW w:w="3946"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Простые и составные предлоги.</w:t>
            </w:r>
          </w:p>
        </w:tc>
        <w:tc>
          <w:tcPr>
            <w:tcW w:w="11630"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Распознают простые и составные предлоги.</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3946"/>
        <w:gridCol w:w="11630"/>
      </w:tblGrid>
      <w:tr w:rsidR="00D1364B">
        <w:trPr>
          <w:trHeight w:hRule="exact" w:val="1939"/>
          <w:jc w:val="center"/>
        </w:trPr>
        <w:tc>
          <w:tcPr>
            <w:tcW w:w="3946" w:type="dxa"/>
            <w:tcBorders>
              <w:top w:val="single" w:sz="4" w:space="0" w:color="auto"/>
              <w:left w:val="single" w:sz="4" w:space="0" w:color="auto"/>
            </w:tcBorders>
            <w:shd w:val="clear" w:color="auto" w:fill="FFFFFF"/>
            <w:vAlign w:val="center"/>
          </w:tcPr>
          <w:p w:rsidR="00D1364B" w:rsidRDefault="008E2A1A">
            <w:pPr>
              <w:pStyle w:val="a9"/>
              <w:shd w:val="clear" w:color="auto" w:fill="auto"/>
              <w:ind w:firstLine="0"/>
              <w:rPr>
                <w:sz w:val="20"/>
                <w:szCs w:val="20"/>
              </w:rPr>
            </w:pPr>
            <w:r>
              <w:rPr>
                <w:sz w:val="20"/>
                <w:szCs w:val="20"/>
              </w:rPr>
              <w:lastRenderedPageBreak/>
              <w:t>Морфологический разбор предлога.</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180" w:line="276" w:lineRule="auto"/>
              <w:ind w:firstLine="0"/>
              <w:rPr>
                <w:sz w:val="20"/>
                <w:szCs w:val="20"/>
              </w:rPr>
            </w:pPr>
            <w:r>
              <w:rPr>
                <w:sz w:val="20"/>
                <w:szCs w:val="20"/>
              </w:rPr>
              <w:t>Дифференцируют словосочетания с простыми и составными предлогами. Читают текст и работают над предложными словосочетаниями и различными видами орфограмм.</w:t>
            </w:r>
          </w:p>
          <w:p w:rsidR="00D1364B" w:rsidRDefault="008E2A1A">
            <w:pPr>
              <w:pStyle w:val="a9"/>
              <w:shd w:val="clear" w:color="auto" w:fill="auto"/>
              <w:spacing w:after="180" w:line="276" w:lineRule="auto"/>
              <w:ind w:firstLine="0"/>
              <w:rPr>
                <w:sz w:val="20"/>
                <w:szCs w:val="20"/>
              </w:rPr>
            </w:pPr>
            <w:r>
              <w:rPr>
                <w:sz w:val="20"/>
                <w:szCs w:val="20"/>
              </w:rPr>
              <w:t>Знакомятся с планом и образцом морфологического разбора предлога.</w:t>
            </w:r>
          </w:p>
          <w:p w:rsidR="00D1364B" w:rsidRDefault="008E2A1A">
            <w:pPr>
              <w:pStyle w:val="a9"/>
              <w:shd w:val="clear" w:color="auto" w:fill="auto"/>
              <w:spacing w:after="180" w:line="276" w:lineRule="auto"/>
              <w:ind w:firstLine="0"/>
              <w:rPr>
                <w:sz w:val="20"/>
                <w:szCs w:val="20"/>
              </w:rPr>
            </w:pPr>
            <w:r>
              <w:rPr>
                <w:sz w:val="20"/>
                <w:szCs w:val="20"/>
              </w:rPr>
              <w:t>Выполняют морфологический разбор предлогов. Читают тексты в упражнениях и работают над их особенностями. Рассматривают репродукцию картины и записывают свои впечатления.</w:t>
            </w:r>
          </w:p>
        </w:tc>
      </w:tr>
      <w:tr w:rsidR="00D1364B">
        <w:trPr>
          <w:trHeight w:hRule="exact" w:val="1666"/>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Слитное и раздельное написание производных предлогов.</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00" w:line="276" w:lineRule="auto"/>
              <w:ind w:firstLine="0"/>
              <w:rPr>
                <w:sz w:val="20"/>
                <w:szCs w:val="20"/>
              </w:rPr>
            </w:pPr>
            <w:r>
              <w:rPr>
                <w:sz w:val="20"/>
                <w:szCs w:val="20"/>
              </w:rPr>
              <w:t>Усваивают правило слитного и раздельного написания производных предлогов.</w:t>
            </w:r>
          </w:p>
          <w:p w:rsidR="00D1364B" w:rsidRDefault="008E2A1A">
            <w:pPr>
              <w:pStyle w:val="a9"/>
              <w:shd w:val="clear" w:color="auto" w:fill="auto"/>
              <w:spacing w:line="276" w:lineRule="auto"/>
              <w:ind w:firstLine="0"/>
              <w:rPr>
                <w:sz w:val="20"/>
                <w:szCs w:val="20"/>
              </w:rPr>
            </w:pPr>
            <w:r>
              <w:rPr>
                <w:sz w:val="20"/>
                <w:szCs w:val="20"/>
              </w:rPr>
              <w:t>Выполняют упражнения, руководствуясь усвоенным правилом. Читают художественное описание, работают над орфографией текста, выписывают словосочетания по теме. Пишут свободный диктант.</w:t>
            </w:r>
          </w:p>
        </w:tc>
      </w:tr>
      <w:tr w:rsidR="00D1364B">
        <w:trPr>
          <w:trHeight w:hRule="exact" w:val="475"/>
          <w:jc w:val="center"/>
        </w:trPr>
        <w:tc>
          <w:tcPr>
            <w:tcW w:w="15576" w:type="dxa"/>
            <w:gridSpan w:val="2"/>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jc w:val="center"/>
              <w:rPr>
                <w:sz w:val="20"/>
                <w:szCs w:val="20"/>
              </w:rPr>
            </w:pPr>
            <w:r>
              <w:rPr>
                <w:b/>
                <w:bCs/>
                <w:sz w:val="20"/>
                <w:szCs w:val="20"/>
              </w:rPr>
              <w:t>Союз (16 ч + 2 ч)</w:t>
            </w:r>
          </w:p>
        </w:tc>
      </w:tr>
      <w:tr w:rsidR="00D1364B">
        <w:trPr>
          <w:trHeight w:hRule="exact" w:val="1469"/>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Союз как часть речи.</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180" w:line="276" w:lineRule="auto"/>
              <w:ind w:firstLine="0"/>
              <w:rPr>
                <w:sz w:val="20"/>
                <w:szCs w:val="20"/>
              </w:rPr>
            </w:pPr>
            <w:r>
              <w:rPr>
                <w:sz w:val="20"/>
                <w:szCs w:val="20"/>
              </w:rPr>
              <w:t>Определяют союз как часть речи. Производят морфологический анализ союза.</w:t>
            </w:r>
          </w:p>
          <w:p w:rsidR="00D1364B" w:rsidRDefault="008E2A1A">
            <w:pPr>
              <w:pStyle w:val="a9"/>
              <w:shd w:val="clear" w:color="auto" w:fill="auto"/>
              <w:spacing w:line="276" w:lineRule="auto"/>
              <w:ind w:firstLine="0"/>
              <w:rPr>
                <w:sz w:val="20"/>
                <w:szCs w:val="20"/>
              </w:rPr>
            </w:pPr>
            <w:r>
              <w:rPr>
                <w:sz w:val="20"/>
                <w:szCs w:val="20"/>
              </w:rPr>
              <w:t>Списывают тексты, работая над их особенностями, выделяют союзы. Классифицируют союзы как простые и составные, сочинительные и подчинительные. Определяют смысловые отношения внутри сложных предложений, выраженных с помощью союзов.</w:t>
            </w:r>
          </w:p>
        </w:tc>
      </w:tr>
      <w:tr w:rsidR="00D1364B">
        <w:trPr>
          <w:trHeight w:hRule="exact" w:val="739"/>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Простые и составные союзы</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Распознают простые и составные союзы. Составляют свои сложные предложения с составными союзами. Читают текст об учном, составляют план и пересказывают текст.</w:t>
            </w:r>
          </w:p>
        </w:tc>
      </w:tr>
      <w:tr w:rsidR="00D1364B">
        <w:trPr>
          <w:trHeight w:hRule="exact" w:val="1930"/>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Союзы сочинительные и подчинительные.</w:t>
            </w:r>
          </w:p>
          <w:p w:rsidR="00D1364B" w:rsidRDefault="008E2A1A">
            <w:pPr>
              <w:pStyle w:val="a9"/>
              <w:shd w:val="clear" w:color="auto" w:fill="auto"/>
              <w:spacing w:line="276" w:lineRule="auto"/>
              <w:ind w:firstLine="0"/>
              <w:rPr>
                <w:sz w:val="20"/>
                <w:szCs w:val="20"/>
              </w:rPr>
            </w:pPr>
            <w:r>
              <w:rPr>
                <w:sz w:val="20"/>
                <w:szCs w:val="20"/>
              </w:rPr>
              <w:t>Запятая перед союзами в сложном предложении.</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00" w:line="276" w:lineRule="auto"/>
              <w:ind w:firstLine="0"/>
              <w:rPr>
                <w:sz w:val="20"/>
                <w:szCs w:val="20"/>
              </w:rPr>
            </w:pPr>
            <w:r>
              <w:rPr>
                <w:sz w:val="20"/>
                <w:szCs w:val="20"/>
              </w:rPr>
              <w:t>Распознают сочинительные и подчинительные союзы.</w:t>
            </w:r>
          </w:p>
          <w:p w:rsidR="00D1364B" w:rsidRDefault="008E2A1A">
            <w:pPr>
              <w:pStyle w:val="a9"/>
              <w:shd w:val="clear" w:color="auto" w:fill="auto"/>
              <w:spacing w:after="200" w:line="276" w:lineRule="auto"/>
              <w:ind w:firstLine="0"/>
              <w:rPr>
                <w:sz w:val="20"/>
                <w:szCs w:val="20"/>
              </w:rPr>
            </w:pPr>
            <w:r>
              <w:rPr>
                <w:sz w:val="20"/>
                <w:szCs w:val="20"/>
              </w:rPr>
              <w:t>Анализируют материал для наблюдений. Выписывают сложные предложения, дифференцируя их по союзам. Составляют предложения, используя разные союзы.</w:t>
            </w:r>
          </w:p>
          <w:p w:rsidR="00D1364B" w:rsidRDefault="008E2A1A">
            <w:pPr>
              <w:pStyle w:val="a9"/>
              <w:shd w:val="clear" w:color="auto" w:fill="auto"/>
              <w:spacing w:after="200" w:line="276" w:lineRule="auto"/>
              <w:ind w:firstLine="0"/>
              <w:rPr>
                <w:sz w:val="20"/>
                <w:szCs w:val="20"/>
              </w:rPr>
            </w:pPr>
            <w:r>
              <w:rPr>
                <w:sz w:val="20"/>
                <w:szCs w:val="20"/>
              </w:rPr>
              <w:t>Усваивают правило постановки запятой между простыми предложениями в союзном сложном предложении. Выполняют упражнения, руководствуясь усвоенным правилом. Строят схемы сложных предложений. Составляют предложения по схемам.</w:t>
            </w:r>
          </w:p>
        </w:tc>
      </w:tr>
      <w:tr w:rsidR="00D1364B">
        <w:trPr>
          <w:trHeight w:hRule="exact" w:val="1003"/>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Сочинительные союзы.</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Знакомятся с классификацией союзов по значению. Опознают разные по значению союзы. Работают с таблицей постановки запятых между однородными членами. Составляют предложения по схемам. Пишут сочинение. Подбирают свои примеры на употребление союзов в поэтической речи.</w:t>
            </w:r>
          </w:p>
        </w:tc>
      </w:tr>
      <w:tr w:rsidR="00D1364B">
        <w:trPr>
          <w:trHeight w:hRule="exact" w:val="1013"/>
          <w:jc w:val="center"/>
        </w:trPr>
        <w:tc>
          <w:tcPr>
            <w:tcW w:w="3946"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Подчинительные союзы.</w:t>
            </w:r>
          </w:p>
        </w:tc>
        <w:tc>
          <w:tcPr>
            <w:tcW w:w="11630"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Знакомятся с классификацией союзов по значению. Опознают разные по значению подчинительные союзы в упражнениях. Составляют сложноподчинённые предложения из данных простых. Составляют сложные предложения по схемам. Попутно повторяют разные виды орфограмм и отдельные пунктограммыях.</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3946"/>
        <w:gridCol w:w="11630"/>
      </w:tblGrid>
      <w:tr w:rsidR="00D1364B">
        <w:trPr>
          <w:trHeight w:hRule="exact" w:val="1406"/>
          <w:jc w:val="center"/>
        </w:trPr>
        <w:tc>
          <w:tcPr>
            <w:tcW w:w="3946" w:type="dxa"/>
            <w:tcBorders>
              <w:top w:val="single" w:sz="4" w:space="0" w:color="auto"/>
              <w:left w:val="single" w:sz="4" w:space="0" w:color="auto"/>
            </w:tcBorders>
            <w:shd w:val="clear" w:color="auto" w:fill="FFFFFF"/>
            <w:vAlign w:val="bottom"/>
          </w:tcPr>
          <w:p w:rsidR="00D1364B" w:rsidRDefault="008E2A1A">
            <w:pPr>
              <w:pStyle w:val="a9"/>
              <w:shd w:val="clear" w:color="auto" w:fill="auto"/>
              <w:ind w:firstLine="0"/>
              <w:rPr>
                <w:sz w:val="20"/>
                <w:szCs w:val="20"/>
              </w:rPr>
            </w:pPr>
            <w:r>
              <w:rPr>
                <w:sz w:val="20"/>
                <w:szCs w:val="20"/>
              </w:rPr>
              <w:lastRenderedPageBreak/>
              <w:t>Морфологический разбор союза.</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Знакомятся с планом и образцом разбора. Выполняют морфологический разбор союзов в упражнениях. Читают текст, озаглавливают его, отвечают на вопросы по содержанию.</w:t>
            </w:r>
          </w:p>
        </w:tc>
      </w:tr>
      <w:tr w:rsidR="00D1364B">
        <w:trPr>
          <w:trHeight w:hRule="exact" w:val="1205"/>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Слитное написание союзов также, тоже, чтобы, зато.</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00" w:line="276" w:lineRule="auto"/>
              <w:ind w:firstLine="0"/>
              <w:rPr>
                <w:sz w:val="20"/>
                <w:szCs w:val="20"/>
              </w:rPr>
            </w:pPr>
            <w:r>
              <w:rPr>
                <w:sz w:val="20"/>
                <w:szCs w:val="20"/>
              </w:rPr>
              <w:t>Усваивают правила написания союзов.</w:t>
            </w:r>
          </w:p>
          <w:p w:rsidR="00D1364B" w:rsidRDefault="008E2A1A">
            <w:pPr>
              <w:pStyle w:val="a9"/>
              <w:shd w:val="clear" w:color="auto" w:fill="auto"/>
              <w:spacing w:line="276" w:lineRule="auto"/>
              <w:ind w:firstLine="0"/>
              <w:rPr>
                <w:sz w:val="20"/>
                <w:szCs w:val="20"/>
              </w:rPr>
            </w:pPr>
            <w:r>
              <w:rPr>
                <w:sz w:val="20"/>
                <w:szCs w:val="20"/>
              </w:rPr>
              <w:t>Выполняют упражнения, руководствуясь усвоенным правилом. Попутно повторяют разные виды орфограмм и пунктограмм. Пишут диктант.</w:t>
            </w:r>
          </w:p>
        </w:tc>
      </w:tr>
      <w:tr w:rsidR="00D1364B">
        <w:trPr>
          <w:trHeight w:hRule="exact" w:val="1205"/>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Повторение сведений о предлогах и союзах</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180" w:line="276" w:lineRule="auto"/>
              <w:ind w:firstLine="0"/>
              <w:rPr>
                <w:sz w:val="20"/>
                <w:szCs w:val="20"/>
              </w:rPr>
            </w:pPr>
            <w:r>
              <w:rPr>
                <w:sz w:val="20"/>
                <w:szCs w:val="20"/>
              </w:rPr>
              <w:t>Отвечают на контрольные вопросы. Готовят сообщение о предлогах и союзах по своему сложному плану и со своими примерами.</w:t>
            </w:r>
          </w:p>
          <w:p w:rsidR="00D1364B" w:rsidRDefault="008E2A1A">
            <w:pPr>
              <w:pStyle w:val="a9"/>
              <w:shd w:val="clear" w:color="auto" w:fill="auto"/>
              <w:spacing w:line="276" w:lineRule="auto"/>
              <w:ind w:firstLine="0"/>
              <w:rPr>
                <w:sz w:val="20"/>
                <w:szCs w:val="20"/>
              </w:rPr>
            </w:pPr>
            <w:r>
              <w:rPr>
                <w:sz w:val="20"/>
                <w:szCs w:val="20"/>
              </w:rPr>
              <w:t>Списывают текст, работая над правописанием и ролью предлогов и союзов. Подбирают примеры на изученные темы с обозначением условий выбора орфограмм.</w:t>
            </w:r>
          </w:p>
        </w:tc>
      </w:tr>
      <w:tr w:rsidR="00D1364B">
        <w:trPr>
          <w:trHeight w:hRule="exact" w:val="475"/>
          <w:jc w:val="center"/>
        </w:trPr>
        <w:tc>
          <w:tcPr>
            <w:tcW w:w="15576" w:type="dxa"/>
            <w:gridSpan w:val="2"/>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jc w:val="center"/>
              <w:rPr>
                <w:sz w:val="20"/>
                <w:szCs w:val="20"/>
              </w:rPr>
            </w:pPr>
            <w:r>
              <w:rPr>
                <w:b/>
                <w:bCs/>
                <w:sz w:val="20"/>
                <w:szCs w:val="20"/>
              </w:rPr>
              <w:t>Частица (18 ч + 4 ч)</w:t>
            </w:r>
          </w:p>
        </w:tc>
      </w:tr>
      <w:tr w:rsidR="00D1364B">
        <w:trPr>
          <w:trHeight w:hRule="exact" w:val="936"/>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Частица как часть речи</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20"/>
              <w:ind w:firstLine="0"/>
              <w:rPr>
                <w:sz w:val="20"/>
                <w:szCs w:val="20"/>
              </w:rPr>
            </w:pPr>
            <w:r>
              <w:rPr>
                <w:sz w:val="20"/>
                <w:szCs w:val="20"/>
              </w:rPr>
              <w:t>Производят морфологический анализ частицы. Изучают определение частицы как части речи.</w:t>
            </w:r>
          </w:p>
          <w:p w:rsidR="00D1364B" w:rsidRDefault="008E2A1A">
            <w:pPr>
              <w:pStyle w:val="a9"/>
              <w:shd w:val="clear" w:color="auto" w:fill="auto"/>
              <w:ind w:firstLine="0"/>
              <w:rPr>
                <w:sz w:val="20"/>
                <w:szCs w:val="20"/>
              </w:rPr>
            </w:pPr>
            <w:r>
              <w:rPr>
                <w:sz w:val="20"/>
                <w:szCs w:val="20"/>
              </w:rPr>
              <w:t>Списывают предложения, выделяя частицы и обосновывая выбор. Работают над значением частиц в предложениях.</w:t>
            </w:r>
          </w:p>
        </w:tc>
      </w:tr>
      <w:tr w:rsidR="00D1364B">
        <w:trPr>
          <w:trHeight w:hRule="exact" w:val="1003"/>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Разряды частиц. Формообразующие частицы.</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Распознают частицы разных разрядов по значению, употреблению и строению. Читают и списывают предложения и тексты, содержащие формообразующие частицы. Составляют и записывают свой рассказ по данному рисунку и фрагментам текста, употребляя нужные частицы.</w:t>
            </w:r>
          </w:p>
        </w:tc>
      </w:tr>
      <w:tr w:rsidR="00D1364B">
        <w:trPr>
          <w:trHeight w:hRule="exact" w:val="1205"/>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Смысловые частицы.</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00" w:line="276" w:lineRule="auto"/>
              <w:ind w:firstLine="140"/>
              <w:rPr>
                <w:sz w:val="20"/>
                <w:szCs w:val="20"/>
              </w:rPr>
            </w:pPr>
            <w:r>
              <w:rPr>
                <w:sz w:val="20"/>
                <w:szCs w:val="20"/>
              </w:rPr>
              <w:t>Определяют, какому слову или какой части текста частицы придают смысловые оттенки.</w:t>
            </w:r>
          </w:p>
          <w:p w:rsidR="00D1364B" w:rsidRDefault="008E2A1A">
            <w:pPr>
              <w:pStyle w:val="a9"/>
              <w:shd w:val="clear" w:color="auto" w:fill="auto"/>
              <w:spacing w:line="276" w:lineRule="auto"/>
              <w:ind w:firstLine="0"/>
              <w:rPr>
                <w:sz w:val="20"/>
                <w:szCs w:val="20"/>
              </w:rPr>
            </w:pPr>
            <w:r>
              <w:rPr>
                <w:sz w:val="20"/>
                <w:szCs w:val="20"/>
              </w:rPr>
              <w:t>Списывают предложения, выделяя смысловые частицы. Работают над интонацией в соответствии со смысловыми частицами. Производят замены частиц и наблюдают за изменением смысла. Пишут текст-инструкцию или советы, связанные со спортом.</w:t>
            </w:r>
          </w:p>
        </w:tc>
      </w:tr>
      <w:tr w:rsidR="00D1364B">
        <w:trPr>
          <w:trHeight w:hRule="exact" w:val="1469"/>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Раздельное и дефисное написание частиц.</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180" w:line="276" w:lineRule="auto"/>
              <w:ind w:firstLine="0"/>
              <w:rPr>
                <w:sz w:val="20"/>
                <w:szCs w:val="20"/>
              </w:rPr>
            </w:pPr>
            <w:r>
              <w:rPr>
                <w:sz w:val="20"/>
                <w:szCs w:val="20"/>
              </w:rPr>
              <w:t>Усваивают правила слитного и раздельного написания частиц.</w:t>
            </w:r>
          </w:p>
          <w:p w:rsidR="00D1364B" w:rsidRDefault="008E2A1A">
            <w:pPr>
              <w:pStyle w:val="a9"/>
              <w:shd w:val="clear" w:color="auto" w:fill="auto"/>
              <w:spacing w:line="276" w:lineRule="auto"/>
              <w:ind w:firstLine="0"/>
              <w:rPr>
                <w:sz w:val="20"/>
                <w:szCs w:val="20"/>
              </w:rPr>
            </w:pPr>
            <w:r>
              <w:rPr>
                <w:sz w:val="20"/>
                <w:szCs w:val="20"/>
              </w:rPr>
              <w:t>Выполняют упражнения, руководствуясь усвоенным правилом. Составляют свои предложения со словом то. Распределяют слова по видам орфограмм и обозначают условия выбора дефиса. Рассматривают картину и готовят письменный текст выступления по картине.</w:t>
            </w:r>
          </w:p>
        </w:tc>
      </w:tr>
      <w:tr w:rsidR="00D1364B">
        <w:trPr>
          <w:trHeight w:hRule="exact" w:val="739"/>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Морфологический разбор частиц.</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Знакомятся с планом и образцом разбора. Выполняют письменные и устные морфологические разборы частиц. Группируют частицы по их написанию.</w:t>
            </w:r>
          </w:p>
        </w:tc>
      </w:tr>
      <w:tr w:rsidR="00D1364B">
        <w:trPr>
          <w:trHeight w:hRule="exact" w:val="749"/>
          <w:jc w:val="center"/>
        </w:trPr>
        <w:tc>
          <w:tcPr>
            <w:tcW w:w="3946"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Отрицательные частицы не и ни.</w:t>
            </w:r>
          </w:p>
        </w:tc>
        <w:tc>
          <w:tcPr>
            <w:tcW w:w="11630"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Дифференцируют не и ни как частицы и как приставки. Тренируются в подборе частиц с отрицательным значением. Пишут диктант.</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3946"/>
        <w:gridCol w:w="11630"/>
      </w:tblGrid>
      <w:tr w:rsidR="00D1364B">
        <w:trPr>
          <w:trHeight w:hRule="exact" w:val="1008"/>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lastRenderedPageBreak/>
              <w:t>Приставка не- и частица не с различными частями речи.</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Изучают теоретические сведения. Выполняют упражнения, обозначая частицу не и приставку не. Составляют словосочетания и предложения с частицами. Дифференцируют слова разных частей речи с приставкой не. Составляют таблицу и заполняют её своими примерами на тему параграфа. Пишут сочинение-рассказ по данному сюжету.</w:t>
            </w:r>
          </w:p>
        </w:tc>
      </w:tr>
      <w:tr w:rsidR="00D1364B">
        <w:trPr>
          <w:trHeight w:hRule="exact" w:val="739"/>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Различение частицы ни, союза ни - ни, приставки ни-.</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Изучают теоретические сведения и опознают частицу, приставку, союз в упражнениях. Повторяют орфографические правила по теме параграфа. Обозначают условия выбора орфограмм в упражнениях.</w:t>
            </w:r>
          </w:p>
        </w:tc>
      </w:tr>
      <w:tr w:rsidR="00D1364B">
        <w:trPr>
          <w:trHeight w:hRule="exact" w:val="1003"/>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Повторение</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Отвечают на контрольные вопросы. Пишут диктант из слов с непроверяемыми орфограммами. Читают текст, озаглавливают его, работают над орфограммами и знаками препинания. Пишут свободный диктант по данному тексту. Заполняют таблицы. Готовят устный рассказ на заданную тему. Готовятся к диктанту по материалам упражнения.</w:t>
            </w:r>
          </w:p>
        </w:tc>
      </w:tr>
      <w:tr w:rsidR="00D1364B">
        <w:trPr>
          <w:trHeight w:hRule="exact" w:val="475"/>
          <w:jc w:val="center"/>
        </w:trPr>
        <w:tc>
          <w:tcPr>
            <w:tcW w:w="15576" w:type="dxa"/>
            <w:gridSpan w:val="2"/>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jc w:val="center"/>
              <w:rPr>
                <w:sz w:val="20"/>
                <w:szCs w:val="20"/>
              </w:rPr>
            </w:pPr>
            <w:r>
              <w:rPr>
                <w:b/>
                <w:bCs/>
                <w:sz w:val="20"/>
                <w:szCs w:val="20"/>
              </w:rPr>
              <w:t>Междометие (4 ч)</w:t>
            </w:r>
          </w:p>
        </w:tc>
      </w:tr>
      <w:tr w:rsidR="00D1364B">
        <w:trPr>
          <w:trHeight w:hRule="exact" w:val="739"/>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Междометие как часть речи.</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Определяют грамматические особенности междометий. Дифференцируют междометия в упражнениях. Опознают междометия, которые употреблены в значении других частей речи.</w:t>
            </w:r>
          </w:p>
        </w:tc>
      </w:tr>
      <w:tr w:rsidR="00D1364B">
        <w:trPr>
          <w:trHeight w:hRule="exact" w:val="739"/>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Дефис в междометиях.. Знаки препинания при междометиях.</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Изучают орфографическое и пунктуационное правила. Записывают предложения с междометиями, ставя знаки препинания. Составляют устный рассказ и вводят в текст междометия. Составляют диалог, включив в него междометия.</w:t>
            </w:r>
          </w:p>
        </w:tc>
      </w:tr>
      <w:tr w:rsidR="00D1364B">
        <w:trPr>
          <w:trHeight w:hRule="exact" w:val="475"/>
          <w:jc w:val="center"/>
        </w:trPr>
        <w:tc>
          <w:tcPr>
            <w:tcW w:w="15576" w:type="dxa"/>
            <w:gridSpan w:val="2"/>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jc w:val="center"/>
              <w:rPr>
                <w:sz w:val="20"/>
                <w:szCs w:val="20"/>
              </w:rPr>
            </w:pPr>
            <w:r>
              <w:rPr>
                <w:b/>
                <w:bCs/>
                <w:sz w:val="20"/>
                <w:szCs w:val="20"/>
              </w:rPr>
              <w:t>ПОВТОРЕНИЕ И СИСТЕМАТИЗАЦИЯ ИЗУЧЕННОГО В 5-7 КЛАССАХ (12 ч + 2 ч.)</w:t>
            </w:r>
          </w:p>
        </w:tc>
      </w:tr>
      <w:tr w:rsidR="00D1364B">
        <w:trPr>
          <w:trHeight w:hRule="exact" w:val="1733"/>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Русский язык. Разделы науки о языке. Текст. Стили речи.</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00" w:line="276" w:lineRule="auto"/>
              <w:ind w:firstLine="0"/>
              <w:rPr>
                <w:sz w:val="20"/>
                <w:szCs w:val="20"/>
              </w:rPr>
            </w:pPr>
            <w:r>
              <w:rPr>
                <w:sz w:val="20"/>
                <w:szCs w:val="20"/>
              </w:rPr>
              <w:t>Отвечают на вопросы о значении языка и его месте в международной жизни. Вспоминают высказывания русских писателей о русском языке. Выражают личностную оценку выразительных возможностей русского языка. Рассматривают таблицу о разделах русского языка, заполняют е терминами.</w:t>
            </w:r>
          </w:p>
          <w:p w:rsidR="00D1364B" w:rsidRDefault="008E2A1A">
            <w:pPr>
              <w:pStyle w:val="a9"/>
              <w:shd w:val="clear" w:color="auto" w:fill="auto"/>
              <w:spacing w:line="276" w:lineRule="auto"/>
              <w:ind w:firstLine="0"/>
              <w:rPr>
                <w:sz w:val="20"/>
                <w:szCs w:val="20"/>
              </w:rPr>
            </w:pPr>
            <w:r>
              <w:rPr>
                <w:sz w:val="20"/>
                <w:szCs w:val="20"/>
              </w:rPr>
              <w:t>Вспоминают разные виды текстов и их различия. Читают тексты и обосновывают их стиль и тип речи. Пишут свободный диктант. Заполняют таблицу. Пишут сочинение на заданную тему (на выбор).</w:t>
            </w:r>
          </w:p>
        </w:tc>
      </w:tr>
      <w:tr w:rsidR="00D1364B">
        <w:trPr>
          <w:trHeight w:hRule="exact" w:val="739"/>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Фонетика. Графика.</w:t>
            </w:r>
          </w:p>
        </w:tc>
        <w:tc>
          <w:tcPr>
            <w:tcW w:w="11630"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Отвечают на вопросы по теме. Заполняют таблицу. Выполняют частичный фонетический разбор слов. Рассказывают алфавит. Соотносят звуки и буквы в упражнениях. Составляют таблицу по теме.</w:t>
            </w:r>
          </w:p>
        </w:tc>
      </w:tr>
      <w:tr w:rsidR="00D1364B">
        <w:trPr>
          <w:trHeight w:hRule="exact" w:val="749"/>
          <w:jc w:val="center"/>
        </w:trPr>
        <w:tc>
          <w:tcPr>
            <w:tcW w:w="3946"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Лексика и фразеология.</w:t>
            </w:r>
          </w:p>
        </w:tc>
        <w:tc>
          <w:tcPr>
            <w:tcW w:w="11630"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Отвечают на вопросы по теме. Называют значения многозначн(105 ч.)ых слов, выделенных в тексте. Находят диалектные слова и дают толкования их значениям. Попутно повторяют разные виды орфограмм. Расставляют и объясняют знаки препинания.</w:t>
            </w:r>
          </w:p>
        </w:tc>
      </w:tr>
    </w:tbl>
    <w:p w:rsidR="00D1364B" w:rsidRDefault="00D1364B">
      <w:pPr>
        <w:spacing w:after="559" w:line="1" w:lineRule="exact"/>
      </w:pPr>
    </w:p>
    <w:p w:rsidR="00D1364B" w:rsidRDefault="008E2A1A">
      <w:pPr>
        <w:pStyle w:val="11"/>
        <w:numPr>
          <w:ilvl w:val="0"/>
          <w:numId w:val="18"/>
        </w:numPr>
        <w:shd w:val="clear" w:color="auto" w:fill="auto"/>
        <w:tabs>
          <w:tab w:val="left" w:pos="7590"/>
        </w:tabs>
        <w:spacing w:after="340"/>
        <w:ind w:left="7280" w:firstLine="0"/>
      </w:pPr>
      <w:r>
        <w:rPr>
          <w:b/>
          <w:bCs/>
        </w:rPr>
        <w:t>класс (102 ч )</w:t>
      </w:r>
    </w:p>
    <w:p w:rsidR="00D1364B" w:rsidRDefault="00D8224E">
      <w:pPr>
        <w:pStyle w:val="11"/>
        <w:shd w:val="clear" w:color="auto" w:fill="auto"/>
        <w:ind w:left="2280" w:firstLine="0"/>
        <w:rPr>
          <w:sz w:val="20"/>
          <w:szCs w:val="20"/>
        </w:rPr>
      </w:pPr>
      <w:r w:rsidRPr="00D8224E">
        <w:pict>
          <v:shapetype id="_x0000_t202" coordsize="21600,21600" o:spt="202" path="m,l,21600r21600,l21600,xe">
            <v:stroke joinstyle="miter"/>
            <v:path gradientshapeok="t" o:connecttype="rect"/>
          </v:shapetype>
          <v:shape id="_x0000_s1046" type="#_x0000_t202" style="position:absolute;left:0;text-align:left;margin-left:62.45pt;margin-top:1pt;width:145.2pt;height:13.9pt;z-index:-125829363;mso-wrap-distance-left:9pt;mso-wrap-distance-right:9pt;mso-position-horizontal-relative:page" filled="f" stroked="f">
            <v:textbox inset="0,0,0,0">
              <w:txbxContent>
                <w:p w:rsidR="00D1364B" w:rsidRDefault="008E2A1A">
                  <w:pPr>
                    <w:pStyle w:val="11"/>
                    <w:shd w:val="clear" w:color="auto" w:fill="auto"/>
                    <w:ind w:firstLine="0"/>
                    <w:rPr>
                      <w:sz w:val="20"/>
                      <w:szCs w:val="20"/>
                    </w:rPr>
                  </w:pPr>
                  <w:r>
                    <w:rPr>
                      <w:b/>
                      <w:bCs/>
                      <w:sz w:val="20"/>
                      <w:szCs w:val="20"/>
                    </w:rPr>
                    <w:t>Основное содержание по темам</w:t>
                  </w:r>
                </w:p>
              </w:txbxContent>
            </v:textbox>
            <w10:wrap type="square" side="right" anchorx="page"/>
          </v:shape>
        </w:pict>
      </w:r>
      <w:r w:rsidR="008E2A1A">
        <w:rPr>
          <w:b/>
          <w:bCs/>
          <w:sz w:val="20"/>
          <w:szCs w:val="20"/>
        </w:rPr>
        <w:t>Характеристика основных видов учебной деятельности (на уровне учебных действий)</w:t>
      </w:r>
      <w:r w:rsidR="008E2A1A">
        <w:br w:type="page"/>
      </w:r>
    </w:p>
    <w:tbl>
      <w:tblPr>
        <w:tblOverlap w:val="never"/>
        <w:tblW w:w="0" w:type="auto"/>
        <w:jc w:val="center"/>
        <w:tblLayout w:type="fixed"/>
        <w:tblCellMar>
          <w:left w:w="10" w:type="dxa"/>
          <w:right w:w="10" w:type="dxa"/>
        </w:tblCellMar>
        <w:tblLook w:val="0000"/>
      </w:tblPr>
      <w:tblGrid>
        <w:gridCol w:w="3989"/>
        <w:gridCol w:w="11774"/>
      </w:tblGrid>
      <w:tr w:rsidR="00D1364B">
        <w:trPr>
          <w:trHeight w:hRule="exact" w:val="955"/>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ind w:firstLine="0"/>
              <w:rPr>
                <w:sz w:val="20"/>
                <w:szCs w:val="20"/>
              </w:rPr>
            </w:pPr>
            <w:r>
              <w:rPr>
                <w:sz w:val="20"/>
                <w:szCs w:val="20"/>
              </w:rPr>
              <w:lastRenderedPageBreak/>
              <w:t>Русский язык в современном мире</w:t>
            </w:r>
          </w:p>
        </w:tc>
        <w:tc>
          <w:tcPr>
            <w:tcW w:w="11774" w:type="dxa"/>
            <w:tcBorders>
              <w:top w:val="single" w:sz="4" w:space="0" w:color="auto"/>
              <w:left w:val="single" w:sz="4" w:space="0" w:color="auto"/>
              <w:right w:val="single" w:sz="4" w:space="0" w:color="auto"/>
            </w:tcBorders>
            <w:shd w:val="clear" w:color="auto" w:fill="FFFFFF"/>
            <w:vAlign w:val="center"/>
          </w:tcPr>
          <w:p w:rsidR="00D1364B" w:rsidRDefault="008E2A1A">
            <w:pPr>
              <w:pStyle w:val="a9"/>
              <w:shd w:val="clear" w:color="auto" w:fill="auto"/>
              <w:spacing w:line="276" w:lineRule="auto"/>
              <w:ind w:firstLine="0"/>
              <w:jc w:val="both"/>
              <w:rPr>
                <w:sz w:val="20"/>
                <w:szCs w:val="20"/>
              </w:rPr>
            </w:pPr>
            <w:r>
              <w:rPr>
                <w:sz w:val="20"/>
                <w:szCs w:val="20"/>
              </w:rPr>
              <w:t>Составляют опорный конспект для пересказа текста. Аргументируют основные положения о роли русского языка в современном мире (устно и письменно). Выполняют письменное дифференцированное задание</w:t>
            </w:r>
          </w:p>
        </w:tc>
      </w:tr>
      <w:tr w:rsidR="00D1364B">
        <w:trPr>
          <w:trHeight w:hRule="exact" w:val="682"/>
          <w:jc w:val="center"/>
        </w:trPr>
        <w:tc>
          <w:tcPr>
            <w:tcW w:w="15763" w:type="dxa"/>
            <w:gridSpan w:val="2"/>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ind w:firstLine="0"/>
              <w:jc w:val="center"/>
              <w:rPr>
                <w:sz w:val="20"/>
                <w:szCs w:val="20"/>
              </w:rPr>
            </w:pPr>
            <w:r>
              <w:rPr>
                <w:b/>
                <w:bCs/>
                <w:sz w:val="20"/>
                <w:szCs w:val="20"/>
              </w:rPr>
              <w:t>ПОВТОРЕНИЕ ИЗУЧЕННОГО В 5-7 КЛАССАХ</w:t>
            </w:r>
          </w:p>
        </w:tc>
      </w:tr>
      <w:tr w:rsidR="00D1364B">
        <w:trPr>
          <w:trHeight w:hRule="exact" w:val="1214"/>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tabs>
                <w:tab w:val="left" w:pos="3269"/>
              </w:tabs>
              <w:spacing w:before="100" w:line="276" w:lineRule="auto"/>
              <w:ind w:firstLine="0"/>
              <w:jc w:val="both"/>
              <w:rPr>
                <w:sz w:val="20"/>
                <w:szCs w:val="20"/>
              </w:rPr>
            </w:pPr>
            <w:r>
              <w:rPr>
                <w:sz w:val="20"/>
                <w:szCs w:val="20"/>
              </w:rPr>
              <w:t>Пунктуация и орфография.</w:t>
            </w:r>
            <w:r>
              <w:rPr>
                <w:sz w:val="20"/>
                <w:szCs w:val="20"/>
              </w:rPr>
              <w:tab/>
              <w:t>Знаки</w:t>
            </w:r>
          </w:p>
          <w:p w:rsidR="00D1364B" w:rsidRDefault="008E2A1A">
            <w:pPr>
              <w:pStyle w:val="a9"/>
              <w:shd w:val="clear" w:color="auto" w:fill="auto"/>
              <w:spacing w:line="276" w:lineRule="auto"/>
              <w:ind w:firstLine="0"/>
              <w:jc w:val="both"/>
              <w:rPr>
                <w:sz w:val="20"/>
                <w:szCs w:val="20"/>
              </w:rPr>
            </w:pPr>
            <w:r>
              <w:rPr>
                <w:sz w:val="20"/>
                <w:szCs w:val="20"/>
              </w:rPr>
              <w:t>препинания: знаки завершения, разделения, выделения</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Разграничивают знаки препинания по их функциям. Анализируют таблицу в учебниках. Обобщают наблюдения и делают выводы. Выполняют дома дифференцированное задание</w:t>
            </w:r>
          </w:p>
        </w:tc>
      </w:tr>
      <w:tr w:rsidR="00D1364B">
        <w:trPr>
          <w:trHeight w:hRule="exact" w:val="1214"/>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ind w:firstLine="0"/>
              <w:rPr>
                <w:sz w:val="20"/>
                <w:szCs w:val="20"/>
              </w:rPr>
            </w:pPr>
            <w:r>
              <w:rPr>
                <w:sz w:val="20"/>
                <w:szCs w:val="20"/>
              </w:rPr>
              <w:t>Знаки препинания в сложном предложении</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Самостоятельно наблюдают особенности языкового материала. Выразительно читают стихотворный текст. Соотносят обобщённый ответ по теме с таблицей в учебнике. Создают графические схемы сложных предложений. Выполняют дома дифференцированное задание</w:t>
            </w:r>
          </w:p>
        </w:tc>
      </w:tr>
      <w:tr w:rsidR="00D1364B">
        <w:trPr>
          <w:trHeight w:hRule="exact" w:val="950"/>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line="276" w:lineRule="auto"/>
              <w:ind w:firstLine="0"/>
              <w:rPr>
                <w:sz w:val="20"/>
                <w:szCs w:val="20"/>
              </w:rPr>
            </w:pPr>
            <w:r>
              <w:rPr>
                <w:sz w:val="20"/>
                <w:szCs w:val="20"/>
              </w:rPr>
              <w:t>Буквы Н, НН в суффиксах прилагательных, причастий и наречий</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Готовят устный рассказ по таблице. Формулируют правило в соответствии с графической схемой в учебнике. Отрабатывают практически орфограмму. Осуществляют самоконтроль в выборе орфограммы</w:t>
            </w:r>
          </w:p>
        </w:tc>
      </w:tr>
      <w:tr w:rsidR="00D1364B">
        <w:trPr>
          <w:trHeight w:hRule="exact" w:val="1210"/>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line="271" w:lineRule="auto"/>
              <w:ind w:firstLine="0"/>
              <w:rPr>
                <w:sz w:val="20"/>
                <w:szCs w:val="20"/>
              </w:rPr>
            </w:pPr>
            <w:r>
              <w:rPr>
                <w:sz w:val="20"/>
                <w:szCs w:val="20"/>
              </w:rPr>
              <w:t>Слитное и раздельное написание Не с разными частями речи</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Анализируют теоретические сведения из учебника. Работают с таблицей учебника. Иллюстрируют таблицу своими примерами. Осуществляют тренинговые упражнения и самоконтроль в выборе написаний. Работают с текстами разных стилей. Выполняют дома дифференцированное задание</w:t>
            </w:r>
          </w:p>
        </w:tc>
      </w:tr>
      <w:tr w:rsidR="00D1364B">
        <w:trPr>
          <w:trHeight w:hRule="exact" w:val="686"/>
          <w:jc w:val="center"/>
        </w:trPr>
        <w:tc>
          <w:tcPr>
            <w:tcW w:w="15763" w:type="dxa"/>
            <w:gridSpan w:val="2"/>
            <w:tcBorders>
              <w:top w:val="single" w:sz="4" w:space="0" w:color="auto"/>
              <w:left w:val="single" w:sz="4" w:space="0" w:color="auto"/>
              <w:right w:val="single" w:sz="4" w:space="0" w:color="auto"/>
            </w:tcBorders>
            <w:shd w:val="clear" w:color="auto" w:fill="FFFFFF"/>
            <w:vAlign w:val="center"/>
          </w:tcPr>
          <w:p w:rsidR="00D1364B" w:rsidRDefault="008E2A1A">
            <w:pPr>
              <w:pStyle w:val="a9"/>
              <w:shd w:val="clear" w:color="auto" w:fill="auto"/>
              <w:ind w:firstLine="0"/>
              <w:jc w:val="center"/>
              <w:rPr>
                <w:sz w:val="20"/>
                <w:szCs w:val="20"/>
              </w:rPr>
            </w:pPr>
            <w:r>
              <w:rPr>
                <w:b/>
                <w:bCs/>
                <w:sz w:val="20"/>
                <w:szCs w:val="20"/>
              </w:rPr>
              <w:t>СИНТАКСИС. ПУНКТУАЦИЯ. КУЛЬТУРА РЕЧИ (7ч+ 1 ч)</w:t>
            </w:r>
          </w:p>
        </w:tc>
      </w:tr>
      <w:tr w:rsidR="00D1364B">
        <w:trPr>
          <w:trHeight w:hRule="exact" w:val="1214"/>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ind w:firstLine="0"/>
              <w:rPr>
                <w:sz w:val="20"/>
                <w:szCs w:val="20"/>
              </w:rPr>
            </w:pPr>
            <w:r>
              <w:rPr>
                <w:sz w:val="20"/>
                <w:szCs w:val="20"/>
              </w:rPr>
              <w:t>Основные единицы синтаксиса</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Работают с таблицей учебника над единицами языка. Учатся разграничивать основные синтаксические единицы по их функциям - номинативной и коммуникативной. Конструируют свои предложения, используя слова поэзии А.С.Пушкина. Учатся выразительно читать стихотворения Н.Рубцова</w:t>
            </w:r>
          </w:p>
        </w:tc>
      </w:tr>
      <w:tr w:rsidR="00D1364B">
        <w:trPr>
          <w:trHeight w:hRule="exact" w:val="950"/>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ind w:firstLine="0"/>
              <w:rPr>
                <w:sz w:val="20"/>
                <w:szCs w:val="20"/>
              </w:rPr>
            </w:pPr>
            <w:r>
              <w:rPr>
                <w:sz w:val="20"/>
                <w:szCs w:val="20"/>
              </w:rPr>
              <w:t>Текст как единица синтаксиса</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Доказывают, что предложения, приведённые в упражнениях, являются текстом. Анализируют текст со стороны языковых средств связи. Выполняют творческие задания в группах. Конструируют текст</w:t>
            </w:r>
          </w:p>
        </w:tc>
      </w:tr>
      <w:tr w:rsidR="00D1364B">
        <w:trPr>
          <w:trHeight w:hRule="exact" w:val="955"/>
          <w:jc w:val="center"/>
        </w:trPr>
        <w:tc>
          <w:tcPr>
            <w:tcW w:w="3989"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before="100"/>
              <w:ind w:firstLine="0"/>
              <w:rPr>
                <w:sz w:val="20"/>
                <w:szCs w:val="20"/>
              </w:rPr>
            </w:pPr>
            <w:r>
              <w:rPr>
                <w:sz w:val="20"/>
                <w:szCs w:val="20"/>
              </w:rPr>
              <w:t>Предложение как единица синтаксиса</w:t>
            </w:r>
          </w:p>
        </w:tc>
        <w:tc>
          <w:tcPr>
            <w:tcW w:w="11774"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Наблюдают соотнесённость содержания предложения с ситуацией, фрагментом действительности. Анализируют слова, словосочетания и предложения.</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3989"/>
        <w:gridCol w:w="11774"/>
      </w:tblGrid>
      <w:tr w:rsidR="00D1364B">
        <w:trPr>
          <w:trHeight w:hRule="exact" w:val="955"/>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ind w:firstLine="0"/>
              <w:rPr>
                <w:sz w:val="20"/>
                <w:szCs w:val="20"/>
              </w:rPr>
            </w:pPr>
            <w:r>
              <w:rPr>
                <w:sz w:val="20"/>
                <w:szCs w:val="20"/>
              </w:rPr>
              <w:lastRenderedPageBreak/>
              <w:t>Словосочетание как единица синтаксиса</w:t>
            </w:r>
          </w:p>
        </w:tc>
        <w:tc>
          <w:tcPr>
            <w:tcW w:w="11774" w:type="dxa"/>
            <w:tcBorders>
              <w:top w:val="single" w:sz="4" w:space="0" w:color="auto"/>
              <w:left w:val="single" w:sz="4" w:space="0" w:color="auto"/>
              <w:right w:val="single" w:sz="4" w:space="0" w:color="auto"/>
            </w:tcBorders>
            <w:shd w:val="clear" w:color="auto" w:fill="FFFFFF"/>
            <w:vAlign w:val="center"/>
          </w:tcPr>
          <w:p w:rsidR="00D1364B" w:rsidRDefault="008E2A1A">
            <w:pPr>
              <w:pStyle w:val="a9"/>
              <w:shd w:val="clear" w:color="auto" w:fill="auto"/>
              <w:spacing w:line="276" w:lineRule="auto"/>
              <w:ind w:firstLine="0"/>
              <w:jc w:val="both"/>
              <w:rPr>
                <w:sz w:val="20"/>
                <w:szCs w:val="20"/>
              </w:rPr>
            </w:pPr>
            <w:r>
              <w:rPr>
                <w:sz w:val="20"/>
                <w:szCs w:val="20"/>
              </w:rPr>
              <w:t>Распознают словосочетания в составе предложения. Конструируют словосочетания, опираясь на схему. Дифференцируют слова и словосочетания. Распределяют слова по значению и структуре</w:t>
            </w:r>
          </w:p>
        </w:tc>
      </w:tr>
      <w:tr w:rsidR="00D1364B">
        <w:trPr>
          <w:trHeight w:hRule="exact" w:val="1214"/>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ind w:firstLine="0"/>
              <w:rPr>
                <w:sz w:val="20"/>
                <w:szCs w:val="20"/>
              </w:rPr>
            </w:pPr>
            <w:r>
              <w:rPr>
                <w:sz w:val="20"/>
                <w:szCs w:val="20"/>
              </w:rPr>
              <w:t>Виды словосочетаний</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Распознают различные виды словосочетаний по морфологическим свойствам главного слова. Составляют таблицу, используя графические обозначения. Заполняют таблицу примерами словосочетаний разных видов. Пишут выборочный диктант. Выполняют домашнее задание дифференцированного характера</w:t>
            </w:r>
          </w:p>
        </w:tc>
      </w:tr>
      <w:tr w:rsidR="00D1364B">
        <w:trPr>
          <w:trHeight w:hRule="exact" w:val="1210"/>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line="276" w:lineRule="auto"/>
              <w:ind w:firstLine="0"/>
              <w:rPr>
                <w:sz w:val="20"/>
                <w:szCs w:val="20"/>
              </w:rPr>
            </w:pPr>
            <w:r>
              <w:rPr>
                <w:sz w:val="20"/>
                <w:szCs w:val="20"/>
              </w:rPr>
              <w:t>Синтаксические связи слов в словосочетаниях</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Определяют виды подчинительной связи в словосочетаниях. Составляют схемы словосочетаний. Конструируют словосочетания с разными видами подчинительной связи. Контролируют употребление формы зависимого слова по нормам русского литературного языка</w:t>
            </w:r>
          </w:p>
        </w:tc>
      </w:tr>
      <w:tr w:rsidR="00D1364B">
        <w:trPr>
          <w:trHeight w:hRule="exact" w:val="950"/>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ind w:firstLine="0"/>
              <w:rPr>
                <w:sz w:val="20"/>
                <w:szCs w:val="20"/>
              </w:rPr>
            </w:pPr>
            <w:r>
              <w:rPr>
                <w:sz w:val="20"/>
                <w:szCs w:val="20"/>
              </w:rPr>
              <w:t>Синтаксический разбор словосочетаний.</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line="271" w:lineRule="auto"/>
              <w:ind w:firstLine="0"/>
              <w:jc w:val="both"/>
              <w:rPr>
                <w:sz w:val="20"/>
                <w:szCs w:val="20"/>
              </w:rPr>
            </w:pPr>
            <w:r>
              <w:rPr>
                <w:sz w:val="20"/>
                <w:szCs w:val="20"/>
              </w:rPr>
              <w:t>Изучают порядок и образец разбора. Выполняют разбор словосочетаний. Дифференцированно закрепляют тему на тренировочном материале. Готовят индивидуальные задания. Отвечают на контрольные вопросы. Пишут мини -сочинение (упр.72)</w:t>
            </w:r>
          </w:p>
        </w:tc>
      </w:tr>
      <w:tr w:rsidR="00D1364B">
        <w:trPr>
          <w:trHeight w:hRule="exact" w:val="686"/>
          <w:jc w:val="center"/>
        </w:trPr>
        <w:tc>
          <w:tcPr>
            <w:tcW w:w="15763" w:type="dxa"/>
            <w:gridSpan w:val="2"/>
            <w:tcBorders>
              <w:top w:val="single" w:sz="4" w:space="0" w:color="auto"/>
              <w:left w:val="single" w:sz="4" w:space="0" w:color="auto"/>
              <w:right w:val="single" w:sz="4" w:space="0" w:color="auto"/>
            </w:tcBorders>
            <w:shd w:val="clear" w:color="auto" w:fill="FFFFFF"/>
            <w:vAlign w:val="center"/>
          </w:tcPr>
          <w:p w:rsidR="00D1364B" w:rsidRDefault="008E2A1A">
            <w:pPr>
              <w:pStyle w:val="a9"/>
              <w:shd w:val="clear" w:color="auto" w:fill="auto"/>
              <w:ind w:firstLine="0"/>
              <w:jc w:val="center"/>
              <w:rPr>
                <w:sz w:val="20"/>
                <w:szCs w:val="20"/>
              </w:rPr>
            </w:pPr>
            <w:r>
              <w:rPr>
                <w:b/>
                <w:bCs/>
                <w:sz w:val="20"/>
                <w:szCs w:val="20"/>
              </w:rPr>
              <w:t>Простое предложение (2 ч + 1 ч)</w:t>
            </w:r>
          </w:p>
        </w:tc>
      </w:tr>
      <w:tr w:rsidR="00D1364B">
        <w:trPr>
          <w:trHeight w:hRule="exact" w:val="946"/>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line="276" w:lineRule="auto"/>
              <w:ind w:firstLine="0"/>
              <w:rPr>
                <w:sz w:val="20"/>
                <w:szCs w:val="20"/>
              </w:rPr>
            </w:pPr>
            <w:r>
              <w:rPr>
                <w:sz w:val="20"/>
                <w:szCs w:val="20"/>
              </w:rPr>
              <w:t>Грамматическая (предикативная) основа предложения</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Опознают простые предложения. Наблюдают, пользуясь схемой, особенности связи подлежащего и сказуемого. Определяют предикативность предложения. Пишут мини-изложение</w:t>
            </w:r>
          </w:p>
        </w:tc>
      </w:tr>
      <w:tr w:rsidR="00D1364B">
        <w:trPr>
          <w:trHeight w:hRule="exact" w:val="2006"/>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ind w:firstLine="0"/>
              <w:rPr>
                <w:sz w:val="20"/>
                <w:szCs w:val="20"/>
              </w:rPr>
            </w:pPr>
            <w:r>
              <w:rPr>
                <w:sz w:val="20"/>
                <w:szCs w:val="20"/>
              </w:rPr>
              <w:t>Порядок слов в предложении. Интонация</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Исследуют языковой материал. Сопоставляют порядок слов в предложениях на разных языках. Сравнивают порядок слов в разных предложениях и делают вывод. Выписывают предложения с обратным порядком слов. Работают со схемой как зрительной опорой для самостоятельных наблюдений. Знакомятся с теоретическими сведениями. Читают этимологическую справку о словах интонация, пауза. Наблюдают и делают выводы об интонации и паузах в предложениях. Воссоздают ситуации, требующие разной интонации. Придумывают ситуации, в которых могут быть использованы предложения. Пишут интонационнный диктант. Наблюдают за звучащей речью (по телевидению, радио) и корректируют её недочёты. Анализируют таблицу.</w:t>
            </w:r>
          </w:p>
        </w:tc>
      </w:tr>
      <w:tr w:rsidR="00D1364B">
        <w:trPr>
          <w:trHeight w:hRule="exact" w:val="1214"/>
          <w:jc w:val="center"/>
        </w:trPr>
        <w:tc>
          <w:tcPr>
            <w:tcW w:w="3989" w:type="dxa"/>
            <w:tcBorders>
              <w:top w:val="single" w:sz="4" w:space="0" w:color="auto"/>
              <w:left w:val="single" w:sz="4" w:space="0" w:color="auto"/>
            </w:tcBorders>
            <w:shd w:val="clear" w:color="auto" w:fill="FFFFFF"/>
            <w:vAlign w:val="center"/>
          </w:tcPr>
          <w:p w:rsidR="00D1364B" w:rsidRDefault="008E2A1A">
            <w:pPr>
              <w:pStyle w:val="a9"/>
              <w:shd w:val="clear" w:color="auto" w:fill="auto"/>
              <w:ind w:firstLine="0"/>
              <w:rPr>
                <w:sz w:val="20"/>
                <w:szCs w:val="20"/>
              </w:rPr>
            </w:pPr>
            <w:r>
              <w:rPr>
                <w:sz w:val="20"/>
                <w:szCs w:val="20"/>
              </w:rPr>
              <w:t>Описание памятника культуры</w:t>
            </w:r>
          </w:p>
        </w:tc>
        <w:tc>
          <w:tcPr>
            <w:tcW w:w="11774" w:type="dxa"/>
            <w:tcBorders>
              <w:top w:val="single" w:sz="4" w:space="0" w:color="auto"/>
              <w:left w:val="single" w:sz="4" w:space="0" w:color="auto"/>
              <w:right w:val="single" w:sz="4" w:space="0" w:color="auto"/>
            </w:tcBorders>
            <w:shd w:val="clear" w:color="auto" w:fill="FFFFFF"/>
            <w:vAlign w:val="center"/>
          </w:tcPr>
          <w:p w:rsidR="00D1364B" w:rsidRDefault="008E2A1A">
            <w:pPr>
              <w:pStyle w:val="a9"/>
              <w:shd w:val="clear" w:color="auto" w:fill="auto"/>
              <w:spacing w:line="276" w:lineRule="auto"/>
              <w:ind w:firstLine="0"/>
              <w:jc w:val="both"/>
              <w:rPr>
                <w:sz w:val="20"/>
                <w:szCs w:val="20"/>
              </w:rPr>
            </w:pPr>
            <w:r>
              <w:rPr>
                <w:sz w:val="20"/>
                <w:szCs w:val="20"/>
              </w:rPr>
              <w:t>Работают со специально подобранным иллюстративным материалом. Читают текст и сопоставляют публицистическое описание двух картин с изображением памятника. Делятся своими впечатлениями с помощью презентации. Пишут сочинение - публицистическое описание двух картин с изображением одного и того же памятника</w:t>
            </w:r>
          </w:p>
        </w:tc>
      </w:tr>
      <w:tr w:rsidR="00D1364B">
        <w:trPr>
          <w:trHeight w:hRule="exact" w:val="696"/>
          <w:jc w:val="center"/>
        </w:trPr>
        <w:tc>
          <w:tcPr>
            <w:tcW w:w="1576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1364B" w:rsidRDefault="008E2A1A">
            <w:pPr>
              <w:pStyle w:val="a9"/>
              <w:shd w:val="clear" w:color="auto" w:fill="auto"/>
              <w:ind w:firstLine="0"/>
              <w:jc w:val="center"/>
              <w:rPr>
                <w:sz w:val="20"/>
                <w:szCs w:val="20"/>
              </w:rPr>
            </w:pPr>
            <w:r>
              <w:rPr>
                <w:b/>
                <w:bCs/>
                <w:sz w:val="20"/>
                <w:szCs w:val="20"/>
              </w:rPr>
              <w:t>Двусоставные предложения</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3989"/>
        <w:gridCol w:w="11774"/>
      </w:tblGrid>
      <w:tr w:rsidR="00D1364B">
        <w:trPr>
          <w:trHeight w:hRule="exact" w:val="691"/>
          <w:jc w:val="center"/>
        </w:trPr>
        <w:tc>
          <w:tcPr>
            <w:tcW w:w="15763" w:type="dxa"/>
            <w:gridSpan w:val="2"/>
            <w:tcBorders>
              <w:top w:val="single" w:sz="4" w:space="0" w:color="auto"/>
              <w:left w:val="single" w:sz="4" w:space="0" w:color="auto"/>
              <w:right w:val="single" w:sz="4" w:space="0" w:color="auto"/>
            </w:tcBorders>
            <w:shd w:val="clear" w:color="auto" w:fill="FFFFFF"/>
            <w:vAlign w:val="center"/>
          </w:tcPr>
          <w:p w:rsidR="00D1364B" w:rsidRDefault="008E2A1A">
            <w:pPr>
              <w:pStyle w:val="a9"/>
              <w:shd w:val="clear" w:color="auto" w:fill="auto"/>
              <w:ind w:firstLine="0"/>
              <w:jc w:val="center"/>
              <w:rPr>
                <w:sz w:val="20"/>
                <w:szCs w:val="20"/>
              </w:rPr>
            </w:pPr>
            <w:r>
              <w:rPr>
                <w:i/>
                <w:iCs/>
                <w:sz w:val="20"/>
                <w:szCs w:val="20"/>
              </w:rPr>
              <w:lastRenderedPageBreak/>
              <w:t>Главные члены предложения (6 ч + 2 ч)</w:t>
            </w:r>
          </w:p>
        </w:tc>
      </w:tr>
      <w:tr w:rsidR="00D1364B">
        <w:trPr>
          <w:trHeight w:hRule="exact" w:val="1478"/>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ind w:firstLine="0"/>
              <w:rPr>
                <w:sz w:val="20"/>
                <w:szCs w:val="20"/>
              </w:rPr>
            </w:pPr>
            <w:r>
              <w:rPr>
                <w:sz w:val="20"/>
                <w:szCs w:val="20"/>
              </w:rPr>
              <w:t>Подлежащее</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Активизируют знания о подлежащем и его роли в предложении. Анализируя русские пословицы, фрагменты текстов художественной литературы, находят подлежащее и определяют способ их выражения, отрабатывая при этом правописные навыки. Составляя предложения с приведёнными в рамках словами, развивают творческие способности и учатся использовать в собственной письменной речи подлежащие, имеющие разный способ выражения</w:t>
            </w:r>
          </w:p>
        </w:tc>
      </w:tr>
      <w:tr w:rsidR="00D1364B">
        <w:trPr>
          <w:trHeight w:hRule="exact" w:val="2006"/>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ind w:firstLine="0"/>
              <w:rPr>
                <w:sz w:val="20"/>
                <w:szCs w:val="20"/>
              </w:rPr>
            </w:pPr>
            <w:r>
              <w:rPr>
                <w:sz w:val="20"/>
                <w:szCs w:val="20"/>
              </w:rPr>
              <w:t>Сказуемое. Простое глагольное сказуемое</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Активизируют знания о сказуемом и его роли в предложении. Анализируя фрагменты текстов художественной литературы, находят подлежащее и определяют способ его выражения, отрабатывая при этом правописные навыки. Определяют простое глагольное сказуемое. Расширяют знания в области лексики, применяя их при создании собственных предложений на основе заданных условий. Готовят устное сообщение на заданную тему, руководствуясь сведениями таблицы учебника. На основе текста развивают свои правописные навыки, закрепляя теоретические сведения, полученные в параграфе, развивают творческие способности, грамматически видоизменяя текст упражнения в соответствии с заданием.</w:t>
            </w:r>
          </w:p>
        </w:tc>
      </w:tr>
      <w:tr w:rsidR="00D1364B">
        <w:trPr>
          <w:trHeight w:hRule="exact" w:val="1210"/>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ind w:firstLine="0"/>
              <w:rPr>
                <w:sz w:val="20"/>
                <w:szCs w:val="20"/>
              </w:rPr>
            </w:pPr>
            <w:r>
              <w:rPr>
                <w:sz w:val="20"/>
                <w:szCs w:val="20"/>
              </w:rPr>
              <w:t>Составное глагольное сказуемое</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Определяют составное глагольное сказуемое. Анализируют различные способы выражения составных глагольных сказуемых, заменяя вспомогательный глагол кратким прилагательным в составе сказуемого. Анализируют текст с точки зрения представленности в нём составных глагольных сказуемых, определяют способ их выражения. Пишут сочинение на заданную тему</w:t>
            </w:r>
          </w:p>
        </w:tc>
      </w:tr>
      <w:tr w:rsidR="00D1364B">
        <w:trPr>
          <w:trHeight w:hRule="exact" w:val="1742"/>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ind w:firstLine="0"/>
              <w:rPr>
                <w:sz w:val="20"/>
                <w:szCs w:val="20"/>
              </w:rPr>
            </w:pPr>
            <w:r>
              <w:rPr>
                <w:sz w:val="20"/>
                <w:szCs w:val="20"/>
              </w:rPr>
              <w:t>Составное именное сказуемое</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Определяют составное именное сказуемое. Находят в предложениях грамматическую основу, определяют тип сказуемых и способы выражения именной части в составном именном сказуемом, отрабатывая при этом правописные навыки. Классифицируют предложения в соответствии с типом сказуемых, активизируют сведения из области лексики (архаизмы, синонимы). Распознают различные типы сказуемых. Анализируют тексты с точки зрения представленности в них разных типов сказуемых, определяют их функцию в текстах. Составляют план текста и выделяют в нём микротемы</w:t>
            </w:r>
          </w:p>
        </w:tc>
      </w:tr>
      <w:tr w:rsidR="00D1364B">
        <w:trPr>
          <w:trHeight w:hRule="exact" w:val="1478"/>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ind w:firstLine="0"/>
              <w:rPr>
                <w:sz w:val="20"/>
                <w:szCs w:val="20"/>
              </w:rPr>
            </w:pPr>
            <w:r>
              <w:rPr>
                <w:sz w:val="20"/>
                <w:szCs w:val="20"/>
              </w:rPr>
              <w:t>Тире между подлежащим и сказуемым</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Развивают навык выразительного чтения. Усваивают правило употребления тире между подлежащим и сказуемым. Анализируют способ выражения грамматической основы в предложениях. Активизируют знания из области стилистики. Готовят устное сообщение на заданную тему. Анализируют предложения, находя в них грамматическую основу, отмечая особенности интонации, объясняя постановку тире, сопоставляя сведения о типах сказуемых. Составляют высказывания о знаменитых людях</w:t>
            </w:r>
          </w:p>
        </w:tc>
      </w:tr>
      <w:tr w:rsidR="00D1364B">
        <w:trPr>
          <w:trHeight w:hRule="exact" w:val="696"/>
          <w:jc w:val="center"/>
        </w:trPr>
        <w:tc>
          <w:tcPr>
            <w:tcW w:w="1576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1364B" w:rsidRDefault="008E2A1A">
            <w:pPr>
              <w:pStyle w:val="a9"/>
              <w:shd w:val="clear" w:color="auto" w:fill="auto"/>
              <w:ind w:firstLine="0"/>
              <w:jc w:val="center"/>
              <w:rPr>
                <w:sz w:val="20"/>
                <w:szCs w:val="20"/>
              </w:rPr>
            </w:pPr>
            <w:r>
              <w:rPr>
                <w:i/>
                <w:iCs/>
                <w:sz w:val="20"/>
                <w:szCs w:val="20"/>
              </w:rPr>
              <w:t>Второстеренные члены предложения (6 ч + 2 ч)</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3989"/>
        <w:gridCol w:w="11774"/>
      </w:tblGrid>
      <w:tr w:rsidR="00D1364B">
        <w:trPr>
          <w:trHeight w:hRule="exact" w:val="1219"/>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ind w:firstLine="0"/>
              <w:rPr>
                <w:sz w:val="20"/>
                <w:szCs w:val="20"/>
              </w:rPr>
            </w:pPr>
            <w:r>
              <w:rPr>
                <w:sz w:val="20"/>
                <w:szCs w:val="20"/>
              </w:rPr>
              <w:lastRenderedPageBreak/>
              <w:t>Роль второстепенных членов предложения.</w:t>
            </w:r>
          </w:p>
        </w:tc>
        <w:tc>
          <w:tcPr>
            <w:tcW w:w="11774" w:type="dxa"/>
            <w:tcBorders>
              <w:top w:val="single" w:sz="4" w:space="0" w:color="auto"/>
              <w:left w:val="single" w:sz="4" w:space="0" w:color="auto"/>
              <w:right w:val="single" w:sz="4" w:space="0" w:color="auto"/>
            </w:tcBorders>
            <w:shd w:val="clear" w:color="auto" w:fill="FFFFFF"/>
            <w:vAlign w:val="center"/>
          </w:tcPr>
          <w:p w:rsidR="00D1364B" w:rsidRDefault="008E2A1A">
            <w:pPr>
              <w:pStyle w:val="a9"/>
              <w:shd w:val="clear" w:color="auto" w:fill="auto"/>
              <w:spacing w:line="276" w:lineRule="auto"/>
              <w:ind w:firstLine="0"/>
              <w:jc w:val="both"/>
              <w:rPr>
                <w:sz w:val="20"/>
                <w:szCs w:val="20"/>
              </w:rPr>
            </w:pPr>
            <w:r>
              <w:rPr>
                <w:sz w:val="20"/>
                <w:szCs w:val="20"/>
              </w:rPr>
              <w:t>Воспроизводят изученный ранее материал о предложении и его членах. Актуализируют на основе материала для наблюдений информацию о членах предложения. Извлекают информацию по теме из учебной статьи. Записывают и выделяют грамматические основы и второстепенные члены в предложениях.</w:t>
            </w:r>
          </w:p>
        </w:tc>
      </w:tr>
      <w:tr w:rsidR="00D1364B">
        <w:trPr>
          <w:trHeight w:hRule="exact" w:val="1478"/>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ind w:firstLine="0"/>
              <w:rPr>
                <w:sz w:val="20"/>
                <w:szCs w:val="20"/>
              </w:rPr>
            </w:pPr>
            <w:r>
              <w:rPr>
                <w:sz w:val="20"/>
                <w:szCs w:val="20"/>
              </w:rPr>
              <w:t>Дополнение</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Опознают дополнения. Анализируют морфологическую выраженность дополнений. Читают текст и определяют его основную мысль. Составляют устную характеристику личности. Оценивают грамматическую правильность предложений с дополнениями. Работают с текстами, развивая способность адекватного понимания содержания. Усваивают роль дополнений (прямых и косвенных) в предложенных текстах</w:t>
            </w:r>
          </w:p>
        </w:tc>
      </w:tr>
      <w:tr w:rsidR="00D1364B">
        <w:trPr>
          <w:trHeight w:hRule="exact" w:val="946"/>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ind w:firstLine="0"/>
              <w:rPr>
                <w:sz w:val="20"/>
                <w:szCs w:val="20"/>
              </w:rPr>
            </w:pPr>
            <w:r>
              <w:rPr>
                <w:sz w:val="20"/>
                <w:szCs w:val="20"/>
              </w:rPr>
              <w:t>Определение</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line="271" w:lineRule="auto"/>
              <w:ind w:firstLine="0"/>
              <w:jc w:val="both"/>
              <w:rPr>
                <w:sz w:val="20"/>
                <w:szCs w:val="20"/>
              </w:rPr>
            </w:pPr>
            <w:r>
              <w:rPr>
                <w:sz w:val="20"/>
                <w:szCs w:val="20"/>
              </w:rPr>
              <w:t>Опознают определение. Дифференцируют согласованные и несогласованные определения. Производят замены определений синонимичными. Создают устный и письменный текст на основе данного, производят самопроверку</w:t>
            </w:r>
          </w:p>
        </w:tc>
      </w:tr>
      <w:tr w:rsidR="00D1364B">
        <w:trPr>
          <w:trHeight w:hRule="exact" w:val="950"/>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ind w:firstLine="0"/>
              <w:rPr>
                <w:sz w:val="20"/>
                <w:szCs w:val="20"/>
              </w:rPr>
            </w:pPr>
            <w:r>
              <w:rPr>
                <w:sz w:val="20"/>
                <w:szCs w:val="20"/>
              </w:rPr>
              <w:t>Приложение. Знаки препинания при нём</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Распознают в словосочетаниях определяемое слово и приложение. Подбирают приложения с нужными значениями. Работают над нормой употребления приложений в нужной форме</w:t>
            </w:r>
          </w:p>
        </w:tc>
      </w:tr>
      <w:tr w:rsidR="00D1364B">
        <w:trPr>
          <w:trHeight w:hRule="exact" w:val="950"/>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ind w:firstLine="0"/>
              <w:rPr>
                <w:sz w:val="20"/>
                <w:szCs w:val="20"/>
              </w:rPr>
            </w:pPr>
            <w:r>
              <w:rPr>
                <w:sz w:val="20"/>
                <w:szCs w:val="20"/>
              </w:rPr>
              <w:t>Обстоятельство</w:t>
            </w:r>
          </w:p>
        </w:tc>
        <w:tc>
          <w:tcPr>
            <w:tcW w:w="11774" w:type="dxa"/>
            <w:tcBorders>
              <w:top w:val="single" w:sz="4" w:space="0" w:color="auto"/>
              <w:left w:val="single" w:sz="4" w:space="0" w:color="auto"/>
              <w:right w:val="single" w:sz="4" w:space="0" w:color="auto"/>
            </w:tcBorders>
            <w:shd w:val="clear" w:color="auto" w:fill="FFFFFF"/>
            <w:vAlign w:val="center"/>
          </w:tcPr>
          <w:p w:rsidR="00D1364B" w:rsidRDefault="008E2A1A">
            <w:pPr>
              <w:pStyle w:val="a9"/>
              <w:shd w:val="clear" w:color="auto" w:fill="auto"/>
              <w:spacing w:line="276" w:lineRule="auto"/>
              <w:ind w:firstLine="0"/>
              <w:jc w:val="both"/>
              <w:rPr>
                <w:sz w:val="20"/>
                <w:szCs w:val="20"/>
              </w:rPr>
            </w:pPr>
            <w:r>
              <w:rPr>
                <w:sz w:val="20"/>
                <w:szCs w:val="20"/>
              </w:rPr>
              <w:t>Опознают обстоятельство. Дифференцируют обстоятельства по значению. Составляют предложения, употребляя обстоятельства с разными значениями. Расставляют знаки препинания в упражнениях и уточняют морфологическую выраженность обстоятельств</w:t>
            </w:r>
          </w:p>
        </w:tc>
      </w:tr>
      <w:tr w:rsidR="00D1364B">
        <w:trPr>
          <w:trHeight w:hRule="exact" w:val="950"/>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line="276" w:lineRule="auto"/>
              <w:ind w:firstLine="0"/>
              <w:rPr>
                <w:sz w:val="20"/>
                <w:szCs w:val="20"/>
              </w:rPr>
            </w:pPr>
            <w:r>
              <w:rPr>
                <w:sz w:val="20"/>
                <w:szCs w:val="20"/>
              </w:rPr>
              <w:t>Синтаксический разбор двусоставного предложения</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Выполняют синтаксический разбор двусоставных предложений. На примере одного из текстов осознают роль русского языка. Характеризуют трудовую деятельность, включив в свои предложения разные виды обстоятельств</w:t>
            </w:r>
          </w:p>
        </w:tc>
      </w:tr>
      <w:tr w:rsidR="00D1364B">
        <w:trPr>
          <w:trHeight w:hRule="exact" w:val="1522"/>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ind w:firstLine="0"/>
              <w:rPr>
                <w:sz w:val="20"/>
                <w:szCs w:val="20"/>
              </w:rPr>
            </w:pPr>
            <w:r>
              <w:rPr>
                <w:sz w:val="20"/>
                <w:szCs w:val="20"/>
              </w:rPr>
              <w:t>Характеристика человека.</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rPr>
                <w:sz w:val="20"/>
                <w:szCs w:val="20"/>
              </w:rPr>
            </w:pPr>
            <w:r>
              <w:rPr>
                <w:sz w:val="20"/>
                <w:szCs w:val="20"/>
              </w:rPr>
              <w:t>Читают, изучая, текст об известном лингвисте, учатся вычленять главное в содержании. Продуцируют свой текст, извлекая материалы из справочной литературы. Пишут сочинение по групповому портрету</w:t>
            </w:r>
          </w:p>
        </w:tc>
      </w:tr>
      <w:tr w:rsidR="00D1364B">
        <w:trPr>
          <w:trHeight w:hRule="exact" w:val="1478"/>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ind w:firstLine="0"/>
              <w:rPr>
                <w:sz w:val="20"/>
                <w:szCs w:val="20"/>
              </w:rPr>
            </w:pPr>
            <w:r>
              <w:rPr>
                <w:sz w:val="20"/>
                <w:szCs w:val="20"/>
              </w:rPr>
              <w:t>Повторение</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rPr>
                <w:sz w:val="20"/>
                <w:szCs w:val="20"/>
              </w:rPr>
            </w:pPr>
            <w:r>
              <w:rPr>
                <w:sz w:val="20"/>
                <w:szCs w:val="20"/>
              </w:rPr>
              <w:t>Систематизируют изученный материал по вопросам и заданиям учебника. Работают с научно -популярным текстом из энциклопедии, попутно выполняя задания по орфографии, пунктуации и синтаксису. Вырабатывают своё мнение и аргументируют его по вопросам русского языка. Исправляют ошибки, связанные с нарушением синтаксической нормы. Оценивают свою речь с точки зрения своей манеры говорить, используя слова для справок.</w:t>
            </w:r>
          </w:p>
        </w:tc>
      </w:tr>
      <w:tr w:rsidR="00D1364B">
        <w:trPr>
          <w:trHeight w:hRule="exact" w:val="773"/>
          <w:jc w:val="center"/>
        </w:trPr>
        <w:tc>
          <w:tcPr>
            <w:tcW w:w="15763" w:type="dxa"/>
            <w:gridSpan w:val="2"/>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before="100"/>
              <w:ind w:firstLine="0"/>
              <w:jc w:val="center"/>
              <w:rPr>
                <w:sz w:val="20"/>
                <w:szCs w:val="20"/>
              </w:rPr>
            </w:pPr>
            <w:r>
              <w:rPr>
                <w:b/>
                <w:bCs/>
                <w:sz w:val="20"/>
                <w:szCs w:val="20"/>
              </w:rPr>
              <w:t>Односоставные предложения ( 9 ч + 2 ч)</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3989"/>
        <w:gridCol w:w="11774"/>
      </w:tblGrid>
      <w:tr w:rsidR="00D1364B">
        <w:trPr>
          <w:trHeight w:hRule="exact" w:val="955"/>
          <w:jc w:val="center"/>
        </w:trPr>
        <w:tc>
          <w:tcPr>
            <w:tcW w:w="3989" w:type="dxa"/>
            <w:tcBorders>
              <w:top w:val="single" w:sz="4" w:space="0" w:color="auto"/>
              <w:left w:val="single" w:sz="4" w:space="0" w:color="auto"/>
            </w:tcBorders>
            <w:shd w:val="clear" w:color="auto" w:fill="FFFFFF"/>
            <w:vAlign w:val="center"/>
          </w:tcPr>
          <w:p w:rsidR="00D1364B" w:rsidRDefault="008E2A1A">
            <w:pPr>
              <w:pStyle w:val="a9"/>
              <w:shd w:val="clear" w:color="auto" w:fill="auto"/>
              <w:spacing w:line="276" w:lineRule="auto"/>
              <w:ind w:firstLine="0"/>
              <w:rPr>
                <w:sz w:val="20"/>
                <w:szCs w:val="20"/>
              </w:rPr>
            </w:pPr>
            <w:r>
              <w:rPr>
                <w:sz w:val="20"/>
                <w:szCs w:val="20"/>
              </w:rPr>
              <w:lastRenderedPageBreak/>
              <w:t>Главный член односоставного предложения</w:t>
            </w:r>
          </w:p>
        </w:tc>
        <w:tc>
          <w:tcPr>
            <w:tcW w:w="11774" w:type="dxa"/>
            <w:tcBorders>
              <w:top w:val="single" w:sz="4" w:space="0" w:color="auto"/>
              <w:left w:val="single" w:sz="4" w:space="0" w:color="auto"/>
              <w:right w:val="single" w:sz="4" w:space="0" w:color="auto"/>
            </w:tcBorders>
            <w:shd w:val="clear" w:color="auto" w:fill="FFFFFF"/>
            <w:vAlign w:val="center"/>
          </w:tcPr>
          <w:p w:rsidR="00D1364B" w:rsidRDefault="008E2A1A">
            <w:pPr>
              <w:pStyle w:val="a9"/>
              <w:shd w:val="clear" w:color="auto" w:fill="auto"/>
              <w:spacing w:line="276" w:lineRule="auto"/>
              <w:ind w:firstLine="0"/>
              <w:jc w:val="both"/>
              <w:rPr>
                <w:sz w:val="20"/>
                <w:szCs w:val="20"/>
              </w:rPr>
            </w:pPr>
            <w:r>
              <w:rPr>
                <w:sz w:val="20"/>
                <w:szCs w:val="20"/>
              </w:rPr>
              <w:t>Характеризуют односоставные предложения со стороны грамматической основы. Различают односоставные предложения с разной грамматической основой. Распространяют односоставные предложения второстепенными членами</w:t>
            </w:r>
          </w:p>
        </w:tc>
      </w:tr>
      <w:tr w:rsidR="00D1364B">
        <w:trPr>
          <w:trHeight w:hRule="exact" w:val="946"/>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ind w:firstLine="0"/>
              <w:rPr>
                <w:sz w:val="20"/>
                <w:szCs w:val="20"/>
              </w:rPr>
            </w:pPr>
            <w:r>
              <w:rPr>
                <w:sz w:val="20"/>
                <w:szCs w:val="20"/>
              </w:rPr>
              <w:t>Назывные предложения</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Опознают назывные предложения. Наблюдают за функцией и семантикой назывных предложений. Составляют назывные предложения. Осознают уместность употребления назывных предложений в тексте определённого типа</w:t>
            </w:r>
          </w:p>
        </w:tc>
      </w:tr>
      <w:tr w:rsidR="00D1364B">
        <w:trPr>
          <w:trHeight w:hRule="exact" w:val="950"/>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ind w:firstLine="0"/>
              <w:rPr>
                <w:sz w:val="20"/>
                <w:szCs w:val="20"/>
              </w:rPr>
            </w:pPr>
            <w:r>
              <w:rPr>
                <w:sz w:val="20"/>
                <w:szCs w:val="20"/>
              </w:rPr>
              <w:t>Определённо-личные предложения</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Опознают определённо-личные предложения. Определяют морфологическую выраженность главного члена в определённо-личных предложениях и функцию этих предложений. Уместно употребляют данный вид предложений в своём тексте</w:t>
            </w:r>
          </w:p>
        </w:tc>
      </w:tr>
      <w:tr w:rsidR="00D1364B">
        <w:trPr>
          <w:trHeight w:hRule="exact" w:val="1214"/>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ind w:firstLine="0"/>
              <w:rPr>
                <w:sz w:val="20"/>
                <w:szCs w:val="20"/>
              </w:rPr>
            </w:pPr>
            <w:r>
              <w:rPr>
                <w:sz w:val="20"/>
                <w:szCs w:val="20"/>
              </w:rPr>
              <w:t>Неопределённо-личные предложения</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Опознают неопределённо-личные предложения. Определяют морфологическую выраженность главного члена в неопределённо - личных предложениях и функцию этих предложений. Аргументируют употребление односоставных предложений данного вида подобранными пословицами</w:t>
            </w:r>
          </w:p>
        </w:tc>
      </w:tr>
      <w:tr w:rsidR="00D1364B">
        <w:trPr>
          <w:trHeight w:hRule="exact" w:val="950"/>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ind w:firstLine="0"/>
              <w:rPr>
                <w:sz w:val="20"/>
                <w:szCs w:val="20"/>
              </w:rPr>
            </w:pPr>
            <w:r>
              <w:rPr>
                <w:sz w:val="20"/>
                <w:szCs w:val="20"/>
              </w:rPr>
              <w:t>Р.р. Инструкция</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Анализируют употребление односоставных предложений в жанре инструкций. Выбирают нужную форму глагола-сказуемого для односоставных предложений в инструкции. Создают свои тексты - инструкции, употребляя уместно односоставные предложения</w:t>
            </w:r>
          </w:p>
        </w:tc>
      </w:tr>
      <w:tr w:rsidR="00D1364B">
        <w:trPr>
          <w:trHeight w:hRule="exact" w:val="1210"/>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ind w:firstLine="0"/>
              <w:rPr>
                <w:sz w:val="20"/>
                <w:szCs w:val="20"/>
              </w:rPr>
            </w:pPr>
            <w:r>
              <w:rPr>
                <w:sz w:val="20"/>
                <w:szCs w:val="20"/>
              </w:rPr>
              <w:t>Безличные предложения</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Опознают безличные предложения. Определяют морфологическую выраженность главного члена в безличных предложениях. Трансформируют двусоставные предложения в односоставные безличные. Подбирают свои тексты с примерами безличных предложений из разных учебников</w:t>
            </w:r>
          </w:p>
        </w:tc>
      </w:tr>
      <w:tr w:rsidR="00D1364B">
        <w:trPr>
          <w:trHeight w:hRule="exact" w:val="1478"/>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ind w:firstLine="0"/>
              <w:rPr>
                <w:sz w:val="20"/>
                <w:szCs w:val="20"/>
              </w:rPr>
            </w:pPr>
            <w:r>
              <w:rPr>
                <w:sz w:val="20"/>
                <w:szCs w:val="20"/>
              </w:rPr>
              <w:t>Р.р. Рассуждение</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Воспринимают на слух текст-рассуждение, выделяют в нём структурные части. Создают своё рассуждение на предложенную тему. Работают над текстом для изложения, определяя коммуникативно-целесообразные языковые средства выражения мысли. Подбирают рабочие материалы на определённую тему на основе межпредметных связей с уроками литературы. Готовят устное выступление по картине</w:t>
            </w:r>
          </w:p>
        </w:tc>
      </w:tr>
      <w:tr w:rsidR="00D1364B">
        <w:trPr>
          <w:trHeight w:hRule="exact" w:val="763"/>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ind w:firstLine="0"/>
              <w:rPr>
                <w:sz w:val="20"/>
                <w:szCs w:val="20"/>
              </w:rPr>
            </w:pPr>
            <w:r>
              <w:rPr>
                <w:sz w:val="20"/>
                <w:szCs w:val="20"/>
              </w:rPr>
              <w:t>Неполные предложения</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ind w:firstLine="0"/>
              <w:rPr>
                <w:sz w:val="20"/>
                <w:szCs w:val="20"/>
              </w:rPr>
            </w:pPr>
            <w:r>
              <w:rPr>
                <w:sz w:val="20"/>
                <w:szCs w:val="20"/>
              </w:rPr>
              <w:t>Определяют неполные предложения и опознают их типы. Составляют диалоги с использованием неполных предложений</w:t>
            </w:r>
          </w:p>
        </w:tc>
      </w:tr>
      <w:tr w:rsidR="00D1364B">
        <w:trPr>
          <w:trHeight w:hRule="exact" w:val="960"/>
          <w:jc w:val="center"/>
        </w:trPr>
        <w:tc>
          <w:tcPr>
            <w:tcW w:w="3989"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before="100" w:line="276" w:lineRule="auto"/>
              <w:ind w:firstLine="0"/>
              <w:rPr>
                <w:sz w:val="20"/>
                <w:szCs w:val="20"/>
              </w:rPr>
            </w:pPr>
            <w:r>
              <w:rPr>
                <w:sz w:val="20"/>
                <w:szCs w:val="20"/>
              </w:rPr>
              <w:t>Синтаксический разбор односоставного предложения</w:t>
            </w:r>
          </w:p>
        </w:tc>
        <w:tc>
          <w:tcPr>
            <w:tcW w:w="11774"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Выполняют устные и письменные синтаксические разборы односоставных предложений. Тренируются в разборе предложений разных видов, сопоставляя двусоставные и односоставные предложения</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3989"/>
        <w:gridCol w:w="11774"/>
      </w:tblGrid>
      <w:tr w:rsidR="00D1364B">
        <w:trPr>
          <w:trHeight w:hRule="exact" w:val="1483"/>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line="276" w:lineRule="auto"/>
              <w:ind w:firstLine="0"/>
              <w:rPr>
                <w:sz w:val="20"/>
                <w:szCs w:val="20"/>
              </w:rPr>
            </w:pPr>
            <w:r>
              <w:rPr>
                <w:sz w:val="20"/>
                <w:szCs w:val="20"/>
              </w:rPr>
              <w:lastRenderedPageBreak/>
              <w:t>Повторение по теме «Односоставные предложения»</w:t>
            </w:r>
          </w:p>
        </w:tc>
        <w:tc>
          <w:tcPr>
            <w:tcW w:w="11774" w:type="dxa"/>
            <w:tcBorders>
              <w:top w:val="single" w:sz="4" w:space="0" w:color="auto"/>
              <w:left w:val="single" w:sz="4" w:space="0" w:color="auto"/>
              <w:right w:val="single" w:sz="4" w:space="0" w:color="auto"/>
            </w:tcBorders>
            <w:shd w:val="clear" w:color="auto" w:fill="FFFFFF"/>
            <w:vAlign w:val="center"/>
          </w:tcPr>
          <w:p w:rsidR="00D1364B" w:rsidRDefault="008E2A1A">
            <w:pPr>
              <w:pStyle w:val="a9"/>
              <w:shd w:val="clear" w:color="auto" w:fill="auto"/>
              <w:spacing w:line="276" w:lineRule="auto"/>
              <w:ind w:firstLine="0"/>
              <w:jc w:val="both"/>
              <w:rPr>
                <w:sz w:val="20"/>
                <w:szCs w:val="20"/>
              </w:rPr>
            </w:pPr>
            <w:r>
              <w:rPr>
                <w:sz w:val="20"/>
                <w:szCs w:val="20"/>
              </w:rPr>
              <w:t>Отвечают на контрольные вопросы, систематизируя изученный материал. Тренируются в использовании разных односоставных предложений, выбирая наиболее уместные и следя за нормой их употребления. Размышляют над синтаксическими ресурсами в оформлении связных текстов с помощью простых предложений разных видов. Пишут сочинение, употребляя односоставные предложения. Развивают свою способность устного пересказа текста об учёном с оценкой его деятельности</w:t>
            </w:r>
          </w:p>
        </w:tc>
      </w:tr>
      <w:tr w:rsidR="00D1364B">
        <w:trPr>
          <w:trHeight w:hRule="exact" w:val="763"/>
          <w:jc w:val="center"/>
        </w:trPr>
        <w:tc>
          <w:tcPr>
            <w:tcW w:w="15763" w:type="dxa"/>
            <w:gridSpan w:val="2"/>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ind w:firstLine="0"/>
              <w:jc w:val="center"/>
              <w:rPr>
                <w:sz w:val="20"/>
                <w:szCs w:val="20"/>
              </w:rPr>
            </w:pPr>
            <w:r>
              <w:rPr>
                <w:b/>
                <w:bCs/>
                <w:sz w:val="20"/>
                <w:szCs w:val="20"/>
              </w:rPr>
              <w:t>Простое осложненное предложение (1 ч )</w:t>
            </w:r>
          </w:p>
        </w:tc>
      </w:tr>
      <w:tr w:rsidR="00D1364B">
        <w:trPr>
          <w:trHeight w:hRule="exact" w:val="758"/>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ind w:firstLine="0"/>
              <w:rPr>
                <w:sz w:val="20"/>
                <w:szCs w:val="20"/>
              </w:rPr>
            </w:pPr>
            <w:r>
              <w:rPr>
                <w:sz w:val="20"/>
                <w:szCs w:val="20"/>
              </w:rPr>
              <w:t>Понятие об осложнённом предложении</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ind w:firstLine="0"/>
              <w:jc w:val="both"/>
              <w:rPr>
                <w:sz w:val="20"/>
                <w:szCs w:val="20"/>
              </w:rPr>
            </w:pPr>
            <w:r>
              <w:rPr>
                <w:sz w:val="20"/>
                <w:szCs w:val="20"/>
              </w:rPr>
              <w:t>Определяют, чем осложнены предложения, приведённые в упражнении, списывают их, расставляя пропущенные знаки препинания</w:t>
            </w:r>
          </w:p>
        </w:tc>
      </w:tr>
      <w:tr w:rsidR="00D1364B">
        <w:trPr>
          <w:trHeight w:hRule="exact" w:val="1742"/>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ind w:firstLine="0"/>
              <w:rPr>
                <w:sz w:val="20"/>
                <w:szCs w:val="20"/>
              </w:rPr>
            </w:pPr>
            <w:r>
              <w:rPr>
                <w:sz w:val="20"/>
                <w:szCs w:val="20"/>
              </w:rPr>
              <w:t>Понятие об однородных членах</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Осознают условия однородности членов предложения. Производят наблюдение за языковым явлением (сравнивают черновую и окончательную редакции одного из предложений поэмы А.С.Пушкина «Цыганы»). Читают предложения с нулевой интонацией. Указывают средства связи между однородными членами. Выполняют упражнение по развитию речи, составляя текст на одну из предложенных тем, употребляя однородные члены. Выписывают из учебников по естественным наукам предложения с однородными членами. Пишут диктант, объясняя правописание пропущенных букв и употребление знаков препинания</w:t>
            </w:r>
          </w:p>
        </w:tc>
      </w:tr>
      <w:tr w:rsidR="00D1364B">
        <w:trPr>
          <w:trHeight w:hRule="exact" w:val="1214"/>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line="276" w:lineRule="auto"/>
              <w:ind w:firstLine="0"/>
              <w:rPr>
                <w:sz w:val="20"/>
                <w:szCs w:val="20"/>
              </w:rPr>
            </w:pPr>
            <w:r>
              <w:rPr>
                <w:sz w:val="20"/>
                <w:szCs w:val="20"/>
              </w:rPr>
              <w:t>Однородные члены, связанные только перечислительной интонацией, и пунктуация при них</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Читают и записывают тексты, графически обозначая перечислительную интонацию, расставляя пропущенные разделительные запятые между однородными членами. Письменно формулируют основную мысль текста. Продолжают незаконченные предложения, ставя на месте пропусков однородные члены предложения</w:t>
            </w:r>
          </w:p>
        </w:tc>
      </w:tr>
      <w:tr w:rsidR="00D1364B">
        <w:trPr>
          <w:trHeight w:hRule="exact" w:val="950"/>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ind w:firstLine="0"/>
              <w:rPr>
                <w:sz w:val="20"/>
                <w:szCs w:val="20"/>
              </w:rPr>
            </w:pPr>
            <w:r>
              <w:rPr>
                <w:sz w:val="20"/>
                <w:szCs w:val="20"/>
              </w:rPr>
              <w:t>Однородные и неоднородные определения</w:t>
            </w:r>
          </w:p>
        </w:tc>
        <w:tc>
          <w:tcPr>
            <w:tcW w:w="11774" w:type="dxa"/>
            <w:tcBorders>
              <w:top w:val="single" w:sz="4" w:space="0" w:color="auto"/>
              <w:left w:val="single" w:sz="4" w:space="0" w:color="auto"/>
              <w:right w:val="single" w:sz="4" w:space="0" w:color="auto"/>
            </w:tcBorders>
            <w:shd w:val="clear" w:color="auto" w:fill="FFFFFF"/>
            <w:vAlign w:val="center"/>
          </w:tcPr>
          <w:p w:rsidR="00D1364B" w:rsidRDefault="008E2A1A">
            <w:pPr>
              <w:pStyle w:val="a9"/>
              <w:shd w:val="clear" w:color="auto" w:fill="auto"/>
              <w:spacing w:line="276" w:lineRule="auto"/>
              <w:ind w:firstLine="0"/>
              <w:jc w:val="both"/>
              <w:rPr>
                <w:sz w:val="20"/>
                <w:szCs w:val="20"/>
              </w:rPr>
            </w:pPr>
            <w:r>
              <w:rPr>
                <w:sz w:val="20"/>
                <w:szCs w:val="20"/>
              </w:rPr>
              <w:t>Распознают однородные и неоднородные определения. Пишут изложение. Читают текст выразительно вслух, соблюдая интонацию перечисления при однородных членах. Пишут диктант</w:t>
            </w:r>
          </w:p>
        </w:tc>
      </w:tr>
      <w:tr w:rsidR="00D1364B">
        <w:trPr>
          <w:trHeight w:hRule="exact" w:val="1478"/>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line="276" w:lineRule="auto"/>
              <w:ind w:firstLine="0"/>
              <w:rPr>
                <w:sz w:val="20"/>
                <w:szCs w:val="20"/>
              </w:rPr>
            </w:pPr>
            <w:r>
              <w:rPr>
                <w:sz w:val="20"/>
                <w:szCs w:val="20"/>
              </w:rPr>
              <w:t>Однородные члены, связанные сочинительными союзами, и пунктуация при них</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Выделяют разделительные союзы в предложениях. Определяют, одиночными или повторяющимися являются эти союзы. Расставляют знаки препинания в текстах. Пишут текст, расставляя пропущенные запятые. Подчёркивают однородные члены как члены предложения и грамматические основы сложносочинённых предложений с союзом и. Составляют схемы сложносочинённых предложений.</w:t>
            </w:r>
          </w:p>
        </w:tc>
      </w:tr>
      <w:tr w:rsidR="00D1364B">
        <w:trPr>
          <w:trHeight w:hRule="exact" w:val="1224"/>
          <w:jc w:val="center"/>
        </w:trPr>
        <w:tc>
          <w:tcPr>
            <w:tcW w:w="3989"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before="100" w:line="276" w:lineRule="auto"/>
              <w:ind w:firstLine="0"/>
              <w:rPr>
                <w:sz w:val="20"/>
                <w:szCs w:val="20"/>
              </w:rPr>
            </w:pPr>
            <w:r>
              <w:rPr>
                <w:sz w:val="20"/>
                <w:szCs w:val="20"/>
              </w:rPr>
              <w:t>Однородные члены, связанные сочинительными союзами, и пунктуация при них</w:t>
            </w:r>
          </w:p>
        </w:tc>
        <w:tc>
          <w:tcPr>
            <w:tcW w:w="11774"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Находят в тексте обращения, однородные главные и однородные второстепенные члены. Составляют предложения. Формулируют основную мысль текста - описания.</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3989"/>
        <w:gridCol w:w="10224"/>
        <w:gridCol w:w="1550"/>
      </w:tblGrid>
      <w:tr w:rsidR="00D1364B">
        <w:trPr>
          <w:trHeight w:hRule="exact" w:val="1219"/>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line="276" w:lineRule="auto"/>
              <w:ind w:firstLine="0"/>
              <w:rPr>
                <w:sz w:val="20"/>
                <w:szCs w:val="20"/>
              </w:rPr>
            </w:pPr>
            <w:r>
              <w:rPr>
                <w:sz w:val="20"/>
                <w:szCs w:val="20"/>
              </w:rPr>
              <w:lastRenderedPageBreak/>
              <w:t>Обобщающие слова при однородных членах и знаки препинания при них</w:t>
            </w:r>
          </w:p>
        </w:tc>
        <w:tc>
          <w:tcPr>
            <w:tcW w:w="11774" w:type="dxa"/>
            <w:gridSpan w:val="2"/>
            <w:tcBorders>
              <w:top w:val="single" w:sz="4" w:space="0" w:color="auto"/>
              <w:left w:val="single" w:sz="4" w:space="0" w:color="auto"/>
              <w:right w:val="single" w:sz="4" w:space="0" w:color="auto"/>
            </w:tcBorders>
            <w:shd w:val="clear" w:color="auto" w:fill="FFFFFF"/>
            <w:vAlign w:val="center"/>
          </w:tcPr>
          <w:p w:rsidR="00D1364B" w:rsidRDefault="008E2A1A">
            <w:pPr>
              <w:pStyle w:val="a9"/>
              <w:shd w:val="clear" w:color="auto" w:fill="auto"/>
              <w:spacing w:line="276" w:lineRule="auto"/>
              <w:ind w:firstLine="0"/>
              <w:jc w:val="both"/>
              <w:rPr>
                <w:sz w:val="20"/>
                <w:szCs w:val="20"/>
              </w:rPr>
            </w:pPr>
            <w:r>
              <w:rPr>
                <w:sz w:val="20"/>
                <w:szCs w:val="20"/>
              </w:rPr>
              <w:t>Распределяют предложения на две группы: с обобщающим словом после однородных членов и перед ним. Читают выразительно предложения с интонацией перечисления. Подбирают к однородным членам предложенные обобщающие слова. Записывают предложения с обобщающим словом при однородных члена, классифицируя их по группам. Пишут диктант</w:t>
            </w:r>
          </w:p>
        </w:tc>
      </w:tr>
      <w:tr w:rsidR="00D1364B">
        <w:trPr>
          <w:trHeight w:hRule="exact" w:val="950"/>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line="276" w:lineRule="auto"/>
              <w:ind w:firstLine="0"/>
              <w:rPr>
                <w:sz w:val="20"/>
                <w:szCs w:val="20"/>
              </w:rPr>
            </w:pPr>
            <w:r>
              <w:rPr>
                <w:sz w:val="20"/>
                <w:szCs w:val="20"/>
              </w:rPr>
              <w:t>Синтаксический разбор предложения с однородными членами</w:t>
            </w:r>
          </w:p>
        </w:tc>
        <w:tc>
          <w:tcPr>
            <w:tcW w:w="10224" w:type="dxa"/>
            <w:tcBorders>
              <w:top w:val="single" w:sz="4" w:space="0" w:color="auto"/>
              <w:left w:val="single" w:sz="4" w:space="0" w:color="auto"/>
            </w:tcBorders>
            <w:shd w:val="clear" w:color="auto" w:fill="FFFFFF"/>
          </w:tcPr>
          <w:p w:rsidR="00D1364B" w:rsidRDefault="008E2A1A">
            <w:pPr>
              <w:pStyle w:val="a9"/>
              <w:shd w:val="clear" w:color="auto" w:fill="auto"/>
              <w:spacing w:before="100" w:line="276" w:lineRule="auto"/>
              <w:ind w:firstLine="0"/>
              <w:rPr>
                <w:sz w:val="20"/>
                <w:szCs w:val="20"/>
              </w:rPr>
            </w:pPr>
            <w:r>
              <w:rPr>
                <w:sz w:val="20"/>
                <w:szCs w:val="20"/>
              </w:rPr>
              <w:t>Проводят письменный синтаксический разбор предложения с однородными сказуемыми. Устно разбирают однородными второстепенными членами. Составляют схемы простых предложений с однородными определениями</w:t>
            </w:r>
          </w:p>
        </w:tc>
        <w:tc>
          <w:tcPr>
            <w:tcW w:w="1550" w:type="dxa"/>
            <w:tcBorders>
              <w:top w:val="single" w:sz="4" w:space="0" w:color="auto"/>
              <w:right w:val="single" w:sz="4" w:space="0" w:color="auto"/>
            </w:tcBorders>
            <w:shd w:val="clear" w:color="auto" w:fill="FFFFFF"/>
          </w:tcPr>
          <w:p w:rsidR="00D1364B" w:rsidRDefault="008E2A1A">
            <w:pPr>
              <w:pStyle w:val="a9"/>
              <w:shd w:val="clear" w:color="auto" w:fill="auto"/>
              <w:spacing w:before="100"/>
              <w:ind w:firstLine="0"/>
              <w:rPr>
                <w:sz w:val="20"/>
                <w:szCs w:val="20"/>
              </w:rPr>
            </w:pPr>
            <w:r>
              <w:rPr>
                <w:sz w:val="20"/>
                <w:szCs w:val="20"/>
              </w:rPr>
              <w:t>предложения с</w:t>
            </w:r>
          </w:p>
        </w:tc>
      </w:tr>
      <w:tr w:rsidR="00D1364B">
        <w:trPr>
          <w:trHeight w:hRule="exact" w:val="946"/>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line="276" w:lineRule="auto"/>
              <w:ind w:firstLine="0"/>
              <w:rPr>
                <w:sz w:val="20"/>
                <w:szCs w:val="20"/>
              </w:rPr>
            </w:pPr>
            <w:r>
              <w:rPr>
                <w:sz w:val="20"/>
                <w:szCs w:val="20"/>
              </w:rPr>
              <w:t>Пунктуационный разбор предложения с однородными членами</w:t>
            </w:r>
          </w:p>
        </w:tc>
        <w:tc>
          <w:tcPr>
            <w:tcW w:w="11774" w:type="dxa"/>
            <w:gridSpan w:val="2"/>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Производят устные и письменные разборы простых предложений с однородными членами, входящими в состав сложного. Пишут предложение, расставляя пропущенные разделительные запятые между однородными членами предложения</w:t>
            </w:r>
          </w:p>
        </w:tc>
      </w:tr>
      <w:tr w:rsidR="00D1364B">
        <w:trPr>
          <w:trHeight w:hRule="exact" w:val="1214"/>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line="276" w:lineRule="auto"/>
              <w:ind w:firstLine="0"/>
              <w:rPr>
                <w:sz w:val="20"/>
                <w:szCs w:val="20"/>
              </w:rPr>
            </w:pPr>
            <w:r>
              <w:rPr>
                <w:sz w:val="20"/>
                <w:szCs w:val="20"/>
              </w:rPr>
              <w:t>Повторение по теме «Однородные члены предложения»</w:t>
            </w:r>
          </w:p>
        </w:tc>
        <w:tc>
          <w:tcPr>
            <w:tcW w:w="11774" w:type="dxa"/>
            <w:gridSpan w:val="2"/>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Определяют и формулируют основную мысль текста. Списывают его, расставляя недостающие запятые, и подчёркивают однородные члены. Читают отрывок из статьи. Находят однородные и неоднородные определения в тексте. Находят однородные обстоятельства. Определяют, сколько рядов однородных членов в указанном предложении</w:t>
            </w:r>
          </w:p>
        </w:tc>
      </w:tr>
      <w:tr w:rsidR="00D1364B">
        <w:trPr>
          <w:trHeight w:hRule="exact" w:val="763"/>
          <w:jc w:val="center"/>
        </w:trPr>
        <w:tc>
          <w:tcPr>
            <w:tcW w:w="15763" w:type="dxa"/>
            <w:gridSpan w:val="3"/>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ind w:firstLine="0"/>
              <w:jc w:val="center"/>
              <w:rPr>
                <w:sz w:val="20"/>
                <w:szCs w:val="20"/>
              </w:rPr>
            </w:pPr>
            <w:r>
              <w:rPr>
                <w:b/>
                <w:bCs/>
                <w:sz w:val="20"/>
                <w:szCs w:val="20"/>
              </w:rPr>
              <w:t>Обособленные члены предложения (18 ч + 2 ч)</w:t>
            </w:r>
          </w:p>
        </w:tc>
      </w:tr>
      <w:tr w:rsidR="00D1364B">
        <w:trPr>
          <w:trHeight w:hRule="exact" w:val="1214"/>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ind w:firstLine="0"/>
              <w:rPr>
                <w:sz w:val="20"/>
                <w:szCs w:val="20"/>
              </w:rPr>
            </w:pPr>
            <w:r>
              <w:rPr>
                <w:sz w:val="20"/>
                <w:szCs w:val="20"/>
              </w:rPr>
              <w:t>Понятие об обособленности</w:t>
            </w:r>
          </w:p>
        </w:tc>
        <w:tc>
          <w:tcPr>
            <w:tcW w:w="11774" w:type="dxa"/>
            <w:gridSpan w:val="2"/>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Понимают сущность и общие условия обособления. Выделяют запятыми обособленные члены, выраженные причастными и деепричастными оборотами. Обозначают паузы, которые выделяют обособленные члены. Списывают текст, подчёркивая грамматические основы сложных предложений</w:t>
            </w:r>
          </w:p>
        </w:tc>
      </w:tr>
      <w:tr w:rsidR="00D1364B">
        <w:trPr>
          <w:trHeight w:hRule="exact" w:val="1757"/>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line="271" w:lineRule="auto"/>
              <w:ind w:firstLine="0"/>
              <w:rPr>
                <w:sz w:val="20"/>
                <w:szCs w:val="20"/>
              </w:rPr>
            </w:pPr>
            <w:r>
              <w:rPr>
                <w:sz w:val="20"/>
                <w:szCs w:val="20"/>
              </w:rPr>
              <w:t>Обособленные определения. Выделительные знаки препинания при них</w:t>
            </w:r>
          </w:p>
        </w:tc>
        <w:tc>
          <w:tcPr>
            <w:tcW w:w="11774" w:type="dxa"/>
            <w:gridSpan w:val="2"/>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after="260" w:line="276" w:lineRule="auto"/>
              <w:ind w:firstLine="140"/>
              <w:rPr>
                <w:sz w:val="20"/>
                <w:szCs w:val="20"/>
              </w:rPr>
            </w:pPr>
            <w:r>
              <w:rPr>
                <w:sz w:val="20"/>
                <w:szCs w:val="20"/>
              </w:rPr>
              <w:t>Опознают и правильно интонируют предложения с обособленными определениями.</w:t>
            </w:r>
          </w:p>
          <w:p w:rsidR="00D1364B" w:rsidRDefault="008E2A1A">
            <w:pPr>
              <w:pStyle w:val="a9"/>
              <w:shd w:val="clear" w:color="auto" w:fill="auto"/>
              <w:spacing w:line="276" w:lineRule="auto"/>
              <w:ind w:firstLine="0"/>
              <w:jc w:val="both"/>
              <w:rPr>
                <w:sz w:val="20"/>
                <w:szCs w:val="20"/>
              </w:rPr>
            </w:pPr>
            <w:r>
              <w:rPr>
                <w:sz w:val="20"/>
                <w:szCs w:val="20"/>
              </w:rPr>
              <w:t>Графически обозначают обособленные определения, выраженные причастным оборотом. Объясняют, при каких условиях они обособлены, а при каких нет. Читают предложения с обособленными членами и интонацией обособления. Сравнивают по смыслу данные предложения. Пишут тест</w:t>
            </w:r>
          </w:p>
        </w:tc>
      </w:tr>
      <w:tr w:rsidR="00D1364B">
        <w:trPr>
          <w:trHeight w:hRule="exact" w:val="1224"/>
          <w:jc w:val="center"/>
        </w:trPr>
        <w:tc>
          <w:tcPr>
            <w:tcW w:w="3989"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before="100"/>
              <w:ind w:firstLine="0"/>
              <w:rPr>
                <w:sz w:val="20"/>
                <w:szCs w:val="20"/>
              </w:rPr>
            </w:pPr>
            <w:r>
              <w:rPr>
                <w:sz w:val="20"/>
                <w:szCs w:val="20"/>
              </w:rPr>
              <w:t>Р.р. Рассуждение на дискуссионную тему</w:t>
            </w:r>
          </w:p>
        </w:tc>
        <w:tc>
          <w:tcPr>
            <w:tcW w:w="11774" w:type="dxa"/>
            <w:gridSpan w:val="2"/>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Анализирую текст и формулируют его основную мысль. Пишут сочинение -рассуждение в форме ответа писателю (упр. 302). Продумывают основной тезис рассуждения, аргументы. Определяют тему текста, выписывают предложения с обособленными определениями, выраженными причастными оборотами. Редактируют предложения</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3989"/>
        <w:gridCol w:w="11774"/>
      </w:tblGrid>
      <w:tr w:rsidR="00D1364B">
        <w:trPr>
          <w:trHeight w:hRule="exact" w:val="1219"/>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line="276" w:lineRule="auto"/>
              <w:ind w:firstLine="0"/>
              <w:rPr>
                <w:sz w:val="20"/>
                <w:szCs w:val="20"/>
              </w:rPr>
            </w:pPr>
            <w:r>
              <w:rPr>
                <w:sz w:val="20"/>
                <w:szCs w:val="20"/>
              </w:rPr>
              <w:lastRenderedPageBreak/>
              <w:t>Обособленные приложения. Выделительные знаки препинания при них</w:t>
            </w:r>
          </w:p>
        </w:tc>
        <w:tc>
          <w:tcPr>
            <w:tcW w:w="11774" w:type="dxa"/>
            <w:tcBorders>
              <w:top w:val="single" w:sz="4" w:space="0" w:color="auto"/>
              <w:left w:val="single" w:sz="4" w:space="0" w:color="auto"/>
              <w:right w:val="single" w:sz="4" w:space="0" w:color="auto"/>
            </w:tcBorders>
            <w:shd w:val="clear" w:color="auto" w:fill="FFFFFF"/>
            <w:vAlign w:val="center"/>
          </w:tcPr>
          <w:p w:rsidR="00D1364B" w:rsidRDefault="008E2A1A">
            <w:pPr>
              <w:pStyle w:val="a9"/>
              <w:shd w:val="clear" w:color="auto" w:fill="auto"/>
              <w:spacing w:line="276" w:lineRule="auto"/>
              <w:ind w:firstLine="0"/>
              <w:jc w:val="both"/>
              <w:rPr>
                <w:sz w:val="20"/>
                <w:szCs w:val="20"/>
              </w:rPr>
            </w:pPr>
            <w:r>
              <w:rPr>
                <w:sz w:val="20"/>
                <w:szCs w:val="20"/>
              </w:rPr>
              <w:t>Опознают и правильно интонируют предложения с обособленными приложениями. Указывают, как морфологически выражены и пунктуационно оформлены приложения, обозначают графически их синтаксическую роль. Записывают отрывки из стихотворений и указывают распространённые приложения. Пишут диктант.</w:t>
            </w:r>
          </w:p>
        </w:tc>
      </w:tr>
      <w:tr w:rsidR="00D1364B">
        <w:trPr>
          <w:trHeight w:hRule="exact" w:val="1742"/>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line="276" w:lineRule="auto"/>
              <w:ind w:firstLine="0"/>
              <w:rPr>
                <w:sz w:val="20"/>
                <w:szCs w:val="20"/>
              </w:rPr>
            </w:pPr>
            <w:r>
              <w:rPr>
                <w:sz w:val="20"/>
                <w:szCs w:val="20"/>
              </w:rPr>
              <w:t>Обособленные обстоятельства. Выделительные знаки препинания при них</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Опознают и правильно интонируют предложения с обособленными обстоятельствами. Читают тексты, записывают их, графически обозначая обособленные обстоятельстваУказывают обращения. Читают зарисовку писателя Ю.Олеши, формулируют главную мысль. Выписывают предложения с обособленными обстоятельствами, определениями, приложениями. Указывают, в каких предложениях они являются однородными. Находят ошибки в построении предложений с деепричастными оборотами и записывают предложения в исправленном виде.</w:t>
            </w:r>
          </w:p>
        </w:tc>
      </w:tr>
      <w:tr w:rsidR="00D1364B">
        <w:trPr>
          <w:trHeight w:hRule="exact" w:val="1478"/>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line="276" w:lineRule="auto"/>
              <w:ind w:firstLine="0"/>
              <w:rPr>
                <w:sz w:val="20"/>
                <w:szCs w:val="20"/>
              </w:rPr>
            </w:pPr>
            <w:r>
              <w:rPr>
                <w:sz w:val="20"/>
                <w:szCs w:val="20"/>
              </w:rPr>
              <w:t>Обособленные уточняющие члены предложения. Выделительные знаки препинания при них</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Опознают и правильно интонируют предложения с обособленными уточняющими членами предложения. Выделяют запятыми и подчёркивают обособленные члены предложения. Записывают предложения, подчёркивая обособленные обстоятельства уступки и выделяя их запятыми. Выписывают из текста предложения с обособленными определениями и приложениями. Выполняют упражнение по развитию речи: составляют рассказ о каком-либо изобретении, используя обособленные члены предложения</w:t>
            </w:r>
          </w:p>
        </w:tc>
      </w:tr>
      <w:tr w:rsidR="00D1364B">
        <w:trPr>
          <w:trHeight w:hRule="exact" w:val="946"/>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line="276" w:lineRule="auto"/>
              <w:ind w:firstLine="0"/>
              <w:rPr>
                <w:sz w:val="20"/>
                <w:szCs w:val="20"/>
              </w:rPr>
            </w:pPr>
            <w:r>
              <w:rPr>
                <w:sz w:val="20"/>
                <w:szCs w:val="20"/>
              </w:rPr>
              <w:t>Синтаксический разбор предложения с обособленными членами</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Производят устный и письменный синтаксический разбор предложений, осложнённых обособленными членами. Читают и списывают текст, расставляя пропущенные запятые</w:t>
            </w:r>
          </w:p>
        </w:tc>
      </w:tr>
      <w:tr w:rsidR="00D1364B">
        <w:trPr>
          <w:trHeight w:hRule="exact" w:val="950"/>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line="276" w:lineRule="auto"/>
              <w:ind w:firstLine="0"/>
              <w:rPr>
                <w:sz w:val="20"/>
                <w:szCs w:val="20"/>
              </w:rPr>
            </w:pPr>
            <w:r>
              <w:rPr>
                <w:sz w:val="20"/>
                <w:szCs w:val="20"/>
              </w:rPr>
              <w:t>Пунктуационный разбор предложения с обособленными членами</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Производят устный и письменный пунктуационный разбор предложений, осложнённых обособленными членами. Списывают текст, выделяя запятыми обособленные члены предложения</w:t>
            </w:r>
          </w:p>
        </w:tc>
      </w:tr>
      <w:tr w:rsidR="00D1364B">
        <w:trPr>
          <w:trHeight w:hRule="exact" w:val="1478"/>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line="276" w:lineRule="auto"/>
              <w:ind w:firstLine="0"/>
              <w:rPr>
                <w:sz w:val="20"/>
                <w:szCs w:val="20"/>
              </w:rPr>
            </w:pPr>
            <w:r>
              <w:rPr>
                <w:sz w:val="20"/>
                <w:szCs w:val="20"/>
              </w:rPr>
              <w:t>Повторение по теме «Обособленные члены предложения»</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Записывают текст, расставляя недостающие запятые и графически обозначая обособленные члены предложения. Составляют схемы предложений. Указывают условия для обособления второстепенных членов предложения. Читают текст, прослеживают развитие мысли писателя, продолжают текст, учитывая стилистические особенности авторского описания. Выразительно читают и записывают тексты. Графически отмечают обособленные члены предложения, называя условия их обособления</w:t>
            </w:r>
          </w:p>
        </w:tc>
      </w:tr>
      <w:tr w:rsidR="00D1364B">
        <w:trPr>
          <w:trHeight w:hRule="exact" w:val="763"/>
          <w:jc w:val="center"/>
        </w:trPr>
        <w:tc>
          <w:tcPr>
            <w:tcW w:w="15763" w:type="dxa"/>
            <w:gridSpan w:val="2"/>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ind w:firstLine="0"/>
              <w:jc w:val="center"/>
              <w:rPr>
                <w:sz w:val="20"/>
                <w:szCs w:val="20"/>
              </w:rPr>
            </w:pPr>
            <w:r>
              <w:rPr>
                <w:b/>
                <w:bCs/>
                <w:sz w:val="20"/>
                <w:szCs w:val="20"/>
              </w:rPr>
              <w:t>Слова, грамматически не связанные с членами предложениями</w:t>
            </w:r>
          </w:p>
        </w:tc>
      </w:tr>
      <w:tr w:rsidR="00D1364B">
        <w:trPr>
          <w:trHeight w:hRule="exact" w:val="763"/>
          <w:jc w:val="center"/>
        </w:trPr>
        <w:tc>
          <w:tcPr>
            <w:tcW w:w="15763" w:type="dxa"/>
            <w:gridSpan w:val="2"/>
            <w:tcBorders>
              <w:top w:val="single" w:sz="4" w:space="0" w:color="auto"/>
              <w:left w:val="single" w:sz="4" w:space="0" w:color="auto"/>
              <w:right w:val="single" w:sz="4" w:space="0" w:color="auto"/>
            </w:tcBorders>
            <w:shd w:val="clear" w:color="auto" w:fill="FFFFFF"/>
            <w:vAlign w:val="center"/>
          </w:tcPr>
          <w:p w:rsidR="00D1364B" w:rsidRDefault="008E2A1A">
            <w:pPr>
              <w:pStyle w:val="a9"/>
              <w:shd w:val="clear" w:color="auto" w:fill="auto"/>
              <w:ind w:firstLine="0"/>
              <w:jc w:val="center"/>
              <w:rPr>
                <w:sz w:val="20"/>
                <w:szCs w:val="20"/>
              </w:rPr>
            </w:pPr>
            <w:r>
              <w:rPr>
                <w:b/>
                <w:bCs/>
                <w:i/>
                <w:iCs/>
                <w:sz w:val="20"/>
                <w:szCs w:val="20"/>
              </w:rPr>
              <w:t>Обращение (4 ч)</w:t>
            </w:r>
          </w:p>
        </w:tc>
      </w:tr>
      <w:tr w:rsidR="00D1364B">
        <w:trPr>
          <w:trHeight w:hRule="exact" w:val="955"/>
          <w:jc w:val="center"/>
        </w:trPr>
        <w:tc>
          <w:tcPr>
            <w:tcW w:w="3989"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before="100"/>
              <w:ind w:firstLine="0"/>
              <w:rPr>
                <w:sz w:val="20"/>
                <w:szCs w:val="20"/>
              </w:rPr>
            </w:pPr>
            <w:r>
              <w:rPr>
                <w:sz w:val="20"/>
                <w:szCs w:val="20"/>
              </w:rPr>
              <w:t>Назначение обращения</w:t>
            </w:r>
          </w:p>
        </w:tc>
        <w:tc>
          <w:tcPr>
            <w:tcW w:w="11774"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Осознают основные функции обращения. Выделяю графически и интонационно обращения, расставляют знаки препинания. Составляют предложения с обращениями</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3989"/>
        <w:gridCol w:w="11774"/>
      </w:tblGrid>
      <w:tr w:rsidR="00D1364B">
        <w:trPr>
          <w:trHeight w:hRule="exact" w:val="1219"/>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ind w:firstLine="0"/>
              <w:rPr>
                <w:sz w:val="20"/>
                <w:szCs w:val="20"/>
              </w:rPr>
            </w:pPr>
            <w:r>
              <w:rPr>
                <w:sz w:val="20"/>
                <w:szCs w:val="20"/>
              </w:rPr>
              <w:lastRenderedPageBreak/>
              <w:t>Распространённые обращения</w:t>
            </w:r>
          </w:p>
        </w:tc>
        <w:tc>
          <w:tcPr>
            <w:tcW w:w="11774" w:type="dxa"/>
            <w:tcBorders>
              <w:top w:val="single" w:sz="4" w:space="0" w:color="auto"/>
              <w:left w:val="single" w:sz="4" w:space="0" w:color="auto"/>
              <w:right w:val="single" w:sz="4" w:space="0" w:color="auto"/>
            </w:tcBorders>
            <w:shd w:val="clear" w:color="auto" w:fill="FFFFFF"/>
            <w:vAlign w:val="center"/>
          </w:tcPr>
          <w:p w:rsidR="00D1364B" w:rsidRDefault="008E2A1A">
            <w:pPr>
              <w:pStyle w:val="a9"/>
              <w:shd w:val="clear" w:color="auto" w:fill="auto"/>
              <w:spacing w:line="276" w:lineRule="auto"/>
              <w:ind w:firstLine="0"/>
              <w:jc w:val="both"/>
              <w:rPr>
                <w:sz w:val="20"/>
                <w:szCs w:val="20"/>
              </w:rPr>
            </w:pPr>
            <w:r>
              <w:rPr>
                <w:sz w:val="20"/>
                <w:szCs w:val="20"/>
              </w:rPr>
              <w:t>Опознают и правильно интонируют предложения с распространёнными обращениями. Составляют небольшой текст с использованием распространённых обращений. Выписывают из текстов художественной и публицистичес кой литературы примеры употребления разных обращений</w:t>
            </w:r>
          </w:p>
        </w:tc>
      </w:tr>
      <w:tr w:rsidR="00D1364B">
        <w:trPr>
          <w:trHeight w:hRule="exact" w:val="950"/>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line="276" w:lineRule="auto"/>
              <w:ind w:firstLine="0"/>
              <w:rPr>
                <w:sz w:val="20"/>
                <w:szCs w:val="20"/>
              </w:rPr>
            </w:pPr>
            <w:r>
              <w:rPr>
                <w:sz w:val="20"/>
                <w:szCs w:val="20"/>
              </w:rPr>
              <w:t>Выделительные знаки препинания при обращении</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Выписывают текст с выделением обращений знаками препинания, обозначают графически обращения, чертят схемы с обозначением местоположения обращений</w:t>
            </w:r>
          </w:p>
        </w:tc>
      </w:tr>
      <w:tr w:rsidR="00D1364B">
        <w:trPr>
          <w:trHeight w:hRule="exact" w:val="1210"/>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ind w:firstLine="0"/>
              <w:rPr>
                <w:sz w:val="20"/>
                <w:szCs w:val="20"/>
              </w:rPr>
            </w:pPr>
            <w:r>
              <w:rPr>
                <w:sz w:val="20"/>
                <w:szCs w:val="20"/>
              </w:rPr>
              <w:t>Употребление обращений</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Составляют письма и моделируют разговор по телефону. Описывают различные ситуации общения с употреблением обращений. Составляют предложения с последующим их прочтением с определённой тональностью. Списывают тексты с постановкой запятых и графическим выделением обращений. Составляют поздравления и тексты деловой корреспонденции на различные темы. Пишут тест</w:t>
            </w:r>
          </w:p>
        </w:tc>
      </w:tr>
      <w:tr w:rsidR="00D1364B">
        <w:trPr>
          <w:trHeight w:hRule="exact" w:val="763"/>
          <w:jc w:val="center"/>
        </w:trPr>
        <w:tc>
          <w:tcPr>
            <w:tcW w:w="15763" w:type="dxa"/>
            <w:gridSpan w:val="2"/>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ind w:firstLine="0"/>
              <w:jc w:val="center"/>
              <w:rPr>
                <w:sz w:val="20"/>
                <w:szCs w:val="20"/>
              </w:rPr>
            </w:pPr>
            <w:r>
              <w:rPr>
                <w:b/>
                <w:bCs/>
                <w:sz w:val="20"/>
                <w:szCs w:val="20"/>
              </w:rPr>
              <w:t>Вводные и вставные конструкции (5 ч + 2 ч)</w:t>
            </w:r>
          </w:p>
        </w:tc>
      </w:tr>
      <w:tr w:rsidR="00D1364B">
        <w:trPr>
          <w:trHeight w:hRule="exact" w:val="950"/>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ind w:firstLine="0"/>
              <w:rPr>
                <w:sz w:val="20"/>
                <w:szCs w:val="20"/>
              </w:rPr>
            </w:pPr>
            <w:r>
              <w:rPr>
                <w:sz w:val="20"/>
                <w:szCs w:val="20"/>
              </w:rPr>
              <w:t>Вводные конструкции</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Осознают функции вводных конструкций в речи. Выписывают предложения с обозначением вводных слов. Графически выделяют вводные слова</w:t>
            </w:r>
          </w:p>
        </w:tc>
      </w:tr>
      <w:tr w:rsidR="00D1364B">
        <w:trPr>
          <w:trHeight w:hRule="exact" w:val="1214"/>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line="276" w:lineRule="auto"/>
              <w:ind w:firstLine="0"/>
              <w:rPr>
                <w:sz w:val="20"/>
                <w:szCs w:val="20"/>
              </w:rPr>
            </w:pPr>
            <w:r>
              <w:rPr>
                <w:sz w:val="20"/>
                <w:szCs w:val="20"/>
              </w:rPr>
              <w:t>Группы вводных слов и вводных сочетаний слов по значению</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Узнают группы вводных слов и предложений по значению. Рассматривают схему. Составляют предложения с различными по значению вводными словами и сочетаниями слов. Читают текст, определяют тему текста и основную мысль, находят вводные слова. Формулируют свой ответ на поставленный автором текста вопрос</w:t>
            </w:r>
          </w:p>
        </w:tc>
      </w:tr>
      <w:tr w:rsidR="00D1364B">
        <w:trPr>
          <w:trHeight w:hRule="exact" w:val="1474"/>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line="276" w:lineRule="auto"/>
              <w:ind w:firstLine="0"/>
              <w:rPr>
                <w:sz w:val="20"/>
                <w:szCs w:val="20"/>
              </w:rPr>
            </w:pPr>
            <w:r>
              <w:rPr>
                <w:sz w:val="20"/>
                <w:szCs w:val="20"/>
              </w:rPr>
              <w:t>Выделительные знаки препинания при вводных словах, вводных сочетаниях слов и вводных предложениях</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Выписывают текст с постановкой знаков препинания при вводных словах. Вставляют вводные слова в текст и расставляют знаки препинания, указывают значения слов. Готовят высказывание типа рассуждения на заданную тему с последовательным изложением аргументов с помощью вводных слов. Переписывают текст, заменяя вводные слова и сочетания слов вводными предложениями. Определяют части речи</w:t>
            </w:r>
          </w:p>
        </w:tc>
      </w:tr>
      <w:tr w:rsidR="00D1364B">
        <w:trPr>
          <w:trHeight w:hRule="exact" w:val="1478"/>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line="276" w:lineRule="auto"/>
              <w:ind w:firstLine="0"/>
              <w:rPr>
                <w:sz w:val="20"/>
                <w:szCs w:val="20"/>
              </w:rPr>
            </w:pPr>
            <w:r>
              <w:rPr>
                <w:sz w:val="20"/>
                <w:szCs w:val="20"/>
              </w:rPr>
              <w:t>Вставные слова, словосочетания и предложения</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Определяют понятие вставных конструкций. Анализируют особенности употребления вставных конструкций. Моделируют публичное выступление. Формируют пунктуационную компетенцию, опознавая вставные конструкции и выделяя их интонацией в устной речи и скобками или тире в письменной речи. Пишут выборочный диктант с по следующей взаимопроверкой. Совершенствуют при работе с текстом свои речевые, коммуникативные умения и правописные навыки</w:t>
            </w:r>
          </w:p>
        </w:tc>
      </w:tr>
      <w:tr w:rsidR="00D1364B">
        <w:trPr>
          <w:trHeight w:hRule="exact" w:val="960"/>
          <w:jc w:val="center"/>
        </w:trPr>
        <w:tc>
          <w:tcPr>
            <w:tcW w:w="3989"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before="100"/>
              <w:ind w:firstLine="0"/>
              <w:rPr>
                <w:sz w:val="20"/>
                <w:szCs w:val="20"/>
              </w:rPr>
            </w:pPr>
            <w:r>
              <w:rPr>
                <w:sz w:val="20"/>
                <w:szCs w:val="20"/>
              </w:rPr>
              <w:t>Междометия в предложении</w:t>
            </w:r>
          </w:p>
        </w:tc>
        <w:tc>
          <w:tcPr>
            <w:tcW w:w="11774"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Уточняют роль междометий в предложении. Определяют в предложениях междометия, выражающие разные чувства. Рабо тают над интонацией предложений с междометиями. Акцентируют внимание на междометии о, употреблённом вместе с обращением</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3989"/>
        <w:gridCol w:w="11774"/>
      </w:tblGrid>
      <w:tr w:rsidR="00D1364B">
        <w:trPr>
          <w:trHeight w:hRule="exact" w:val="1747"/>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line="276" w:lineRule="auto"/>
              <w:ind w:firstLine="0"/>
              <w:rPr>
                <w:sz w:val="20"/>
                <w:szCs w:val="20"/>
              </w:rPr>
            </w:pPr>
            <w:r>
              <w:rPr>
                <w:sz w:val="20"/>
                <w:szCs w:val="20"/>
              </w:rPr>
              <w:lastRenderedPageBreak/>
              <w:t>Синтаксический и пунктуационный разбор предложений со словами, словосочетаниями и предложениями, грамматически не связанными с членами предложения</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tabs>
                <w:tab w:val="left" w:pos="9149"/>
              </w:tabs>
              <w:spacing w:before="100" w:line="276" w:lineRule="auto"/>
              <w:ind w:firstLine="0"/>
              <w:jc w:val="both"/>
              <w:rPr>
                <w:sz w:val="20"/>
                <w:szCs w:val="20"/>
              </w:rPr>
            </w:pPr>
            <w:r>
              <w:rPr>
                <w:sz w:val="20"/>
                <w:szCs w:val="20"/>
              </w:rPr>
              <w:t>Усваивают порядок устного и письменного синтаксического и пунктуационного разбора. Опознают изученные конструкции, грамматически не связанные с членами предложения. Выполняют синтаксический разбор</w:t>
            </w:r>
            <w:r>
              <w:rPr>
                <w:sz w:val="20"/>
                <w:szCs w:val="20"/>
              </w:rPr>
              <w:tab/>
              <w:t>предложений. Закрепляют</w:t>
            </w:r>
          </w:p>
          <w:p w:rsidR="00D1364B" w:rsidRDefault="008E2A1A">
            <w:pPr>
              <w:pStyle w:val="a9"/>
              <w:shd w:val="clear" w:color="auto" w:fill="auto"/>
              <w:spacing w:line="276" w:lineRule="auto"/>
              <w:ind w:firstLine="0"/>
              <w:jc w:val="both"/>
              <w:rPr>
                <w:sz w:val="20"/>
                <w:szCs w:val="20"/>
              </w:rPr>
            </w:pPr>
            <w:r>
              <w:rPr>
                <w:sz w:val="20"/>
                <w:szCs w:val="20"/>
              </w:rPr>
              <w:t>пунктуационный навык изученных конструкций. Подбирают или составляют свои примеры предложений и выполняют их синтаксический и пунктуационный разбор</w:t>
            </w:r>
          </w:p>
        </w:tc>
      </w:tr>
      <w:tr w:rsidR="00D1364B">
        <w:trPr>
          <w:trHeight w:hRule="exact" w:val="1478"/>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ind w:firstLine="0"/>
              <w:rPr>
                <w:sz w:val="20"/>
                <w:szCs w:val="20"/>
              </w:rPr>
            </w:pPr>
            <w:r>
              <w:rPr>
                <w:sz w:val="20"/>
                <w:szCs w:val="20"/>
              </w:rPr>
              <w:t>Повторение</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Отвечают на контрольные вопросы по теме. Работают с предложенными текстами: читают с интонацией выделенные слова, грамматически не связанные с членами предложения, расставляют нужные знаки препинания, определяют семантическую значимость выделенных конструкций. Развивают речь, отзываясь своими высказываниями в устной и письменной форме на содержание прочитанных текстов</w:t>
            </w:r>
          </w:p>
        </w:tc>
      </w:tr>
      <w:tr w:rsidR="00D1364B">
        <w:trPr>
          <w:trHeight w:hRule="exact" w:val="763"/>
          <w:jc w:val="center"/>
        </w:trPr>
        <w:tc>
          <w:tcPr>
            <w:tcW w:w="15763" w:type="dxa"/>
            <w:gridSpan w:val="2"/>
            <w:tcBorders>
              <w:top w:val="single" w:sz="4" w:space="0" w:color="auto"/>
              <w:left w:val="single" w:sz="4" w:space="0" w:color="auto"/>
              <w:right w:val="single" w:sz="4" w:space="0" w:color="auto"/>
            </w:tcBorders>
            <w:shd w:val="clear" w:color="auto" w:fill="FFFFFF"/>
            <w:vAlign w:val="center"/>
          </w:tcPr>
          <w:p w:rsidR="00D1364B" w:rsidRDefault="008E2A1A">
            <w:pPr>
              <w:pStyle w:val="a9"/>
              <w:shd w:val="clear" w:color="auto" w:fill="auto"/>
              <w:ind w:firstLine="0"/>
              <w:jc w:val="center"/>
              <w:rPr>
                <w:sz w:val="20"/>
                <w:szCs w:val="20"/>
              </w:rPr>
            </w:pPr>
            <w:r>
              <w:rPr>
                <w:b/>
                <w:bCs/>
                <w:i/>
                <w:iCs/>
                <w:sz w:val="20"/>
                <w:szCs w:val="20"/>
              </w:rPr>
              <w:t>Чужая речь (6 ч + 1 ч)</w:t>
            </w:r>
          </w:p>
        </w:tc>
      </w:tr>
      <w:tr w:rsidR="00D1364B">
        <w:trPr>
          <w:trHeight w:hRule="exact" w:val="1478"/>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line="276" w:lineRule="auto"/>
              <w:ind w:firstLine="0"/>
              <w:rPr>
                <w:sz w:val="20"/>
                <w:szCs w:val="20"/>
              </w:rPr>
            </w:pPr>
            <w:r>
              <w:rPr>
                <w:sz w:val="20"/>
                <w:szCs w:val="20"/>
              </w:rPr>
              <w:t>Понятие о чужой речи. Комментирующая часть</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tabs>
                <w:tab w:val="left" w:pos="6120"/>
                <w:tab w:val="left" w:pos="7344"/>
              </w:tabs>
              <w:spacing w:before="100" w:line="276" w:lineRule="auto"/>
              <w:ind w:firstLine="0"/>
              <w:jc w:val="both"/>
              <w:rPr>
                <w:sz w:val="20"/>
                <w:szCs w:val="20"/>
              </w:rPr>
            </w:pPr>
            <w:r>
              <w:rPr>
                <w:sz w:val="20"/>
                <w:szCs w:val="20"/>
              </w:rPr>
              <w:t>Определяют понятие чужой речи. Анализируют языковой материал. Делают обобщения на языковом материале для наблюдений. Анализируют смысловые параметры комментирующей части.</w:t>
            </w:r>
            <w:r>
              <w:rPr>
                <w:sz w:val="20"/>
                <w:szCs w:val="20"/>
              </w:rPr>
              <w:tab/>
              <w:t>Выявляют</w:t>
            </w:r>
            <w:r>
              <w:rPr>
                <w:sz w:val="20"/>
                <w:szCs w:val="20"/>
              </w:rPr>
              <w:tab/>
              <w:t>в самостоятельных наблюдениях интонацию</w:t>
            </w:r>
          </w:p>
          <w:p w:rsidR="00D1364B" w:rsidRDefault="008E2A1A">
            <w:pPr>
              <w:pStyle w:val="a9"/>
              <w:shd w:val="clear" w:color="auto" w:fill="auto"/>
              <w:spacing w:line="276" w:lineRule="auto"/>
              <w:ind w:firstLine="0"/>
              <w:jc w:val="both"/>
              <w:rPr>
                <w:sz w:val="20"/>
                <w:szCs w:val="20"/>
              </w:rPr>
            </w:pPr>
            <w:r>
              <w:rPr>
                <w:sz w:val="20"/>
                <w:szCs w:val="20"/>
              </w:rPr>
              <w:t>комментирующей части, её место в предложениях, роль глаголов говорения (речи). Читают схемы предложений с чужой речью. Распространяют комментирующую часть предложений с чужой речью, опираясь на схемы</w:t>
            </w:r>
          </w:p>
        </w:tc>
      </w:tr>
      <w:tr w:rsidR="00D1364B">
        <w:trPr>
          <w:trHeight w:hRule="exact" w:val="2006"/>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ind w:firstLine="0"/>
              <w:rPr>
                <w:sz w:val="20"/>
                <w:szCs w:val="20"/>
              </w:rPr>
            </w:pPr>
            <w:r>
              <w:rPr>
                <w:sz w:val="20"/>
                <w:szCs w:val="20"/>
              </w:rPr>
              <w:t>Прямая и косвенная речь. Косвенная речь</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Сравнивают предложения с прямой и косвенной речью. Изучают определения прямой и косвенной речи. Опознают изучаемые предложения с прямой и косвенной речью и читают их, соблюдая нужную интонацию Классифицируют знаки препинания в предложениях текста. Опознают предложения с косвенной речью. Акцентируют внимание на смысле предложений с косвенной речью, оформленной с помощью слов как, что, будто. Работают с текстом официального стиля и над ролью в нём предложений с косвенной речью. Проводят эксперимент: преобразуют предложения с прямой речью в предложения с косвенной речью, выясняя уместность их использования в текстах разных типов и стилей речи</w:t>
            </w:r>
          </w:p>
        </w:tc>
      </w:tr>
      <w:tr w:rsidR="00D1364B">
        <w:trPr>
          <w:trHeight w:hRule="exact" w:val="1478"/>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ind w:firstLine="0"/>
              <w:rPr>
                <w:sz w:val="20"/>
                <w:szCs w:val="20"/>
              </w:rPr>
            </w:pPr>
            <w:r>
              <w:rPr>
                <w:sz w:val="20"/>
                <w:szCs w:val="20"/>
              </w:rPr>
              <w:t>Прямая речь</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Актуализируют изученное ранее правило о знаках препинания в предложениях с прямой речью. Комментируют крылатые выражения, составляя предложения с прямой речью. Осваивают новое пунктуационное правило об оформлении прямой речи с разрывом. Используют схемы предложений для опознания, составления, оформления предложений с прямой речью. Читают выразительно по ролям диалоги. Конструируют предложения с прямой речью в разном структурном и пунктуационном оформлении</w:t>
            </w:r>
          </w:p>
        </w:tc>
      </w:tr>
      <w:tr w:rsidR="00D1364B">
        <w:trPr>
          <w:trHeight w:hRule="exact" w:val="1219"/>
          <w:jc w:val="center"/>
        </w:trPr>
        <w:tc>
          <w:tcPr>
            <w:tcW w:w="3989"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before="100"/>
              <w:ind w:firstLine="0"/>
              <w:rPr>
                <w:sz w:val="20"/>
                <w:szCs w:val="20"/>
              </w:rPr>
            </w:pPr>
            <w:r>
              <w:rPr>
                <w:sz w:val="20"/>
                <w:szCs w:val="20"/>
              </w:rPr>
              <w:t>Диалог</w:t>
            </w:r>
          </w:p>
        </w:tc>
        <w:tc>
          <w:tcPr>
            <w:tcW w:w="11774"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Определяют диалог. Составляют свои диалоги по рисункам, ситуациям и схемам. Вырабатывают навык пунктуационного оформления диалога. Преобразуют предложение с косвенной речью в предложение с прямой речью. Определяют стилистическую выраженность диалога</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3989"/>
        <w:gridCol w:w="11774"/>
      </w:tblGrid>
      <w:tr w:rsidR="00D1364B">
        <w:trPr>
          <w:trHeight w:hRule="exact" w:val="955"/>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ind w:firstLine="0"/>
              <w:rPr>
                <w:sz w:val="20"/>
                <w:szCs w:val="20"/>
              </w:rPr>
            </w:pPr>
            <w:r>
              <w:rPr>
                <w:sz w:val="20"/>
                <w:szCs w:val="20"/>
              </w:rPr>
              <w:lastRenderedPageBreak/>
              <w:t>Р.Р. Рассказ. Сжатое изложение</w:t>
            </w:r>
          </w:p>
        </w:tc>
        <w:tc>
          <w:tcPr>
            <w:tcW w:w="11774" w:type="dxa"/>
            <w:tcBorders>
              <w:top w:val="single" w:sz="4" w:space="0" w:color="auto"/>
              <w:left w:val="single" w:sz="4" w:space="0" w:color="auto"/>
              <w:right w:val="single" w:sz="4" w:space="0" w:color="auto"/>
            </w:tcBorders>
            <w:shd w:val="clear" w:color="auto" w:fill="FFFFFF"/>
            <w:vAlign w:val="center"/>
          </w:tcPr>
          <w:p w:rsidR="00D1364B" w:rsidRDefault="008E2A1A">
            <w:pPr>
              <w:pStyle w:val="a9"/>
              <w:shd w:val="clear" w:color="auto" w:fill="auto"/>
              <w:spacing w:line="276" w:lineRule="auto"/>
              <w:ind w:firstLine="0"/>
              <w:jc w:val="both"/>
              <w:rPr>
                <w:sz w:val="20"/>
                <w:szCs w:val="20"/>
              </w:rPr>
            </w:pPr>
            <w:r>
              <w:rPr>
                <w:sz w:val="20"/>
                <w:szCs w:val="20"/>
              </w:rPr>
              <w:t>Перерабатывают текст в рассказ с диалогом. Пишут сжатое изложение. Вводят свои придуманные диалоги в рассказ по данному началу. Рассматривают картину и продуцируют связный текст в жанре интервью</w:t>
            </w:r>
          </w:p>
        </w:tc>
      </w:tr>
      <w:tr w:rsidR="00D1364B">
        <w:trPr>
          <w:trHeight w:hRule="exact" w:val="1478"/>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ind w:firstLine="0"/>
              <w:rPr>
                <w:sz w:val="20"/>
                <w:szCs w:val="20"/>
              </w:rPr>
            </w:pPr>
            <w:r>
              <w:rPr>
                <w:sz w:val="20"/>
                <w:szCs w:val="20"/>
              </w:rPr>
              <w:t>Цитата</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Определяют понятие цитаты. Находят цитаты и определяют роль цитат в тексте. Формируют умение вводить цитаты в авторский текст разными способами. Выполняют коррекцию текстов ученических сочинений со стороны уместности и точности в оформлении включённых цитат. Усваивают требования к устному выступлению. Выполняют синтаксический и пунктуационный разбор предложений с чужой речью (устно и письменно) по образцу</w:t>
            </w:r>
          </w:p>
        </w:tc>
      </w:tr>
      <w:tr w:rsidR="00D1364B">
        <w:trPr>
          <w:trHeight w:hRule="exact" w:val="1210"/>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ind w:firstLine="0"/>
              <w:rPr>
                <w:sz w:val="20"/>
                <w:szCs w:val="20"/>
              </w:rPr>
            </w:pPr>
            <w:r>
              <w:rPr>
                <w:sz w:val="20"/>
                <w:szCs w:val="20"/>
              </w:rPr>
              <w:t>Повторение</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Отвечают на вопросы по разделу. Выполняют задания на передачу чужой речи разными способами. Подбирают примеры с разными способами передачи чужой речи. Исследуют сочетание знаков препинания при оформлении чужой речи и подтверждают схемы своими примерами. Пишут тест</w:t>
            </w:r>
          </w:p>
        </w:tc>
      </w:tr>
      <w:tr w:rsidR="00D1364B">
        <w:trPr>
          <w:trHeight w:hRule="exact" w:val="763"/>
          <w:jc w:val="center"/>
        </w:trPr>
        <w:tc>
          <w:tcPr>
            <w:tcW w:w="15763" w:type="dxa"/>
            <w:gridSpan w:val="2"/>
            <w:tcBorders>
              <w:top w:val="single" w:sz="4" w:space="0" w:color="auto"/>
              <w:left w:val="single" w:sz="4" w:space="0" w:color="auto"/>
              <w:right w:val="single" w:sz="4" w:space="0" w:color="auto"/>
            </w:tcBorders>
            <w:shd w:val="clear" w:color="auto" w:fill="FFFFFF"/>
            <w:vAlign w:val="center"/>
          </w:tcPr>
          <w:p w:rsidR="00D1364B" w:rsidRDefault="008E2A1A">
            <w:pPr>
              <w:pStyle w:val="a9"/>
              <w:shd w:val="clear" w:color="auto" w:fill="auto"/>
              <w:ind w:firstLine="0"/>
              <w:jc w:val="center"/>
              <w:rPr>
                <w:sz w:val="20"/>
                <w:szCs w:val="20"/>
              </w:rPr>
            </w:pPr>
            <w:r>
              <w:rPr>
                <w:b/>
                <w:bCs/>
                <w:i/>
                <w:iCs/>
                <w:sz w:val="20"/>
                <w:szCs w:val="20"/>
              </w:rPr>
              <w:t>Повторение и систематизация изученного в 8 классе (5 ч + 1 ч)</w:t>
            </w:r>
          </w:p>
        </w:tc>
      </w:tr>
      <w:tr w:rsidR="00D1364B">
        <w:trPr>
          <w:trHeight w:hRule="exact" w:val="1214"/>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ind w:firstLine="0"/>
              <w:rPr>
                <w:sz w:val="20"/>
                <w:szCs w:val="20"/>
              </w:rPr>
            </w:pPr>
            <w:r>
              <w:rPr>
                <w:sz w:val="20"/>
                <w:szCs w:val="20"/>
              </w:rPr>
              <w:t>Синтаксис и морфология</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Соотносят синтаксис и морфологию как составляющие грамматики. Различают первичную и вторичную синтаксическую роль различных частей речи. Выполняют частичный синтаксический разбор предложений, указывая члены предложения и их морфологическую выраженность. Составляют предложения</w:t>
            </w:r>
          </w:p>
        </w:tc>
      </w:tr>
      <w:tr w:rsidR="00D1364B">
        <w:trPr>
          <w:trHeight w:hRule="exact" w:val="1214"/>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ind w:firstLine="0"/>
              <w:rPr>
                <w:sz w:val="20"/>
                <w:szCs w:val="20"/>
              </w:rPr>
            </w:pPr>
            <w:r>
              <w:rPr>
                <w:sz w:val="20"/>
                <w:szCs w:val="20"/>
              </w:rPr>
              <w:t>Синтаксис и пунктуация</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Обобщают знания о роли пунктуации в речи. Соотносят синтаксис и пунктуацию, выявляя их связь. Изучают инструкцию и выявляют последовательность действий при определении условий постановки знаков препинания. Применяют инструкцию, списывая тексты и ставя разные по функции знаки препинания.</w:t>
            </w:r>
          </w:p>
        </w:tc>
      </w:tr>
      <w:tr w:rsidR="00D1364B">
        <w:trPr>
          <w:trHeight w:hRule="exact" w:val="1214"/>
          <w:jc w:val="center"/>
        </w:trPr>
        <w:tc>
          <w:tcPr>
            <w:tcW w:w="3989" w:type="dxa"/>
            <w:tcBorders>
              <w:top w:val="single" w:sz="4" w:space="0" w:color="auto"/>
              <w:left w:val="single" w:sz="4" w:space="0" w:color="auto"/>
            </w:tcBorders>
            <w:shd w:val="clear" w:color="auto" w:fill="FFFFFF"/>
          </w:tcPr>
          <w:p w:rsidR="00D1364B" w:rsidRDefault="008E2A1A">
            <w:pPr>
              <w:pStyle w:val="a9"/>
              <w:shd w:val="clear" w:color="auto" w:fill="auto"/>
              <w:spacing w:before="100"/>
              <w:ind w:firstLine="0"/>
              <w:rPr>
                <w:sz w:val="20"/>
                <w:szCs w:val="20"/>
              </w:rPr>
            </w:pPr>
            <w:r>
              <w:rPr>
                <w:sz w:val="20"/>
                <w:szCs w:val="20"/>
              </w:rPr>
              <w:t>Синтаксис и культура речи</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Обобщают содержание понятия «культура речи». Исправляют нарушения в нормативном употреблении словосочетаний с управлением. Заполняют таблицу. Исправляют предложения с ошибками в употреблении деепричастных оборотов. Редактируют построение сложноподчинённых предложений</w:t>
            </w:r>
          </w:p>
        </w:tc>
      </w:tr>
      <w:tr w:rsidR="00D1364B">
        <w:trPr>
          <w:trHeight w:hRule="exact" w:val="1219"/>
          <w:jc w:val="center"/>
        </w:trPr>
        <w:tc>
          <w:tcPr>
            <w:tcW w:w="3989"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before="100"/>
              <w:ind w:firstLine="0"/>
              <w:rPr>
                <w:sz w:val="20"/>
                <w:szCs w:val="20"/>
              </w:rPr>
            </w:pPr>
            <w:r>
              <w:rPr>
                <w:sz w:val="20"/>
                <w:szCs w:val="20"/>
              </w:rPr>
              <w:t>Синтаксис и орфография</w:t>
            </w:r>
          </w:p>
        </w:tc>
        <w:tc>
          <w:tcPr>
            <w:tcW w:w="11774"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before="100" w:line="276" w:lineRule="auto"/>
              <w:ind w:firstLine="0"/>
              <w:jc w:val="both"/>
              <w:rPr>
                <w:sz w:val="20"/>
                <w:szCs w:val="20"/>
              </w:rPr>
            </w:pPr>
            <w:r>
              <w:rPr>
                <w:sz w:val="20"/>
                <w:szCs w:val="20"/>
              </w:rPr>
              <w:t>Формулируют вывод о связи синтаксиса и орфографии. Вспоминают правила, на которые отмечены орфограммы. Исправляют ошибки, допущенные в объявлениях. Вставляют орфограммы и группируют орфографические правила, основанные на связи орфографии и синтаксиса. Выполняют задание повышенной трудности, подводя итоги изучения курса русского языка в 8 классе</w:t>
            </w:r>
          </w:p>
        </w:tc>
      </w:tr>
    </w:tbl>
    <w:p w:rsidR="00D1364B" w:rsidRDefault="00D1364B">
      <w:pPr>
        <w:spacing w:after="479" w:line="1" w:lineRule="exact"/>
      </w:pPr>
    </w:p>
    <w:p w:rsidR="00D1364B" w:rsidRDefault="008E2A1A">
      <w:pPr>
        <w:pStyle w:val="11"/>
        <w:numPr>
          <w:ilvl w:val="0"/>
          <w:numId w:val="18"/>
        </w:numPr>
        <w:shd w:val="clear" w:color="auto" w:fill="auto"/>
        <w:tabs>
          <w:tab w:val="left" w:pos="310"/>
        </w:tabs>
        <w:ind w:firstLine="0"/>
        <w:jc w:val="center"/>
      </w:pPr>
      <w:r>
        <w:rPr>
          <w:b/>
          <w:bCs/>
        </w:rPr>
        <w:t>класс ( 102 ч )</w:t>
      </w:r>
      <w:r>
        <w:br w:type="page"/>
      </w:r>
    </w:p>
    <w:tbl>
      <w:tblPr>
        <w:tblOverlap w:val="never"/>
        <w:tblW w:w="0" w:type="auto"/>
        <w:jc w:val="center"/>
        <w:tblLayout w:type="fixed"/>
        <w:tblCellMar>
          <w:left w:w="10" w:type="dxa"/>
          <w:right w:w="10" w:type="dxa"/>
        </w:tblCellMar>
        <w:tblLook w:val="0000"/>
      </w:tblPr>
      <w:tblGrid>
        <w:gridCol w:w="3946"/>
        <w:gridCol w:w="11774"/>
      </w:tblGrid>
      <w:tr w:rsidR="00D1364B">
        <w:trPr>
          <w:trHeight w:hRule="exact" w:val="480"/>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b/>
                <w:bCs/>
                <w:sz w:val="20"/>
                <w:szCs w:val="20"/>
              </w:rPr>
              <w:lastRenderedPageBreak/>
              <w:t>Основное содержание по темам</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b/>
                <w:bCs/>
                <w:sz w:val="20"/>
                <w:szCs w:val="20"/>
              </w:rPr>
              <w:t>Характеристика основных видов учебной деятельности (на уровне учебных действий)</w:t>
            </w:r>
          </w:p>
        </w:tc>
      </w:tr>
      <w:tr w:rsidR="00D1364B">
        <w:trPr>
          <w:trHeight w:hRule="exact" w:val="1003"/>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spacing w:line="300" w:lineRule="auto"/>
              <w:ind w:firstLine="0"/>
              <w:rPr>
                <w:sz w:val="20"/>
                <w:szCs w:val="20"/>
              </w:rPr>
            </w:pPr>
            <w:r>
              <w:rPr>
                <w:sz w:val="20"/>
                <w:szCs w:val="20"/>
              </w:rPr>
              <w:t>Международное значение русского языка (1 ч)</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Читают разные тексты, определяют тему, заглавие, основные мысли, членят текст на абзацы. Выявляют проблематику текстов. Пересказывают сжато тексты на тему урока. Рассуждают на публицистическую тему. Пишут выборочное изложение по тексту об учёном.</w:t>
            </w:r>
          </w:p>
        </w:tc>
      </w:tr>
      <w:tr w:rsidR="00D1364B">
        <w:trPr>
          <w:trHeight w:hRule="exact" w:val="475"/>
          <w:jc w:val="center"/>
        </w:trPr>
        <w:tc>
          <w:tcPr>
            <w:tcW w:w="15720" w:type="dxa"/>
            <w:gridSpan w:val="2"/>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jc w:val="center"/>
              <w:rPr>
                <w:sz w:val="20"/>
                <w:szCs w:val="20"/>
              </w:rPr>
            </w:pPr>
            <w:r>
              <w:rPr>
                <w:b/>
                <w:bCs/>
                <w:sz w:val="20"/>
                <w:szCs w:val="20"/>
              </w:rPr>
              <w:t>ПОВТОРЕНИЕ ИЗУЧЕННОГО В 5-8 КЛАССАХ</w:t>
            </w:r>
          </w:p>
        </w:tc>
      </w:tr>
      <w:tr w:rsidR="00D1364B">
        <w:trPr>
          <w:trHeight w:hRule="exact" w:val="1003"/>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Устная и письменная речь</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Выявляют две формы языка и их основные признаки. Выступают с устным сообщением на тему урока. Редактируют фрагмент устного ответа на материале упражнения. На основе данного письма составляют памятку о том, как писать письма. Пишут диктант по памяти с последующей самопроверкой и рассуждением по содержанию текста.</w:t>
            </w:r>
          </w:p>
        </w:tc>
      </w:tr>
      <w:tr w:rsidR="00D1364B">
        <w:trPr>
          <w:trHeight w:hRule="exact" w:val="475"/>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Монолог, диалог</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Анализируют схему и определяют взаимосвязь монолога и диалога. Характеризуют тексты с точки зрения формы и вида речи.</w:t>
            </w:r>
          </w:p>
        </w:tc>
      </w:tr>
      <w:tr w:rsidR="00D1364B">
        <w:trPr>
          <w:trHeight w:hRule="exact" w:val="1267"/>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Стили речи</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Заполняют схему о стилях литературного языка. Определяют стиль в соотнесении с определённой сферой общения. Анализируют языковые средства, используемые в разных стилях, в текстах упражнений. Пишут сочинение - описание, выбрав стиль. Соотносят стили и жанры, оформляя таблицу. Высказывают своё мнение по вопросам соблюдения стиля, отношения к жаргону, к иноязычным словам.</w:t>
            </w:r>
          </w:p>
        </w:tc>
      </w:tr>
      <w:tr w:rsidR="00D1364B">
        <w:trPr>
          <w:trHeight w:hRule="exact" w:val="1003"/>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tabs>
                <w:tab w:val="left" w:pos="1214"/>
                <w:tab w:val="left" w:pos="2842"/>
                <w:tab w:val="left" w:pos="3446"/>
              </w:tabs>
              <w:ind w:firstLine="0"/>
              <w:rPr>
                <w:sz w:val="20"/>
                <w:szCs w:val="20"/>
              </w:rPr>
            </w:pPr>
            <w:r>
              <w:rPr>
                <w:sz w:val="20"/>
                <w:szCs w:val="20"/>
              </w:rPr>
              <w:t>Простое</w:t>
            </w:r>
            <w:r>
              <w:rPr>
                <w:sz w:val="20"/>
                <w:szCs w:val="20"/>
              </w:rPr>
              <w:tab/>
              <w:t>предложение</w:t>
            </w:r>
            <w:r>
              <w:rPr>
                <w:sz w:val="20"/>
                <w:szCs w:val="20"/>
              </w:rPr>
              <w:tab/>
              <w:t>и</w:t>
            </w:r>
            <w:r>
              <w:rPr>
                <w:sz w:val="20"/>
                <w:szCs w:val="20"/>
              </w:rPr>
              <w:tab/>
              <w:t>его</w:t>
            </w:r>
          </w:p>
          <w:p w:rsidR="00D1364B" w:rsidRDefault="008E2A1A">
            <w:pPr>
              <w:pStyle w:val="a9"/>
              <w:shd w:val="clear" w:color="auto" w:fill="auto"/>
              <w:ind w:firstLine="0"/>
              <w:rPr>
                <w:sz w:val="20"/>
                <w:szCs w:val="20"/>
              </w:rPr>
            </w:pPr>
            <w:r>
              <w:rPr>
                <w:sz w:val="20"/>
                <w:szCs w:val="20"/>
              </w:rPr>
              <w:t>грамматическая основа</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Читают выразительно и записывают тексты. Выделяют грамматические основы простых предложений, в том числе односоставных. Находят в предложениях смысловые отрывки, требующие пунктуационного оформления. Попутно выполняют различные виды разбора.</w:t>
            </w:r>
          </w:p>
        </w:tc>
      </w:tr>
      <w:tr w:rsidR="00D1364B">
        <w:trPr>
          <w:trHeight w:hRule="exact" w:val="1003"/>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Предложения с обособленными членами</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Повторяют определение обособленных членов. Списывают текст, обосновывая выбор знаков препинания и расставляя их в соответствии с изученными правилами. Попутно выполняют различные виды разборов. Находят в словах изученные орфограммы и обосновывают их выбор. Пишут сочинение по данному началу.</w:t>
            </w:r>
          </w:p>
        </w:tc>
      </w:tr>
      <w:tr w:rsidR="00D1364B">
        <w:trPr>
          <w:trHeight w:hRule="exact" w:val="739"/>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Обращения, вводные слова и вставные конструкции</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Вставляют подходящие обращения в поэтические строки и обосновывают постановку знаков препинания. Находят нужные конструкции в научно - популярном тексте. Пишут изложение с продолжением.</w:t>
            </w:r>
          </w:p>
        </w:tc>
      </w:tr>
      <w:tr w:rsidR="00D1364B">
        <w:trPr>
          <w:trHeight w:hRule="exact" w:val="475"/>
          <w:jc w:val="center"/>
        </w:trPr>
        <w:tc>
          <w:tcPr>
            <w:tcW w:w="15720" w:type="dxa"/>
            <w:gridSpan w:val="2"/>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jc w:val="center"/>
              <w:rPr>
                <w:sz w:val="20"/>
                <w:szCs w:val="20"/>
              </w:rPr>
            </w:pPr>
            <w:r>
              <w:rPr>
                <w:b/>
                <w:bCs/>
                <w:sz w:val="20"/>
                <w:szCs w:val="20"/>
              </w:rPr>
              <w:t>СЛОЖНОЕ ПРЕДЛОЖЕНИЕ. КУЛЬТУРА РЕЧИ (11 ч + 2 ч)</w:t>
            </w:r>
          </w:p>
        </w:tc>
      </w:tr>
      <w:tr w:rsidR="00D1364B">
        <w:trPr>
          <w:trHeight w:hRule="exact" w:val="1267"/>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Понятие о сложном предложении</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Определяют тип предложения по количеству грамматических основ, находят грамматические основы в предложениях. Актуализируют знания о таких структурных типах предложения, как простое и сложное. Анализируют интонационный рисунок предложения. Указывают устаревшие слова в текстах, актуализируя знания из области лексики. Находят в данных текстах сложные предложения, чертят их схемы, определяют тип сказуемых. Пишут диктант.</w:t>
            </w:r>
          </w:p>
        </w:tc>
      </w:tr>
      <w:tr w:rsidR="00D1364B">
        <w:trPr>
          <w:trHeight w:hRule="exact" w:val="1075"/>
          <w:jc w:val="center"/>
        </w:trPr>
        <w:tc>
          <w:tcPr>
            <w:tcW w:w="3946"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Сложные союзные и бессоюзные предложения</w:t>
            </w:r>
          </w:p>
        </w:tc>
        <w:tc>
          <w:tcPr>
            <w:tcW w:w="11774" w:type="dxa"/>
            <w:tcBorders>
              <w:top w:val="single" w:sz="4" w:space="0" w:color="auto"/>
              <w:left w:val="single" w:sz="4" w:space="0" w:color="auto"/>
              <w:bottom w:val="single" w:sz="4" w:space="0" w:color="auto"/>
              <w:right w:val="single" w:sz="4" w:space="0" w:color="auto"/>
            </w:tcBorders>
            <w:shd w:val="clear" w:color="auto" w:fill="FFFFFF"/>
            <w:vAlign w:val="bottom"/>
          </w:tcPr>
          <w:p w:rsidR="00D1364B" w:rsidRDefault="008E2A1A">
            <w:pPr>
              <w:pStyle w:val="a9"/>
              <w:shd w:val="clear" w:color="auto" w:fill="auto"/>
              <w:spacing w:line="276" w:lineRule="auto"/>
              <w:ind w:firstLine="0"/>
              <w:jc w:val="both"/>
              <w:rPr>
                <w:sz w:val="20"/>
                <w:szCs w:val="20"/>
              </w:rPr>
            </w:pPr>
            <w:r>
              <w:rPr>
                <w:sz w:val="20"/>
                <w:szCs w:val="20"/>
              </w:rPr>
              <w:t>Расширяют знания о видах сложного предложения и особенностях их образования. Анализируют предложения, распределяя их по группам. Записывают тексты, подчёркивая грамматические основы предложений, классифицируют сложные предложения по принципу наличия или отсутствия союза, определяют местонахождение и роль союзов. Анализируют предложения с прямой речью в диалоге, составляя схемы этих предложений. Составляют сложные предложения с использованием пар слов, значение которых</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3946"/>
        <w:gridCol w:w="11774"/>
      </w:tblGrid>
      <w:tr w:rsidR="00D1364B">
        <w:trPr>
          <w:trHeight w:hRule="exact" w:val="480"/>
          <w:jc w:val="center"/>
        </w:trPr>
        <w:tc>
          <w:tcPr>
            <w:tcW w:w="3946" w:type="dxa"/>
            <w:tcBorders>
              <w:top w:val="single" w:sz="4" w:space="0" w:color="auto"/>
              <w:left w:val="single" w:sz="4" w:space="0" w:color="auto"/>
            </w:tcBorders>
            <w:shd w:val="clear" w:color="auto" w:fill="FFFFFF"/>
          </w:tcPr>
          <w:p w:rsidR="00D1364B" w:rsidRDefault="00D1364B">
            <w:pPr>
              <w:rPr>
                <w:sz w:val="10"/>
                <w:szCs w:val="10"/>
              </w:rPr>
            </w:pP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необходимо уточнить в словаре.</w:t>
            </w:r>
          </w:p>
        </w:tc>
      </w:tr>
      <w:tr w:rsidR="00D1364B">
        <w:trPr>
          <w:trHeight w:hRule="exact" w:val="1003"/>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Разделительные и выделительные знаки препинания между частями сложного предложения</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Расширяют знания о пунктуации в сложном предложении. Готовят устное сообщение. Классифицируют предложения по принадлежности знаков препинания к разделительным или выделительным. Рассматривают текст с точки зрения средств художественной выразительности, записывают его под диктовку, анализируя структуру предложений.</w:t>
            </w:r>
          </w:p>
        </w:tc>
      </w:tr>
      <w:tr w:rsidR="00D1364B">
        <w:trPr>
          <w:trHeight w:hRule="exact" w:val="739"/>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jc w:val="both"/>
              <w:rPr>
                <w:sz w:val="20"/>
                <w:szCs w:val="20"/>
              </w:rPr>
            </w:pPr>
            <w:r>
              <w:rPr>
                <w:sz w:val="20"/>
                <w:szCs w:val="20"/>
              </w:rPr>
              <w:t>Интонация сложного предложения</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Расширяют знания об особенностях интонации сложных предложений. Разграничивают предложения с точки зрения интонационного рисунка, получаемого при образовании сложного предложения с союзом и без него. Пишут сочинение.</w:t>
            </w:r>
          </w:p>
        </w:tc>
      </w:tr>
      <w:tr w:rsidR="00D1364B">
        <w:trPr>
          <w:trHeight w:hRule="exact" w:val="941"/>
          <w:jc w:val="center"/>
        </w:trPr>
        <w:tc>
          <w:tcPr>
            <w:tcW w:w="15720" w:type="dxa"/>
            <w:gridSpan w:val="2"/>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jc w:val="center"/>
              <w:rPr>
                <w:sz w:val="20"/>
                <w:szCs w:val="20"/>
              </w:rPr>
            </w:pPr>
            <w:r>
              <w:rPr>
                <w:b/>
                <w:bCs/>
                <w:sz w:val="20"/>
                <w:szCs w:val="20"/>
              </w:rPr>
              <w:t>Сложносочиненные предложения (5ч + 2 ч)</w:t>
            </w:r>
          </w:p>
        </w:tc>
      </w:tr>
      <w:tr w:rsidR="00D1364B">
        <w:trPr>
          <w:trHeight w:hRule="exact" w:val="1003"/>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tabs>
                <w:tab w:val="left" w:pos="1339"/>
                <w:tab w:val="left" w:pos="2054"/>
              </w:tabs>
              <w:ind w:firstLine="0"/>
              <w:jc w:val="both"/>
              <w:rPr>
                <w:sz w:val="20"/>
                <w:szCs w:val="20"/>
              </w:rPr>
            </w:pPr>
            <w:r>
              <w:rPr>
                <w:sz w:val="20"/>
                <w:szCs w:val="20"/>
              </w:rPr>
              <w:t>Понятие</w:t>
            </w:r>
            <w:r>
              <w:rPr>
                <w:sz w:val="20"/>
                <w:szCs w:val="20"/>
              </w:rPr>
              <w:tab/>
              <w:t>о</w:t>
            </w:r>
            <w:r>
              <w:rPr>
                <w:sz w:val="20"/>
                <w:szCs w:val="20"/>
              </w:rPr>
              <w:tab/>
              <w:t>сложносочинённом</w:t>
            </w:r>
          </w:p>
          <w:p w:rsidR="00D1364B" w:rsidRDefault="008E2A1A">
            <w:pPr>
              <w:pStyle w:val="a9"/>
              <w:shd w:val="clear" w:color="auto" w:fill="auto"/>
              <w:ind w:firstLine="0"/>
              <w:rPr>
                <w:sz w:val="20"/>
                <w:szCs w:val="20"/>
              </w:rPr>
            </w:pPr>
            <w:r>
              <w:rPr>
                <w:sz w:val="20"/>
                <w:szCs w:val="20"/>
              </w:rPr>
              <w:t>предложении</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Определяют структуру сложносочинённого предложения. Повторяют роль сочинительных союзов в предложении. Составляют таблицу. Составляют несколько сложных предложений из двух простых. Объясняют выбор союзов для связи простых предложений в сложном.</w:t>
            </w:r>
          </w:p>
        </w:tc>
      </w:tr>
      <w:tr w:rsidR="00D1364B">
        <w:trPr>
          <w:trHeight w:hRule="exact" w:val="1003"/>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tabs>
                <w:tab w:val="left" w:pos="1829"/>
                <w:tab w:val="left" w:pos="3614"/>
              </w:tabs>
              <w:ind w:firstLine="0"/>
              <w:jc w:val="both"/>
              <w:rPr>
                <w:sz w:val="20"/>
                <w:szCs w:val="20"/>
              </w:rPr>
            </w:pPr>
            <w:r>
              <w:rPr>
                <w:sz w:val="20"/>
                <w:szCs w:val="20"/>
              </w:rPr>
              <w:t>Смысловые</w:t>
            </w:r>
            <w:r>
              <w:rPr>
                <w:sz w:val="20"/>
                <w:szCs w:val="20"/>
              </w:rPr>
              <w:tab/>
              <w:t>отношения</w:t>
            </w:r>
            <w:r>
              <w:rPr>
                <w:sz w:val="20"/>
                <w:szCs w:val="20"/>
              </w:rPr>
              <w:tab/>
              <w:t>в</w:t>
            </w:r>
          </w:p>
          <w:p w:rsidR="00D1364B" w:rsidRDefault="008E2A1A">
            <w:pPr>
              <w:pStyle w:val="a9"/>
              <w:shd w:val="clear" w:color="auto" w:fill="auto"/>
              <w:ind w:firstLine="0"/>
              <w:jc w:val="both"/>
              <w:rPr>
                <w:sz w:val="20"/>
                <w:szCs w:val="20"/>
              </w:rPr>
            </w:pPr>
            <w:r>
              <w:rPr>
                <w:sz w:val="20"/>
                <w:szCs w:val="20"/>
              </w:rPr>
              <w:t>сложносочинённых предложениях</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Определяют, что делает различным понимание смысла в сложносочинённых предложениях. Рассматривают схему. Подготавливают устное сообщение на заданную тему. Записывают текст, обозначая грамматические основы и указывая, каким сочинительным союзом связаны простые предложения в сложных. Определяют, каковы смысловые отношения частей.</w:t>
            </w:r>
          </w:p>
        </w:tc>
      </w:tr>
      <w:tr w:rsidR="00D1364B">
        <w:trPr>
          <w:trHeight w:hRule="exact" w:val="1003"/>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tabs>
                <w:tab w:val="left" w:pos="2093"/>
                <w:tab w:val="left" w:pos="3619"/>
              </w:tabs>
              <w:ind w:firstLine="0"/>
              <w:jc w:val="both"/>
              <w:rPr>
                <w:sz w:val="20"/>
                <w:szCs w:val="20"/>
              </w:rPr>
            </w:pPr>
            <w:r>
              <w:rPr>
                <w:sz w:val="20"/>
                <w:szCs w:val="20"/>
              </w:rPr>
              <w:t>Сложносочинённые</w:t>
            </w:r>
            <w:r>
              <w:rPr>
                <w:sz w:val="20"/>
                <w:szCs w:val="20"/>
              </w:rPr>
              <w:tab/>
              <w:t>предложения</w:t>
            </w:r>
            <w:r>
              <w:rPr>
                <w:sz w:val="20"/>
                <w:szCs w:val="20"/>
              </w:rPr>
              <w:tab/>
              <w:t>с</w:t>
            </w:r>
          </w:p>
          <w:p w:rsidR="00D1364B" w:rsidRDefault="008E2A1A">
            <w:pPr>
              <w:pStyle w:val="a9"/>
              <w:shd w:val="clear" w:color="auto" w:fill="auto"/>
              <w:ind w:firstLine="0"/>
              <w:rPr>
                <w:sz w:val="20"/>
                <w:szCs w:val="20"/>
              </w:rPr>
            </w:pPr>
            <w:r>
              <w:rPr>
                <w:sz w:val="20"/>
                <w:szCs w:val="20"/>
              </w:rPr>
              <w:t>соединительными союзами</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Определяют, какие смысловые отношения выражены в сложносочинённых предложениях с союзами и, тоже, также. Определяют, возможна ли перестановка частей в приведённых предложениях. Указывают, в каких предложениях возможно употребление синонимичного союза и.</w:t>
            </w:r>
          </w:p>
        </w:tc>
      </w:tr>
      <w:tr w:rsidR="00D1364B">
        <w:trPr>
          <w:trHeight w:hRule="exact" w:val="739"/>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tabs>
                <w:tab w:val="left" w:pos="2093"/>
                <w:tab w:val="left" w:pos="3619"/>
              </w:tabs>
              <w:ind w:firstLine="0"/>
              <w:jc w:val="both"/>
              <w:rPr>
                <w:sz w:val="20"/>
                <w:szCs w:val="20"/>
              </w:rPr>
            </w:pPr>
            <w:r>
              <w:rPr>
                <w:sz w:val="20"/>
                <w:szCs w:val="20"/>
              </w:rPr>
              <w:t>Сложносочинённые</w:t>
            </w:r>
            <w:r>
              <w:rPr>
                <w:sz w:val="20"/>
                <w:szCs w:val="20"/>
              </w:rPr>
              <w:tab/>
              <w:t>предложения</w:t>
            </w:r>
            <w:r>
              <w:rPr>
                <w:sz w:val="20"/>
                <w:szCs w:val="20"/>
              </w:rPr>
              <w:tab/>
              <w:t>с</w:t>
            </w:r>
          </w:p>
          <w:p w:rsidR="00D1364B" w:rsidRDefault="008E2A1A">
            <w:pPr>
              <w:pStyle w:val="a9"/>
              <w:shd w:val="clear" w:color="auto" w:fill="auto"/>
              <w:ind w:firstLine="0"/>
              <w:rPr>
                <w:sz w:val="20"/>
                <w:szCs w:val="20"/>
              </w:rPr>
            </w:pPr>
            <w:r>
              <w:rPr>
                <w:sz w:val="20"/>
                <w:szCs w:val="20"/>
              </w:rPr>
              <w:t>разделительными союзами</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Записывают предложения, расставляя пропущенные знаки препинания. Указывают смысловые отношения между простыми предложениями в сложносочинённых. Составляют схемы предложений.</w:t>
            </w:r>
          </w:p>
        </w:tc>
      </w:tr>
      <w:tr w:rsidR="00D1364B">
        <w:trPr>
          <w:trHeight w:hRule="exact" w:val="1003"/>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tabs>
                <w:tab w:val="left" w:pos="2093"/>
                <w:tab w:val="left" w:pos="3619"/>
              </w:tabs>
              <w:ind w:firstLine="0"/>
              <w:jc w:val="both"/>
              <w:rPr>
                <w:sz w:val="20"/>
                <w:szCs w:val="20"/>
              </w:rPr>
            </w:pPr>
            <w:r>
              <w:rPr>
                <w:sz w:val="20"/>
                <w:szCs w:val="20"/>
              </w:rPr>
              <w:t>Сложносочинённые</w:t>
            </w:r>
            <w:r>
              <w:rPr>
                <w:sz w:val="20"/>
                <w:szCs w:val="20"/>
              </w:rPr>
              <w:tab/>
              <w:t>предложения</w:t>
            </w:r>
            <w:r>
              <w:rPr>
                <w:sz w:val="20"/>
                <w:szCs w:val="20"/>
              </w:rPr>
              <w:tab/>
              <w:t>с</w:t>
            </w:r>
          </w:p>
          <w:p w:rsidR="00D1364B" w:rsidRDefault="008E2A1A">
            <w:pPr>
              <w:pStyle w:val="a9"/>
              <w:shd w:val="clear" w:color="auto" w:fill="auto"/>
              <w:ind w:firstLine="0"/>
              <w:rPr>
                <w:sz w:val="20"/>
                <w:szCs w:val="20"/>
              </w:rPr>
            </w:pPr>
            <w:r>
              <w:rPr>
                <w:sz w:val="20"/>
                <w:szCs w:val="20"/>
              </w:rPr>
              <w:t>противительными союзами</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Составляют сложносочинённое предложение из двух простых со значением противопоставления. Записывают предложения, расставляя пропущенные запятые и подчёркивая грамматические основы. Составляют схемы предложений. Определяют. Каким союзом объединены части предложений и каковы смысловые отношения между частями сложного предложения.</w:t>
            </w:r>
          </w:p>
        </w:tc>
      </w:tr>
      <w:tr w:rsidR="00D1364B">
        <w:trPr>
          <w:trHeight w:hRule="exact" w:val="1003"/>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Разделительные знаки препинания между частями сложносочинённого предложения</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Объясняют, как отличить простое предложение дважды так, чтобы получилось простое предложение с однородными сказуемыми, соединёнными союзом, и сложное предложение, части которого соединены тем же союзом. Составляют схемы предложений. Указывают союзы в сложносочинённых предложениях и объясняют смысловые отношения частей. Пишут сочинение по картине.</w:t>
            </w:r>
          </w:p>
        </w:tc>
      </w:tr>
      <w:tr w:rsidR="00D1364B">
        <w:trPr>
          <w:trHeight w:hRule="exact" w:val="739"/>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Синтаксический и пунктуационный разбор сложносочинённого предложения</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Производят синтаксический разбор сложносочинённых предложений. Производят устный и письменный пунктуационные разборы предложений. Записывают предложение и выполняют его полный синтаксический разбор.</w:t>
            </w:r>
          </w:p>
        </w:tc>
      </w:tr>
      <w:tr w:rsidR="00D1364B">
        <w:trPr>
          <w:trHeight w:hRule="exact" w:val="811"/>
          <w:jc w:val="center"/>
        </w:trPr>
        <w:tc>
          <w:tcPr>
            <w:tcW w:w="3946"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Повторение (контрольные вопросы и задания)</w:t>
            </w:r>
          </w:p>
        </w:tc>
        <w:tc>
          <w:tcPr>
            <w:tcW w:w="11774"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Отвечают на контрольные вопросы. Выписывают из книг, газет, журналов сложносочинённые предложения с разными союзами и разными смысловыми отношениями между простыми предложениями. Выполняют синтаксический разбор сложносочинённого предложения. Объясняют постановку тире в предложениях. Записывают текст, подчёркивают грамматические основы в сложных</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3946"/>
        <w:gridCol w:w="11774"/>
      </w:tblGrid>
      <w:tr w:rsidR="00D1364B">
        <w:trPr>
          <w:trHeight w:hRule="exact" w:val="744"/>
          <w:jc w:val="center"/>
        </w:trPr>
        <w:tc>
          <w:tcPr>
            <w:tcW w:w="3946" w:type="dxa"/>
            <w:tcBorders>
              <w:top w:val="single" w:sz="4" w:space="0" w:color="auto"/>
              <w:left w:val="single" w:sz="4" w:space="0" w:color="auto"/>
            </w:tcBorders>
            <w:shd w:val="clear" w:color="auto" w:fill="FFFFFF"/>
          </w:tcPr>
          <w:p w:rsidR="00D1364B" w:rsidRDefault="00D1364B">
            <w:pPr>
              <w:rPr>
                <w:sz w:val="10"/>
                <w:szCs w:val="10"/>
              </w:rPr>
            </w:pP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предложениях. Читают отрывок из произведения художественной литературы. Определяют, какие виды сложных предложений употребил писатель. Выписывают сложносочинённые предложения и выполняют их синтаксический разбор.</w:t>
            </w:r>
          </w:p>
        </w:tc>
      </w:tr>
      <w:tr w:rsidR="00D1364B">
        <w:trPr>
          <w:trHeight w:hRule="exact" w:val="941"/>
          <w:jc w:val="center"/>
        </w:trPr>
        <w:tc>
          <w:tcPr>
            <w:tcW w:w="15720" w:type="dxa"/>
            <w:gridSpan w:val="2"/>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jc w:val="center"/>
              <w:rPr>
                <w:sz w:val="20"/>
                <w:szCs w:val="20"/>
              </w:rPr>
            </w:pPr>
            <w:r>
              <w:rPr>
                <w:b/>
                <w:bCs/>
                <w:sz w:val="20"/>
                <w:szCs w:val="20"/>
              </w:rPr>
              <w:t>Сложноподчиненные предложения (5 ч + 2 ч)</w:t>
            </w:r>
          </w:p>
        </w:tc>
      </w:tr>
      <w:tr w:rsidR="00D1364B">
        <w:trPr>
          <w:trHeight w:hRule="exact" w:val="1795"/>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tabs>
                <w:tab w:val="left" w:pos="1282"/>
                <w:tab w:val="left" w:pos="1934"/>
              </w:tabs>
              <w:ind w:firstLine="0"/>
              <w:rPr>
                <w:sz w:val="20"/>
                <w:szCs w:val="20"/>
              </w:rPr>
            </w:pPr>
            <w:r>
              <w:rPr>
                <w:sz w:val="20"/>
                <w:szCs w:val="20"/>
              </w:rPr>
              <w:t>Понятие</w:t>
            </w:r>
            <w:r>
              <w:rPr>
                <w:sz w:val="20"/>
                <w:szCs w:val="20"/>
              </w:rPr>
              <w:tab/>
              <w:t>о</w:t>
            </w:r>
            <w:r>
              <w:rPr>
                <w:sz w:val="20"/>
                <w:szCs w:val="20"/>
              </w:rPr>
              <w:tab/>
              <w:t>сложноподчинённом</w:t>
            </w:r>
          </w:p>
          <w:p w:rsidR="00D1364B" w:rsidRDefault="008E2A1A">
            <w:pPr>
              <w:pStyle w:val="a9"/>
              <w:shd w:val="clear" w:color="auto" w:fill="auto"/>
              <w:ind w:firstLine="0"/>
              <w:rPr>
                <w:sz w:val="20"/>
                <w:szCs w:val="20"/>
              </w:rPr>
            </w:pPr>
            <w:r>
              <w:rPr>
                <w:sz w:val="20"/>
                <w:szCs w:val="20"/>
              </w:rPr>
              <w:t>предложении</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Определяют главную и придаточную части сложноподчинённого предложения. Работают с текстом: выписывают, расставляя пропущенные запятые, сложноподчинённые предложения в определённой последовательности. Определяют, какую позицию может занимать придаточное предложение по отношению к главному. Графически выделяют грамматическую основу предложений, связи придаточного предложения с главным, предложения, входящие в состав сложных. Читают текст и высказывают своё мнение о творчестве художников. Редактируют данные в упражнении предложения в соответствии с книжными нормами литературного языка и записывают предложения в исправленном виде. Пишут отзыв о картине.</w:t>
            </w:r>
          </w:p>
        </w:tc>
      </w:tr>
      <w:tr w:rsidR="00D1364B">
        <w:trPr>
          <w:trHeight w:hRule="exact" w:val="1267"/>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tabs>
                <w:tab w:val="left" w:pos="1013"/>
                <w:tab w:val="left" w:pos="1546"/>
                <w:tab w:val="left" w:pos="2717"/>
                <w:tab w:val="left" w:pos="3614"/>
              </w:tabs>
              <w:ind w:firstLine="0"/>
              <w:rPr>
                <w:sz w:val="20"/>
                <w:szCs w:val="20"/>
              </w:rPr>
            </w:pPr>
            <w:r>
              <w:rPr>
                <w:sz w:val="20"/>
                <w:szCs w:val="20"/>
              </w:rPr>
              <w:t>Союзы</w:t>
            </w:r>
            <w:r>
              <w:rPr>
                <w:sz w:val="20"/>
                <w:szCs w:val="20"/>
              </w:rPr>
              <w:tab/>
              <w:t>и</w:t>
            </w:r>
            <w:r>
              <w:rPr>
                <w:sz w:val="20"/>
                <w:szCs w:val="20"/>
              </w:rPr>
              <w:tab/>
              <w:t>союзные</w:t>
            </w:r>
            <w:r>
              <w:rPr>
                <w:sz w:val="20"/>
                <w:szCs w:val="20"/>
              </w:rPr>
              <w:tab/>
              <w:t>слова</w:t>
            </w:r>
            <w:r>
              <w:rPr>
                <w:sz w:val="20"/>
                <w:szCs w:val="20"/>
              </w:rPr>
              <w:tab/>
              <w:t>в</w:t>
            </w:r>
          </w:p>
          <w:p w:rsidR="00D1364B" w:rsidRDefault="008E2A1A">
            <w:pPr>
              <w:pStyle w:val="a9"/>
              <w:shd w:val="clear" w:color="auto" w:fill="auto"/>
              <w:ind w:firstLine="0"/>
              <w:rPr>
                <w:sz w:val="20"/>
                <w:szCs w:val="20"/>
              </w:rPr>
            </w:pPr>
            <w:r>
              <w:rPr>
                <w:sz w:val="20"/>
                <w:szCs w:val="20"/>
              </w:rPr>
              <w:t>сложноподчинённом предложении</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Разграничивают союзы и союзные слова в сложноподчинённом предложении. Графически выделяют союзы и союзные слова в предложениях. Читают тексты и в письменном виде сжато излагают свои размышления. Выписывают предложения, расставляя знаки препинания. Графически выделяют союзы и союзные слова. Выписывают предложения, расставляя знаки препинания. Составляют схемы сложноподчинённых предложений с составными союзами.</w:t>
            </w:r>
          </w:p>
        </w:tc>
      </w:tr>
      <w:tr w:rsidR="00D1364B">
        <w:trPr>
          <w:trHeight w:hRule="exact" w:val="1267"/>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tabs>
                <w:tab w:val="left" w:pos="816"/>
                <w:tab w:val="left" w:pos="2827"/>
                <w:tab w:val="left" w:pos="3629"/>
              </w:tabs>
              <w:ind w:firstLine="0"/>
              <w:rPr>
                <w:sz w:val="20"/>
                <w:szCs w:val="20"/>
              </w:rPr>
            </w:pPr>
            <w:r>
              <w:rPr>
                <w:sz w:val="20"/>
                <w:szCs w:val="20"/>
              </w:rPr>
              <w:t>Роль</w:t>
            </w:r>
            <w:r>
              <w:rPr>
                <w:sz w:val="20"/>
                <w:szCs w:val="20"/>
              </w:rPr>
              <w:tab/>
              <w:t>указательных</w:t>
            </w:r>
            <w:r>
              <w:rPr>
                <w:sz w:val="20"/>
                <w:szCs w:val="20"/>
              </w:rPr>
              <w:tab/>
              <w:t>слов</w:t>
            </w:r>
            <w:r>
              <w:rPr>
                <w:sz w:val="20"/>
                <w:szCs w:val="20"/>
              </w:rPr>
              <w:tab/>
              <w:t>в</w:t>
            </w:r>
          </w:p>
          <w:p w:rsidR="00D1364B" w:rsidRDefault="008E2A1A">
            <w:pPr>
              <w:pStyle w:val="a9"/>
              <w:shd w:val="clear" w:color="auto" w:fill="auto"/>
              <w:ind w:firstLine="0"/>
              <w:rPr>
                <w:sz w:val="20"/>
                <w:szCs w:val="20"/>
              </w:rPr>
            </w:pPr>
            <w:r>
              <w:rPr>
                <w:sz w:val="20"/>
                <w:szCs w:val="20"/>
              </w:rPr>
              <w:t>сложноподчинённом предложении</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Графически выделяют указательные слова в сложноподчинённом предложении. Выписывают сложноподчинённые предложения и составляют схемы предложений. Пишут небольшое сочинение. Комментируют и исправляют речевые недочёты данных в упражнении предложений. Ищут ошибки в употреблении указательных слов в предложениях и записывают предложения в исправленном виде. Выполняют подробный пересказ текста.</w:t>
            </w:r>
          </w:p>
        </w:tc>
      </w:tr>
      <w:tr w:rsidR="00D1364B">
        <w:trPr>
          <w:trHeight w:hRule="exact" w:val="941"/>
          <w:jc w:val="center"/>
        </w:trPr>
        <w:tc>
          <w:tcPr>
            <w:tcW w:w="15720" w:type="dxa"/>
            <w:gridSpan w:val="2"/>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jc w:val="center"/>
              <w:rPr>
                <w:sz w:val="20"/>
                <w:szCs w:val="20"/>
              </w:rPr>
            </w:pPr>
            <w:r>
              <w:rPr>
                <w:b/>
                <w:bCs/>
                <w:sz w:val="20"/>
                <w:szCs w:val="20"/>
              </w:rPr>
              <w:t>Основные группы сложноподчинённых предложений (28 ч + 2 ч)</w:t>
            </w:r>
          </w:p>
        </w:tc>
      </w:tr>
      <w:tr w:rsidR="00D1364B">
        <w:trPr>
          <w:trHeight w:hRule="exact" w:val="1531"/>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tabs>
                <w:tab w:val="left" w:pos="2155"/>
              </w:tabs>
              <w:ind w:firstLine="0"/>
              <w:rPr>
                <w:sz w:val="20"/>
                <w:szCs w:val="20"/>
              </w:rPr>
            </w:pPr>
            <w:r>
              <w:rPr>
                <w:sz w:val="20"/>
                <w:szCs w:val="20"/>
              </w:rPr>
              <w:t>Сложноподчинённые</w:t>
            </w:r>
            <w:r>
              <w:rPr>
                <w:sz w:val="20"/>
                <w:szCs w:val="20"/>
              </w:rPr>
              <w:tab/>
              <w:t>предложения с</w:t>
            </w:r>
          </w:p>
          <w:p w:rsidR="00D1364B" w:rsidRDefault="008E2A1A">
            <w:pPr>
              <w:pStyle w:val="a9"/>
              <w:shd w:val="clear" w:color="auto" w:fill="auto"/>
              <w:ind w:firstLine="0"/>
              <w:rPr>
                <w:sz w:val="20"/>
                <w:szCs w:val="20"/>
              </w:rPr>
            </w:pPr>
            <w:r>
              <w:rPr>
                <w:sz w:val="20"/>
                <w:szCs w:val="20"/>
              </w:rPr>
              <w:t>придаточными определительными</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Дифференцируют с помощью схем основные группы сложноподчинённых предложений на основе теоретических сведений в учебнике. Определяют понятие придаточного определительного. Анализируют самостоятельно материал для наблюдений. Используют изучаемый вид предложений в качестве ответов на вопросы. Составляют сложноподчинённые предложения. Редактируют неправильное употребление средств связи главного и придаточного предложений. Конструируют предложения по данным схемам.</w:t>
            </w:r>
          </w:p>
        </w:tc>
      </w:tr>
      <w:tr w:rsidR="00D1364B">
        <w:trPr>
          <w:trHeight w:hRule="exact" w:val="1267"/>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tabs>
                <w:tab w:val="left" w:pos="2155"/>
              </w:tabs>
              <w:ind w:firstLine="0"/>
              <w:rPr>
                <w:sz w:val="20"/>
                <w:szCs w:val="20"/>
              </w:rPr>
            </w:pPr>
            <w:r>
              <w:rPr>
                <w:sz w:val="20"/>
                <w:szCs w:val="20"/>
              </w:rPr>
              <w:t>Сложноподчинённые</w:t>
            </w:r>
            <w:r>
              <w:rPr>
                <w:sz w:val="20"/>
                <w:szCs w:val="20"/>
              </w:rPr>
              <w:tab/>
              <w:t>предложения с</w:t>
            </w:r>
          </w:p>
          <w:p w:rsidR="00D1364B" w:rsidRDefault="008E2A1A">
            <w:pPr>
              <w:pStyle w:val="a9"/>
              <w:shd w:val="clear" w:color="auto" w:fill="auto"/>
              <w:ind w:firstLine="0"/>
              <w:rPr>
                <w:sz w:val="20"/>
                <w:szCs w:val="20"/>
              </w:rPr>
            </w:pPr>
            <w:r>
              <w:rPr>
                <w:sz w:val="20"/>
                <w:szCs w:val="20"/>
              </w:rPr>
              <w:t>придаточными изъяснительными</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Определяют понятие придаточного изъяснительного. Опознают придаточные изъяснительные и выделяют их запятыми. Учатся различать придаточные изъяснительные разных видов, обращая внимание на их функции. Читают диалоги, пересказывают их содержание с помощью сложноподчинённых предложений с придаточными изъяснительными. Осуществляют сжатый пересказ текста.</w:t>
            </w:r>
          </w:p>
        </w:tc>
      </w:tr>
      <w:tr w:rsidR="00D1364B">
        <w:trPr>
          <w:trHeight w:hRule="exact" w:val="552"/>
          <w:jc w:val="center"/>
        </w:trPr>
        <w:tc>
          <w:tcPr>
            <w:tcW w:w="3946"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tabs>
                <w:tab w:val="left" w:pos="2155"/>
              </w:tabs>
              <w:ind w:firstLine="0"/>
              <w:rPr>
                <w:sz w:val="20"/>
                <w:szCs w:val="20"/>
              </w:rPr>
            </w:pPr>
            <w:r>
              <w:rPr>
                <w:sz w:val="20"/>
                <w:szCs w:val="20"/>
              </w:rPr>
              <w:t>Сложноподчинённые</w:t>
            </w:r>
            <w:r>
              <w:rPr>
                <w:sz w:val="20"/>
                <w:szCs w:val="20"/>
              </w:rPr>
              <w:tab/>
              <w:t>предложения с</w:t>
            </w:r>
          </w:p>
        </w:tc>
        <w:tc>
          <w:tcPr>
            <w:tcW w:w="11774"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Определяют понятие придаточного обстоятельственного. Анализируют виды данных придаточных со стороны значения и средств связи. Опознают придаточные места и времени по вопросам и средствам связи, выполняя упражнения. Конструируют сложные</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3946"/>
        <w:gridCol w:w="11774"/>
      </w:tblGrid>
      <w:tr w:rsidR="00D1364B">
        <w:trPr>
          <w:trHeight w:hRule="exact" w:val="744"/>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lastRenderedPageBreak/>
              <w:t>придаточными обстоятельственными</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предложения, используя различные синтаксические средства. Составляют сложные предложения по схемам. Составляют связный текст по данному началу.</w:t>
            </w:r>
          </w:p>
        </w:tc>
      </w:tr>
      <w:tr w:rsidR="00D1364B">
        <w:trPr>
          <w:trHeight w:hRule="exact" w:val="1531"/>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tabs>
                <w:tab w:val="left" w:pos="2155"/>
              </w:tabs>
              <w:spacing w:line="276" w:lineRule="auto"/>
              <w:ind w:firstLine="0"/>
              <w:jc w:val="both"/>
              <w:rPr>
                <w:sz w:val="20"/>
                <w:szCs w:val="20"/>
              </w:rPr>
            </w:pPr>
            <w:r>
              <w:rPr>
                <w:sz w:val="20"/>
                <w:szCs w:val="20"/>
              </w:rPr>
              <w:t>Сложноподчинённые</w:t>
            </w:r>
            <w:r>
              <w:rPr>
                <w:sz w:val="20"/>
                <w:szCs w:val="20"/>
              </w:rPr>
              <w:tab/>
              <w:t>предложения с</w:t>
            </w:r>
          </w:p>
          <w:p w:rsidR="00D1364B" w:rsidRDefault="008E2A1A">
            <w:pPr>
              <w:pStyle w:val="a9"/>
              <w:shd w:val="clear" w:color="auto" w:fill="auto"/>
              <w:spacing w:line="276" w:lineRule="auto"/>
              <w:ind w:firstLine="0"/>
              <w:jc w:val="both"/>
              <w:rPr>
                <w:sz w:val="20"/>
                <w:szCs w:val="20"/>
              </w:rPr>
            </w:pPr>
            <w:r>
              <w:rPr>
                <w:sz w:val="20"/>
                <w:szCs w:val="20"/>
              </w:rPr>
              <w:t>придаточными цели, причины, условия, уступки, следствия</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Выявляют общую обусловленность придаточных данных видов путём ознакомления с теоретическими сведениями. Анализируют схемы, дифференцирующие данные придаточные. Выписывают изучаемые сложные предложения, распределяя их по месту придаточных. Составляют схемы предложений по образцу. Работают с текстом: читают, озаглавливают, списывают, вставляют пропущенные знаки препинания. Пишут сочинение, опираясь на содержание данного текста. Составляют свои предложения с разными видами придаточных и разными языковыми средствами. Пишут диктант с грамматическим заданием.</w:t>
            </w:r>
          </w:p>
        </w:tc>
      </w:tr>
      <w:tr w:rsidR="00D1364B">
        <w:trPr>
          <w:trHeight w:hRule="exact" w:val="1267"/>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tabs>
                <w:tab w:val="left" w:pos="2155"/>
              </w:tabs>
              <w:spacing w:line="276" w:lineRule="auto"/>
              <w:ind w:firstLine="0"/>
              <w:jc w:val="both"/>
              <w:rPr>
                <w:sz w:val="20"/>
                <w:szCs w:val="20"/>
              </w:rPr>
            </w:pPr>
            <w:r>
              <w:rPr>
                <w:sz w:val="20"/>
                <w:szCs w:val="20"/>
              </w:rPr>
              <w:t>Сложноподчинённые</w:t>
            </w:r>
            <w:r>
              <w:rPr>
                <w:sz w:val="20"/>
                <w:szCs w:val="20"/>
              </w:rPr>
              <w:tab/>
              <w:t>предложения с</w:t>
            </w:r>
          </w:p>
          <w:p w:rsidR="00D1364B" w:rsidRDefault="008E2A1A">
            <w:pPr>
              <w:pStyle w:val="a9"/>
              <w:shd w:val="clear" w:color="auto" w:fill="auto"/>
              <w:spacing w:line="276" w:lineRule="auto"/>
              <w:ind w:firstLine="0"/>
              <w:jc w:val="both"/>
              <w:rPr>
                <w:sz w:val="20"/>
                <w:szCs w:val="20"/>
              </w:rPr>
            </w:pPr>
            <w:r>
              <w:rPr>
                <w:sz w:val="20"/>
                <w:szCs w:val="20"/>
              </w:rPr>
              <w:t>придаточными образа действия, меры и степени и сравнительными</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Знакомятся с теоретическими сведениями. Списывают предложения, определяют вид придаточного, языковые средства связи главного с придаточным, обосновывают постановку знаков препинания. Определяют указанные предложения и составляют их схемы. Готовят рассказ. Различают придаточные сравнительные и сравнительные обороты в художественных текстах. Пишут диктант. Выполняют разбор сложноподчинённых предложений. Пишут сочинение на основе картины.</w:t>
            </w:r>
          </w:p>
        </w:tc>
      </w:tr>
      <w:tr w:rsidR="00D1364B">
        <w:trPr>
          <w:trHeight w:hRule="exact" w:val="1003"/>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tabs>
                <w:tab w:val="left" w:pos="2155"/>
              </w:tabs>
              <w:ind w:firstLine="0"/>
              <w:jc w:val="both"/>
              <w:rPr>
                <w:sz w:val="20"/>
                <w:szCs w:val="20"/>
              </w:rPr>
            </w:pPr>
            <w:r>
              <w:rPr>
                <w:sz w:val="20"/>
                <w:szCs w:val="20"/>
              </w:rPr>
              <w:t>Сложноподчинённые</w:t>
            </w:r>
            <w:r>
              <w:rPr>
                <w:sz w:val="20"/>
                <w:szCs w:val="20"/>
              </w:rPr>
              <w:tab/>
              <w:t>предложения с</w:t>
            </w:r>
          </w:p>
          <w:p w:rsidR="00D1364B" w:rsidRDefault="008E2A1A">
            <w:pPr>
              <w:pStyle w:val="a9"/>
              <w:shd w:val="clear" w:color="auto" w:fill="auto"/>
              <w:tabs>
                <w:tab w:val="left" w:pos="1502"/>
                <w:tab w:val="left" w:pos="3216"/>
              </w:tabs>
              <w:ind w:firstLine="0"/>
              <w:jc w:val="both"/>
              <w:rPr>
                <w:sz w:val="20"/>
                <w:szCs w:val="20"/>
              </w:rPr>
            </w:pPr>
            <w:r>
              <w:rPr>
                <w:sz w:val="20"/>
                <w:szCs w:val="20"/>
              </w:rPr>
              <w:t>несколькими</w:t>
            </w:r>
            <w:r>
              <w:rPr>
                <w:sz w:val="20"/>
                <w:szCs w:val="20"/>
              </w:rPr>
              <w:tab/>
              <w:t>придаточными.</w:t>
            </w:r>
            <w:r>
              <w:rPr>
                <w:sz w:val="20"/>
                <w:szCs w:val="20"/>
              </w:rPr>
              <w:tab/>
              <w:t>Знаки</w:t>
            </w:r>
          </w:p>
          <w:p w:rsidR="00D1364B" w:rsidRDefault="008E2A1A">
            <w:pPr>
              <w:pStyle w:val="a9"/>
              <w:shd w:val="clear" w:color="auto" w:fill="auto"/>
              <w:ind w:firstLine="0"/>
              <w:rPr>
                <w:sz w:val="20"/>
                <w:szCs w:val="20"/>
              </w:rPr>
            </w:pPr>
            <w:r>
              <w:rPr>
                <w:sz w:val="20"/>
                <w:szCs w:val="20"/>
              </w:rPr>
              <w:t>препинания при них</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Анализируют схемы предложений. Изучают виды подчинительной связи. Составляют схемы предложений. Читают и списывают тексты, расставляя знаки препинания. Высказывают собственное мнение на основе прочитанных текстов. Готовят краткое сообщение о псевдонимах известных людей.</w:t>
            </w:r>
          </w:p>
        </w:tc>
      </w:tr>
      <w:tr w:rsidR="00D1364B">
        <w:trPr>
          <w:trHeight w:hRule="exact" w:val="739"/>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tabs>
                <w:tab w:val="left" w:pos="3139"/>
              </w:tabs>
              <w:ind w:firstLine="0"/>
              <w:jc w:val="both"/>
              <w:rPr>
                <w:sz w:val="20"/>
                <w:szCs w:val="20"/>
              </w:rPr>
            </w:pPr>
            <w:r>
              <w:rPr>
                <w:sz w:val="20"/>
                <w:szCs w:val="20"/>
              </w:rPr>
              <w:t>Синтаксический</w:t>
            </w:r>
            <w:r>
              <w:rPr>
                <w:sz w:val="20"/>
                <w:szCs w:val="20"/>
              </w:rPr>
              <w:tab/>
              <w:t>разбор</w:t>
            </w:r>
          </w:p>
          <w:p w:rsidR="00D1364B" w:rsidRDefault="008E2A1A">
            <w:pPr>
              <w:pStyle w:val="a9"/>
              <w:shd w:val="clear" w:color="auto" w:fill="auto"/>
              <w:ind w:firstLine="0"/>
              <w:jc w:val="both"/>
              <w:rPr>
                <w:sz w:val="20"/>
                <w:szCs w:val="20"/>
              </w:rPr>
            </w:pPr>
            <w:r>
              <w:rPr>
                <w:sz w:val="20"/>
                <w:szCs w:val="20"/>
              </w:rPr>
              <w:t>сложноподчинённого предложения</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Выполняют синтаксический разбор сложноподчинённых предложений. Пишут изложение по тексту. Готовят доклад о значении толкового словаря.</w:t>
            </w:r>
          </w:p>
        </w:tc>
      </w:tr>
      <w:tr w:rsidR="00D1364B">
        <w:trPr>
          <w:trHeight w:hRule="exact" w:val="739"/>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tabs>
                <w:tab w:val="left" w:pos="3149"/>
              </w:tabs>
              <w:ind w:firstLine="0"/>
              <w:jc w:val="both"/>
              <w:rPr>
                <w:sz w:val="20"/>
                <w:szCs w:val="20"/>
              </w:rPr>
            </w:pPr>
            <w:r>
              <w:rPr>
                <w:sz w:val="20"/>
                <w:szCs w:val="20"/>
              </w:rPr>
              <w:t>Пунктуационный</w:t>
            </w:r>
            <w:r>
              <w:rPr>
                <w:sz w:val="20"/>
                <w:szCs w:val="20"/>
              </w:rPr>
              <w:tab/>
              <w:t>разбор</w:t>
            </w:r>
          </w:p>
          <w:p w:rsidR="00D1364B" w:rsidRDefault="008E2A1A">
            <w:pPr>
              <w:pStyle w:val="a9"/>
              <w:shd w:val="clear" w:color="auto" w:fill="auto"/>
              <w:ind w:firstLine="0"/>
              <w:jc w:val="both"/>
              <w:rPr>
                <w:sz w:val="20"/>
                <w:szCs w:val="20"/>
              </w:rPr>
            </w:pPr>
            <w:r>
              <w:rPr>
                <w:sz w:val="20"/>
                <w:szCs w:val="20"/>
              </w:rPr>
              <w:t>сложноподчинённого предложения</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jc w:val="both"/>
              <w:rPr>
                <w:sz w:val="20"/>
                <w:szCs w:val="20"/>
              </w:rPr>
            </w:pPr>
            <w:r>
              <w:rPr>
                <w:sz w:val="20"/>
                <w:szCs w:val="20"/>
              </w:rPr>
              <w:t>Выполняют пунктуационный разбор сложноподчинённых предложений</w:t>
            </w:r>
          </w:p>
        </w:tc>
      </w:tr>
      <w:tr w:rsidR="00D1364B">
        <w:trPr>
          <w:trHeight w:hRule="exact" w:val="1003"/>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jc w:val="both"/>
              <w:rPr>
                <w:sz w:val="20"/>
                <w:szCs w:val="20"/>
              </w:rPr>
            </w:pPr>
            <w:r>
              <w:rPr>
                <w:sz w:val="20"/>
                <w:szCs w:val="20"/>
              </w:rPr>
              <w:t>Повторение</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Отвечают на контрольные вопросы. Читают отрывки из рассказа, отвечают на вопросы по содержанию. Выполняют синтаксический и пунктуационный разбор сложноподчинённых предложений. Вставляют необходимые для сложноподчинённых предложений средства связи. Составляют схемы предложений. Пишут сочинение - рассуждение на заданную тему.</w:t>
            </w:r>
          </w:p>
        </w:tc>
      </w:tr>
      <w:tr w:rsidR="00D1364B">
        <w:trPr>
          <w:trHeight w:hRule="exact" w:val="941"/>
          <w:jc w:val="center"/>
        </w:trPr>
        <w:tc>
          <w:tcPr>
            <w:tcW w:w="15720" w:type="dxa"/>
            <w:gridSpan w:val="2"/>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jc w:val="center"/>
              <w:rPr>
                <w:sz w:val="20"/>
                <w:szCs w:val="20"/>
              </w:rPr>
            </w:pPr>
            <w:r>
              <w:rPr>
                <w:b/>
                <w:bCs/>
                <w:sz w:val="20"/>
                <w:szCs w:val="20"/>
              </w:rPr>
              <w:t>Бессоюзное сложное предложение (11 ч + 2 ч)</w:t>
            </w:r>
          </w:p>
        </w:tc>
      </w:tr>
      <w:tr w:rsidR="00D1364B">
        <w:trPr>
          <w:trHeight w:hRule="exact" w:val="739"/>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tabs>
                <w:tab w:val="left" w:pos="1094"/>
                <w:tab w:val="left" w:pos="1560"/>
                <w:tab w:val="left" w:pos="2962"/>
              </w:tabs>
              <w:ind w:firstLine="0"/>
              <w:jc w:val="both"/>
              <w:rPr>
                <w:sz w:val="20"/>
                <w:szCs w:val="20"/>
              </w:rPr>
            </w:pPr>
            <w:r>
              <w:rPr>
                <w:sz w:val="20"/>
                <w:szCs w:val="20"/>
              </w:rPr>
              <w:t>Понятие</w:t>
            </w:r>
            <w:r>
              <w:rPr>
                <w:sz w:val="20"/>
                <w:szCs w:val="20"/>
              </w:rPr>
              <w:tab/>
              <w:t>о</w:t>
            </w:r>
            <w:r>
              <w:rPr>
                <w:sz w:val="20"/>
                <w:szCs w:val="20"/>
              </w:rPr>
              <w:tab/>
              <w:t>бессоюзном</w:t>
            </w:r>
            <w:r>
              <w:rPr>
                <w:sz w:val="20"/>
                <w:szCs w:val="20"/>
              </w:rPr>
              <w:tab/>
              <w:t>сложном</w:t>
            </w:r>
          </w:p>
          <w:p w:rsidR="00D1364B" w:rsidRDefault="008E2A1A">
            <w:pPr>
              <w:pStyle w:val="a9"/>
              <w:shd w:val="clear" w:color="auto" w:fill="auto"/>
              <w:ind w:firstLine="0"/>
              <w:jc w:val="both"/>
              <w:rPr>
                <w:sz w:val="20"/>
                <w:szCs w:val="20"/>
              </w:rPr>
            </w:pPr>
            <w:r>
              <w:rPr>
                <w:sz w:val="20"/>
                <w:szCs w:val="20"/>
              </w:rPr>
              <w:t>предложении</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Определяют смысловые отношения между частями сложных бессоюзных предложений разных видов. Сопоставляют союзные и бессоюзные сложные предложения в тексте (оригинальном и адаптированном).</w:t>
            </w:r>
          </w:p>
        </w:tc>
      </w:tr>
      <w:tr w:rsidR="00D1364B">
        <w:trPr>
          <w:trHeight w:hRule="exact" w:val="739"/>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Интонация в бессоюзных сложных предложениях</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Отрабатывают особенности интонации в бессоюзных сложных предложениях. Сопоставляют разные по значению бессоюзные сложные предложения с опорой на ситуации. Читают выразительно афоризмы, подчёркивая интонацией смысловые отношения.</w:t>
            </w:r>
          </w:p>
        </w:tc>
      </w:tr>
      <w:tr w:rsidR="00D1364B">
        <w:trPr>
          <w:trHeight w:hRule="exact" w:val="811"/>
          <w:jc w:val="center"/>
        </w:trPr>
        <w:tc>
          <w:tcPr>
            <w:tcW w:w="3946"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tabs>
                <w:tab w:val="left" w:pos="1046"/>
                <w:tab w:val="left" w:pos="1526"/>
                <w:tab w:val="left" w:pos="2952"/>
              </w:tabs>
              <w:spacing w:line="276" w:lineRule="auto"/>
              <w:ind w:firstLine="0"/>
              <w:jc w:val="both"/>
              <w:rPr>
                <w:sz w:val="20"/>
                <w:szCs w:val="20"/>
              </w:rPr>
            </w:pPr>
            <w:r>
              <w:rPr>
                <w:sz w:val="20"/>
                <w:szCs w:val="20"/>
              </w:rPr>
              <w:t>Бессоюзные сложные предложения со значением перечисления. Запятая и точка с запятой</w:t>
            </w:r>
            <w:r>
              <w:rPr>
                <w:sz w:val="20"/>
                <w:szCs w:val="20"/>
              </w:rPr>
              <w:tab/>
              <w:t>в</w:t>
            </w:r>
            <w:r>
              <w:rPr>
                <w:sz w:val="20"/>
                <w:szCs w:val="20"/>
              </w:rPr>
              <w:tab/>
              <w:t>бессоюзных</w:t>
            </w:r>
            <w:r>
              <w:rPr>
                <w:sz w:val="20"/>
                <w:szCs w:val="20"/>
              </w:rPr>
              <w:tab/>
              <w:t>сложных</w:t>
            </w:r>
          </w:p>
        </w:tc>
        <w:tc>
          <w:tcPr>
            <w:tcW w:w="11774"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Усваивают правило постановки запятой и точки с запятой в бессоюзных сложных предложениях. Сопоставляют и различают простые предложения с однородными членами и бессоюзные сложные предложения. Пишут подробное изложение. Пишут самодиктант.</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3946"/>
        <w:gridCol w:w="11774"/>
      </w:tblGrid>
      <w:tr w:rsidR="00D1364B">
        <w:trPr>
          <w:trHeight w:hRule="exact" w:val="480"/>
          <w:jc w:val="center"/>
        </w:trPr>
        <w:tc>
          <w:tcPr>
            <w:tcW w:w="15720" w:type="dxa"/>
            <w:gridSpan w:val="2"/>
            <w:tcBorders>
              <w:top w:val="single" w:sz="4" w:space="0" w:color="auto"/>
              <w:left w:val="single" w:sz="4" w:space="0" w:color="auto"/>
              <w:right w:val="single" w:sz="4" w:space="0" w:color="auto"/>
            </w:tcBorders>
            <w:shd w:val="clear" w:color="auto" w:fill="FFFFFF"/>
            <w:vAlign w:val="center"/>
          </w:tcPr>
          <w:p w:rsidR="00D1364B" w:rsidRDefault="008E2A1A">
            <w:pPr>
              <w:pStyle w:val="a9"/>
              <w:shd w:val="clear" w:color="auto" w:fill="auto"/>
              <w:ind w:firstLine="0"/>
              <w:rPr>
                <w:sz w:val="20"/>
                <w:szCs w:val="20"/>
              </w:rPr>
            </w:pPr>
            <w:r>
              <w:rPr>
                <w:sz w:val="20"/>
                <w:szCs w:val="20"/>
              </w:rPr>
              <w:lastRenderedPageBreak/>
              <w:t>предложениях</w:t>
            </w:r>
          </w:p>
        </w:tc>
      </w:tr>
      <w:tr w:rsidR="00D1364B">
        <w:trPr>
          <w:trHeight w:hRule="exact" w:val="1267"/>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tabs>
                <w:tab w:val="left" w:pos="1430"/>
                <w:tab w:val="left" w:pos="2784"/>
              </w:tabs>
              <w:spacing w:line="276" w:lineRule="auto"/>
              <w:ind w:firstLine="0"/>
              <w:jc w:val="both"/>
              <w:rPr>
                <w:sz w:val="20"/>
                <w:szCs w:val="20"/>
              </w:rPr>
            </w:pPr>
            <w:r>
              <w:rPr>
                <w:sz w:val="20"/>
                <w:szCs w:val="20"/>
              </w:rPr>
              <w:t>Бессоюзные сложные предложения со значением</w:t>
            </w:r>
            <w:r>
              <w:rPr>
                <w:sz w:val="20"/>
                <w:szCs w:val="20"/>
              </w:rPr>
              <w:tab/>
              <w:t>причины,</w:t>
            </w:r>
            <w:r>
              <w:rPr>
                <w:sz w:val="20"/>
                <w:szCs w:val="20"/>
              </w:rPr>
              <w:tab/>
              <w:t>пояснения,</w:t>
            </w:r>
          </w:p>
          <w:p w:rsidR="00D1364B" w:rsidRDefault="008E2A1A">
            <w:pPr>
              <w:pStyle w:val="a9"/>
              <w:shd w:val="clear" w:color="auto" w:fill="auto"/>
              <w:spacing w:line="276" w:lineRule="auto"/>
              <w:ind w:firstLine="0"/>
              <w:jc w:val="both"/>
              <w:rPr>
                <w:sz w:val="20"/>
                <w:szCs w:val="20"/>
              </w:rPr>
            </w:pPr>
            <w:r>
              <w:rPr>
                <w:sz w:val="20"/>
                <w:szCs w:val="20"/>
              </w:rPr>
              <w:t>дополнения. Двоеточие в бессоюзных сложных предложениях</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Усваивают правило постановки двоеточия между частями бессоюзного сложного предложения. Читают бессоюзные сложные предложения и объясняют постановку двоеточия. Выписывают из текста упражнений сложные бессоюзные предложения в соответствии со значением. Составляют интонационные схемы предложений. Конструируют предложения по данному началу.</w:t>
            </w:r>
          </w:p>
        </w:tc>
      </w:tr>
      <w:tr w:rsidR="00D1364B">
        <w:trPr>
          <w:trHeight w:hRule="exact" w:val="1267"/>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Бессоюзные сложные предложения со значением противопоставления, времени, условия и следствия. Тире в бессоюзных сложных предложениях</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Усваивают правило постановки тире в бессоюзном сложном предложении. Составляют интонационные схемы предложений. Списывают, различая простые и сложные предложения и ставя нужные знаки. Выписывают бессоюзные сложные предложения из литературных произведений. Пишут сочинение - рассказ или отзыв (на выбор).</w:t>
            </w:r>
          </w:p>
        </w:tc>
      </w:tr>
      <w:tr w:rsidR="00D1364B">
        <w:trPr>
          <w:trHeight w:hRule="exact" w:val="739"/>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Синтаксический и пунктуационный разбор бессоюзного сложного предложения</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Выполняют синтаксический и пунктуационный разбор бессоюзных сложных предложений. Обосновывают постановку разных знаков препинания.</w:t>
            </w:r>
          </w:p>
        </w:tc>
      </w:tr>
      <w:tr w:rsidR="00D1364B">
        <w:trPr>
          <w:trHeight w:hRule="exact" w:val="739"/>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Повторение</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Отвечают на контрольные вопросы и задания. Записывают цитаты, распределяя их по двум темам, расставляя нужные знаки препинания. Составляют бессоюзные сложные предложения по данному началу. Пишут самодиктант.</w:t>
            </w:r>
          </w:p>
        </w:tc>
      </w:tr>
      <w:tr w:rsidR="00D1364B">
        <w:trPr>
          <w:trHeight w:hRule="exact" w:val="941"/>
          <w:jc w:val="center"/>
        </w:trPr>
        <w:tc>
          <w:tcPr>
            <w:tcW w:w="15720" w:type="dxa"/>
            <w:gridSpan w:val="2"/>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jc w:val="center"/>
              <w:rPr>
                <w:sz w:val="20"/>
                <w:szCs w:val="20"/>
              </w:rPr>
            </w:pPr>
            <w:r>
              <w:rPr>
                <w:b/>
                <w:bCs/>
                <w:sz w:val="20"/>
                <w:szCs w:val="20"/>
              </w:rPr>
              <w:t>Сложные предложения с различными видами связи (10 ч + 2 ч)</w:t>
            </w:r>
          </w:p>
        </w:tc>
      </w:tr>
      <w:tr w:rsidR="00D1364B">
        <w:trPr>
          <w:trHeight w:hRule="exact" w:val="1267"/>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spacing w:line="382" w:lineRule="auto"/>
              <w:ind w:firstLine="0"/>
              <w:rPr>
                <w:sz w:val="20"/>
                <w:szCs w:val="20"/>
              </w:rPr>
            </w:pPr>
            <w:r>
              <w:rPr>
                <w:sz w:val="20"/>
                <w:szCs w:val="20"/>
              </w:rPr>
              <w:t>Употребление союзной (сочинительной и подчинительной) и бессоюзной связи в сложных предложениях</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Изучают теоретические сведения и многочленных сложных предложениях. Рассказывают по схемам о видах связи в многочленном сложном предложении, подтверждая ответ примерами предложений из упражнения. Находят многочлены в текстах и составляют схему этих сложных предложений. Выполняют творческое задание по картине. Попутно работают над лексикой, орфографией и пунктуацией текстов.</w:t>
            </w:r>
          </w:p>
        </w:tc>
      </w:tr>
      <w:tr w:rsidR="00D1364B">
        <w:trPr>
          <w:trHeight w:hRule="exact" w:val="1003"/>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tabs>
                <w:tab w:val="left" w:pos="946"/>
                <w:tab w:val="left" w:pos="2405"/>
                <w:tab w:val="left" w:pos="2947"/>
              </w:tabs>
              <w:ind w:firstLine="0"/>
              <w:rPr>
                <w:sz w:val="20"/>
                <w:szCs w:val="20"/>
              </w:rPr>
            </w:pPr>
            <w:r>
              <w:rPr>
                <w:sz w:val="20"/>
                <w:szCs w:val="20"/>
              </w:rPr>
              <w:t>Знаки</w:t>
            </w:r>
            <w:r>
              <w:rPr>
                <w:sz w:val="20"/>
                <w:szCs w:val="20"/>
              </w:rPr>
              <w:tab/>
              <w:t>препинания</w:t>
            </w:r>
            <w:r>
              <w:rPr>
                <w:sz w:val="20"/>
                <w:szCs w:val="20"/>
              </w:rPr>
              <w:tab/>
              <w:t>в</w:t>
            </w:r>
            <w:r>
              <w:rPr>
                <w:sz w:val="20"/>
                <w:szCs w:val="20"/>
              </w:rPr>
              <w:tab/>
              <w:t>сложных</w:t>
            </w:r>
          </w:p>
          <w:p w:rsidR="00D1364B" w:rsidRDefault="008E2A1A">
            <w:pPr>
              <w:pStyle w:val="a9"/>
              <w:shd w:val="clear" w:color="auto" w:fill="auto"/>
              <w:ind w:firstLine="0"/>
              <w:rPr>
                <w:sz w:val="20"/>
                <w:szCs w:val="20"/>
              </w:rPr>
            </w:pPr>
            <w:r>
              <w:rPr>
                <w:sz w:val="20"/>
                <w:szCs w:val="20"/>
              </w:rPr>
              <w:t>предложениях с различными видами связи</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Усваивают правило постановки знаков препинания в сложных предложениях с различными видами связи. Выделяют грамматические основы, союзы в многочленном предложении, вставляют и объясняют постановку знаков препинания. Обсуждают темы, основные мысли, структуру текстов.</w:t>
            </w:r>
          </w:p>
        </w:tc>
      </w:tr>
      <w:tr w:rsidR="00D1364B">
        <w:trPr>
          <w:trHeight w:hRule="exact" w:val="1003"/>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Синтаксический и пунктуационный разбор сложного предложения с различными видами связи</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Выполняют устные и письменные синтаксические и пунктуационные разборы предложений с различными видами связи. Пишут подробное изложение по тексту, употребляя многочлены.</w:t>
            </w:r>
          </w:p>
        </w:tc>
      </w:tr>
      <w:tr w:rsidR="00D1364B">
        <w:trPr>
          <w:trHeight w:hRule="exact" w:val="1003"/>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Публичная речь</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Выявляют особенности публичной речи. Читают высказывания о публичной речи и составляют краткий план устного сообщения. Анализируют отрывок текста на соответствие требованиям к устной публичной речи. Готовят публичное выступление для родительского собрания на одну из предложенных тем.</w:t>
            </w:r>
          </w:p>
        </w:tc>
      </w:tr>
      <w:tr w:rsidR="00D1364B">
        <w:trPr>
          <w:trHeight w:hRule="exact" w:val="749"/>
          <w:jc w:val="center"/>
        </w:trPr>
        <w:tc>
          <w:tcPr>
            <w:tcW w:w="3946"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Повторение</w:t>
            </w:r>
          </w:p>
        </w:tc>
        <w:tc>
          <w:tcPr>
            <w:tcW w:w="11774"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Отвечают на контрольные вопросы. Находят в текстах сложные предложения с различными видами связи. Составляют схемы сложных предложений. Записывают тексты, расставляя знаки препинания и объясняя их постановку. Выполняют творческую работу.</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3946"/>
        <w:gridCol w:w="11774"/>
      </w:tblGrid>
      <w:tr w:rsidR="00D1364B">
        <w:trPr>
          <w:trHeight w:hRule="exact" w:val="946"/>
          <w:jc w:val="center"/>
        </w:trPr>
        <w:tc>
          <w:tcPr>
            <w:tcW w:w="15720" w:type="dxa"/>
            <w:gridSpan w:val="2"/>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jc w:val="center"/>
              <w:rPr>
                <w:sz w:val="20"/>
                <w:szCs w:val="20"/>
              </w:rPr>
            </w:pPr>
            <w:r>
              <w:rPr>
                <w:sz w:val="20"/>
                <w:szCs w:val="20"/>
              </w:rPr>
              <w:lastRenderedPageBreak/>
              <w:t>ПОВТОРЕНИЕ И СИСТЕМАТИЗАЦИЯ ИЗУЧЕННОГО В 5-9 КЛАССЕ</w:t>
            </w:r>
          </w:p>
        </w:tc>
      </w:tr>
      <w:tr w:rsidR="00D1364B">
        <w:trPr>
          <w:trHeight w:hRule="exact" w:val="1267"/>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Фонетика и графика</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Отвечают на контрольные вопросы. Заполняют таблицу обобщённого характера. Обобщают изученные сведения по фонетике и графике. Выполняют полный и частичный фонетический разбор слов. Распределяют слова по колонкам в соответствии с их фонетическими особенностями. Работают с текстом: читают, определяют тип и стиль, главную мысль, списывают, выполняют задания по фонетике.</w:t>
            </w:r>
          </w:p>
        </w:tc>
      </w:tr>
      <w:tr w:rsidR="00D1364B">
        <w:trPr>
          <w:trHeight w:hRule="exact" w:val="739"/>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Лексикология (лексика) и фразеология</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Обобщают изученные сведения по лексикологии и фразеологии. Разбирают слова по составу. Составляют таблицу по орфографии со своими примерами. Находят однокоренные слова. Списывают тексты, обосновывая выбор орфограмм.</w:t>
            </w:r>
          </w:p>
        </w:tc>
      </w:tr>
      <w:tr w:rsidR="00D1364B">
        <w:trPr>
          <w:trHeight w:hRule="exact" w:val="739"/>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Морфемика</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Обобщают изученные сведения по морфемике. Делят слова на морфемы. Составляют таблицу «Орфограммы - гласные буквы в корнях с чередованием о - е, е - и». Списывают текст, разбивая его на абзацы и графически обозначая морфемы.</w:t>
            </w:r>
          </w:p>
        </w:tc>
      </w:tr>
      <w:tr w:rsidR="00D1364B">
        <w:trPr>
          <w:trHeight w:hRule="exact" w:val="1003"/>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Словообразование</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Обобщают изученные сведения по словообразованию. Рассказывают по таблице о способах образования слов. Иллюстрируют своими примерами продуктивные способы образования новых слов. Определяют способ образования указанных слов в тексте. Сжато излагают содержание текста.</w:t>
            </w:r>
          </w:p>
        </w:tc>
      </w:tr>
      <w:tr w:rsidR="00D1364B">
        <w:trPr>
          <w:trHeight w:hRule="exact" w:val="1003"/>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Морфология</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Обобщают знания по морфологии. Заполняют таблицу о частях речи и дополняют её своими примерами. Определяют разные части речи, выписывая их из текста. Работают с текстами упражнений. Производят морфологический разбор слов разных частей речи. Исправляют ошибки в приведённых определениях морфологии и обосновывают свою правоту.</w:t>
            </w:r>
          </w:p>
        </w:tc>
      </w:tr>
      <w:tr w:rsidR="00D1364B">
        <w:trPr>
          <w:trHeight w:hRule="exact" w:val="739"/>
          <w:jc w:val="center"/>
        </w:trPr>
        <w:tc>
          <w:tcPr>
            <w:tcW w:w="394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Синтаксис</w:t>
            </w:r>
          </w:p>
        </w:tc>
        <w:tc>
          <w:tcPr>
            <w:tcW w:w="1177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Обобщают изученные сведения по синтаксису. Списывают текст разных стилей и типов речи, работают над синтаксическими структурами. Пишут сжатое выборочное изложение по тексту. Пишут отзыв - рецензию на фильм.</w:t>
            </w:r>
          </w:p>
        </w:tc>
      </w:tr>
      <w:tr w:rsidR="00D1364B">
        <w:trPr>
          <w:trHeight w:hRule="exact" w:val="1013"/>
          <w:jc w:val="center"/>
        </w:trPr>
        <w:tc>
          <w:tcPr>
            <w:tcW w:w="3946"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Орфография. Пунктуация</w:t>
            </w:r>
          </w:p>
        </w:tc>
        <w:tc>
          <w:tcPr>
            <w:tcW w:w="11774"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line="276" w:lineRule="auto"/>
              <w:ind w:firstLine="0"/>
              <w:jc w:val="both"/>
              <w:rPr>
                <w:sz w:val="20"/>
                <w:szCs w:val="20"/>
              </w:rPr>
            </w:pPr>
            <w:r>
              <w:rPr>
                <w:sz w:val="20"/>
                <w:szCs w:val="20"/>
              </w:rPr>
              <w:t>Обобщают знания по орфографии и пунктуации. Списывают тексты и предложения, работая над знаками препинания и орфограммами. Пишут диктант с продолжением, обосновывают выбор орфограмм. Рассматривают таблицу, готовят рассказ по ней, записывают свои примеры. Устно рассказывают о впечатлениях детства. Пишут сочинение на свободную тему.</w:t>
            </w:r>
          </w:p>
        </w:tc>
      </w:tr>
    </w:tbl>
    <w:p w:rsidR="00D1364B" w:rsidRDefault="008E2A1A">
      <w:pPr>
        <w:pStyle w:val="a7"/>
        <w:shd w:val="clear" w:color="auto" w:fill="auto"/>
        <w:ind w:left="5117"/>
        <w:rPr>
          <w:sz w:val="12"/>
          <w:szCs w:val="12"/>
        </w:rPr>
      </w:pPr>
      <w:r>
        <w:rPr>
          <w:sz w:val="20"/>
          <w:szCs w:val="20"/>
        </w:rPr>
        <w:t>Системный подход к обучению изложениям и сочинениям</w:t>
      </w:r>
      <w:r>
        <w:rPr>
          <w:rFonts w:ascii="Arial" w:eastAsia="Arial" w:hAnsi="Arial" w:cs="Arial"/>
          <w:sz w:val="12"/>
          <w:szCs w:val="12"/>
          <w:vertAlign w:val="superscript"/>
        </w:rPr>
        <w:t>1</w:t>
      </w:r>
    </w:p>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758"/>
        <w:gridCol w:w="5582"/>
        <w:gridCol w:w="8688"/>
      </w:tblGrid>
      <w:tr w:rsidR="00D1364B">
        <w:trPr>
          <w:trHeight w:hRule="exact" w:val="245"/>
          <w:jc w:val="center"/>
        </w:trPr>
        <w:tc>
          <w:tcPr>
            <w:tcW w:w="758" w:type="dxa"/>
            <w:tcBorders>
              <w:top w:val="single" w:sz="4" w:space="0" w:color="auto"/>
              <w:left w:val="single" w:sz="4" w:space="0" w:color="auto"/>
            </w:tcBorders>
            <w:shd w:val="clear" w:color="auto" w:fill="FFFFFF"/>
            <w:vAlign w:val="bottom"/>
          </w:tcPr>
          <w:p w:rsidR="00D1364B" w:rsidRDefault="008E2A1A">
            <w:pPr>
              <w:pStyle w:val="a9"/>
              <w:shd w:val="clear" w:color="auto" w:fill="auto"/>
              <w:ind w:firstLine="0"/>
              <w:jc w:val="center"/>
              <w:rPr>
                <w:sz w:val="20"/>
                <w:szCs w:val="20"/>
              </w:rPr>
            </w:pPr>
            <w:r>
              <w:rPr>
                <w:sz w:val="20"/>
                <w:szCs w:val="20"/>
              </w:rPr>
              <w:lastRenderedPageBreak/>
              <w:t>Класс</w:t>
            </w:r>
          </w:p>
        </w:tc>
        <w:tc>
          <w:tcPr>
            <w:tcW w:w="5582" w:type="dxa"/>
            <w:tcBorders>
              <w:top w:val="single" w:sz="4" w:space="0" w:color="auto"/>
            </w:tcBorders>
            <w:shd w:val="clear" w:color="auto" w:fill="FFFFFF"/>
            <w:vAlign w:val="bottom"/>
          </w:tcPr>
          <w:p w:rsidR="00D1364B" w:rsidRDefault="008E2A1A">
            <w:pPr>
              <w:pStyle w:val="a9"/>
              <w:shd w:val="clear" w:color="auto" w:fill="auto"/>
              <w:ind w:firstLine="0"/>
              <w:jc w:val="center"/>
              <w:rPr>
                <w:sz w:val="20"/>
                <w:szCs w:val="20"/>
              </w:rPr>
            </w:pPr>
            <w:r>
              <w:rPr>
                <w:sz w:val="20"/>
                <w:szCs w:val="20"/>
              </w:rPr>
              <w:t>Изложения</w:t>
            </w:r>
          </w:p>
        </w:tc>
        <w:tc>
          <w:tcPr>
            <w:tcW w:w="8688" w:type="dxa"/>
            <w:tcBorders>
              <w:top w:val="single" w:sz="4" w:space="0" w:color="auto"/>
              <w:right w:val="single" w:sz="4" w:space="0" w:color="auto"/>
            </w:tcBorders>
            <w:shd w:val="clear" w:color="auto" w:fill="FFFFFF"/>
            <w:vAlign w:val="bottom"/>
          </w:tcPr>
          <w:p w:rsidR="00D1364B" w:rsidRDefault="008E2A1A">
            <w:pPr>
              <w:pStyle w:val="a9"/>
              <w:shd w:val="clear" w:color="auto" w:fill="auto"/>
              <w:ind w:firstLine="0"/>
              <w:jc w:val="center"/>
              <w:rPr>
                <w:sz w:val="20"/>
                <w:szCs w:val="20"/>
              </w:rPr>
            </w:pPr>
            <w:r>
              <w:rPr>
                <w:sz w:val="20"/>
                <w:szCs w:val="20"/>
              </w:rPr>
              <w:t>Сочинения</w:t>
            </w:r>
          </w:p>
        </w:tc>
      </w:tr>
      <w:tr w:rsidR="00D1364B">
        <w:trPr>
          <w:trHeight w:hRule="exact" w:val="701"/>
          <w:jc w:val="center"/>
        </w:trPr>
        <w:tc>
          <w:tcPr>
            <w:tcW w:w="15028" w:type="dxa"/>
            <w:gridSpan w:val="3"/>
            <w:tcBorders>
              <w:top w:val="single" w:sz="4" w:space="0" w:color="auto"/>
              <w:left w:val="single" w:sz="4" w:space="0" w:color="auto"/>
              <w:right w:val="single" w:sz="4" w:space="0" w:color="auto"/>
            </w:tcBorders>
            <w:shd w:val="clear" w:color="auto" w:fill="FFFFFF"/>
            <w:vAlign w:val="center"/>
          </w:tcPr>
          <w:p w:rsidR="00D1364B" w:rsidRDefault="008E2A1A">
            <w:pPr>
              <w:pStyle w:val="a9"/>
              <w:shd w:val="clear" w:color="auto" w:fill="auto"/>
              <w:ind w:firstLine="0"/>
              <w:rPr>
                <w:sz w:val="20"/>
                <w:szCs w:val="20"/>
              </w:rPr>
            </w:pPr>
            <w:r>
              <w:rPr>
                <w:sz w:val="20"/>
                <w:szCs w:val="20"/>
              </w:rPr>
              <w:t>Основное коммуникативное умение — раскрыть тему и основную мысль высказывания</w:t>
            </w:r>
          </w:p>
        </w:tc>
      </w:tr>
      <w:tr w:rsidR="00D1364B">
        <w:trPr>
          <w:trHeight w:hRule="exact" w:val="701"/>
          <w:jc w:val="center"/>
        </w:trPr>
        <w:tc>
          <w:tcPr>
            <w:tcW w:w="758" w:type="dxa"/>
            <w:tcBorders>
              <w:top w:val="single" w:sz="4" w:space="0" w:color="auto"/>
              <w:left w:val="single" w:sz="4" w:space="0" w:color="auto"/>
            </w:tcBorders>
            <w:shd w:val="clear" w:color="auto" w:fill="FFFFFF"/>
            <w:vAlign w:val="center"/>
          </w:tcPr>
          <w:p w:rsidR="00D1364B" w:rsidRDefault="008E2A1A">
            <w:pPr>
              <w:pStyle w:val="a9"/>
              <w:shd w:val="clear" w:color="auto" w:fill="auto"/>
              <w:ind w:firstLine="0"/>
              <w:jc w:val="center"/>
              <w:rPr>
                <w:sz w:val="20"/>
                <w:szCs w:val="20"/>
              </w:rPr>
            </w:pPr>
            <w:r>
              <w:rPr>
                <w:sz w:val="20"/>
                <w:szCs w:val="20"/>
              </w:rPr>
              <w:t>5</w:t>
            </w:r>
          </w:p>
        </w:tc>
        <w:tc>
          <w:tcPr>
            <w:tcW w:w="5582"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Подробное и сжатое изложение-повествование с элементами описания (предметов, животных)</w:t>
            </w:r>
          </w:p>
        </w:tc>
        <w:tc>
          <w:tcPr>
            <w:tcW w:w="8688" w:type="dxa"/>
            <w:tcBorders>
              <w:top w:val="single" w:sz="4" w:space="0" w:color="auto"/>
              <w:left w:val="single" w:sz="4" w:space="0" w:color="auto"/>
              <w:right w:val="single" w:sz="4" w:space="0" w:color="auto"/>
            </w:tcBorders>
            <w:shd w:val="clear" w:color="auto" w:fill="FFFFFF"/>
            <w:vAlign w:val="bottom"/>
          </w:tcPr>
          <w:p w:rsidR="00D1364B" w:rsidRDefault="008E2A1A">
            <w:pPr>
              <w:pStyle w:val="a9"/>
              <w:shd w:val="clear" w:color="auto" w:fill="auto"/>
              <w:ind w:firstLine="0"/>
              <w:rPr>
                <w:sz w:val="20"/>
                <w:szCs w:val="20"/>
              </w:rPr>
            </w:pPr>
            <w:r>
              <w:rPr>
                <w:sz w:val="20"/>
                <w:szCs w:val="20"/>
              </w:rPr>
              <w:t>Описание отдельных предметов, животных. Повествование (рассказ) о случае из жизни, по жанровой картине или иллюстрациям. Ответ-рассуждение на вопросы по прочитанному произведению, а также основанных на жизненном личном опыте</w:t>
            </w:r>
          </w:p>
        </w:tc>
      </w:tr>
      <w:tr w:rsidR="00D1364B">
        <w:trPr>
          <w:trHeight w:hRule="exact" w:val="696"/>
          <w:jc w:val="center"/>
        </w:trPr>
        <w:tc>
          <w:tcPr>
            <w:tcW w:w="15028" w:type="dxa"/>
            <w:gridSpan w:val="3"/>
            <w:tcBorders>
              <w:top w:val="single" w:sz="4" w:space="0" w:color="auto"/>
              <w:left w:val="single" w:sz="4" w:space="0" w:color="auto"/>
              <w:right w:val="single" w:sz="4" w:space="0" w:color="auto"/>
            </w:tcBorders>
            <w:shd w:val="clear" w:color="auto" w:fill="FFFFFF"/>
            <w:vAlign w:val="center"/>
          </w:tcPr>
          <w:p w:rsidR="00D1364B" w:rsidRDefault="008E2A1A">
            <w:pPr>
              <w:pStyle w:val="a9"/>
              <w:shd w:val="clear" w:color="auto" w:fill="auto"/>
              <w:ind w:firstLine="0"/>
              <w:rPr>
                <w:sz w:val="20"/>
                <w:szCs w:val="20"/>
              </w:rPr>
            </w:pPr>
            <w:r>
              <w:rPr>
                <w:sz w:val="20"/>
                <w:szCs w:val="20"/>
              </w:rPr>
              <w:t>Основное коммуникативное умение — собирать и систематизировать материал</w:t>
            </w:r>
          </w:p>
        </w:tc>
      </w:tr>
      <w:tr w:rsidR="00D1364B">
        <w:trPr>
          <w:trHeight w:hRule="exact" w:val="701"/>
          <w:jc w:val="center"/>
        </w:trPr>
        <w:tc>
          <w:tcPr>
            <w:tcW w:w="758" w:type="dxa"/>
            <w:tcBorders>
              <w:top w:val="single" w:sz="4" w:space="0" w:color="auto"/>
              <w:left w:val="single" w:sz="4" w:space="0" w:color="auto"/>
            </w:tcBorders>
            <w:shd w:val="clear" w:color="auto" w:fill="FFFFFF"/>
            <w:vAlign w:val="center"/>
          </w:tcPr>
          <w:p w:rsidR="00D1364B" w:rsidRDefault="008E2A1A">
            <w:pPr>
              <w:pStyle w:val="a9"/>
              <w:shd w:val="clear" w:color="auto" w:fill="auto"/>
              <w:ind w:firstLine="0"/>
              <w:jc w:val="center"/>
              <w:rPr>
                <w:sz w:val="20"/>
                <w:szCs w:val="20"/>
              </w:rPr>
            </w:pPr>
            <w:r>
              <w:rPr>
                <w:sz w:val="20"/>
                <w:szCs w:val="20"/>
              </w:rPr>
              <w:t>6</w:t>
            </w:r>
          </w:p>
        </w:tc>
        <w:tc>
          <w:tcPr>
            <w:tcW w:w="5582"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Подробное, сжатое, выборочное изложение-повествование с элементами описания помещений, пейзажа</w:t>
            </w:r>
          </w:p>
        </w:tc>
        <w:tc>
          <w:tcPr>
            <w:tcW w:w="8688" w:type="dxa"/>
            <w:tcBorders>
              <w:top w:val="single" w:sz="4" w:space="0" w:color="auto"/>
              <w:left w:val="single" w:sz="4" w:space="0" w:color="auto"/>
              <w:right w:val="single" w:sz="4" w:space="0" w:color="auto"/>
            </w:tcBorders>
            <w:shd w:val="clear" w:color="auto" w:fill="FFFFFF"/>
            <w:vAlign w:val="bottom"/>
          </w:tcPr>
          <w:p w:rsidR="00D1364B" w:rsidRDefault="008E2A1A">
            <w:pPr>
              <w:pStyle w:val="a9"/>
              <w:shd w:val="clear" w:color="auto" w:fill="auto"/>
              <w:ind w:firstLine="0"/>
              <w:rPr>
                <w:sz w:val="20"/>
                <w:szCs w:val="20"/>
              </w:rPr>
            </w:pPr>
            <w:r>
              <w:rPr>
                <w:sz w:val="20"/>
                <w:szCs w:val="20"/>
              </w:rPr>
              <w:t>Описание помещения, пейзажа. Рассказ на основе увиденного или услышанного, на основе данного сюжета.</w:t>
            </w:r>
          </w:p>
          <w:p w:rsidR="00D1364B" w:rsidRDefault="008E2A1A">
            <w:pPr>
              <w:pStyle w:val="a9"/>
              <w:shd w:val="clear" w:color="auto" w:fill="auto"/>
              <w:ind w:firstLine="0"/>
              <w:rPr>
                <w:sz w:val="20"/>
                <w:szCs w:val="20"/>
              </w:rPr>
            </w:pPr>
            <w:r>
              <w:rPr>
                <w:sz w:val="20"/>
                <w:szCs w:val="20"/>
              </w:rPr>
              <w:t>Рассуждение на материале личного опыта и по прочитанному произведению</w:t>
            </w:r>
          </w:p>
        </w:tc>
      </w:tr>
      <w:tr w:rsidR="00D1364B">
        <w:trPr>
          <w:trHeight w:hRule="exact" w:val="701"/>
          <w:jc w:val="center"/>
        </w:trPr>
        <w:tc>
          <w:tcPr>
            <w:tcW w:w="15028" w:type="dxa"/>
            <w:gridSpan w:val="3"/>
            <w:tcBorders>
              <w:top w:val="single" w:sz="4" w:space="0" w:color="auto"/>
              <w:left w:val="single" w:sz="4" w:space="0" w:color="auto"/>
              <w:right w:val="single" w:sz="4" w:space="0" w:color="auto"/>
            </w:tcBorders>
            <w:shd w:val="clear" w:color="auto" w:fill="FFFFFF"/>
            <w:vAlign w:val="center"/>
          </w:tcPr>
          <w:p w:rsidR="00D1364B" w:rsidRDefault="008E2A1A">
            <w:pPr>
              <w:pStyle w:val="a9"/>
              <w:shd w:val="clear" w:color="auto" w:fill="auto"/>
              <w:ind w:firstLine="0"/>
              <w:rPr>
                <w:sz w:val="20"/>
                <w:szCs w:val="20"/>
              </w:rPr>
            </w:pPr>
            <w:r>
              <w:rPr>
                <w:sz w:val="20"/>
                <w:szCs w:val="20"/>
              </w:rPr>
              <w:t>Основное коммуникативное умение — строить высказывание разных жанров</w:t>
            </w:r>
          </w:p>
        </w:tc>
      </w:tr>
      <w:tr w:rsidR="00D1364B">
        <w:trPr>
          <w:trHeight w:hRule="exact" w:val="1162"/>
          <w:jc w:val="center"/>
        </w:trPr>
        <w:tc>
          <w:tcPr>
            <w:tcW w:w="758" w:type="dxa"/>
            <w:tcBorders>
              <w:top w:val="single" w:sz="4" w:space="0" w:color="auto"/>
              <w:left w:val="single" w:sz="4" w:space="0" w:color="auto"/>
            </w:tcBorders>
            <w:shd w:val="clear" w:color="auto" w:fill="FFFFFF"/>
            <w:vAlign w:val="center"/>
          </w:tcPr>
          <w:p w:rsidR="00D1364B" w:rsidRDefault="008E2A1A">
            <w:pPr>
              <w:pStyle w:val="a9"/>
              <w:shd w:val="clear" w:color="auto" w:fill="auto"/>
              <w:ind w:firstLine="0"/>
              <w:jc w:val="center"/>
              <w:rPr>
                <w:sz w:val="20"/>
                <w:szCs w:val="20"/>
              </w:rPr>
            </w:pPr>
            <w:r>
              <w:rPr>
                <w:sz w:val="20"/>
                <w:szCs w:val="20"/>
              </w:rPr>
              <w:t>7-8</w:t>
            </w:r>
          </w:p>
        </w:tc>
        <w:tc>
          <w:tcPr>
            <w:tcW w:w="5582"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Подробное, сжатое, выборочное изложение-рассуждение, изложение-повествование текстов, содержащих описание внешности человека, процессов труда</w:t>
            </w:r>
          </w:p>
        </w:tc>
        <w:tc>
          <w:tcPr>
            <w:tcW w:w="8688" w:type="dxa"/>
            <w:tcBorders>
              <w:top w:val="single" w:sz="4" w:space="0" w:color="auto"/>
              <w:left w:val="single" w:sz="4" w:space="0" w:color="auto"/>
              <w:right w:val="single" w:sz="4" w:space="0" w:color="auto"/>
            </w:tcBorders>
            <w:shd w:val="clear" w:color="auto" w:fill="FFFFFF"/>
            <w:vAlign w:val="bottom"/>
          </w:tcPr>
          <w:p w:rsidR="00D1364B" w:rsidRDefault="008E2A1A">
            <w:pPr>
              <w:pStyle w:val="a9"/>
              <w:shd w:val="clear" w:color="auto" w:fill="auto"/>
              <w:ind w:firstLine="0"/>
              <w:rPr>
                <w:sz w:val="20"/>
                <w:szCs w:val="20"/>
              </w:rPr>
            </w:pPr>
            <w:r>
              <w:rPr>
                <w:sz w:val="20"/>
                <w:szCs w:val="20"/>
              </w:rPr>
              <w:t>Описание действий, процессов, внешности человека. Сравнительная характеристика литературных героев.</w:t>
            </w:r>
          </w:p>
          <w:p w:rsidR="00D1364B" w:rsidRDefault="008E2A1A">
            <w:pPr>
              <w:pStyle w:val="a9"/>
              <w:shd w:val="clear" w:color="auto" w:fill="auto"/>
              <w:ind w:firstLine="0"/>
              <w:rPr>
                <w:sz w:val="20"/>
                <w:szCs w:val="20"/>
              </w:rPr>
            </w:pPr>
            <w:r>
              <w:rPr>
                <w:sz w:val="20"/>
                <w:szCs w:val="20"/>
              </w:rPr>
              <w:t>Повествование на основе данного сюжета.</w:t>
            </w:r>
          </w:p>
          <w:p w:rsidR="00D1364B" w:rsidRDefault="008E2A1A">
            <w:pPr>
              <w:pStyle w:val="a9"/>
              <w:shd w:val="clear" w:color="auto" w:fill="auto"/>
              <w:ind w:firstLine="0"/>
              <w:rPr>
                <w:sz w:val="20"/>
                <w:szCs w:val="20"/>
              </w:rPr>
            </w:pPr>
            <w:r>
              <w:rPr>
                <w:sz w:val="20"/>
                <w:szCs w:val="20"/>
              </w:rPr>
              <w:t>Рассуждение на темы дискуссионного характера на морально -этические темы, а также связанные с анализом литературного произведения</w:t>
            </w:r>
          </w:p>
        </w:tc>
      </w:tr>
      <w:tr w:rsidR="00D1364B">
        <w:trPr>
          <w:trHeight w:hRule="exact" w:val="701"/>
          <w:jc w:val="center"/>
        </w:trPr>
        <w:tc>
          <w:tcPr>
            <w:tcW w:w="15028" w:type="dxa"/>
            <w:gridSpan w:val="3"/>
            <w:tcBorders>
              <w:top w:val="single" w:sz="4" w:space="0" w:color="auto"/>
              <w:left w:val="single" w:sz="4" w:space="0" w:color="auto"/>
              <w:right w:val="single" w:sz="4" w:space="0" w:color="auto"/>
            </w:tcBorders>
            <w:shd w:val="clear" w:color="auto" w:fill="FFFFFF"/>
            <w:vAlign w:val="center"/>
          </w:tcPr>
          <w:p w:rsidR="00D1364B" w:rsidRDefault="008E2A1A">
            <w:pPr>
              <w:pStyle w:val="a9"/>
              <w:shd w:val="clear" w:color="auto" w:fill="auto"/>
              <w:ind w:firstLine="0"/>
              <w:rPr>
                <w:sz w:val="20"/>
                <w:szCs w:val="20"/>
              </w:rPr>
            </w:pPr>
            <w:r>
              <w:rPr>
                <w:sz w:val="20"/>
                <w:szCs w:val="20"/>
              </w:rPr>
              <w:t>Основное коммуникативное умение — овладение навыками использования изобразительно-выразительных средств; овладение публицистическим стилем речи</w:t>
            </w:r>
          </w:p>
        </w:tc>
      </w:tr>
      <w:tr w:rsidR="00D1364B">
        <w:trPr>
          <w:trHeight w:hRule="exact" w:val="1166"/>
          <w:jc w:val="center"/>
        </w:trPr>
        <w:tc>
          <w:tcPr>
            <w:tcW w:w="758" w:type="dxa"/>
            <w:tcBorders>
              <w:top w:val="single" w:sz="4" w:space="0" w:color="auto"/>
              <w:left w:val="single" w:sz="4" w:space="0" w:color="auto"/>
              <w:bottom w:val="single" w:sz="4" w:space="0" w:color="auto"/>
            </w:tcBorders>
            <w:shd w:val="clear" w:color="auto" w:fill="FFFFFF"/>
            <w:vAlign w:val="center"/>
          </w:tcPr>
          <w:p w:rsidR="00D1364B" w:rsidRDefault="008E2A1A">
            <w:pPr>
              <w:pStyle w:val="a9"/>
              <w:shd w:val="clear" w:color="auto" w:fill="auto"/>
              <w:ind w:firstLine="0"/>
              <w:jc w:val="center"/>
              <w:rPr>
                <w:sz w:val="20"/>
                <w:szCs w:val="20"/>
              </w:rPr>
            </w:pPr>
            <w:r>
              <w:rPr>
                <w:sz w:val="20"/>
                <w:szCs w:val="20"/>
              </w:rPr>
              <w:t>8-9</w:t>
            </w:r>
          </w:p>
        </w:tc>
        <w:tc>
          <w:tcPr>
            <w:tcW w:w="5582" w:type="dxa"/>
            <w:tcBorders>
              <w:top w:val="single" w:sz="4" w:space="0" w:color="auto"/>
              <w:left w:val="single" w:sz="4" w:space="0" w:color="auto"/>
              <w:bottom w:val="single" w:sz="4" w:space="0" w:color="auto"/>
            </w:tcBorders>
            <w:shd w:val="clear" w:color="auto" w:fill="FFFFFF"/>
            <w:vAlign w:val="bottom"/>
          </w:tcPr>
          <w:p w:rsidR="00D1364B" w:rsidRDefault="008E2A1A">
            <w:pPr>
              <w:pStyle w:val="a9"/>
              <w:shd w:val="clear" w:color="auto" w:fill="auto"/>
              <w:ind w:firstLine="0"/>
              <w:rPr>
                <w:sz w:val="20"/>
                <w:szCs w:val="20"/>
              </w:rPr>
            </w:pPr>
            <w:r>
              <w:rPr>
                <w:sz w:val="20"/>
                <w:szCs w:val="20"/>
              </w:rPr>
              <w:t>Изложение разных видов о жизни великих людей России (писателей, художников, композиторов), о проблемах нравственности и морали, об отношении к природе, Родине, о творчестве (на общественно-политические, морально</w:t>
            </w:r>
            <w:r>
              <w:rPr>
                <w:sz w:val="20"/>
                <w:szCs w:val="20"/>
              </w:rPr>
              <w:softHyphen/>
              <w:t>этические и историко-литературные темы)</w:t>
            </w:r>
          </w:p>
        </w:tc>
        <w:tc>
          <w:tcPr>
            <w:tcW w:w="8688"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Описание местности, архитектурных и скульптурных ансамблей, произведений искусства. Повествование на самостоятельно выбранную тему. Рассуждение публицистического характера на общественно-политические, морально-этические и историко-литературные темы</w:t>
            </w:r>
          </w:p>
        </w:tc>
      </w:tr>
    </w:tbl>
    <w:p w:rsidR="00D1364B" w:rsidRDefault="00D1364B">
      <w:pPr>
        <w:spacing w:after="899" w:line="1" w:lineRule="exact"/>
      </w:pPr>
    </w:p>
    <w:p w:rsidR="00D1364B" w:rsidRDefault="008E2A1A">
      <w:pPr>
        <w:pStyle w:val="11"/>
        <w:shd w:val="clear" w:color="auto" w:fill="auto"/>
        <w:ind w:firstLine="0"/>
        <w:rPr>
          <w:sz w:val="20"/>
          <w:szCs w:val="20"/>
        </w:rPr>
      </w:pPr>
      <w:r>
        <w:rPr>
          <w:b/>
          <w:bCs/>
          <w:sz w:val="20"/>
          <w:szCs w:val="20"/>
        </w:rPr>
        <w:t>Нормативно-методическое обеспечение</w:t>
      </w:r>
    </w:p>
    <w:p w:rsidR="00D1364B" w:rsidRDefault="008E2A1A">
      <w:pPr>
        <w:pStyle w:val="11"/>
        <w:numPr>
          <w:ilvl w:val="0"/>
          <w:numId w:val="19"/>
        </w:numPr>
        <w:shd w:val="clear" w:color="auto" w:fill="auto"/>
        <w:tabs>
          <w:tab w:val="left" w:pos="1418"/>
        </w:tabs>
        <w:ind w:firstLine="720"/>
        <w:rPr>
          <w:sz w:val="20"/>
          <w:szCs w:val="20"/>
        </w:rPr>
      </w:pPr>
      <w:r>
        <w:rPr>
          <w:sz w:val="20"/>
          <w:szCs w:val="20"/>
        </w:rPr>
        <w:t>Примерная основная образовательная программа, одобренная федеральным учебно-методическим объединением по общему образованию (протокол заседания от 8 апреля 2015 г. № 1/15) [Электронный ресурс]. - Режим доступа:</w:t>
      </w:r>
      <w:hyperlink r:id="rId8" w:history="1">
        <w:r>
          <w:rPr>
            <w:sz w:val="20"/>
            <w:szCs w:val="20"/>
          </w:rPr>
          <w:t xml:space="preserve"> </w:t>
        </w:r>
        <w:r>
          <w:rPr>
            <w:color w:val="0000FF"/>
            <w:sz w:val="20"/>
            <w:szCs w:val="20"/>
            <w:u w:val="single"/>
            <w:lang w:val="en-US" w:eastAsia="en-US" w:bidi="en-US"/>
          </w:rPr>
          <w:t>http</w:t>
        </w:r>
        <w:r w:rsidRPr="008E2A1A">
          <w:rPr>
            <w:color w:val="0000FF"/>
            <w:sz w:val="20"/>
            <w:szCs w:val="20"/>
            <w:u w:val="single"/>
            <w:lang w:eastAsia="en-US" w:bidi="en-US"/>
          </w:rPr>
          <w:t>://</w:t>
        </w:r>
        <w:r>
          <w:rPr>
            <w:color w:val="0000FF"/>
            <w:sz w:val="20"/>
            <w:szCs w:val="20"/>
            <w:u w:val="single"/>
            <w:lang w:val="en-US" w:eastAsia="en-US" w:bidi="en-US"/>
          </w:rPr>
          <w:t>www</w:t>
        </w:r>
        <w:r w:rsidRPr="008E2A1A">
          <w:rPr>
            <w:color w:val="0000FF"/>
            <w:sz w:val="20"/>
            <w:szCs w:val="20"/>
            <w:u w:val="single"/>
            <w:lang w:eastAsia="en-US" w:bidi="en-US"/>
          </w:rPr>
          <w:t>.</w:t>
        </w:r>
        <w:r>
          <w:rPr>
            <w:color w:val="0000FF"/>
            <w:sz w:val="20"/>
            <w:szCs w:val="20"/>
            <w:u w:val="single"/>
            <w:lang w:val="en-US" w:eastAsia="en-US" w:bidi="en-US"/>
          </w:rPr>
          <w:t>fgosreestr</w:t>
        </w:r>
        <w:r w:rsidRPr="008E2A1A">
          <w:rPr>
            <w:color w:val="0000FF"/>
            <w:sz w:val="20"/>
            <w:szCs w:val="20"/>
            <w:u w:val="single"/>
            <w:lang w:eastAsia="en-US" w:bidi="en-US"/>
          </w:rPr>
          <w:t>.</w:t>
        </w:r>
        <w:r>
          <w:rPr>
            <w:color w:val="0000FF"/>
            <w:sz w:val="20"/>
            <w:szCs w:val="20"/>
            <w:u w:val="single"/>
            <w:lang w:val="en-US" w:eastAsia="en-US" w:bidi="en-US"/>
          </w:rPr>
          <w:t>ru</w:t>
        </w:r>
        <w:r w:rsidRPr="008E2A1A">
          <w:rPr>
            <w:color w:val="0000FF"/>
            <w:sz w:val="20"/>
            <w:szCs w:val="20"/>
            <w:u w:val="single"/>
            <w:lang w:eastAsia="en-US" w:bidi="en-US"/>
          </w:rPr>
          <w:t>/</w:t>
        </w:r>
        <w:r>
          <w:rPr>
            <w:color w:val="0000FF"/>
            <w:sz w:val="20"/>
            <w:szCs w:val="20"/>
            <w:u w:val="single"/>
            <w:lang w:val="en-US" w:eastAsia="en-US" w:bidi="en-US"/>
          </w:rPr>
          <w:t>node</w:t>
        </w:r>
        <w:r w:rsidRPr="008E2A1A">
          <w:rPr>
            <w:color w:val="0000FF"/>
            <w:sz w:val="20"/>
            <w:szCs w:val="20"/>
            <w:u w:val="single"/>
            <w:lang w:eastAsia="en-US" w:bidi="en-US"/>
          </w:rPr>
          <w:t>/2068</w:t>
        </w:r>
      </w:hyperlink>
    </w:p>
    <w:p w:rsidR="00D1364B" w:rsidRDefault="008E2A1A">
      <w:pPr>
        <w:pStyle w:val="11"/>
        <w:numPr>
          <w:ilvl w:val="0"/>
          <w:numId w:val="19"/>
        </w:numPr>
        <w:shd w:val="clear" w:color="auto" w:fill="auto"/>
        <w:tabs>
          <w:tab w:val="left" w:pos="1418"/>
        </w:tabs>
        <w:ind w:firstLine="720"/>
        <w:rPr>
          <w:sz w:val="20"/>
          <w:szCs w:val="20"/>
        </w:rPr>
      </w:pPr>
      <w:r>
        <w:rPr>
          <w:sz w:val="20"/>
          <w:szCs w:val="20"/>
        </w:rPr>
        <w:t>Концепция школьного филологического образования: русский язык и литература [Текст]. - М.: ООО «Русское слово - учебник», 2015.</w:t>
      </w:r>
    </w:p>
    <w:p w:rsidR="00D1364B" w:rsidRDefault="008E2A1A">
      <w:pPr>
        <w:pStyle w:val="11"/>
        <w:numPr>
          <w:ilvl w:val="0"/>
          <w:numId w:val="19"/>
        </w:numPr>
        <w:shd w:val="clear" w:color="auto" w:fill="auto"/>
        <w:tabs>
          <w:tab w:val="left" w:pos="1418"/>
        </w:tabs>
        <w:ind w:firstLine="720"/>
        <w:rPr>
          <w:sz w:val="20"/>
          <w:szCs w:val="20"/>
        </w:rPr>
      </w:pPr>
      <w:r>
        <w:rPr>
          <w:sz w:val="20"/>
          <w:szCs w:val="20"/>
        </w:rPr>
        <w:t>Добротина, И. Г. Современные модели уроков русского языка в 5-9 классах [Текст] : пособ. для учителей общеобразоват. организаций / И. Г. Добротина. - М.: Просвещение, 2014. - 192 с.</w:t>
      </w:r>
    </w:p>
    <w:p w:rsidR="00D1364B" w:rsidRDefault="008E2A1A">
      <w:pPr>
        <w:pStyle w:val="11"/>
        <w:numPr>
          <w:ilvl w:val="0"/>
          <w:numId w:val="19"/>
        </w:numPr>
        <w:shd w:val="clear" w:color="auto" w:fill="auto"/>
        <w:tabs>
          <w:tab w:val="left" w:pos="1128"/>
        </w:tabs>
        <w:ind w:firstLine="720"/>
        <w:rPr>
          <w:sz w:val="20"/>
          <w:szCs w:val="20"/>
        </w:rPr>
      </w:pPr>
      <w:r>
        <w:rPr>
          <w:sz w:val="20"/>
          <w:szCs w:val="20"/>
        </w:rPr>
        <w:t>Федеральный государственный образовательный стандарт основного общего образования (утвержден приказом Министерства образования и науки Российской Федерации от 17 декабря 2010 г. № 1897).</w:t>
      </w:r>
    </w:p>
    <w:p w:rsidR="00D1364B" w:rsidRDefault="008E2A1A">
      <w:pPr>
        <w:pStyle w:val="11"/>
        <w:numPr>
          <w:ilvl w:val="0"/>
          <w:numId w:val="19"/>
        </w:numPr>
        <w:shd w:val="clear" w:color="auto" w:fill="auto"/>
        <w:tabs>
          <w:tab w:val="left" w:pos="1128"/>
        </w:tabs>
        <w:ind w:firstLine="720"/>
        <w:rPr>
          <w:sz w:val="20"/>
          <w:szCs w:val="20"/>
        </w:rPr>
      </w:pPr>
      <w:r>
        <w:rPr>
          <w:sz w:val="20"/>
          <w:szCs w:val="20"/>
        </w:rPr>
        <w:t>Приказ Министерства образования и науки Российской Федерации от 31 марта 2014 г. № 253 «Об утверждении федерального перечня у 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D1364B" w:rsidRDefault="008E2A1A">
      <w:pPr>
        <w:pStyle w:val="11"/>
        <w:numPr>
          <w:ilvl w:val="0"/>
          <w:numId w:val="19"/>
        </w:numPr>
        <w:shd w:val="clear" w:color="auto" w:fill="auto"/>
        <w:tabs>
          <w:tab w:val="left" w:pos="1134"/>
        </w:tabs>
        <w:ind w:firstLine="740"/>
        <w:rPr>
          <w:sz w:val="20"/>
          <w:szCs w:val="20"/>
        </w:rPr>
      </w:pPr>
      <w:r>
        <w:rPr>
          <w:sz w:val="20"/>
          <w:szCs w:val="20"/>
        </w:rPr>
        <w:t>Приказ Министерства образования и науки РФ от 04.10.2010 № 986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p>
    <w:p w:rsidR="00D1364B" w:rsidRDefault="008E2A1A">
      <w:pPr>
        <w:pStyle w:val="11"/>
        <w:numPr>
          <w:ilvl w:val="0"/>
          <w:numId w:val="19"/>
        </w:numPr>
        <w:shd w:val="clear" w:color="auto" w:fill="auto"/>
        <w:tabs>
          <w:tab w:val="left" w:pos="1134"/>
        </w:tabs>
        <w:ind w:firstLine="740"/>
        <w:rPr>
          <w:sz w:val="20"/>
          <w:szCs w:val="20"/>
        </w:rPr>
      </w:pPr>
      <w:r>
        <w:rPr>
          <w:sz w:val="20"/>
          <w:szCs w:val="20"/>
        </w:rPr>
        <w:t xml:space="preserve">Приказ Министерства образования и науки РФ от 28.12.2010 № 2106 «Об утверждении федеральных требований к образовательным учреждениям в части охраны здоровья </w:t>
      </w:r>
      <w:r>
        <w:rPr>
          <w:sz w:val="20"/>
          <w:szCs w:val="20"/>
        </w:rPr>
        <w:lastRenderedPageBreak/>
        <w:t>обучающихся, воспитанников».</w:t>
      </w:r>
    </w:p>
    <w:p w:rsidR="00D1364B" w:rsidRDefault="008E2A1A">
      <w:pPr>
        <w:pStyle w:val="11"/>
        <w:numPr>
          <w:ilvl w:val="0"/>
          <w:numId w:val="19"/>
        </w:numPr>
        <w:shd w:val="clear" w:color="auto" w:fill="auto"/>
        <w:tabs>
          <w:tab w:val="left" w:pos="1134"/>
        </w:tabs>
        <w:ind w:firstLine="740"/>
        <w:rPr>
          <w:sz w:val="20"/>
          <w:szCs w:val="20"/>
        </w:rPr>
      </w:pPr>
      <w:r>
        <w:rPr>
          <w:sz w:val="20"/>
          <w:szCs w:val="20"/>
        </w:rPr>
        <w:t>Постановление главного государственного санитарного врача РФ от 29 декабря 2010 г. № 189 «Об утверждении СанПиН 2.4.2.2821-10 «Санитарно</w:t>
      </w:r>
      <w:r>
        <w:rPr>
          <w:sz w:val="20"/>
          <w:szCs w:val="20"/>
        </w:rPr>
        <w:softHyphen/>
        <w:t>эпидемиологические требования к условиям и организации обучения в общеобразовательных учреждениях».</w:t>
      </w:r>
    </w:p>
    <w:p w:rsidR="00D1364B" w:rsidRDefault="008E2A1A">
      <w:pPr>
        <w:pStyle w:val="11"/>
        <w:numPr>
          <w:ilvl w:val="0"/>
          <w:numId w:val="19"/>
        </w:numPr>
        <w:shd w:val="clear" w:color="auto" w:fill="auto"/>
        <w:tabs>
          <w:tab w:val="left" w:pos="1134"/>
        </w:tabs>
        <w:ind w:firstLine="720"/>
        <w:rPr>
          <w:sz w:val="20"/>
          <w:szCs w:val="20"/>
        </w:rPr>
      </w:pPr>
      <w:r>
        <w:rPr>
          <w:sz w:val="20"/>
          <w:szCs w:val="20"/>
        </w:rPr>
        <w:t>Образовательная программа основного общего образования образовательного учреждения.</w:t>
      </w:r>
    </w:p>
    <w:p w:rsidR="00D1364B" w:rsidRDefault="008E2A1A">
      <w:pPr>
        <w:pStyle w:val="11"/>
        <w:numPr>
          <w:ilvl w:val="0"/>
          <w:numId w:val="19"/>
        </w:numPr>
        <w:shd w:val="clear" w:color="auto" w:fill="auto"/>
        <w:tabs>
          <w:tab w:val="left" w:pos="1134"/>
        </w:tabs>
        <w:ind w:firstLine="720"/>
        <w:rPr>
          <w:sz w:val="20"/>
          <w:szCs w:val="20"/>
        </w:rPr>
      </w:pPr>
      <w:r>
        <w:rPr>
          <w:sz w:val="20"/>
          <w:szCs w:val="20"/>
        </w:rPr>
        <w:t>Примерная основная образовательная программа образовательного учреждения. Основная школа /[сост. Е. С. Савинов]. - М. : Просвещение, 2011.</w:t>
      </w:r>
    </w:p>
    <w:p w:rsidR="00D1364B" w:rsidRDefault="008E2A1A">
      <w:pPr>
        <w:pStyle w:val="11"/>
        <w:numPr>
          <w:ilvl w:val="0"/>
          <w:numId w:val="19"/>
        </w:numPr>
        <w:shd w:val="clear" w:color="auto" w:fill="auto"/>
        <w:tabs>
          <w:tab w:val="left" w:pos="1134"/>
        </w:tabs>
        <w:ind w:firstLine="740"/>
        <w:rPr>
          <w:sz w:val="20"/>
          <w:szCs w:val="20"/>
        </w:rPr>
      </w:pPr>
      <w:r>
        <w:rPr>
          <w:sz w:val="20"/>
          <w:szCs w:val="20"/>
        </w:rPr>
        <w:t>Концепция духовно-нравственного развития и воспитания личности гражданина России / под ред. А. Я. Данилюка, А. М. Кондакова, В. А. Тишкова. - М.: Просвещение, 2010.</w:t>
      </w:r>
    </w:p>
    <w:p w:rsidR="00D1364B" w:rsidRDefault="008E2A1A">
      <w:pPr>
        <w:pStyle w:val="11"/>
        <w:numPr>
          <w:ilvl w:val="0"/>
          <w:numId w:val="19"/>
        </w:numPr>
        <w:shd w:val="clear" w:color="auto" w:fill="auto"/>
        <w:tabs>
          <w:tab w:val="left" w:pos="1134"/>
        </w:tabs>
        <w:ind w:firstLine="720"/>
        <w:rPr>
          <w:sz w:val="20"/>
          <w:szCs w:val="20"/>
        </w:rPr>
      </w:pPr>
      <w:r>
        <w:rPr>
          <w:sz w:val="20"/>
          <w:szCs w:val="20"/>
        </w:rPr>
        <w:t>Фундаментальное ядро содержания общего образования / под ред.В. В. Козлова, А. М. Кондакова. - М.: Просвещение, 2010.</w:t>
      </w:r>
    </w:p>
    <w:p w:rsidR="00D1364B" w:rsidRDefault="008E2A1A">
      <w:pPr>
        <w:pStyle w:val="11"/>
        <w:numPr>
          <w:ilvl w:val="0"/>
          <w:numId w:val="19"/>
        </w:numPr>
        <w:shd w:val="clear" w:color="auto" w:fill="auto"/>
        <w:tabs>
          <w:tab w:val="left" w:pos="1134"/>
        </w:tabs>
        <w:ind w:firstLine="720"/>
        <w:rPr>
          <w:sz w:val="20"/>
          <w:szCs w:val="20"/>
        </w:rPr>
      </w:pPr>
      <w:r>
        <w:rPr>
          <w:sz w:val="20"/>
          <w:szCs w:val="20"/>
        </w:rPr>
        <w:t>Примерные программы по учебным предметам. Русский язык. 5-9 классы.</w:t>
      </w:r>
    </w:p>
    <w:p w:rsidR="00D1364B" w:rsidRDefault="008E2A1A">
      <w:pPr>
        <w:pStyle w:val="11"/>
        <w:numPr>
          <w:ilvl w:val="0"/>
          <w:numId w:val="19"/>
        </w:numPr>
        <w:shd w:val="clear" w:color="auto" w:fill="auto"/>
        <w:tabs>
          <w:tab w:val="left" w:pos="1134"/>
        </w:tabs>
        <w:ind w:firstLine="740"/>
        <w:rPr>
          <w:sz w:val="20"/>
          <w:szCs w:val="20"/>
        </w:rPr>
      </w:pPr>
      <w:r>
        <w:rPr>
          <w:sz w:val="20"/>
          <w:szCs w:val="20"/>
        </w:rPr>
        <w:t>Цыбулько И. П. Русский язык. Планируемые результаты. Система заданий. 5-9 классы : пособие для учителей общеобразоват. организаций / И. П. Цыбулько ; под ред. Г. С. Ковалевой, О. Б. Логиновой. - М. : Просвещение, 2014. - 192 с. (Работаем по новым стандартам).</w:t>
      </w:r>
    </w:p>
    <w:p w:rsidR="00D1364B" w:rsidRDefault="008E2A1A">
      <w:pPr>
        <w:pStyle w:val="11"/>
        <w:numPr>
          <w:ilvl w:val="0"/>
          <w:numId w:val="19"/>
        </w:numPr>
        <w:shd w:val="clear" w:color="auto" w:fill="auto"/>
        <w:tabs>
          <w:tab w:val="left" w:pos="1134"/>
        </w:tabs>
        <w:spacing w:after="200"/>
        <w:ind w:firstLine="720"/>
        <w:rPr>
          <w:sz w:val="20"/>
          <w:szCs w:val="20"/>
        </w:rPr>
      </w:pPr>
      <w:r>
        <w:rPr>
          <w:sz w:val="20"/>
          <w:szCs w:val="20"/>
        </w:rPr>
        <w:t>Локальные акты образовательного учреждения, обеспечивающие деятельность в рамках федерального государственного образовательного стандарта.</w:t>
      </w:r>
    </w:p>
    <w:p w:rsidR="00D1364B" w:rsidRDefault="008E2A1A">
      <w:pPr>
        <w:pStyle w:val="11"/>
        <w:shd w:val="clear" w:color="auto" w:fill="auto"/>
        <w:spacing w:after="200"/>
        <w:ind w:firstLine="0"/>
        <w:rPr>
          <w:sz w:val="20"/>
          <w:szCs w:val="20"/>
        </w:rPr>
      </w:pPr>
      <w:r>
        <w:rPr>
          <w:b/>
          <w:bCs/>
          <w:sz w:val="20"/>
          <w:szCs w:val="20"/>
        </w:rPr>
        <w:t>Перечень учебно-методического обеспечения</w:t>
      </w:r>
    </w:p>
    <w:p w:rsidR="00D1364B" w:rsidRDefault="008E2A1A">
      <w:pPr>
        <w:pStyle w:val="11"/>
        <w:shd w:val="clear" w:color="auto" w:fill="auto"/>
        <w:spacing w:after="200"/>
        <w:ind w:firstLine="0"/>
        <w:rPr>
          <w:sz w:val="20"/>
          <w:szCs w:val="20"/>
        </w:rPr>
      </w:pPr>
      <w:r>
        <w:rPr>
          <w:sz w:val="20"/>
          <w:szCs w:val="20"/>
          <w:u w:val="single"/>
        </w:rPr>
        <w:t>Для учителя</w:t>
      </w:r>
    </w:p>
    <w:p w:rsidR="00D1364B" w:rsidRDefault="008E2A1A">
      <w:pPr>
        <w:pStyle w:val="11"/>
        <w:numPr>
          <w:ilvl w:val="0"/>
          <w:numId w:val="19"/>
        </w:numPr>
        <w:shd w:val="clear" w:color="auto" w:fill="auto"/>
        <w:tabs>
          <w:tab w:val="left" w:pos="731"/>
        </w:tabs>
        <w:rPr>
          <w:sz w:val="20"/>
          <w:szCs w:val="20"/>
        </w:rPr>
      </w:pPr>
      <w:r>
        <w:rPr>
          <w:sz w:val="20"/>
          <w:szCs w:val="20"/>
        </w:rPr>
        <w:t>Богданова Г.А. Сборник диктантов по русскому языку. 5- 9 классы. - М.: «Просвещение», 2007 г.</w:t>
      </w:r>
    </w:p>
    <w:p w:rsidR="00D1364B" w:rsidRDefault="008E2A1A">
      <w:pPr>
        <w:pStyle w:val="11"/>
        <w:numPr>
          <w:ilvl w:val="0"/>
          <w:numId w:val="19"/>
        </w:numPr>
        <w:shd w:val="clear" w:color="auto" w:fill="auto"/>
        <w:tabs>
          <w:tab w:val="left" w:pos="731"/>
        </w:tabs>
        <w:ind w:left="720" w:hanging="340"/>
        <w:rPr>
          <w:sz w:val="20"/>
          <w:szCs w:val="20"/>
        </w:rPr>
      </w:pPr>
      <w:r>
        <w:rPr>
          <w:sz w:val="20"/>
          <w:szCs w:val="20"/>
        </w:rPr>
        <w:t>М.Т.Баранов, Т.А.Ладыженская, Н.М.Шанский. Обучение русскому языку в 5 классе: Методические рекомендации к учебнику для 5 класса ОУ. - М.: Просвещение, 2006.</w:t>
      </w:r>
      <w:r>
        <w:rPr>
          <w:sz w:val="20"/>
          <w:szCs w:val="20"/>
        </w:rPr>
        <w:softHyphen/>
        <w:t>110 с.</w:t>
      </w:r>
    </w:p>
    <w:p w:rsidR="00D1364B" w:rsidRDefault="008E2A1A">
      <w:pPr>
        <w:pStyle w:val="11"/>
        <w:numPr>
          <w:ilvl w:val="0"/>
          <w:numId w:val="19"/>
        </w:numPr>
        <w:shd w:val="clear" w:color="auto" w:fill="auto"/>
        <w:tabs>
          <w:tab w:val="left" w:pos="731"/>
        </w:tabs>
        <w:rPr>
          <w:sz w:val="20"/>
          <w:szCs w:val="20"/>
        </w:rPr>
      </w:pPr>
      <w:r>
        <w:rPr>
          <w:sz w:val="20"/>
          <w:szCs w:val="20"/>
        </w:rPr>
        <w:t>Василенко М.В., Лагутина Е.В., Денисова М.А. Грамматика русского языка 5-9 класс (в таблицах). - М.: Издат-школа, 1997</w:t>
      </w:r>
    </w:p>
    <w:p w:rsidR="00D1364B" w:rsidRDefault="008E2A1A">
      <w:pPr>
        <w:pStyle w:val="11"/>
        <w:numPr>
          <w:ilvl w:val="0"/>
          <w:numId w:val="19"/>
        </w:numPr>
        <w:shd w:val="clear" w:color="auto" w:fill="auto"/>
        <w:tabs>
          <w:tab w:val="left" w:pos="731"/>
        </w:tabs>
        <w:rPr>
          <w:sz w:val="20"/>
          <w:szCs w:val="20"/>
        </w:rPr>
      </w:pPr>
      <w:r>
        <w:rPr>
          <w:sz w:val="20"/>
          <w:szCs w:val="20"/>
        </w:rPr>
        <w:t>Водолазькая С.В. Предметная неделя русского языка в школе. Конкурсы, викторины, олимпиады. - Ростов-на-Дону: «Феникс», 2008</w:t>
      </w:r>
    </w:p>
    <w:p w:rsidR="00D1364B" w:rsidRDefault="008E2A1A">
      <w:pPr>
        <w:pStyle w:val="11"/>
        <w:numPr>
          <w:ilvl w:val="0"/>
          <w:numId w:val="19"/>
        </w:numPr>
        <w:shd w:val="clear" w:color="auto" w:fill="auto"/>
        <w:tabs>
          <w:tab w:val="left" w:pos="731"/>
        </w:tabs>
        <w:rPr>
          <w:sz w:val="20"/>
          <w:szCs w:val="20"/>
        </w:rPr>
      </w:pPr>
      <w:r>
        <w:rPr>
          <w:sz w:val="20"/>
          <w:szCs w:val="20"/>
        </w:rPr>
        <w:t>Гдалевич Л.А., Фудим Э.Д. Уроки русского языка в 5 классе. Книга для учителя. - М.: «Просвещение», 1991</w:t>
      </w:r>
    </w:p>
    <w:p w:rsidR="00D1364B" w:rsidRDefault="008E2A1A">
      <w:pPr>
        <w:pStyle w:val="11"/>
        <w:numPr>
          <w:ilvl w:val="0"/>
          <w:numId w:val="19"/>
        </w:numPr>
        <w:shd w:val="clear" w:color="auto" w:fill="auto"/>
        <w:tabs>
          <w:tab w:val="left" w:pos="731"/>
        </w:tabs>
        <w:rPr>
          <w:sz w:val="20"/>
          <w:szCs w:val="20"/>
        </w:rPr>
      </w:pPr>
      <w:r>
        <w:rPr>
          <w:sz w:val="20"/>
          <w:szCs w:val="20"/>
        </w:rPr>
        <w:t>Зельманова Л.М., Колокольцев Е.Н. Развитие речи. Русский язык и литература. Репродукции картин. 5-7 классы. - М.: «Дрофа», 1998</w:t>
      </w:r>
    </w:p>
    <w:p w:rsidR="00D1364B" w:rsidRDefault="008E2A1A">
      <w:pPr>
        <w:pStyle w:val="11"/>
        <w:numPr>
          <w:ilvl w:val="0"/>
          <w:numId w:val="19"/>
        </w:numPr>
        <w:shd w:val="clear" w:color="auto" w:fill="auto"/>
        <w:tabs>
          <w:tab w:val="left" w:pos="731"/>
        </w:tabs>
        <w:rPr>
          <w:sz w:val="20"/>
          <w:szCs w:val="20"/>
        </w:rPr>
      </w:pPr>
      <w:r>
        <w:rPr>
          <w:sz w:val="20"/>
          <w:szCs w:val="20"/>
        </w:rPr>
        <w:t>Никитина Е.И. Уроки русского языка в 5 классе. Книга для учителя. - М.: «Просвещение», 2003</w:t>
      </w:r>
    </w:p>
    <w:p w:rsidR="00D1364B" w:rsidRDefault="008E2A1A">
      <w:pPr>
        <w:pStyle w:val="11"/>
        <w:numPr>
          <w:ilvl w:val="0"/>
          <w:numId w:val="19"/>
        </w:numPr>
        <w:shd w:val="clear" w:color="auto" w:fill="auto"/>
        <w:tabs>
          <w:tab w:val="left" w:pos="731"/>
        </w:tabs>
        <w:rPr>
          <w:sz w:val="20"/>
          <w:szCs w:val="20"/>
        </w:rPr>
      </w:pPr>
      <w:r>
        <w:rPr>
          <w:sz w:val="20"/>
          <w:szCs w:val="20"/>
        </w:rPr>
        <w:t>Орг А.О. Олимпиады по русскому языку. Книга для учителя. - М.: «Просвещение», 2002</w:t>
      </w:r>
    </w:p>
    <w:p w:rsidR="00D1364B" w:rsidRDefault="008E2A1A">
      <w:pPr>
        <w:pStyle w:val="11"/>
        <w:shd w:val="clear" w:color="auto" w:fill="auto"/>
        <w:spacing w:after="200"/>
        <w:ind w:firstLine="0"/>
        <w:rPr>
          <w:sz w:val="20"/>
          <w:szCs w:val="20"/>
        </w:rPr>
      </w:pPr>
      <w:r>
        <w:rPr>
          <w:sz w:val="20"/>
          <w:szCs w:val="20"/>
          <w:u w:val="single"/>
        </w:rPr>
        <w:t>Для учащихся</w:t>
      </w:r>
    </w:p>
    <w:p w:rsidR="00D1364B" w:rsidRDefault="008E2A1A">
      <w:pPr>
        <w:pStyle w:val="11"/>
        <w:numPr>
          <w:ilvl w:val="0"/>
          <w:numId w:val="19"/>
        </w:numPr>
        <w:shd w:val="clear" w:color="auto" w:fill="auto"/>
        <w:tabs>
          <w:tab w:val="left" w:pos="731"/>
        </w:tabs>
        <w:rPr>
          <w:sz w:val="20"/>
          <w:szCs w:val="20"/>
        </w:rPr>
      </w:pPr>
      <w:r>
        <w:rPr>
          <w:sz w:val="20"/>
          <w:szCs w:val="20"/>
        </w:rPr>
        <w:t>Арсирий А.Т. Занимательные материалы по русскому языку. Книга для учащихся. - М.: «Просвещение», 1995</w:t>
      </w:r>
    </w:p>
    <w:p w:rsidR="00D1364B" w:rsidRDefault="008E2A1A">
      <w:pPr>
        <w:pStyle w:val="11"/>
        <w:numPr>
          <w:ilvl w:val="0"/>
          <w:numId w:val="19"/>
        </w:numPr>
        <w:shd w:val="clear" w:color="auto" w:fill="auto"/>
        <w:tabs>
          <w:tab w:val="left" w:pos="731"/>
        </w:tabs>
        <w:rPr>
          <w:sz w:val="20"/>
          <w:szCs w:val="20"/>
        </w:rPr>
      </w:pPr>
      <w:r>
        <w:rPr>
          <w:sz w:val="20"/>
          <w:szCs w:val="20"/>
        </w:rPr>
        <w:t>Ахременкова Л.А. К пятерке шаг за шагом, или 50 занятий с репетитором. Русский язык. 5 класс. - М.: «Просвещение», 2004 г.</w:t>
      </w:r>
    </w:p>
    <w:p w:rsidR="00D1364B" w:rsidRDefault="008E2A1A">
      <w:pPr>
        <w:pStyle w:val="11"/>
        <w:numPr>
          <w:ilvl w:val="0"/>
          <w:numId w:val="19"/>
        </w:numPr>
        <w:shd w:val="clear" w:color="auto" w:fill="auto"/>
        <w:tabs>
          <w:tab w:val="left" w:pos="731"/>
        </w:tabs>
        <w:rPr>
          <w:sz w:val="20"/>
          <w:szCs w:val="20"/>
        </w:rPr>
      </w:pPr>
      <w:r>
        <w:rPr>
          <w:sz w:val="20"/>
          <w:szCs w:val="20"/>
        </w:rPr>
        <w:t>Баранов М.Т., Ладыженская Т.А., Тростенцова Л.А., Григорян Л.Т., Кулибаба И.И. «Русский язык. 5 класс»: М.: «Просвещение», 2008</w:t>
      </w:r>
    </w:p>
    <w:p w:rsidR="00D1364B" w:rsidRDefault="008E2A1A">
      <w:pPr>
        <w:pStyle w:val="11"/>
        <w:numPr>
          <w:ilvl w:val="0"/>
          <w:numId w:val="19"/>
        </w:numPr>
        <w:shd w:val="clear" w:color="auto" w:fill="auto"/>
        <w:tabs>
          <w:tab w:val="left" w:pos="731"/>
        </w:tabs>
        <w:rPr>
          <w:sz w:val="20"/>
          <w:szCs w:val="20"/>
        </w:rPr>
      </w:pPr>
      <w:r>
        <w:rPr>
          <w:sz w:val="20"/>
          <w:szCs w:val="20"/>
        </w:rPr>
        <w:t>Шанский Н.М. В мире слов. - М.: «Просвещение», 1985</w:t>
      </w:r>
    </w:p>
    <w:p w:rsidR="00D1364B" w:rsidRDefault="008E2A1A">
      <w:pPr>
        <w:pStyle w:val="11"/>
        <w:numPr>
          <w:ilvl w:val="0"/>
          <w:numId w:val="19"/>
        </w:numPr>
        <w:shd w:val="clear" w:color="auto" w:fill="auto"/>
        <w:tabs>
          <w:tab w:val="left" w:pos="731"/>
        </w:tabs>
        <w:rPr>
          <w:sz w:val="20"/>
          <w:szCs w:val="20"/>
        </w:rPr>
      </w:pPr>
      <w:r>
        <w:rPr>
          <w:sz w:val="20"/>
          <w:szCs w:val="20"/>
        </w:rPr>
        <w:t>Таблицы и раздаточный материал по русскому языку для 5 класса.</w:t>
      </w:r>
    </w:p>
    <w:p w:rsidR="00D1364B" w:rsidRDefault="008E2A1A">
      <w:pPr>
        <w:pStyle w:val="11"/>
        <w:numPr>
          <w:ilvl w:val="0"/>
          <w:numId w:val="19"/>
        </w:numPr>
        <w:shd w:val="clear" w:color="auto" w:fill="auto"/>
        <w:tabs>
          <w:tab w:val="left" w:pos="731"/>
        </w:tabs>
        <w:rPr>
          <w:sz w:val="20"/>
          <w:szCs w:val="20"/>
        </w:rPr>
      </w:pPr>
      <w:r>
        <w:rPr>
          <w:sz w:val="20"/>
          <w:szCs w:val="20"/>
        </w:rPr>
        <w:t>Мультимедийные пособия</w:t>
      </w:r>
      <w:r>
        <w:rPr>
          <w:i/>
          <w:iCs/>
          <w:sz w:val="20"/>
          <w:szCs w:val="20"/>
        </w:rPr>
        <w:t>:</w:t>
      </w:r>
    </w:p>
    <w:p w:rsidR="00D1364B" w:rsidRDefault="008E2A1A">
      <w:pPr>
        <w:pStyle w:val="11"/>
        <w:numPr>
          <w:ilvl w:val="0"/>
          <w:numId w:val="19"/>
        </w:numPr>
        <w:shd w:val="clear" w:color="auto" w:fill="auto"/>
        <w:tabs>
          <w:tab w:val="left" w:pos="731"/>
        </w:tabs>
        <w:rPr>
          <w:sz w:val="20"/>
          <w:szCs w:val="20"/>
        </w:rPr>
      </w:pPr>
      <w:r>
        <w:rPr>
          <w:sz w:val="20"/>
          <w:szCs w:val="20"/>
        </w:rPr>
        <w:t>«Фраза» Программа-тренажер по правилам орфографии и пунктуации для школьников и абитуриентов.</w:t>
      </w:r>
    </w:p>
    <w:p w:rsidR="00D1364B" w:rsidRDefault="008E2A1A">
      <w:pPr>
        <w:pStyle w:val="11"/>
        <w:numPr>
          <w:ilvl w:val="0"/>
          <w:numId w:val="19"/>
        </w:numPr>
        <w:shd w:val="clear" w:color="auto" w:fill="auto"/>
        <w:tabs>
          <w:tab w:val="left" w:pos="731"/>
        </w:tabs>
        <w:rPr>
          <w:sz w:val="20"/>
          <w:szCs w:val="20"/>
        </w:rPr>
      </w:pPr>
      <w:r>
        <w:rPr>
          <w:sz w:val="20"/>
          <w:szCs w:val="20"/>
        </w:rPr>
        <w:t>1-С Репетитор «Русский язык» Обучающая программа для школьников старших классов и абитуриентов.</w:t>
      </w:r>
    </w:p>
    <w:p w:rsidR="00D1364B" w:rsidRDefault="008E2A1A">
      <w:pPr>
        <w:pStyle w:val="11"/>
        <w:numPr>
          <w:ilvl w:val="0"/>
          <w:numId w:val="19"/>
        </w:numPr>
        <w:shd w:val="clear" w:color="auto" w:fill="auto"/>
        <w:tabs>
          <w:tab w:val="left" w:pos="731"/>
        </w:tabs>
        <w:rPr>
          <w:sz w:val="20"/>
          <w:szCs w:val="20"/>
        </w:rPr>
      </w:pPr>
      <w:r>
        <w:rPr>
          <w:sz w:val="20"/>
          <w:szCs w:val="20"/>
        </w:rPr>
        <w:t>Электронный репетитор-тренажер «Курс русского языка»</w:t>
      </w:r>
    </w:p>
    <w:p w:rsidR="00D1364B" w:rsidRDefault="008E2A1A">
      <w:pPr>
        <w:pStyle w:val="11"/>
        <w:numPr>
          <w:ilvl w:val="0"/>
          <w:numId w:val="19"/>
        </w:numPr>
        <w:shd w:val="clear" w:color="auto" w:fill="auto"/>
        <w:tabs>
          <w:tab w:val="left" w:pos="731"/>
        </w:tabs>
        <w:rPr>
          <w:sz w:val="20"/>
          <w:szCs w:val="20"/>
        </w:rPr>
      </w:pPr>
      <w:r>
        <w:rPr>
          <w:sz w:val="20"/>
          <w:szCs w:val="20"/>
        </w:rPr>
        <w:t>Образовательный комплекс «1С: Школа. Академия речевого этикета»</w:t>
      </w:r>
    </w:p>
    <w:p w:rsidR="00D1364B" w:rsidRDefault="008E2A1A">
      <w:pPr>
        <w:pStyle w:val="11"/>
        <w:shd w:val="clear" w:color="auto" w:fill="auto"/>
        <w:spacing w:after="200"/>
        <w:ind w:firstLine="0"/>
        <w:rPr>
          <w:sz w:val="20"/>
          <w:szCs w:val="20"/>
        </w:rPr>
      </w:pPr>
      <w:r>
        <w:rPr>
          <w:b/>
          <w:bCs/>
          <w:sz w:val="20"/>
          <w:szCs w:val="20"/>
        </w:rPr>
        <w:t>Дополнительная литература</w:t>
      </w:r>
    </w:p>
    <w:p w:rsidR="00D1364B" w:rsidRDefault="008E2A1A">
      <w:pPr>
        <w:pStyle w:val="11"/>
        <w:shd w:val="clear" w:color="auto" w:fill="auto"/>
        <w:ind w:firstLine="720"/>
        <w:rPr>
          <w:sz w:val="20"/>
          <w:szCs w:val="20"/>
        </w:rPr>
      </w:pPr>
      <w:r>
        <w:rPr>
          <w:sz w:val="20"/>
          <w:szCs w:val="20"/>
        </w:rPr>
        <w:t>Ожегов С.И. Словарь русского языка/под редакцией члена-корреспондента АН СССР Н.Ю.Шведовой.-18 издание, стереотип.- М.: Русский язык, 1986.- 797с.</w:t>
      </w:r>
    </w:p>
    <w:p w:rsidR="00D1364B" w:rsidRDefault="008E2A1A">
      <w:pPr>
        <w:pStyle w:val="11"/>
        <w:numPr>
          <w:ilvl w:val="0"/>
          <w:numId w:val="19"/>
        </w:numPr>
        <w:shd w:val="clear" w:color="auto" w:fill="auto"/>
        <w:tabs>
          <w:tab w:val="left" w:pos="1403"/>
        </w:tabs>
        <w:ind w:left="1060" w:firstLine="0"/>
        <w:rPr>
          <w:sz w:val="20"/>
          <w:szCs w:val="20"/>
        </w:rPr>
      </w:pPr>
      <w:r>
        <w:rPr>
          <w:sz w:val="20"/>
          <w:szCs w:val="20"/>
        </w:rPr>
        <w:t>Букчина Б.З., Калакуцкая Л.П. Слитно или раздельно? Орфографический словарь-справочник.:- 2-е издание, стереотип.- М.: Русский язык, 2001.- 944с.</w:t>
      </w:r>
    </w:p>
    <w:p w:rsidR="00D1364B" w:rsidRDefault="008E2A1A">
      <w:pPr>
        <w:pStyle w:val="11"/>
        <w:numPr>
          <w:ilvl w:val="0"/>
          <w:numId w:val="19"/>
        </w:numPr>
        <w:shd w:val="clear" w:color="auto" w:fill="auto"/>
        <w:tabs>
          <w:tab w:val="left" w:pos="1403"/>
        </w:tabs>
        <w:ind w:left="1060" w:firstLine="0"/>
        <w:rPr>
          <w:sz w:val="20"/>
          <w:szCs w:val="20"/>
        </w:rPr>
      </w:pPr>
      <w:r>
        <w:rPr>
          <w:sz w:val="20"/>
          <w:szCs w:val="20"/>
        </w:rPr>
        <w:t>Ефремова Т.Ф., Костомаров В.Г. Словарь грамматических трудностей русского языка.- 3-е издание, стереотип.- М.: Русский язык, 1997.- 347 с.</w:t>
      </w:r>
    </w:p>
    <w:p w:rsidR="00D1364B" w:rsidRDefault="008E2A1A">
      <w:pPr>
        <w:pStyle w:val="11"/>
        <w:numPr>
          <w:ilvl w:val="0"/>
          <w:numId w:val="19"/>
        </w:numPr>
        <w:shd w:val="clear" w:color="auto" w:fill="auto"/>
        <w:tabs>
          <w:tab w:val="left" w:pos="1403"/>
        </w:tabs>
        <w:ind w:left="1440" w:hanging="380"/>
        <w:rPr>
          <w:sz w:val="20"/>
          <w:szCs w:val="20"/>
        </w:rPr>
      </w:pPr>
      <w:r>
        <w:rPr>
          <w:sz w:val="20"/>
          <w:szCs w:val="20"/>
        </w:rPr>
        <w:t>Резниченко И.Л. Орфоэпический словарь русского языка: Произношение. Ударение: Резниченко.- М.: ООО «Издательство Астрель»: ООО «Издательство АСТ», 2004.</w:t>
      </w:r>
      <w:r>
        <w:rPr>
          <w:sz w:val="20"/>
          <w:szCs w:val="20"/>
        </w:rPr>
        <w:softHyphen/>
        <w:t>1182с.</w:t>
      </w:r>
    </w:p>
    <w:p w:rsidR="00D1364B" w:rsidRDefault="008E2A1A">
      <w:pPr>
        <w:pStyle w:val="11"/>
        <w:numPr>
          <w:ilvl w:val="0"/>
          <w:numId w:val="19"/>
        </w:numPr>
        <w:shd w:val="clear" w:color="auto" w:fill="auto"/>
        <w:tabs>
          <w:tab w:val="left" w:pos="1403"/>
        </w:tabs>
        <w:ind w:left="1060" w:firstLine="0"/>
        <w:rPr>
          <w:sz w:val="20"/>
          <w:szCs w:val="20"/>
        </w:rPr>
      </w:pPr>
      <w:r>
        <w:rPr>
          <w:sz w:val="20"/>
          <w:szCs w:val="20"/>
        </w:rPr>
        <w:t>Н.П.Колесников Словарь слов с двойными согласными. Ростов н/Д.: Издательство Рост. ун-та, 1995.- 416с.</w:t>
      </w:r>
    </w:p>
    <w:p w:rsidR="00D1364B" w:rsidRDefault="008E2A1A">
      <w:pPr>
        <w:pStyle w:val="11"/>
        <w:numPr>
          <w:ilvl w:val="0"/>
          <w:numId w:val="19"/>
        </w:numPr>
        <w:shd w:val="clear" w:color="auto" w:fill="auto"/>
        <w:tabs>
          <w:tab w:val="left" w:pos="1403"/>
        </w:tabs>
        <w:ind w:left="1060" w:firstLine="0"/>
        <w:rPr>
          <w:sz w:val="20"/>
          <w:szCs w:val="20"/>
        </w:rPr>
      </w:pPr>
      <w:r>
        <w:rPr>
          <w:sz w:val="20"/>
          <w:szCs w:val="20"/>
        </w:rPr>
        <w:t>Александрова З.Е. Словарь синонимов русского языка: под редакцией Л.А.Чешко.- 5-е издание, стереотип.- М.: Русский язык, 1986.- 600 с.</w:t>
      </w:r>
    </w:p>
    <w:p w:rsidR="00D1364B" w:rsidRDefault="008E2A1A">
      <w:pPr>
        <w:pStyle w:val="11"/>
        <w:numPr>
          <w:ilvl w:val="0"/>
          <w:numId w:val="19"/>
        </w:numPr>
        <w:shd w:val="clear" w:color="auto" w:fill="auto"/>
        <w:tabs>
          <w:tab w:val="left" w:pos="1403"/>
        </w:tabs>
        <w:ind w:left="1060" w:firstLine="0"/>
        <w:rPr>
          <w:sz w:val="20"/>
          <w:szCs w:val="20"/>
        </w:rPr>
      </w:pPr>
      <w:r>
        <w:rPr>
          <w:sz w:val="20"/>
          <w:szCs w:val="20"/>
        </w:rPr>
        <w:t>Розенталь Д.Э. Словарь-справочник лингвистических терминов. Издание 2-е, исправлено и дополнено, М., «Просвещение», 1976, 543с.</w:t>
      </w:r>
    </w:p>
    <w:p w:rsidR="00D1364B" w:rsidRDefault="008E2A1A">
      <w:pPr>
        <w:pStyle w:val="11"/>
        <w:numPr>
          <w:ilvl w:val="0"/>
          <w:numId w:val="19"/>
        </w:numPr>
        <w:shd w:val="clear" w:color="auto" w:fill="auto"/>
        <w:tabs>
          <w:tab w:val="left" w:pos="1403"/>
        </w:tabs>
        <w:ind w:left="1060" w:firstLine="0"/>
        <w:rPr>
          <w:sz w:val="20"/>
          <w:szCs w:val="20"/>
        </w:rPr>
      </w:pPr>
      <w:r>
        <w:rPr>
          <w:sz w:val="20"/>
          <w:szCs w:val="20"/>
        </w:rPr>
        <w:t>Лапатухин М.С., Скорлуповская Е.В., Снегова Г.П. Школьный толковый словарь русского языка - М., 1981</w:t>
      </w:r>
    </w:p>
    <w:p w:rsidR="00D1364B" w:rsidRDefault="008E2A1A">
      <w:pPr>
        <w:pStyle w:val="11"/>
        <w:numPr>
          <w:ilvl w:val="0"/>
          <w:numId w:val="19"/>
        </w:numPr>
        <w:shd w:val="clear" w:color="auto" w:fill="auto"/>
        <w:tabs>
          <w:tab w:val="left" w:pos="1403"/>
        </w:tabs>
        <w:spacing w:after="200"/>
        <w:ind w:left="1060" w:firstLine="0"/>
        <w:rPr>
          <w:sz w:val="20"/>
          <w:szCs w:val="20"/>
        </w:rPr>
      </w:pPr>
      <w:r>
        <w:rPr>
          <w:sz w:val="20"/>
          <w:szCs w:val="20"/>
        </w:rPr>
        <w:lastRenderedPageBreak/>
        <w:t>Баранов М.Т., Костяева Т.А., Прудникова А.В. Русский язык: Справочные материалы (Под ред. Н.М. Шанского) М., 1993</w:t>
      </w:r>
    </w:p>
    <w:p w:rsidR="00D1364B" w:rsidRDefault="008E2A1A">
      <w:pPr>
        <w:pStyle w:val="11"/>
        <w:shd w:val="clear" w:color="auto" w:fill="auto"/>
        <w:spacing w:after="200"/>
        <w:ind w:firstLine="700"/>
        <w:rPr>
          <w:sz w:val="20"/>
          <w:szCs w:val="20"/>
        </w:rPr>
      </w:pPr>
      <w:r>
        <w:rPr>
          <w:b/>
          <w:bCs/>
          <w:sz w:val="20"/>
          <w:szCs w:val="20"/>
        </w:rPr>
        <w:t>Средства обучения:</w:t>
      </w:r>
    </w:p>
    <w:p w:rsidR="00D1364B" w:rsidRDefault="008E2A1A">
      <w:pPr>
        <w:pStyle w:val="11"/>
        <w:numPr>
          <w:ilvl w:val="0"/>
          <w:numId w:val="19"/>
        </w:numPr>
        <w:shd w:val="clear" w:color="auto" w:fill="auto"/>
        <w:tabs>
          <w:tab w:val="left" w:pos="1403"/>
        </w:tabs>
        <w:ind w:left="1060" w:firstLine="0"/>
        <w:rPr>
          <w:sz w:val="20"/>
          <w:szCs w:val="20"/>
        </w:rPr>
      </w:pPr>
      <w:r>
        <w:rPr>
          <w:sz w:val="20"/>
          <w:szCs w:val="20"/>
        </w:rPr>
        <w:t>Печатные пособия (таблицы, схемы, репродукции картин, плакаты, демонстрационные карточки, альбомы демонстрационного и раздаточного материала)</w:t>
      </w:r>
    </w:p>
    <w:p w:rsidR="00D1364B" w:rsidRDefault="008E2A1A">
      <w:pPr>
        <w:pStyle w:val="11"/>
        <w:numPr>
          <w:ilvl w:val="0"/>
          <w:numId w:val="19"/>
        </w:numPr>
        <w:shd w:val="clear" w:color="auto" w:fill="auto"/>
        <w:tabs>
          <w:tab w:val="left" w:pos="1403"/>
        </w:tabs>
        <w:ind w:left="1060" w:firstLine="0"/>
        <w:rPr>
          <w:sz w:val="20"/>
          <w:szCs w:val="20"/>
        </w:rPr>
      </w:pPr>
      <w:r>
        <w:rPr>
          <w:sz w:val="20"/>
          <w:szCs w:val="20"/>
        </w:rPr>
        <w:t>Информационно-коммуникативные средства (электронные библиотеки, игровые программы)</w:t>
      </w:r>
    </w:p>
    <w:p w:rsidR="00D1364B" w:rsidRDefault="008E2A1A">
      <w:pPr>
        <w:pStyle w:val="11"/>
        <w:numPr>
          <w:ilvl w:val="0"/>
          <w:numId w:val="19"/>
        </w:numPr>
        <w:shd w:val="clear" w:color="auto" w:fill="auto"/>
        <w:tabs>
          <w:tab w:val="left" w:pos="1403"/>
        </w:tabs>
        <w:spacing w:after="200"/>
        <w:ind w:left="1060" w:firstLine="0"/>
        <w:rPr>
          <w:sz w:val="20"/>
          <w:szCs w:val="20"/>
        </w:rPr>
      </w:pPr>
      <w:r>
        <w:rPr>
          <w:sz w:val="20"/>
          <w:szCs w:val="20"/>
        </w:rPr>
        <w:t>Экранно-звуковые пособия (слайды, диафильмы, видеофильмы)</w:t>
      </w:r>
    </w:p>
    <w:p w:rsidR="00D1364B" w:rsidRDefault="008E2A1A">
      <w:pPr>
        <w:pStyle w:val="11"/>
        <w:shd w:val="clear" w:color="auto" w:fill="auto"/>
        <w:spacing w:after="200"/>
        <w:ind w:firstLine="700"/>
        <w:rPr>
          <w:sz w:val="20"/>
          <w:szCs w:val="20"/>
        </w:rPr>
      </w:pPr>
      <w:r>
        <w:rPr>
          <w:b/>
          <w:bCs/>
          <w:sz w:val="20"/>
          <w:szCs w:val="20"/>
        </w:rPr>
        <w:t>Электронные образовательные ресурсы. Образовательные порталы</w:t>
      </w:r>
    </w:p>
    <w:p w:rsidR="00D1364B" w:rsidRDefault="00D8224E">
      <w:pPr>
        <w:pStyle w:val="11"/>
        <w:numPr>
          <w:ilvl w:val="0"/>
          <w:numId w:val="19"/>
        </w:numPr>
        <w:shd w:val="clear" w:color="auto" w:fill="auto"/>
        <w:tabs>
          <w:tab w:val="left" w:pos="1403"/>
        </w:tabs>
        <w:ind w:left="1060" w:firstLine="0"/>
        <w:rPr>
          <w:sz w:val="20"/>
          <w:szCs w:val="20"/>
        </w:rPr>
      </w:pPr>
      <w:hyperlink r:id="rId9" w:history="1">
        <w:r w:rsidR="008E2A1A">
          <w:rPr>
            <w:sz w:val="20"/>
            <w:szCs w:val="20"/>
            <w:u w:val="single"/>
            <w:lang w:val="en-US" w:eastAsia="en-US" w:bidi="en-US"/>
          </w:rPr>
          <w:t>http</w:t>
        </w:r>
        <w:r w:rsidR="008E2A1A" w:rsidRPr="008E2A1A">
          <w:rPr>
            <w:sz w:val="20"/>
            <w:szCs w:val="20"/>
            <w:u w:val="single"/>
            <w:lang w:eastAsia="en-US" w:bidi="en-US"/>
          </w:rPr>
          <w:t>://</w:t>
        </w:r>
        <w:r w:rsidR="008E2A1A">
          <w:rPr>
            <w:sz w:val="20"/>
            <w:szCs w:val="20"/>
            <w:u w:val="single"/>
            <w:lang w:val="en-US" w:eastAsia="en-US" w:bidi="en-US"/>
          </w:rPr>
          <w:t>www</w:t>
        </w:r>
        <w:r w:rsidR="008E2A1A" w:rsidRPr="008E2A1A">
          <w:rPr>
            <w:sz w:val="20"/>
            <w:szCs w:val="20"/>
            <w:u w:val="single"/>
            <w:lang w:eastAsia="en-US" w:bidi="en-US"/>
          </w:rPr>
          <w:t>.</w:t>
        </w:r>
        <w:r w:rsidR="008E2A1A">
          <w:rPr>
            <w:sz w:val="20"/>
            <w:szCs w:val="20"/>
            <w:u w:val="single"/>
            <w:lang w:val="en-US" w:eastAsia="en-US" w:bidi="en-US"/>
          </w:rPr>
          <w:t>edu</w:t>
        </w:r>
        <w:r w:rsidR="008E2A1A" w:rsidRPr="008E2A1A">
          <w:rPr>
            <w:sz w:val="20"/>
            <w:szCs w:val="20"/>
            <w:u w:val="single"/>
            <w:lang w:eastAsia="en-US" w:bidi="en-US"/>
          </w:rPr>
          <w:t>.</w:t>
        </w:r>
        <w:r w:rsidR="008E2A1A">
          <w:rPr>
            <w:sz w:val="20"/>
            <w:szCs w:val="20"/>
            <w:u w:val="single"/>
            <w:lang w:val="en-US" w:eastAsia="en-US" w:bidi="en-US"/>
          </w:rPr>
          <w:t>ru</w:t>
        </w:r>
        <w:r w:rsidR="008E2A1A" w:rsidRPr="008E2A1A">
          <w:rPr>
            <w:sz w:val="20"/>
            <w:szCs w:val="20"/>
            <w:lang w:eastAsia="en-US" w:bidi="en-US"/>
          </w:rPr>
          <w:t xml:space="preserve"> </w:t>
        </w:r>
      </w:hyperlink>
      <w:r w:rsidR="008E2A1A">
        <w:rPr>
          <w:sz w:val="20"/>
          <w:szCs w:val="20"/>
        </w:rPr>
        <w:t>- Образовательный портал «Российской образование»</w:t>
      </w:r>
    </w:p>
    <w:p w:rsidR="00D1364B" w:rsidRDefault="00D8224E">
      <w:pPr>
        <w:pStyle w:val="11"/>
        <w:numPr>
          <w:ilvl w:val="0"/>
          <w:numId w:val="19"/>
        </w:numPr>
        <w:shd w:val="clear" w:color="auto" w:fill="auto"/>
        <w:tabs>
          <w:tab w:val="left" w:pos="1403"/>
        </w:tabs>
        <w:ind w:left="1060" w:firstLine="0"/>
        <w:rPr>
          <w:sz w:val="20"/>
          <w:szCs w:val="20"/>
        </w:rPr>
      </w:pPr>
      <w:hyperlink r:id="rId10" w:history="1">
        <w:r w:rsidR="008E2A1A">
          <w:rPr>
            <w:sz w:val="20"/>
            <w:szCs w:val="20"/>
            <w:u w:val="single"/>
            <w:lang w:val="en-US" w:eastAsia="en-US" w:bidi="en-US"/>
          </w:rPr>
          <w:t>http</w:t>
        </w:r>
        <w:r w:rsidR="008E2A1A" w:rsidRPr="008E2A1A">
          <w:rPr>
            <w:sz w:val="20"/>
            <w:szCs w:val="20"/>
            <w:u w:val="single"/>
            <w:lang w:eastAsia="en-US" w:bidi="en-US"/>
          </w:rPr>
          <w:t>://</w:t>
        </w:r>
        <w:r w:rsidR="008E2A1A">
          <w:rPr>
            <w:sz w:val="20"/>
            <w:szCs w:val="20"/>
            <w:u w:val="single"/>
            <w:lang w:val="en-US" w:eastAsia="en-US" w:bidi="en-US"/>
          </w:rPr>
          <w:t>www</w:t>
        </w:r>
        <w:r w:rsidR="008E2A1A" w:rsidRPr="008E2A1A">
          <w:rPr>
            <w:sz w:val="20"/>
            <w:szCs w:val="20"/>
            <w:u w:val="single"/>
            <w:lang w:eastAsia="en-US" w:bidi="en-US"/>
          </w:rPr>
          <w:t>.</w:t>
        </w:r>
        <w:r w:rsidR="008E2A1A">
          <w:rPr>
            <w:sz w:val="20"/>
            <w:szCs w:val="20"/>
            <w:u w:val="single"/>
            <w:lang w:val="en-US" w:eastAsia="en-US" w:bidi="en-US"/>
          </w:rPr>
          <w:t>school</w:t>
        </w:r>
        <w:r w:rsidR="008E2A1A" w:rsidRPr="008E2A1A">
          <w:rPr>
            <w:sz w:val="20"/>
            <w:szCs w:val="20"/>
            <w:u w:val="single"/>
            <w:lang w:eastAsia="en-US" w:bidi="en-US"/>
          </w:rPr>
          <w:t>.</w:t>
        </w:r>
        <w:r w:rsidR="008E2A1A">
          <w:rPr>
            <w:sz w:val="20"/>
            <w:szCs w:val="20"/>
            <w:u w:val="single"/>
            <w:lang w:val="en-US" w:eastAsia="en-US" w:bidi="en-US"/>
          </w:rPr>
          <w:t>edu</w:t>
        </w:r>
        <w:r w:rsidR="008E2A1A" w:rsidRPr="008E2A1A">
          <w:rPr>
            <w:sz w:val="20"/>
            <w:szCs w:val="20"/>
            <w:u w:val="single"/>
            <w:lang w:eastAsia="en-US" w:bidi="en-US"/>
          </w:rPr>
          <w:t>.</w:t>
        </w:r>
        <w:r w:rsidR="008E2A1A">
          <w:rPr>
            <w:sz w:val="20"/>
            <w:szCs w:val="20"/>
            <w:u w:val="single"/>
            <w:lang w:val="en-US" w:eastAsia="en-US" w:bidi="en-US"/>
          </w:rPr>
          <w:t>ru</w:t>
        </w:r>
        <w:r w:rsidR="008E2A1A" w:rsidRPr="008E2A1A">
          <w:rPr>
            <w:sz w:val="20"/>
            <w:szCs w:val="20"/>
            <w:lang w:eastAsia="en-US" w:bidi="en-US"/>
          </w:rPr>
          <w:t xml:space="preserve"> </w:t>
        </w:r>
      </w:hyperlink>
      <w:r w:rsidR="008E2A1A">
        <w:rPr>
          <w:sz w:val="20"/>
          <w:szCs w:val="20"/>
        </w:rPr>
        <w:t>- Национальный портал «Российский общеобразовательный портал»</w:t>
      </w:r>
    </w:p>
    <w:p w:rsidR="00D1364B" w:rsidRDefault="00D8224E">
      <w:pPr>
        <w:pStyle w:val="11"/>
        <w:numPr>
          <w:ilvl w:val="0"/>
          <w:numId w:val="19"/>
        </w:numPr>
        <w:shd w:val="clear" w:color="auto" w:fill="auto"/>
        <w:tabs>
          <w:tab w:val="left" w:pos="1403"/>
        </w:tabs>
        <w:ind w:left="1060" w:firstLine="0"/>
        <w:rPr>
          <w:sz w:val="20"/>
          <w:szCs w:val="20"/>
        </w:rPr>
      </w:pPr>
      <w:hyperlink r:id="rId11" w:history="1">
        <w:r w:rsidR="008E2A1A">
          <w:rPr>
            <w:sz w:val="20"/>
            <w:szCs w:val="20"/>
            <w:u w:val="single"/>
            <w:lang w:val="en-US" w:eastAsia="en-US" w:bidi="en-US"/>
          </w:rPr>
          <w:t>http</w:t>
        </w:r>
        <w:r w:rsidR="008E2A1A" w:rsidRPr="008E2A1A">
          <w:rPr>
            <w:sz w:val="20"/>
            <w:szCs w:val="20"/>
            <w:u w:val="single"/>
            <w:lang w:eastAsia="en-US" w:bidi="en-US"/>
          </w:rPr>
          <w:t>://</w:t>
        </w:r>
        <w:r w:rsidR="008E2A1A">
          <w:rPr>
            <w:sz w:val="20"/>
            <w:szCs w:val="20"/>
            <w:u w:val="single"/>
            <w:lang w:val="en-US" w:eastAsia="en-US" w:bidi="en-US"/>
          </w:rPr>
          <w:t>www</w:t>
        </w:r>
        <w:r w:rsidR="008E2A1A" w:rsidRPr="008E2A1A">
          <w:rPr>
            <w:sz w:val="20"/>
            <w:szCs w:val="20"/>
            <w:u w:val="single"/>
            <w:lang w:eastAsia="en-US" w:bidi="en-US"/>
          </w:rPr>
          <w:t>.</w:t>
        </w:r>
        <w:r w:rsidR="008E2A1A">
          <w:rPr>
            <w:sz w:val="20"/>
            <w:szCs w:val="20"/>
            <w:u w:val="single"/>
            <w:lang w:val="en-US" w:eastAsia="en-US" w:bidi="en-US"/>
          </w:rPr>
          <w:t>ict</w:t>
        </w:r>
        <w:r w:rsidR="008E2A1A" w:rsidRPr="008E2A1A">
          <w:rPr>
            <w:sz w:val="20"/>
            <w:szCs w:val="20"/>
            <w:u w:val="single"/>
            <w:lang w:eastAsia="en-US" w:bidi="en-US"/>
          </w:rPr>
          <w:t>.</w:t>
        </w:r>
        <w:r w:rsidR="008E2A1A">
          <w:rPr>
            <w:sz w:val="20"/>
            <w:szCs w:val="20"/>
            <w:u w:val="single"/>
            <w:lang w:val="en-US" w:eastAsia="en-US" w:bidi="en-US"/>
          </w:rPr>
          <w:t>edu</w:t>
        </w:r>
        <w:r w:rsidR="008E2A1A" w:rsidRPr="008E2A1A">
          <w:rPr>
            <w:sz w:val="20"/>
            <w:szCs w:val="20"/>
            <w:u w:val="single"/>
            <w:lang w:eastAsia="en-US" w:bidi="en-US"/>
          </w:rPr>
          <w:t>.</w:t>
        </w:r>
        <w:r w:rsidR="008E2A1A">
          <w:rPr>
            <w:sz w:val="20"/>
            <w:szCs w:val="20"/>
            <w:u w:val="single"/>
            <w:lang w:val="en-US" w:eastAsia="en-US" w:bidi="en-US"/>
          </w:rPr>
          <w:t>ru</w:t>
        </w:r>
        <w:r w:rsidR="008E2A1A" w:rsidRPr="008E2A1A">
          <w:rPr>
            <w:sz w:val="20"/>
            <w:szCs w:val="20"/>
            <w:lang w:eastAsia="en-US" w:bidi="en-US"/>
          </w:rPr>
          <w:t xml:space="preserve"> </w:t>
        </w:r>
      </w:hyperlink>
      <w:r w:rsidR="008E2A1A">
        <w:rPr>
          <w:sz w:val="20"/>
          <w:szCs w:val="20"/>
        </w:rPr>
        <w:t>- специализированный портал «Информационно-коммуникационные технологии в образовании</w:t>
      </w:r>
    </w:p>
    <w:p w:rsidR="00D1364B" w:rsidRDefault="00D8224E">
      <w:pPr>
        <w:pStyle w:val="11"/>
        <w:numPr>
          <w:ilvl w:val="0"/>
          <w:numId w:val="19"/>
        </w:numPr>
        <w:shd w:val="clear" w:color="auto" w:fill="auto"/>
        <w:tabs>
          <w:tab w:val="left" w:pos="1403"/>
        </w:tabs>
        <w:ind w:left="1060" w:firstLine="0"/>
        <w:rPr>
          <w:sz w:val="20"/>
          <w:szCs w:val="20"/>
        </w:rPr>
      </w:pPr>
      <w:hyperlink r:id="rId12" w:history="1">
        <w:r w:rsidR="008E2A1A">
          <w:rPr>
            <w:sz w:val="20"/>
            <w:szCs w:val="20"/>
            <w:u w:val="single"/>
            <w:lang w:val="en-US" w:eastAsia="en-US" w:bidi="en-US"/>
          </w:rPr>
          <w:t>http</w:t>
        </w:r>
        <w:r w:rsidR="008E2A1A" w:rsidRPr="008E2A1A">
          <w:rPr>
            <w:sz w:val="20"/>
            <w:szCs w:val="20"/>
            <w:u w:val="single"/>
            <w:lang w:eastAsia="en-US" w:bidi="en-US"/>
          </w:rPr>
          <w:t>://</w:t>
        </w:r>
        <w:r w:rsidR="008E2A1A">
          <w:rPr>
            <w:sz w:val="20"/>
            <w:szCs w:val="20"/>
            <w:u w:val="single"/>
            <w:lang w:val="en-US" w:eastAsia="en-US" w:bidi="en-US"/>
          </w:rPr>
          <w:t>www</w:t>
        </w:r>
        <w:r w:rsidR="008E2A1A" w:rsidRPr="008E2A1A">
          <w:rPr>
            <w:sz w:val="20"/>
            <w:szCs w:val="20"/>
            <w:u w:val="single"/>
            <w:lang w:eastAsia="en-US" w:bidi="en-US"/>
          </w:rPr>
          <w:t>.</w:t>
        </w:r>
        <w:r w:rsidR="008E2A1A">
          <w:rPr>
            <w:sz w:val="20"/>
            <w:szCs w:val="20"/>
            <w:u w:val="single"/>
            <w:lang w:val="en-US" w:eastAsia="en-US" w:bidi="en-US"/>
          </w:rPr>
          <w:t>valeo</w:t>
        </w:r>
        <w:r w:rsidR="008E2A1A" w:rsidRPr="008E2A1A">
          <w:rPr>
            <w:sz w:val="20"/>
            <w:szCs w:val="20"/>
            <w:u w:val="single"/>
            <w:lang w:eastAsia="en-US" w:bidi="en-US"/>
          </w:rPr>
          <w:t>.</w:t>
        </w:r>
        <w:r w:rsidR="008E2A1A">
          <w:rPr>
            <w:sz w:val="20"/>
            <w:szCs w:val="20"/>
            <w:u w:val="single"/>
            <w:lang w:val="en-US" w:eastAsia="en-US" w:bidi="en-US"/>
          </w:rPr>
          <w:t>edu</w:t>
        </w:r>
        <w:r w:rsidR="008E2A1A" w:rsidRPr="008E2A1A">
          <w:rPr>
            <w:sz w:val="20"/>
            <w:szCs w:val="20"/>
            <w:u w:val="single"/>
            <w:lang w:eastAsia="en-US" w:bidi="en-US"/>
          </w:rPr>
          <w:t>.</w:t>
        </w:r>
        <w:r w:rsidR="008E2A1A">
          <w:rPr>
            <w:sz w:val="20"/>
            <w:szCs w:val="20"/>
            <w:u w:val="single"/>
            <w:lang w:val="en-US" w:eastAsia="en-US" w:bidi="en-US"/>
          </w:rPr>
          <w:t>ru</w:t>
        </w:r>
        <w:r w:rsidR="008E2A1A" w:rsidRPr="008E2A1A">
          <w:rPr>
            <w:sz w:val="20"/>
            <w:szCs w:val="20"/>
            <w:u w:val="single"/>
            <w:lang w:eastAsia="en-US" w:bidi="en-US"/>
          </w:rPr>
          <w:t>/</w:t>
        </w:r>
        <w:r w:rsidR="008E2A1A">
          <w:rPr>
            <w:sz w:val="20"/>
            <w:szCs w:val="20"/>
            <w:u w:val="single"/>
            <w:lang w:val="en-US" w:eastAsia="en-US" w:bidi="en-US"/>
          </w:rPr>
          <w:t>data</w:t>
        </w:r>
        <w:r w:rsidR="008E2A1A" w:rsidRPr="008E2A1A">
          <w:rPr>
            <w:sz w:val="20"/>
            <w:szCs w:val="20"/>
            <w:u w:val="single"/>
            <w:lang w:eastAsia="en-US" w:bidi="en-US"/>
          </w:rPr>
          <w:t>/</w:t>
        </w:r>
        <w:r w:rsidR="008E2A1A">
          <w:rPr>
            <w:sz w:val="20"/>
            <w:szCs w:val="20"/>
            <w:u w:val="single"/>
            <w:lang w:val="en-US" w:eastAsia="en-US" w:bidi="en-US"/>
          </w:rPr>
          <w:t>index</w:t>
        </w:r>
        <w:r w:rsidR="008E2A1A" w:rsidRPr="008E2A1A">
          <w:rPr>
            <w:sz w:val="20"/>
            <w:szCs w:val="20"/>
            <w:u w:val="single"/>
            <w:lang w:eastAsia="en-US" w:bidi="en-US"/>
          </w:rPr>
          <w:t>.</w:t>
        </w:r>
        <w:r w:rsidR="008E2A1A">
          <w:rPr>
            <w:sz w:val="20"/>
            <w:szCs w:val="20"/>
            <w:u w:val="single"/>
            <w:lang w:val="en-US" w:eastAsia="en-US" w:bidi="en-US"/>
          </w:rPr>
          <w:t>php</w:t>
        </w:r>
        <w:r w:rsidR="008E2A1A" w:rsidRPr="008E2A1A">
          <w:rPr>
            <w:sz w:val="20"/>
            <w:szCs w:val="20"/>
            <w:lang w:eastAsia="en-US" w:bidi="en-US"/>
          </w:rPr>
          <w:t xml:space="preserve"> </w:t>
        </w:r>
      </w:hyperlink>
      <w:r w:rsidR="008E2A1A">
        <w:rPr>
          <w:sz w:val="20"/>
          <w:szCs w:val="20"/>
        </w:rPr>
        <w:t>- Специализированный портал «Здоровье и образование»</w:t>
      </w:r>
    </w:p>
    <w:p w:rsidR="00D1364B" w:rsidRDefault="00D8224E">
      <w:pPr>
        <w:pStyle w:val="11"/>
        <w:numPr>
          <w:ilvl w:val="0"/>
          <w:numId w:val="19"/>
        </w:numPr>
        <w:shd w:val="clear" w:color="auto" w:fill="auto"/>
        <w:tabs>
          <w:tab w:val="left" w:pos="1403"/>
        </w:tabs>
        <w:ind w:left="1060" w:firstLine="0"/>
        <w:rPr>
          <w:sz w:val="20"/>
          <w:szCs w:val="20"/>
        </w:rPr>
      </w:pPr>
      <w:hyperlink r:id="rId13" w:history="1">
        <w:r w:rsidR="008E2A1A">
          <w:rPr>
            <w:sz w:val="20"/>
            <w:szCs w:val="20"/>
            <w:u w:val="single"/>
            <w:lang w:val="en-US" w:eastAsia="en-US" w:bidi="en-US"/>
          </w:rPr>
          <w:t>http</w:t>
        </w:r>
        <w:r w:rsidR="008E2A1A" w:rsidRPr="008E2A1A">
          <w:rPr>
            <w:sz w:val="20"/>
            <w:szCs w:val="20"/>
            <w:u w:val="single"/>
            <w:lang w:eastAsia="en-US" w:bidi="en-US"/>
          </w:rPr>
          <w:t>://</w:t>
        </w:r>
        <w:r w:rsidR="008E2A1A">
          <w:rPr>
            <w:sz w:val="20"/>
            <w:szCs w:val="20"/>
            <w:u w:val="single"/>
            <w:lang w:val="en-US" w:eastAsia="en-US" w:bidi="en-US"/>
          </w:rPr>
          <w:t>www</w:t>
        </w:r>
        <w:r w:rsidR="008E2A1A" w:rsidRPr="008E2A1A">
          <w:rPr>
            <w:sz w:val="20"/>
            <w:szCs w:val="20"/>
            <w:u w:val="single"/>
            <w:lang w:eastAsia="en-US" w:bidi="en-US"/>
          </w:rPr>
          <w:t xml:space="preserve">. </w:t>
        </w:r>
        <w:r w:rsidR="008E2A1A">
          <w:rPr>
            <w:sz w:val="20"/>
            <w:szCs w:val="20"/>
            <w:u w:val="single"/>
            <w:lang w:val="en-US" w:eastAsia="en-US" w:bidi="en-US"/>
          </w:rPr>
          <w:t>gramota</w:t>
        </w:r>
        <w:r w:rsidR="008E2A1A" w:rsidRPr="008E2A1A">
          <w:rPr>
            <w:sz w:val="20"/>
            <w:szCs w:val="20"/>
            <w:u w:val="single"/>
            <w:lang w:eastAsia="en-US" w:bidi="en-US"/>
          </w:rPr>
          <w:t>.</w:t>
        </w:r>
        <w:r w:rsidR="008E2A1A">
          <w:rPr>
            <w:sz w:val="20"/>
            <w:szCs w:val="20"/>
            <w:u w:val="single"/>
            <w:lang w:val="en-US" w:eastAsia="en-US" w:bidi="en-US"/>
          </w:rPr>
          <w:t>ru</w:t>
        </w:r>
        <w:r w:rsidR="008E2A1A" w:rsidRPr="008E2A1A">
          <w:rPr>
            <w:sz w:val="20"/>
            <w:szCs w:val="20"/>
            <w:lang w:eastAsia="en-US" w:bidi="en-US"/>
          </w:rPr>
          <w:t xml:space="preserve"> </w:t>
        </w:r>
      </w:hyperlink>
      <w:r w:rsidR="008E2A1A">
        <w:rPr>
          <w:sz w:val="20"/>
          <w:szCs w:val="20"/>
        </w:rPr>
        <w:t>- Справочно-информационный портал «Грамота.</w:t>
      </w:r>
      <w:r w:rsidR="008E2A1A">
        <w:rPr>
          <w:sz w:val="20"/>
          <w:szCs w:val="20"/>
          <w:lang w:val="en-US" w:eastAsia="en-US" w:bidi="en-US"/>
        </w:rPr>
        <w:t>ru</w:t>
      </w:r>
      <w:r w:rsidR="008E2A1A" w:rsidRPr="008E2A1A">
        <w:rPr>
          <w:sz w:val="20"/>
          <w:szCs w:val="20"/>
          <w:lang w:eastAsia="en-US" w:bidi="en-US"/>
        </w:rPr>
        <w:t>»</w:t>
      </w:r>
    </w:p>
    <w:p w:rsidR="00D1364B" w:rsidRDefault="00D8224E">
      <w:pPr>
        <w:pStyle w:val="11"/>
        <w:numPr>
          <w:ilvl w:val="0"/>
          <w:numId w:val="19"/>
        </w:numPr>
        <w:shd w:val="clear" w:color="auto" w:fill="auto"/>
        <w:tabs>
          <w:tab w:val="left" w:pos="1403"/>
        </w:tabs>
        <w:ind w:left="1060" w:firstLine="0"/>
        <w:rPr>
          <w:sz w:val="20"/>
          <w:szCs w:val="20"/>
        </w:rPr>
      </w:pPr>
      <w:hyperlink r:id="rId14" w:history="1">
        <w:r w:rsidR="008E2A1A">
          <w:rPr>
            <w:sz w:val="20"/>
            <w:szCs w:val="20"/>
            <w:u w:val="single"/>
            <w:lang w:val="en-US" w:eastAsia="en-US" w:bidi="en-US"/>
          </w:rPr>
          <w:t>http</w:t>
        </w:r>
        <w:r w:rsidR="008E2A1A" w:rsidRPr="008E2A1A">
          <w:rPr>
            <w:sz w:val="20"/>
            <w:szCs w:val="20"/>
            <w:u w:val="single"/>
            <w:lang w:eastAsia="en-US" w:bidi="en-US"/>
          </w:rPr>
          <w:t>://</w:t>
        </w:r>
        <w:r w:rsidR="008E2A1A">
          <w:rPr>
            <w:sz w:val="20"/>
            <w:szCs w:val="20"/>
            <w:u w:val="single"/>
            <w:lang w:val="en-US" w:eastAsia="en-US" w:bidi="en-US"/>
          </w:rPr>
          <w:t>www</w:t>
        </w:r>
        <w:r w:rsidR="008E2A1A" w:rsidRPr="008E2A1A">
          <w:rPr>
            <w:sz w:val="20"/>
            <w:szCs w:val="20"/>
            <w:u w:val="single"/>
            <w:lang w:eastAsia="en-US" w:bidi="en-US"/>
          </w:rPr>
          <w:t>.</w:t>
        </w:r>
        <w:r w:rsidR="008E2A1A">
          <w:rPr>
            <w:sz w:val="20"/>
            <w:szCs w:val="20"/>
            <w:u w:val="single"/>
            <w:lang w:val="en-US" w:eastAsia="en-US" w:bidi="en-US"/>
          </w:rPr>
          <w:t>ucheba</w:t>
        </w:r>
        <w:r w:rsidR="008E2A1A" w:rsidRPr="008E2A1A">
          <w:rPr>
            <w:sz w:val="20"/>
            <w:szCs w:val="20"/>
            <w:u w:val="single"/>
            <w:lang w:eastAsia="en-US" w:bidi="en-US"/>
          </w:rPr>
          <w:t>.</w:t>
        </w:r>
        <w:r w:rsidR="008E2A1A">
          <w:rPr>
            <w:sz w:val="20"/>
            <w:szCs w:val="20"/>
            <w:u w:val="single"/>
            <w:lang w:val="en-US" w:eastAsia="en-US" w:bidi="en-US"/>
          </w:rPr>
          <w:t>ru</w:t>
        </w:r>
        <w:r w:rsidR="008E2A1A" w:rsidRPr="008E2A1A">
          <w:rPr>
            <w:sz w:val="20"/>
            <w:szCs w:val="20"/>
            <w:lang w:eastAsia="en-US" w:bidi="en-US"/>
          </w:rPr>
          <w:t xml:space="preserve"> </w:t>
        </w:r>
      </w:hyperlink>
      <w:r w:rsidR="008E2A1A">
        <w:rPr>
          <w:sz w:val="20"/>
          <w:szCs w:val="20"/>
        </w:rPr>
        <w:t>- Образовательный портал «УЧЕБА»</w:t>
      </w:r>
    </w:p>
    <w:p w:rsidR="00D1364B" w:rsidRDefault="00D8224E">
      <w:pPr>
        <w:pStyle w:val="11"/>
        <w:numPr>
          <w:ilvl w:val="0"/>
          <w:numId w:val="19"/>
        </w:numPr>
        <w:shd w:val="clear" w:color="auto" w:fill="auto"/>
        <w:tabs>
          <w:tab w:val="left" w:pos="1403"/>
        </w:tabs>
        <w:ind w:left="1060" w:firstLine="0"/>
        <w:rPr>
          <w:sz w:val="20"/>
          <w:szCs w:val="20"/>
        </w:rPr>
      </w:pPr>
      <w:hyperlink r:id="rId15" w:history="1">
        <w:r w:rsidR="008E2A1A">
          <w:rPr>
            <w:sz w:val="20"/>
            <w:szCs w:val="20"/>
            <w:u w:val="single"/>
            <w:lang w:val="en-US" w:eastAsia="en-US" w:bidi="en-US"/>
          </w:rPr>
          <w:t>http</w:t>
        </w:r>
        <w:r w:rsidR="008E2A1A" w:rsidRPr="008E2A1A">
          <w:rPr>
            <w:sz w:val="20"/>
            <w:szCs w:val="20"/>
            <w:u w:val="single"/>
            <w:lang w:eastAsia="en-US" w:bidi="en-US"/>
          </w:rPr>
          <w:t>://</w:t>
        </w:r>
        <w:r w:rsidR="008E2A1A">
          <w:rPr>
            <w:sz w:val="20"/>
            <w:szCs w:val="20"/>
            <w:u w:val="single"/>
            <w:lang w:val="en-US" w:eastAsia="en-US" w:bidi="en-US"/>
          </w:rPr>
          <w:t>www</w:t>
        </w:r>
        <w:r w:rsidR="008E2A1A" w:rsidRPr="008E2A1A">
          <w:rPr>
            <w:sz w:val="20"/>
            <w:szCs w:val="20"/>
            <w:u w:val="single"/>
            <w:lang w:eastAsia="en-US" w:bidi="en-US"/>
          </w:rPr>
          <w:t>.</w:t>
        </w:r>
        <w:r w:rsidR="008E2A1A">
          <w:rPr>
            <w:sz w:val="20"/>
            <w:szCs w:val="20"/>
            <w:u w:val="single"/>
            <w:lang w:val="en-US" w:eastAsia="en-US" w:bidi="en-US"/>
          </w:rPr>
          <w:t>alledu</w:t>
        </w:r>
        <w:r w:rsidR="008E2A1A" w:rsidRPr="008E2A1A">
          <w:rPr>
            <w:sz w:val="20"/>
            <w:szCs w:val="20"/>
            <w:u w:val="single"/>
            <w:lang w:eastAsia="en-US" w:bidi="en-US"/>
          </w:rPr>
          <w:t>.</w:t>
        </w:r>
        <w:r w:rsidR="008E2A1A">
          <w:rPr>
            <w:sz w:val="20"/>
            <w:szCs w:val="20"/>
            <w:u w:val="single"/>
            <w:lang w:val="en-US" w:eastAsia="en-US" w:bidi="en-US"/>
          </w:rPr>
          <w:t>ru</w:t>
        </w:r>
        <w:r w:rsidR="008E2A1A" w:rsidRPr="008E2A1A">
          <w:rPr>
            <w:sz w:val="20"/>
            <w:szCs w:val="20"/>
            <w:lang w:eastAsia="en-US" w:bidi="en-US"/>
          </w:rPr>
          <w:t xml:space="preserve"> </w:t>
        </w:r>
      </w:hyperlink>
      <w:r w:rsidR="008E2A1A">
        <w:rPr>
          <w:sz w:val="20"/>
          <w:szCs w:val="20"/>
        </w:rPr>
        <w:t>- —Все образование в интернет”. Образовательный информационный портал.</w:t>
      </w:r>
    </w:p>
    <w:p w:rsidR="00D1364B" w:rsidRDefault="00D8224E">
      <w:pPr>
        <w:pStyle w:val="11"/>
        <w:numPr>
          <w:ilvl w:val="0"/>
          <w:numId w:val="19"/>
        </w:numPr>
        <w:shd w:val="clear" w:color="auto" w:fill="auto"/>
        <w:tabs>
          <w:tab w:val="left" w:pos="1403"/>
        </w:tabs>
        <w:ind w:left="1060" w:firstLine="0"/>
        <w:rPr>
          <w:sz w:val="20"/>
          <w:szCs w:val="20"/>
        </w:rPr>
      </w:pPr>
      <w:hyperlink r:id="rId16" w:history="1">
        <w:r w:rsidR="008E2A1A">
          <w:rPr>
            <w:sz w:val="20"/>
            <w:szCs w:val="20"/>
            <w:u w:val="single"/>
            <w:lang w:val="en-US" w:eastAsia="en-US" w:bidi="en-US"/>
          </w:rPr>
          <w:t>http</w:t>
        </w:r>
        <w:r w:rsidR="008E2A1A" w:rsidRPr="008E2A1A">
          <w:rPr>
            <w:sz w:val="20"/>
            <w:szCs w:val="20"/>
            <w:u w:val="single"/>
            <w:lang w:eastAsia="en-US" w:bidi="en-US"/>
          </w:rPr>
          <w:t>://</w:t>
        </w:r>
        <w:r w:rsidR="008E2A1A">
          <w:rPr>
            <w:sz w:val="20"/>
            <w:szCs w:val="20"/>
            <w:u w:val="single"/>
            <w:lang w:val="en-US" w:eastAsia="en-US" w:bidi="en-US"/>
          </w:rPr>
          <w:t>www</w:t>
        </w:r>
        <w:r w:rsidR="008E2A1A" w:rsidRPr="008E2A1A">
          <w:rPr>
            <w:sz w:val="20"/>
            <w:szCs w:val="20"/>
            <w:u w:val="single"/>
            <w:lang w:eastAsia="en-US" w:bidi="en-US"/>
          </w:rPr>
          <w:t>.</w:t>
        </w:r>
        <w:r w:rsidR="008E2A1A">
          <w:rPr>
            <w:sz w:val="20"/>
            <w:szCs w:val="20"/>
            <w:u w:val="single"/>
            <w:lang w:val="en-US" w:eastAsia="en-US" w:bidi="en-US"/>
          </w:rPr>
          <w:t>college</w:t>
        </w:r>
        <w:r w:rsidR="008E2A1A" w:rsidRPr="008E2A1A">
          <w:rPr>
            <w:sz w:val="20"/>
            <w:szCs w:val="20"/>
            <w:u w:val="single"/>
            <w:lang w:eastAsia="en-US" w:bidi="en-US"/>
          </w:rPr>
          <w:t>.</w:t>
        </w:r>
        <w:r w:rsidR="008E2A1A">
          <w:rPr>
            <w:sz w:val="20"/>
            <w:szCs w:val="20"/>
            <w:u w:val="single"/>
            <w:lang w:val="en-US" w:eastAsia="en-US" w:bidi="en-US"/>
          </w:rPr>
          <w:t>ru</w:t>
        </w:r>
        <w:r w:rsidR="008E2A1A" w:rsidRPr="008E2A1A">
          <w:rPr>
            <w:sz w:val="20"/>
            <w:szCs w:val="20"/>
            <w:lang w:eastAsia="en-US" w:bidi="en-US"/>
          </w:rPr>
          <w:t xml:space="preserve"> </w:t>
        </w:r>
      </w:hyperlink>
      <w:r w:rsidR="008E2A1A">
        <w:rPr>
          <w:sz w:val="20"/>
          <w:szCs w:val="20"/>
        </w:rPr>
        <w:t>- первый в России образовательный интернет-портал, включающий обучение школьников.</w:t>
      </w:r>
    </w:p>
    <w:p w:rsidR="00D1364B" w:rsidRDefault="008E2A1A">
      <w:pPr>
        <w:pStyle w:val="11"/>
        <w:numPr>
          <w:ilvl w:val="0"/>
          <w:numId w:val="19"/>
        </w:numPr>
        <w:shd w:val="clear" w:color="auto" w:fill="auto"/>
        <w:tabs>
          <w:tab w:val="left" w:pos="1403"/>
        </w:tabs>
        <w:ind w:left="1060" w:firstLine="0"/>
        <w:rPr>
          <w:sz w:val="20"/>
          <w:szCs w:val="20"/>
        </w:rPr>
      </w:pPr>
      <w:r>
        <w:rPr>
          <w:sz w:val="20"/>
          <w:szCs w:val="20"/>
        </w:rPr>
        <w:t>сайт Московского центра качества образования</w:t>
      </w:r>
      <w:hyperlink r:id="rId17" w:history="1">
        <w:r>
          <w:rPr>
            <w:sz w:val="20"/>
            <w:szCs w:val="20"/>
          </w:rPr>
          <w:t xml:space="preserve"> </w:t>
        </w:r>
        <w:r>
          <w:rPr>
            <w:color w:val="0000FF"/>
            <w:sz w:val="20"/>
            <w:szCs w:val="20"/>
            <w:u w:val="single"/>
            <w:lang w:val="en-US" w:eastAsia="en-US" w:bidi="en-US"/>
          </w:rPr>
          <w:t>http</w:t>
        </w:r>
        <w:r w:rsidRPr="008E2A1A">
          <w:rPr>
            <w:color w:val="0000FF"/>
            <w:sz w:val="20"/>
            <w:szCs w:val="20"/>
            <w:u w:val="single"/>
            <w:lang w:eastAsia="en-US" w:bidi="en-US"/>
          </w:rPr>
          <w:t>://</w:t>
        </w:r>
        <w:r>
          <w:rPr>
            <w:color w:val="0000FF"/>
            <w:sz w:val="20"/>
            <w:szCs w:val="20"/>
            <w:u w:val="single"/>
            <w:lang w:val="en-US" w:eastAsia="en-US" w:bidi="en-US"/>
          </w:rPr>
          <w:t>mcko</w:t>
        </w:r>
        <w:r w:rsidRPr="008E2A1A">
          <w:rPr>
            <w:color w:val="0000FF"/>
            <w:sz w:val="20"/>
            <w:szCs w:val="20"/>
            <w:u w:val="single"/>
            <w:lang w:eastAsia="en-US" w:bidi="en-US"/>
          </w:rPr>
          <w:t>.</w:t>
        </w:r>
        <w:r>
          <w:rPr>
            <w:color w:val="0000FF"/>
            <w:sz w:val="20"/>
            <w:szCs w:val="20"/>
            <w:u w:val="single"/>
            <w:lang w:val="en-US" w:eastAsia="en-US" w:bidi="en-US"/>
          </w:rPr>
          <w:t>ru</w:t>
        </w:r>
        <w:r w:rsidRPr="008E2A1A">
          <w:rPr>
            <w:color w:val="0000FF"/>
            <w:sz w:val="20"/>
            <w:szCs w:val="20"/>
            <w:u w:val="single"/>
            <w:lang w:eastAsia="en-US" w:bidi="en-US"/>
          </w:rPr>
          <w:t>/</w:t>
        </w:r>
        <w:r>
          <w:rPr>
            <w:color w:val="0000FF"/>
            <w:sz w:val="20"/>
            <w:szCs w:val="20"/>
            <w:u w:val="single"/>
            <w:lang w:val="en-US" w:eastAsia="en-US" w:bidi="en-US"/>
          </w:rPr>
          <w:t>Monitor</w:t>
        </w:r>
        <w:r w:rsidRPr="008E2A1A">
          <w:rPr>
            <w:color w:val="0000FF"/>
            <w:sz w:val="20"/>
            <w:szCs w:val="20"/>
            <w:u w:val="single"/>
            <w:lang w:eastAsia="en-US" w:bidi="en-US"/>
          </w:rPr>
          <w:t>/</w:t>
        </w:r>
      </w:hyperlink>
    </w:p>
    <w:p w:rsidR="00D1364B" w:rsidRDefault="008E2A1A">
      <w:pPr>
        <w:pStyle w:val="11"/>
        <w:shd w:val="clear" w:color="auto" w:fill="auto"/>
        <w:spacing w:after="200"/>
        <w:ind w:firstLine="700"/>
        <w:rPr>
          <w:sz w:val="20"/>
          <w:szCs w:val="20"/>
        </w:rPr>
      </w:pPr>
      <w:r>
        <w:rPr>
          <w:b/>
          <w:bCs/>
          <w:sz w:val="20"/>
          <w:szCs w:val="20"/>
        </w:rPr>
        <w:t>Ресурсы для дистанционных форм обучени</w:t>
      </w:r>
    </w:p>
    <w:p w:rsidR="00D1364B" w:rsidRDefault="008E2A1A">
      <w:pPr>
        <w:pStyle w:val="11"/>
        <w:numPr>
          <w:ilvl w:val="0"/>
          <w:numId w:val="19"/>
        </w:numPr>
        <w:shd w:val="clear" w:color="auto" w:fill="auto"/>
        <w:tabs>
          <w:tab w:val="left" w:pos="1403"/>
        </w:tabs>
        <w:ind w:left="1060" w:firstLine="0"/>
        <w:rPr>
          <w:sz w:val="20"/>
          <w:szCs w:val="20"/>
        </w:rPr>
      </w:pPr>
      <w:r>
        <w:rPr>
          <w:sz w:val="20"/>
          <w:szCs w:val="20"/>
        </w:rPr>
        <w:t>Виртуальная школа Кирилла и Мифодия -</w:t>
      </w:r>
      <w:hyperlink r:id="rId18" w:history="1">
        <w:r>
          <w:rPr>
            <w:sz w:val="20"/>
            <w:szCs w:val="20"/>
          </w:rPr>
          <w:t xml:space="preserve"> </w:t>
        </w:r>
        <w:r>
          <w:rPr>
            <w:sz w:val="20"/>
            <w:szCs w:val="20"/>
            <w:u w:val="single"/>
            <w:lang w:val="en-US" w:eastAsia="en-US" w:bidi="en-US"/>
          </w:rPr>
          <w:t>http</w:t>
        </w:r>
        <w:r w:rsidRPr="008E2A1A">
          <w:rPr>
            <w:sz w:val="20"/>
            <w:szCs w:val="20"/>
            <w:u w:val="single"/>
            <w:lang w:eastAsia="en-US" w:bidi="en-US"/>
          </w:rPr>
          <w:t>://</w:t>
        </w:r>
        <w:r>
          <w:rPr>
            <w:sz w:val="20"/>
            <w:szCs w:val="20"/>
            <w:u w:val="single"/>
            <w:lang w:val="en-US" w:eastAsia="en-US" w:bidi="en-US"/>
          </w:rPr>
          <w:t>www</w:t>
        </w:r>
        <w:r w:rsidRPr="008E2A1A">
          <w:rPr>
            <w:sz w:val="20"/>
            <w:szCs w:val="20"/>
            <w:u w:val="single"/>
            <w:lang w:eastAsia="en-US" w:bidi="en-US"/>
          </w:rPr>
          <w:t>.</w:t>
        </w:r>
        <w:r>
          <w:rPr>
            <w:sz w:val="20"/>
            <w:szCs w:val="20"/>
            <w:u w:val="single"/>
            <w:lang w:val="en-US" w:eastAsia="en-US" w:bidi="en-US"/>
          </w:rPr>
          <w:t>vschool</w:t>
        </w:r>
        <w:r w:rsidRPr="008E2A1A">
          <w:rPr>
            <w:sz w:val="20"/>
            <w:szCs w:val="20"/>
            <w:u w:val="single"/>
            <w:lang w:eastAsia="en-US" w:bidi="en-US"/>
          </w:rPr>
          <w:t>.</w:t>
        </w:r>
        <w:r>
          <w:rPr>
            <w:sz w:val="20"/>
            <w:szCs w:val="20"/>
            <w:u w:val="single"/>
            <w:lang w:val="en-US" w:eastAsia="en-US" w:bidi="en-US"/>
          </w:rPr>
          <w:t>km</w:t>
        </w:r>
        <w:r w:rsidRPr="008E2A1A">
          <w:rPr>
            <w:sz w:val="20"/>
            <w:szCs w:val="20"/>
            <w:u w:val="single"/>
            <w:lang w:eastAsia="en-US" w:bidi="en-US"/>
          </w:rPr>
          <w:t>.</w:t>
        </w:r>
        <w:r>
          <w:rPr>
            <w:sz w:val="20"/>
            <w:szCs w:val="20"/>
            <w:u w:val="single"/>
            <w:lang w:val="en-US" w:eastAsia="en-US" w:bidi="en-US"/>
          </w:rPr>
          <w:t>ru</w:t>
        </w:r>
      </w:hyperlink>
    </w:p>
    <w:p w:rsidR="00D1364B" w:rsidRDefault="008E2A1A">
      <w:pPr>
        <w:pStyle w:val="11"/>
        <w:numPr>
          <w:ilvl w:val="0"/>
          <w:numId w:val="19"/>
        </w:numPr>
        <w:shd w:val="clear" w:color="auto" w:fill="auto"/>
        <w:tabs>
          <w:tab w:val="left" w:pos="1403"/>
        </w:tabs>
        <w:ind w:left="1060" w:firstLine="0"/>
        <w:rPr>
          <w:sz w:val="20"/>
          <w:szCs w:val="20"/>
        </w:rPr>
      </w:pPr>
      <w:r>
        <w:rPr>
          <w:sz w:val="20"/>
          <w:szCs w:val="20"/>
        </w:rPr>
        <w:t xml:space="preserve">Образовательный сайт </w:t>
      </w:r>
      <w:r>
        <w:rPr>
          <w:sz w:val="20"/>
          <w:szCs w:val="20"/>
          <w:lang w:val="en-US" w:eastAsia="en-US" w:bidi="en-US"/>
        </w:rPr>
        <w:t>Teachpro</w:t>
      </w:r>
      <w:r w:rsidRPr="008E2A1A">
        <w:rPr>
          <w:sz w:val="20"/>
          <w:szCs w:val="20"/>
          <w:lang w:eastAsia="en-US" w:bidi="en-US"/>
        </w:rPr>
        <w:t>.</w:t>
      </w:r>
      <w:r>
        <w:rPr>
          <w:sz w:val="20"/>
          <w:szCs w:val="20"/>
          <w:lang w:val="en-US" w:eastAsia="en-US" w:bidi="en-US"/>
        </w:rPr>
        <w:t>ru</w:t>
      </w:r>
      <w:r w:rsidRPr="008E2A1A">
        <w:rPr>
          <w:sz w:val="20"/>
          <w:szCs w:val="20"/>
          <w:lang w:eastAsia="en-US" w:bidi="en-US"/>
        </w:rPr>
        <w:t xml:space="preserve"> </w:t>
      </w:r>
      <w:r>
        <w:rPr>
          <w:sz w:val="20"/>
          <w:szCs w:val="20"/>
        </w:rPr>
        <w:t>-</w:t>
      </w:r>
      <w:hyperlink r:id="rId19" w:history="1">
        <w:r>
          <w:rPr>
            <w:sz w:val="20"/>
            <w:szCs w:val="20"/>
          </w:rPr>
          <w:t xml:space="preserve"> </w:t>
        </w:r>
        <w:r>
          <w:rPr>
            <w:sz w:val="20"/>
            <w:szCs w:val="20"/>
            <w:u w:val="single"/>
            <w:lang w:val="en-US" w:eastAsia="en-US" w:bidi="en-US"/>
          </w:rPr>
          <w:t>http</w:t>
        </w:r>
        <w:r w:rsidRPr="008E2A1A">
          <w:rPr>
            <w:sz w:val="20"/>
            <w:szCs w:val="20"/>
            <w:u w:val="single"/>
            <w:lang w:eastAsia="en-US" w:bidi="en-US"/>
          </w:rPr>
          <w:t>://</w:t>
        </w:r>
        <w:r>
          <w:rPr>
            <w:sz w:val="20"/>
            <w:szCs w:val="20"/>
            <w:u w:val="single"/>
            <w:lang w:val="en-US" w:eastAsia="en-US" w:bidi="en-US"/>
          </w:rPr>
          <w:t>www</w:t>
        </w:r>
        <w:r w:rsidRPr="008E2A1A">
          <w:rPr>
            <w:sz w:val="20"/>
            <w:szCs w:val="20"/>
            <w:u w:val="single"/>
            <w:lang w:eastAsia="en-US" w:bidi="en-US"/>
          </w:rPr>
          <w:t>.</w:t>
        </w:r>
        <w:r>
          <w:rPr>
            <w:sz w:val="20"/>
            <w:szCs w:val="20"/>
            <w:u w:val="single"/>
            <w:lang w:val="en-US" w:eastAsia="en-US" w:bidi="en-US"/>
          </w:rPr>
          <w:t>teachpro</w:t>
        </w:r>
        <w:r w:rsidRPr="008E2A1A">
          <w:rPr>
            <w:sz w:val="20"/>
            <w:szCs w:val="20"/>
            <w:u w:val="single"/>
            <w:lang w:eastAsia="en-US" w:bidi="en-US"/>
          </w:rPr>
          <w:t>.</w:t>
        </w:r>
        <w:r>
          <w:rPr>
            <w:sz w:val="20"/>
            <w:szCs w:val="20"/>
            <w:u w:val="single"/>
            <w:lang w:val="en-US" w:eastAsia="en-US" w:bidi="en-US"/>
          </w:rPr>
          <w:t>ru</w:t>
        </w:r>
      </w:hyperlink>
    </w:p>
    <w:p w:rsidR="00D1364B" w:rsidRDefault="008E2A1A">
      <w:pPr>
        <w:pStyle w:val="11"/>
        <w:numPr>
          <w:ilvl w:val="0"/>
          <w:numId w:val="19"/>
        </w:numPr>
        <w:shd w:val="clear" w:color="auto" w:fill="auto"/>
        <w:tabs>
          <w:tab w:val="left" w:pos="1403"/>
        </w:tabs>
        <w:ind w:left="1060" w:firstLine="0"/>
        <w:rPr>
          <w:sz w:val="20"/>
          <w:szCs w:val="20"/>
        </w:rPr>
      </w:pPr>
      <w:r>
        <w:rPr>
          <w:sz w:val="20"/>
          <w:szCs w:val="20"/>
        </w:rPr>
        <w:t>Обучающие сетевые олимпиады -</w:t>
      </w:r>
      <w:hyperlink r:id="rId20" w:history="1">
        <w:r>
          <w:rPr>
            <w:sz w:val="20"/>
            <w:szCs w:val="20"/>
          </w:rPr>
          <w:t xml:space="preserve"> </w:t>
        </w:r>
        <w:r>
          <w:rPr>
            <w:sz w:val="20"/>
            <w:szCs w:val="20"/>
            <w:u w:val="single"/>
            <w:lang w:val="en-US" w:eastAsia="en-US" w:bidi="en-US"/>
          </w:rPr>
          <w:t>http</w:t>
        </w:r>
        <w:r w:rsidRPr="008E2A1A">
          <w:rPr>
            <w:sz w:val="20"/>
            <w:szCs w:val="20"/>
            <w:u w:val="single"/>
            <w:lang w:eastAsia="en-US" w:bidi="en-US"/>
          </w:rPr>
          <w:t>://</w:t>
        </w:r>
        <w:r>
          <w:rPr>
            <w:sz w:val="20"/>
            <w:szCs w:val="20"/>
            <w:u w:val="single"/>
            <w:lang w:val="en-US" w:eastAsia="en-US" w:bidi="en-US"/>
          </w:rPr>
          <w:t>www</w:t>
        </w:r>
        <w:r w:rsidRPr="008E2A1A">
          <w:rPr>
            <w:sz w:val="20"/>
            <w:szCs w:val="20"/>
            <w:u w:val="single"/>
            <w:lang w:eastAsia="en-US" w:bidi="en-US"/>
          </w:rPr>
          <w:t>.</w:t>
        </w:r>
        <w:r>
          <w:rPr>
            <w:sz w:val="20"/>
            <w:szCs w:val="20"/>
            <w:u w:val="single"/>
            <w:lang w:val="en-US" w:eastAsia="en-US" w:bidi="en-US"/>
          </w:rPr>
          <w:t>ozo</w:t>
        </w:r>
        <w:r w:rsidRPr="008E2A1A">
          <w:rPr>
            <w:sz w:val="20"/>
            <w:szCs w:val="20"/>
            <w:u w:val="single"/>
            <w:lang w:eastAsia="en-US" w:bidi="en-US"/>
          </w:rPr>
          <w:t>.</w:t>
        </w:r>
        <w:r>
          <w:rPr>
            <w:sz w:val="20"/>
            <w:szCs w:val="20"/>
            <w:u w:val="single"/>
            <w:lang w:val="en-US" w:eastAsia="en-US" w:bidi="en-US"/>
          </w:rPr>
          <w:t>rcsz</w:t>
        </w:r>
        <w:r w:rsidRPr="008E2A1A">
          <w:rPr>
            <w:sz w:val="20"/>
            <w:szCs w:val="20"/>
            <w:u w:val="single"/>
            <w:lang w:eastAsia="en-US" w:bidi="en-US"/>
          </w:rPr>
          <w:t>.</w:t>
        </w:r>
        <w:r>
          <w:rPr>
            <w:sz w:val="20"/>
            <w:szCs w:val="20"/>
            <w:u w:val="single"/>
            <w:lang w:val="en-US" w:eastAsia="en-US" w:bidi="en-US"/>
          </w:rPr>
          <w:t>ru</w:t>
        </w:r>
      </w:hyperlink>
    </w:p>
    <w:p w:rsidR="00D1364B" w:rsidRDefault="008E2A1A">
      <w:pPr>
        <w:pStyle w:val="11"/>
        <w:numPr>
          <w:ilvl w:val="0"/>
          <w:numId w:val="19"/>
        </w:numPr>
        <w:shd w:val="clear" w:color="auto" w:fill="auto"/>
        <w:tabs>
          <w:tab w:val="left" w:pos="1403"/>
        </w:tabs>
        <w:ind w:left="1060" w:firstLine="0"/>
        <w:rPr>
          <w:sz w:val="20"/>
          <w:szCs w:val="20"/>
        </w:rPr>
      </w:pPr>
      <w:r>
        <w:rPr>
          <w:sz w:val="20"/>
          <w:szCs w:val="20"/>
        </w:rPr>
        <w:t>Открытый колледж -</w:t>
      </w:r>
      <w:hyperlink r:id="rId21" w:history="1">
        <w:r>
          <w:rPr>
            <w:sz w:val="20"/>
            <w:szCs w:val="20"/>
          </w:rPr>
          <w:t xml:space="preserve"> </w:t>
        </w:r>
        <w:r>
          <w:rPr>
            <w:sz w:val="20"/>
            <w:szCs w:val="20"/>
            <w:u w:val="single"/>
            <w:lang w:val="en-US" w:eastAsia="en-US" w:bidi="en-US"/>
          </w:rPr>
          <w:t>http</w:t>
        </w:r>
        <w:r w:rsidRPr="008E2A1A">
          <w:rPr>
            <w:sz w:val="20"/>
            <w:szCs w:val="20"/>
            <w:u w:val="single"/>
            <w:lang w:eastAsia="en-US" w:bidi="en-US"/>
          </w:rPr>
          <w:t>://</w:t>
        </w:r>
        <w:r>
          <w:rPr>
            <w:sz w:val="20"/>
            <w:szCs w:val="20"/>
            <w:u w:val="single"/>
            <w:lang w:val="en-US" w:eastAsia="en-US" w:bidi="en-US"/>
          </w:rPr>
          <w:t>www</w:t>
        </w:r>
        <w:r w:rsidRPr="008E2A1A">
          <w:rPr>
            <w:sz w:val="20"/>
            <w:szCs w:val="20"/>
            <w:u w:val="single"/>
            <w:lang w:eastAsia="en-US" w:bidi="en-US"/>
          </w:rPr>
          <w:t>.</w:t>
        </w:r>
        <w:r>
          <w:rPr>
            <w:sz w:val="20"/>
            <w:szCs w:val="20"/>
            <w:u w:val="single"/>
            <w:lang w:val="en-US" w:eastAsia="en-US" w:bidi="en-US"/>
          </w:rPr>
          <w:t>college</w:t>
        </w:r>
        <w:r w:rsidRPr="008E2A1A">
          <w:rPr>
            <w:sz w:val="20"/>
            <w:szCs w:val="20"/>
            <w:u w:val="single"/>
            <w:lang w:eastAsia="en-US" w:bidi="en-US"/>
          </w:rPr>
          <w:t>.</w:t>
        </w:r>
        <w:r>
          <w:rPr>
            <w:sz w:val="20"/>
            <w:szCs w:val="20"/>
            <w:u w:val="single"/>
            <w:lang w:val="en-US" w:eastAsia="en-US" w:bidi="en-US"/>
          </w:rPr>
          <w:t>ru</w:t>
        </w:r>
      </w:hyperlink>
    </w:p>
    <w:p w:rsidR="00D1364B" w:rsidRDefault="008E2A1A">
      <w:pPr>
        <w:pStyle w:val="11"/>
        <w:numPr>
          <w:ilvl w:val="0"/>
          <w:numId w:val="19"/>
        </w:numPr>
        <w:shd w:val="clear" w:color="auto" w:fill="auto"/>
        <w:tabs>
          <w:tab w:val="left" w:pos="1403"/>
        </w:tabs>
        <w:ind w:left="1060" w:firstLine="0"/>
        <w:rPr>
          <w:sz w:val="20"/>
          <w:szCs w:val="20"/>
        </w:rPr>
      </w:pPr>
      <w:r>
        <w:rPr>
          <w:sz w:val="20"/>
          <w:szCs w:val="20"/>
        </w:rPr>
        <w:t>ФИПИ - Государственная итоговая аттестация выпускников 9-х классов в новой форме -</w:t>
      </w:r>
      <w:hyperlink r:id="rId22" w:history="1">
        <w:r>
          <w:rPr>
            <w:sz w:val="20"/>
            <w:szCs w:val="20"/>
          </w:rPr>
          <w:t xml:space="preserve"> </w:t>
        </w:r>
        <w:r>
          <w:rPr>
            <w:sz w:val="20"/>
            <w:szCs w:val="20"/>
            <w:u w:val="single"/>
            <w:lang w:val="en-US" w:eastAsia="en-US" w:bidi="en-US"/>
          </w:rPr>
          <w:t>http</w:t>
        </w:r>
        <w:r w:rsidRPr="008E2A1A">
          <w:rPr>
            <w:sz w:val="20"/>
            <w:szCs w:val="20"/>
            <w:u w:val="single"/>
            <w:lang w:eastAsia="en-US" w:bidi="en-US"/>
          </w:rPr>
          <w:t>://</w:t>
        </w:r>
        <w:r>
          <w:rPr>
            <w:sz w:val="20"/>
            <w:szCs w:val="20"/>
            <w:u w:val="single"/>
            <w:lang w:val="en-US" w:eastAsia="en-US" w:bidi="en-US"/>
          </w:rPr>
          <w:t>www</w:t>
        </w:r>
        <w:r w:rsidRPr="008E2A1A">
          <w:rPr>
            <w:sz w:val="20"/>
            <w:szCs w:val="20"/>
            <w:u w:val="single"/>
            <w:lang w:eastAsia="en-US" w:bidi="en-US"/>
          </w:rPr>
          <w:t>.</w:t>
        </w:r>
        <w:r>
          <w:rPr>
            <w:sz w:val="20"/>
            <w:szCs w:val="20"/>
            <w:u w:val="single"/>
            <w:lang w:val="en-US" w:eastAsia="en-US" w:bidi="en-US"/>
          </w:rPr>
          <w:t>fipi</w:t>
        </w:r>
        <w:r w:rsidRPr="008E2A1A">
          <w:rPr>
            <w:sz w:val="20"/>
            <w:szCs w:val="20"/>
            <w:u w:val="single"/>
            <w:lang w:eastAsia="en-US" w:bidi="en-US"/>
          </w:rPr>
          <w:t>.</w:t>
        </w:r>
        <w:r>
          <w:rPr>
            <w:sz w:val="20"/>
            <w:szCs w:val="20"/>
            <w:u w:val="single"/>
            <w:lang w:val="en-US" w:eastAsia="en-US" w:bidi="en-US"/>
          </w:rPr>
          <w:t>ru</w:t>
        </w:r>
        <w:r w:rsidRPr="008E2A1A">
          <w:rPr>
            <w:sz w:val="20"/>
            <w:szCs w:val="20"/>
            <w:lang w:eastAsia="en-US" w:bidi="en-US"/>
          </w:rPr>
          <w:t>.</w:t>
        </w:r>
      </w:hyperlink>
    </w:p>
    <w:p w:rsidR="00D1364B" w:rsidRDefault="008E2A1A">
      <w:pPr>
        <w:pStyle w:val="11"/>
        <w:numPr>
          <w:ilvl w:val="0"/>
          <w:numId w:val="19"/>
        </w:numPr>
        <w:shd w:val="clear" w:color="auto" w:fill="auto"/>
        <w:tabs>
          <w:tab w:val="left" w:pos="1403"/>
        </w:tabs>
        <w:spacing w:after="200"/>
        <w:ind w:left="1060" w:firstLine="0"/>
        <w:rPr>
          <w:sz w:val="20"/>
          <w:szCs w:val="20"/>
        </w:rPr>
      </w:pPr>
      <w:r>
        <w:rPr>
          <w:sz w:val="20"/>
          <w:szCs w:val="20"/>
        </w:rPr>
        <w:t>Методическая лаборатория русского языка и литературы МИОО - Итоговая аттестация в 9 классе -</w:t>
      </w:r>
      <w:hyperlink r:id="rId23" w:history="1">
        <w:r>
          <w:rPr>
            <w:sz w:val="20"/>
            <w:szCs w:val="20"/>
          </w:rPr>
          <w:t xml:space="preserve"> </w:t>
        </w:r>
        <w:r>
          <w:rPr>
            <w:sz w:val="20"/>
            <w:szCs w:val="20"/>
            <w:u w:val="single"/>
            <w:lang w:val="en-US" w:eastAsia="en-US" w:bidi="en-US"/>
          </w:rPr>
          <w:t>http</w:t>
        </w:r>
        <w:r w:rsidRPr="008E2A1A">
          <w:rPr>
            <w:sz w:val="20"/>
            <w:szCs w:val="20"/>
            <w:u w:val="single"/>
            <w:lang w:eastAsia="en-US" w:bidi="en-US"/>
          </w:rPr>
          <w:t>://</w:t>
        </w:r>
        <w:r>
          <w:rPr>
            <w:sz w:val="20"/>
            <w:szCs w:val="20"/>
            <w:u w:val="single"/>
            <w:lang w:val="en-US" w:eastAsia="en-US" w:bidi="en-US"/>
          </w:rPr>
          <w:t>www</w:t>
        </w:r>
        <w:r w:rsidRPr="008E2A1A">
          <w:rPr>
            <w:sz w:val="20"/>
            <w:szCs w:val="20"/>
            <w:u w:val="single"/>
            <w:lang w:eastAsia="en-US" w:bidi="en-US"/>
          </w:rPr>
          <w:t>.</w:t>
        </w:r>
        <w:r>
          <w:rPr>
            <w:sz w:val="20"/>
            <w:szCs w:val="20"/>
            <w:u w:val="single"/>
            <w:lang w:val="en-US" w:eastAsia="en-US" w:bidi="en-US"/>
          </w:rPr>
          <w:t>ruslit</w:t>
        </w:r>
        <w:r w:rsidRPr="008E2A1A">
          <w:rPr>
            <w:sz w:val="20"/>
            <w:szCs w:val="20"/>
            <w:u w:val="single"/>
            <w:lang w:eastAsia="en-US" w:bidi="en-US"/>
          </w:rPr>
          <w:t>.</w:t>
        </w:r>
        <w:r>
          <w:rPr>
            <w:sz w:val="20"/>
            <w:szCs w:val="20"/>
            <w:u w:val="single"/>
            <w:lang w:val="en-US" w:eastAsia="en-US" w:bidi="en-US"/>
          </w:rPr>
          <w:t>metodist</w:t>
        </w:r>
        <w:r w:rsidRPr="008E2A1A">
          <w:rPr>
            <w:sz w:val="20"/>
            <w:szCs w:val="20"/>
            <w:u w:val="single"/>
            <w:lang w:eastAsia="en-US" w:bidi="en-US"/>
          </w:rPr>
          <w:t>.</w:t>
        </w:r>
        <w:r>
          <w:rPr>
            <w:sz w:val="20"/>
            <w:szCs w:val="20"/>
            <w:u w:val="single"/>
            <w:lang w:val="en-US" w:eastAsia="en-US" w:bidi="en-US"/>
          </w:rPr>
          <w:t>ru</w:t>
        </w:r>
      </w:hyperlink>
    </w:p>
    <w:p w:rsidR="00D1364B" w:rsidRDefault="008E2A1A">
      <w:pPr>
        <w:pStyle w:val="11"/>
        <w:shd w:val="clear" w:color="auto" w:fill="auto"/>
        <w:ind w:left="1260" w:firstLine="0"/>
        <w:rPr>
          <w:sz w:val="20"/>
          <w:szCs w:val="20"/>
        </w:rPr>
      </w:pPr>
      <w:r>
        <w:rPr>
          <w:b/>
          <w:bCs/>
          <w:sz w:val="20"/>
          <w:szCs w:val="20"/>
        </w:rPr>
        <w:t>Технические средства обучения (средства ИКТ)</w:t>
      </w:r>
    </w:p>
    <w:p w:rsidR="00D1364B" w:rsidRDefault="008E2A1A">
      <w:pPr>
        <w:pStyle w:val="11"/>
        <w:numPr>
          <w:ilvl w:val="0"/>
          <w:numId w:val="20"/>
        </w:numPr>
        <w:shd w:val="clear" w:color="auto" w:fill="auto"/>
        <w:tabs>
          <w:tab w:val="left" w:pos="1403"/>
        </w:tabs>
        <w:ind w:firstLine="980"/>
        <w:rPr>
          <w:sz w:val="20"/>
          <w:szCs w:val="20"/>
        </w:rPr>
      </w:pPr>
      <w:r>
        <w:rPr>
          <w:sz w:val="20"/>
          <w:szCs w:val="20"/>
        </w:rPr>
        <w:t>Ноутбук</w:t>
      </w:r>
    </w:p>
    <w:p w:rsidR="00D1364B" w:rsidRDefault="008E2A1A">
      <w:pPr>
        <w:pStyle w:val="11"/>
        <w:numPr>
          <w:ilvl w:val="0"/>
          <w:numId w:val="20"/>
        </w:numPr>
        <w:shd w:val="clear" w:color="auto" w:fill="auto"/>
        <w:tabs>
          <w:tab w:val="left" w:pos="1403"/>
        </w:tabs>
        <w:ind w:firstLine="980"/>
        <w:rPr>
          <w:sz w:val="20"/>
          <w:szCs w:val="20"/>
        </w:rPr>
      </w:pPr>
      <w:r>
        <w:rPr>
          <w:sz w:val="20"/>
          <w:szCs w:val="20"/>
        </w:rPr>
        <w:t>Документ-камера</w:t>
      </w:r>
    </w:p>
    <w:p w:rsidR="00D1364B" w:rsidRDefault="008E2A1A">
      <w:pPr>
        <w:pStyle w:val="11"/>
        <w:numPr>
          <w:ilvl w:val="0"/>
          <w:numId w:val="20"/>
        </w:numPr>
        <w:shd w:val="clear" w:color="auto" w:fill="auto"/>
        <w:tabs>
          <w:tab w:val="left" w:pos="1403"/>
        </w:tabs>
        <w:ind w:firstLine="980"/>
        <w:rPr>
          <w:sz w:val="20"/>
          <w:szCs w:val="20"/>
        </w:rPr>
      </w:pPr>
      <w:r>
        <w:rPr>
          <w:sz w:val="20"/>
          <w:szCs w:val="20"/>
        </w:rPr>
        <w:t>Интерактивная доска</w:t>
      </w:r>
    </w:p>
    <w:p w:rsidR="00D1364B" w:rsidRDefault="008E2A1A">
      <w:pPr>
        <w:pStyle w:val="11"/>
        <w:numPr>
          <w:ilvl w:val="0"/>
          <w:numId w:val="20"/>
        </w:numPr>
        <w:shd w:val="clear" w:color="auto" w:fill="auto"/>
        <w:tabs>
          <w:tab w:val="left" w:pos="1403"/>
        </w:tabs>
        <w:ind w:firstLine="980"/>
        <w:rPr>
          <w:sz w:val="20"/>
          <w:szCs w:val="20"/>
        </w:rPr>
      </w:pPr>
      <w:r>
        <w:rPr>
          <w:sz w:val="20"/>
          <w:szCs w:val="20"/>
        </w:rPr>
        <w:t>Проектор</w:t>
      </w:r>
      <w:r>
        <w:br w:type="page"/>
      </w:r>
    </w:p>
    <w:p w:rsidR="00D1364B" w:rsidRDefault="008E2A1A">
      <w:pPr>
        <w:pStyle w:val="11"/>
        <w:shd w:val="clear" w:color="auto" w:fill="auto"/>
        <w:spacing w:after="220"/>
        <w:ind w:firstLine="0"/>
        <w:jc w:val="center"/>
        <w:rPr>
          <w:sz w:val="24"/>
          <w:szCs w:val="24"/>
        </w:rPr>
      </w:pPr>
      <w:r>
        <w:rPr>
          <w:b/>
          <w:bCs/>
          <w:sz w:val="24"/>
          <w:szCs w:val="24"/>
        </w:rPr>
        <w:lastRenderedPageBreak/>
        <w:t>ТЕМАТИЧЕСКОЕ (ПОУРОЧНОЕ) ПЛАНИРОВАНИЕ ПО РУССКОМУ ЯЗЫКУ В 5 КЛАССЕ</w:t>
      </w:r>
    </w:p>
    <w:p w:rsidR="00D1364B" w:rsidRDefault="008E2A1A">
      <w:pPr>
        <w:pStyle w:val="11"/>
        <w:shd w:val="clear" w:color="auto" w:fill="auto"/>
        <w:spacing w:after="740"/>
        <w:ind w:left="6420" w:firstLine="0"/>
        <w:rPr>
          <w:sz w:val="24"/>
          <w:szCs w:val="24"/>
        </w:rPr>
      </w:pPr>
      <w:r>
        <w:rPr>
          <w:b/>
          <w:bCs/>
          <w:sz w:val="24"/>
          <w:szCs w:val="24"/>
        </w:rPr>
        <w:t>(170 ЧАСОВ)</w:t>
      </w:r>
    </w:p>
    <w:tbl>
      <w:tblPr>
        <w:tblOverlap w:val="never"/>
        <w:tblW w:w="0" w:type="auto"/>
        <w:jc w:val="center"/>
        <w:tblLayout w:type="fixed"/>
        <w:tblCellMar>
          <w:left w:w="10" w:type="dxa"/>
          <w:right w:w="10" w:type="dxa"/>
        </w:tblCellMar>
        <w:tblLook w:val="0000"/>
      </w:tblPr>
      <w:tblGrid>
        <w:gridCol w:w="576"/>
        <w:gridCol w:w="1704"/>
        <w:gridCol w:w="2971"/>
        <w:gridCol w:w="3125"/>
        <w:gridCol w:w="3398"/>
        <w:gridCol w:w="2554"/>
        <w:gridCol w:w="1714"/>
      </w:tblGrid>
      <w:tr w:rsidR="00D1364B">
        <w:trPr>
          <w:trHeight w:hRule="exact" w:val="1493"/>
          <w:jc w:val="center"/>
        </w:trPr>
        <w:tc>
          <w:tcPr>
            <w:tcW w:w="576" w:type="dxa"/>
            <w:vMerge w:val="restart"/>
            <w:tcBorders>
              <w:top w:val="single" w:sz="4" w:space="0" w:color="auto"/>
              <w:left w:val="single" w:sz="4" w:space="0" w:color="auto"/>
            </w:tcBorders>
            <w:shd w:val="clear" w:color="auto" w:fill="FFFFFF"/>
            <w:vAlign w:val="center"/>
          </w:tcPr>
          <w:p w:rsidR="00D1364B" w:rsidRDefault="008E2A1A">
            <w:pPr>
              <w:pStyle w:val="a9"/>
              <w:shd w:val="clear" w:color="auto" w:fill="auto"/>
              <w:ind w:firstLine="140"/>
              <w:rPr>
                <w:sz w:val="24"/>
                <w:szCs w:val="24"/>
              </w:rPr>
            </w:pPr>
            <w:r>
              <w:rPr>
                <w:b/>
                <w:bCs/>
                <w:sz w:val="24"/>
                <w:szCs w:val="24"/>
              </w:rPr>
              <w:t>№</w:t>
            </w:r>
          </w:p>
        </w:tc>
        <w:tc>
          <w:tcPr>
            <w:tcW w:w="1704" w:type="dxa"/>
            <w:vMerge w:val="restart"/>
            <w:tcBorders>
              <w:top w:val="single" w:sz="4" w:space="0" w:color="auto"/>
              <w:left w:val="single" w:sz="4" w:space="0" w:color="auto"/>
            </w:tcBorders>
            <w:shd w:val="clear" w:color="auto" w:fill="FFFFFF"/>
            <w:vAlign w:val="center"/>
          </w:tcPr>
          <w:p w:rsidR="00D1364B" w:rsidRDefault="008E2A1A">
            <w:pPr>
              <w:pStyle w:val="a9"/>
              <w:shd w:val="clear" w:color="auto" w:fill="auto"/>
              <w:spacing w:after="240"/>
              <w:ind w:firstLine="0"/>
              <w:jc w:val="center"/>
              <w:rPr>
                <w:sz w:val="24"/>
                <w:szCs w:val="24"/>
              </w:rPr>
            </w:pPr>
            <w:r>
              <w:rPr>
                <w:b/>
                <w:bCs/>
                <w:sz w:val="24"/>
                <w:szCs w:val="24"/>
              </w:rPr>
              <w:t>Тема урока.</w:t>
            </w:r>
          </w:p>
          <w:p w:rsidR="00D1364B" w:rsidRDefault="008E2A1A">
            <w:pPr>
              <w:pStyle w:val="a9"/>
              <w:shd w:val="clear" w:color="auto" w:fill="auto"/>
              <w:ind w:firstLine="0"/>
              <w:jc w:val="center"/>
              <w:rPr>
                <w:sz w:val="24"/>
                <w:szCs w:val="24"/>
              </w:rPr>
            </w:pPr>
            <w:r>
              <w:rPr>
                <w:b/>
                <w:bCs/>
                <w:sz w:val="24"/>
                <w:szCs w:val="24"/>
              </w:rPr>
              <w:t>Тип урока</w:t>
            </w:r>
          </w:p>
        </w:tc>
        <w:tc>
          <w:tcPr>
            <w:tcW w:w="6096" w:type="dxa"/>
            <w:gridSpan w:val="2"/>
            <w:tcBorders>
              <w:top w:val="single" w:sz="4" w:space="0" w:color="auto"/>
              <w:left w:val="single" w:sz="4" w:space="0" w:color="auto"/>
            </w:tcBorders>
            <w:shd w:val="clear" w:color="auto" w:fill="FFFFFF"/>
            <w:vAlign w:val="center"/>
          </w:tcPr>
          <w:p w:rsidR="00D1364B" w:rsidRDefault="008E2A1A">
            <w:pPr>
              <w:pStyle w:val="a9"/>
              <w:shd w:val="clear" w:color="auto" w:fill="auto"/>
              <w:ind w:firstLine="0"/>
              <w:jc w:val="center"/>
              <w:rPr>
                <w:sz w:val="24"/>
                <w:szCs w:val="24"/>
              </w:rPr>
            </w:pPr>
            <w:r>
              <w:rPr>
                <w:b/>
                <w:bCs/>
                <w:sz w:val="24"/>
                <w:szCs w:val="24"/>
              </w:rPr>
              <w:t>Планируемые результаты</w:t>
            </w:r>
          </w:p>
        </w:tc>
        <w:tc>
          <w:tcPr>
            <w:tcW w:w="3398" w:type="dxa"/>
            <w:vMerge w:val="restart"/>
            <w:tcBorders>
              <w:top w:val="single" w:sz="4" w:space="0" w:color="auto"/>
              <w:left w:val="single" w:sz="4" w:space="0" w:color="auto"/>
            </w:tcBorders>
            <w:shd w:val="clear" w:color="auto" w:fill="FFFFFF"/>
            <w:vAlign w:val="center"/>
          </w:tcPr>
          <w:p w:rsidR="00D1364B" w:rsidRDefault="008E2A1A">
            <w:pPr>
              <w:pStyle w:val="a9"/>
              <w:shd w:val="clear" w:color="auto" w:fill="auto"/>
              <w:spacing w:after="180" w:line="276" w:lineRule="auto"/>
              <w:ind w:firstLine="0"/>
              <w:jc w:val="center"/>
              <w:rPr>
                <w:sz w:val="24"/>
                <w:szCs w:val="24"/>
              </w:rPr>
            </w:pPr>
            <w:r>
              <w:rPr>
                <w:b/>
                <w:bCs/>
                <w:sz w:val="24"/>
                <w:szCs w:val="24"/>
              </w:rPr>
              <w:t>Виды деятельности учащихся.</w:t>
            </w:r>
          </w:p>
          <w:p w:rsidR="00D1364B" w:rsidRDefault="008E2A1A">
            <w:pPr>
              <w:pStyle w:val="a9"/>
              <w:shd w:val="clear" w:color="auto" w:fill="auto"/>
              <w:spacing w:line="276" w:lineRule="auto"/>
              <w:ind w:firstLine="0"/>
              <w:jc w:val="center"/>
              <w:rPr>
                <w:sz w:val="24"/>
                <w:szCs w:val="24"/>
              </w:rPr>
            </w:pPr>
            <w:r>
              <w:rPr>
                <w:b/>
                <w:bCs/>
                <w:sz w:val="24"/>
                <w:szCs w:val="24"/>
              </w:rPr>
              <w:t>Текущий и промежуточный контроль</w:t>
            </w:r>
          </w:p>
        </w:tc>
        <w:tc>
          <w:tcPr>
            <w:tcW w:w="2554" w:type="dxa"/>
            <w:vMerge w:val="restart"/>
            <w:tcBorders>
              <w:top w:val="single" w:sz="4" w:space="0" w:color="auto"/>
              <w:left w:val="single" w:sz="4" w:space="0" w:color="auto"/>
            </w:tcBorders>
            <w:shd w:val="clear" w:color="auto" w:fill="FFFFFF"/>
            <w:vAlign w:val="center"/>
          </w:tcPr>
          <w:p w:rsidR="00D1364B" w:rsidRDefault="008E2A1A">
            <w:pPr>
              <w:pStyle w:val="a9"/>
              <w:shd w:val="clear" w:color="auto" w:fill="auto"/>
              <w:spacing w:line="276" w:lineRule="auto"/>
              <w:ind w:firstLine="0"/>
              <w:jc w:val="center"/>
              <w:rPr>
                <w:sz w:val="24"/>
                <w:szCs w:val="24"/>
              </w:rPr>
            </w:pPr>
            <w:r>
              <w:rPr>
                <w:b/>
                <w:bCs/>
                <w:sz w:val="24"/>
                <w:szCs w:val="24"/>
              </w:rPr>
              <w:t>Учебно-наглядное оборудование, электронные образовательные ресурсы</w:t>
            </w:r>
          </w:p>
        </w:tc>
        <w:tc>
          <w:tcPr>
            <w:tcW w:w="1714" w:type="dxa"/>
            <w:vMerge w:val="restart"/>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jc w:val="center"/>
              <w:rPr>
                <w:sz w:val="24"/>
                <w:szCs w:val="24"/>
              </w:rPr>
            </w:pPr>
            <w:r>
              <w:rPr>
                <w:b/>
                <w:bCs/>
                <w:sz w:val="24"/>
                <w:szCs w:val="24"/>
              </w:rPr>
              <w:t>Характиристи ка деят-ти обучающихся с ОВЗ</w:t>
            </w:r>
          </w:p>
        </w:tc>
      </w:tr>
      <w:tr w:rsidR="00D1364B">
        <w:trPr>
          <w:trHeight w:hRule="exact" w:val="533"/>
          <w:jc w:val="center"/>
        </w:trPr>
        <w:tc>
          <w:tcPr>
            <w:tcW w:w="576" w:type="dxa"/>
            <w:vMerge/>
            <w:tcBorders>
              <w:left w:val="single" w:sz="4" w:space="0" w:color="auto"/>
            </w:tcBorders>
            <w:shd w:val="clear" w:color="auto" w:fill="FFFFFF"/>
            <w:vAlign w:val="center"/>
          </w:tcPr>
          <w:p w:rsidR="00D1364B" w:rsidRDefault="00D1364B"/>
        </w:tc>
        <w:tc>
          <w:tcPr>
            <w:tcW w:w="1704" w:type="dxa"/>
            <w:vMerge/>
            <w:tcBorders>
              <w:left w:val="single" w:sz="4" w:space="0" w:color="auto"/>
            </w:tcBorders>
            <w:shd w:val="clear" w:color="auto" w:fill="FFFFFF"/>
            <w:vAlign w:val="center"/>
          </w:tcPr>
          <w:p w:rsidR="00D1364B" w:rsidRDefault="00D1364B"/>
        </w:tc>
        <w:tc>
          <w:tcPr>
            <w:tcW w:w="2971"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b/>
                <w:bCs/>
                <w:sz w:val="24"/>
                <w:szCs w:val="24"/>
              </w:rPr>
              <w:t>Предметные</w:t>
            </w:r>
          </w:p>
        </w:tc>
        <w:tc>
          <w:tcPr>
            <w:tcW w:w="3125"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b/>
                <w:bCs/>
                <w:sz w:val="24"/>
                <w:szCs w:val="24"/>
              </w:rPr>
              <w:t>УУД</w:t>
            </w:r>
          </w:p>
        </w:tc>
        <w:tc>
          <w:tcPr>
            <w:tcW w:w="3398" w:type="dxa"/>
            <w:vMerge/>
            <w:tcBorders>
              <w:left w:val="single" w:sz="4" w:space="0" w:color="auto"/>
            </w:tcBorders>
            <w:shd w:val="clear" w:color="auto" w:fill="FFFFFF"/>
            <w:vAlign w:val="center"/>
          </w:tcPr>
          <w:p w:rsidR="00D1364B" w:rsidRDefault="00D1364B"/>
        </w:tc>
        <w:tc>
          <w:tcPr>
            <w:tcW w:w="2554" w:type="dxa"/>
            <w:vMerge/>
            <w:tcBorders>
              <w:left w:val="single" w:sz="4" w:space="0" w:color="auto"/>
            </w:tcBorders>
            <w:shd w:val="clear" w:color="auto" w:fill="FFFFFF"/>
            <w:vAlign w:val="center"/>
          </w:tcPr>
          <w:p w:rsidR="00D1364B" w:rsidRDefault="00D1364B"/>
        </w:tc>
        <w:tc>
          <w:tcPr>
            <w:tcW w:w="1714" w:type="dxa"/>
            <w:vMerge/>
            <w:tcBorders>
              <w:left w:val="single" w:sz="4" w:space="0" w:color="auto"/>
              <w:right w:val="single" w:sz="4" w:space="0" w:color="auto"/>
            </w:tcBorders>
            <w:shd w:val="clear" w:color="auto" w:fill="FFFFFF"/>
          </w:tcPr>
          <w:p w:rsidR="00D1364B" w:rsidRDefault="00D1364B"/>
        </w:tc>
      </w:tr>
      <w:tr w:rsidR="00D1364B">
        <w:trPr>
          <w:trHeight w:hRule="exact" w:val="533"/>
          <w:jc w:val="center"/>
        </w:trPr>
        <w:tc>
          <w:tcPr>
            <w:tcW w:w="14328" w:type="dxa"/>
            <w:gridSpan w:val="6"/>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b/>
                <w:bCs/>
                <w:sz w:val="24"/>
                <w:szCs w:val="24"/>
              </w:rPr>
              <w:t>Язык и общение (3 часа)</w:t>
            </w:r>
          </w:p>
        </w:tc>
        <w:tc>
          <w:tcPr>
            <w:tcW w:w="1714"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3552"/>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w:t>
            </w:r>
          </w:p>
        </w:tc>
        <w:tc>
          <w:tcPr>
            <w:tcW w:w="170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Язык и человек.</w:t>
            </w:r>
          </w:p>
          <w:p w:rsidR="00D1364B" w:rsidRDefault="008E2A1A">
            <w:pPr>
              <w:pStyle w:val="a9"/>
              <w:shd w:val="clear" w:color="auto" w:fill="auto"/>
              <w:spacing w:line="276" w:lineRule="auto"/>
              <w:ind w:firstLine="0"/>
              <w:rPr>
                <w:sz w:val="24"/>
                <w:szCs w:val="24"/>
              </w:rPr>
            </w:pPr>
            <w:r>
              <w:rPr>
                <w:sz w:val="24"/>
                <w:szCs w:val="24"/>
              </w:rPr>
              <w:t>Язык и речь. (Урок изучения нового материала)</w:t>
            </w:r>
          </w:p>
        </w:tc>
        <w:tc>
          <w:tcPr>
            <w:tcW w:w="2971" w:type="dxa"/>
            <w:tcBorders>
              <w:top w:val="single" w:sz="4" w:space="0" w:color="auto"/>
              <w:left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sz w:val="24"/>
                <w:szCs w:val="24"/>
              </w:rPr>
              <w:t>Научиться диф</w:t>
            </w:r>
            <w:r>
              <w:rPr>
                <w:sz w:val="24"/>
                <w:szCs w:val="24"/>
              </w:rPr>
              <w:softHyphen/>
              <w:t>ференцировать</w:t>
            </w:r>
          </w:p>
          <w:p w:rsidR="00D1364B" w:rsidRDefault="008E2A1A">
            <w:pPr>
              <w:pStyle w:val="a9"/>
              <w:shd w:val="clear" w:color="auto" w:fill="auto"/>
              <w:spacing w:line="276" w:lineRule="auto"/>
              <w:ind w:firstLine="0"/>
              <w:rPr>
                <w:sz w:val="24"/>
                <w:szCs w:val="24"/>
              </w:rPr>
            </w:pPr>
            <w:r>
              <w:rPr>
                <w:sz w:val="24"/>
                <w:szCs w:val="24"/>
              </w:rPr>
              <w:t xml:space="preserve">понятия </w:t>
            </w:r>
            <w:r>
              <w:rPr>
                <w:i/>
                <w:iCs/>
                <w:sz w:val="24"/>
                <w:szCs w:val="24"/>
              </w:rPr>
              <w:t xml:space="preserve">язык и речь, </w:t>
            </w:r>
            <w:r>
              <w:rPr>
                <w:sz w:val="24"/>
                <w:szCs w:val="24"/>
              </w:rPr>
              <w:t>определять коммуникатив</w:t>
            </w:r>
            <w:r>
              <w:rPr>
                <w:sz w:val="24"/>
                <w:szCs w:val="24"/>
              </w:rPr>
              <w:softHyphen/>
              <w:t>ную функцию языка</w:t>
            </w:r>
          </w:p>
        </w:tc>
        <w:tc>
          <w:tcPr>
            <w:tcW w:w="3125" w:type="dxa"/>
            <w:vMerge w:val="restart"/>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b/>
                <w:bCs/>
                <w:i/>
                <w:iCs/>
                <w:sz w:val="24"/>
                <w:szCs w:val="24"/>
              </w:rPr>
              <w:t>Коммуникативные:</w:t>
            </w:r>
          </w:p>
          <w:p w:rsidR="00D1364B" w:rsidRDefault="008E2A1A">
            <w:pPr>
              <w:pStyle w:val="a9"/>
              <w:shd w:val="clear" w:color="auto" w:fill="auto"/>
              <w:spacing w:after="200" w:line="276" w:lineRule="auto"/>
              <w:ind w:firstLine="0"/>
              <w:rPr>
                <w:sz w:val="24"/>
                <w:szCs w:val="24"/>
              </w:rPr>
            </w:pPr>
            <w:r>
              <w:rPr>
                <w:sz w:val="24"/>
                <w:szCs w:val="24"/>
              </w:rPr>
              <w:t>слушать и слышать друг друга; с достаточной полнотой и точностью выражать свои мысли в соответствии с задачами и условиями коммуникации.</w:t>
            </w:r>
          </w:p>
          <w:p w:rsidR="00D1364B" w:rsidRDefault="008E2A1A">
            <w:pPr>
              <w:pStyle w:val="a9"/>
              <w:shd w:val="clear" w:color="auto" w:fill="auto"/>
              <w:spacing w:after="200" w:line="276" w:lineRule="auto"/>
              <w:ind w:firstLine="0"/>
              <w:rPr>
                <w:sz w:val="24"/>
                <w:szCs w:val="24"/>
              </w:rPr>
            </w:pPr>
            <w:r>
              <w:rPr>
                <w:sz w:val="24"/>
                <w:szCs w:val="24"/>
              </w:rPr>
              <w:t>Добывать недостающую информацию с помощью вопросов (познавательная инициативность).</w:t>
            </w:r>
          </w:p>
          <w:p w:rsidR="00D1364B" w:rsidRDefault="008E2A1A">
            <w:pPr>
              <w:pStyle w:val="a9"/>
              <w:shd w:val="clear" w:color="auto" w:fill="auto"/>
              <w:spacing w:after="200" w:line="276" w:lineRule="auto"/>
              <w:ind w:firstLine="0"/>
              <w:rPr>
                <w:sz w:val="24"/>
                <w:szCs w:val="24"/>
              </w:rPr>
            </w:pPr>
            <w:r>
              <w:rPr>
                <w:sz w:val="24"/>
                <w:szCs w:val="24"/>
              </w:rPr>
              <w:t>Ппроявлять речевые действия: использовать адекватные языковые средства для отображения в форме речевых высказываний своих чувств,</w:t>
            </w:r>
          </w:p>
        </w:tc>
        <w:tc>
          <w:tcPr>
            <w:tcW w:w="3398"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Формирование у учащихся умений построения и реализации новых знаний (понятий, способов действий): изучение содержания параграфа учебника, работа с орфограммами, анализ текста</w:t>
            </w:r>
          </w:p>
        </w:tc>
        <w:tc>
          <w:tcPr>
            <w:tcW w:w="255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Технологические карты уроков к учебнику</w:t>
            </w: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Соблюдать нормы русского литературного языка в собственной речи и оценивать соблюдение этих норм в речи собеседников</w:t>
            </w:r>
          </w:p>
        </w:tc>
      </w:tr>
      <w:tr w:rsidR="00D1364B">
        <w:trPr>
          <w:trHeight w:hRule="exact" w:val="2347"/>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2</w:t>
            </w:r>
          </w:p>
        </w:tc>
        <w:tc>
          <w:tcPr>
            <w:tcW w:w="170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Язык и его единицы. (Урок изучения нового материала)</w:t>
            </w:r>
          </w:p>
        </w:tc>
        <w:tc>
          <w:tcPr>
            <w:tcW w:w="2971"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различать языковые единицы, виды языковых единиц, формировать навыки языкового анализа</w:t>
            </w:r>
          </w:p>
        </w:tc>
        <w:tc>
          <w:tcPr>
            <w:tcW w:w="3125" w:type="dxa"/>
            <w:vMerge/>
            <w:tcBorders>
              <w:left w:val="single" w:sz="4" w:space="0" w:color="auto"/>
            </w:tcBorders>
            <w:shd w:val="clear" w:color="auto" w:fill="FFFFFF"/>
          </w:tcPr>
          <w:p w:rsidR="00D1364B" w:rsidRDefault="00D1364B"/>
        </w:tc>
        <w:tc>
          <w:tcPr>
            <w:tcW w:w="3398" w:type="dxa"/>
            <w:tcBorders>
              <w:top w:val="single" w:sz="4" w:space="0" w:color="auto"/>
              <w:left w:val="single" w:sz="4" w:space="0" w:color="auto"/>
            </w:tcBorders>
            <w:shd w:val="clear" w:color="auto" w:fill="FFFFFF"/>
            <w:vAlign w:val="center"/>
          </w:tcPr>
          <w:p w:rsidR="00D1364B" w:rsidRDefault="008E2A1A">
            <w:pPr>
              <w:pStyle w:val="a9"/>
              <w:shd w:val="clear" w:color="auto" w:fill="auto"/>
              <w:spacing w:line="276" w:lineRule="auto"/>
              <w:ind w:firstLine="0"/>
              <w:rPr>
                <w:sz w:val="24"/>
                <w:szCs w:val="24"/>
              </w:rPr>
            </w:pPr>
            <w:r>
              <w:rPr>
                <w:sz w:val="24"/>
                <w:szCs w:val="24"/>
              </w:rPr>
              <w:t>Формирование у учащихся умений построения и реализации новых знаний (понятий, способов дей-ствий): составление плана статьи ,фронтальная беседа, комплексное повторение,</w:t>
            </w:r>
          </w:p>
        </w:tc>
        <w:tc>
          <w:tcPr>
            <w:tcW w:w="255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Технологические карты уроков к учебнику</w:t>
            </w:r>
          </w:p>
        </w:tc>
        <w:tc>
          <w:tcPr>
            <w:tcW w:w="1714" w:type="dxa"/>
            <w:tcBorders>
              <w:top w:val="single" w:sz="4" w:space="0" w:color="auto"/>
              <w:left w:val="single" w:sz="4" w:space="0" w:color="auto"/>
              <w:right w:val="single" w:sz="4" w:space="0" w:color="auto"/>
            </w:tcBorders>
            <w:shd w:val="clear" w:color="auto" w:fill="FFFFFF"/>
            <w:vAlign w:val="center"/>
          </w:tcPr>
          <w:p w:rsidR="00D1364B" w:rsidRDefault="008E2A1A">
            <w:pPr>
              <w:pStyle w:val="a9"/>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Осознавать роль учебной литературы в жизни человека, важность формирования умений в работе</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576"/>
        <w:gridCol w:w="1704"/>
        <w:gridCol w:w="2976"/>
        <w:gridCol w:w="3120"/>
        <w:gridCol w:w="3398"/>
        <w:gridCol w:w="2554"/>
        <w:gridCol w:w="1714"/>
      </w:tblGrid>
      <w:tr w:rsidR="00D1364B">
        <w:trPr>
          <w:trHeight w:hRule="exact" w:val="1694"/>
          <w:jc w:val="center"/>
        </w:trPr>
        <w:tc>
          <w:tcPr>
            <w:tcW w:w="576" w:type="dxa"/>
            <w:tcBorders>
              <w:top w:val="single" w:sz="4" w:space="0" w:color="auto"/>
              <w:left w:val="single" w:sz="4" w:space="0" w:color="auto"/>
            </w:tcBorders>
            <w:shd w:val="clear" w:color="auto" w:fill="FFFFFF"/>
          </w:tcPr>
          <w:p w:rsidR="00D1364B" w:rsidRDefault="00D1364B">
            <w:pPr>
              <w:rPr>
                <w:sz w:val="10"/>
                <w:szCs w:val="10"/>
              </w:rPr>
            </w:pPr>
          </w:p>
        </w:tc>
        <w:tc>
          <w:tcPr>
            <w:tcW w:w="1704" w:type="dxa"/>
            <w:tcBorders>
              <w:top w:val="single" w:sz="4" w:space="0" w:color="auto"/>
              <w:left w:val="single" w:sz="4" w:space="0" w:color="auto"/>
            </w:tcBorders>
            <w:shd w:val="clear" w:color="auto" w:fill="FFFFFF"/>
          </w:tcPr>
          <w:p w:rsidR="00D1364B" w:rsidRDefault="00D1364B">
            <w:pPr>
              <w:rPr>
                <w:sz w:val="10"/>
                <w:szCs w:val="10"/>
              </w:rPr>
            </w:pPr>
          </w:p>
        </w:tc>
        <w:tc>
          <w:tcPr>
            <w:tcW w:w="2976" w:type="dxa"/>
            <w:tcBorders>
              <w:top w:val="single" w:sz="4" w:space="0" w:color="auto"/>
              <w:left w:val="single" w:sz="4" w:space="0" w:color="auto"/>
            </w:tcBorders>
            <w:shd w:val="clear" w:color="auto" w:fill="FFFFFF"/>
          </w:tcPr>
          <w:p w:rsidR="00D1364B" w:rsidRDefault="00D1364B">
            <w:pPr>
              <w:rPr>
                <w:sz w:val="10"/>
                <w:szCs w:val="10"/>
              </w:rPr>
            </w:pPr>
          </w:p>
        </w:tc>
        <w:tc>
          <w:tcPr>
            <w:tcW w:w="3120" w:type="dxa"/>
            <w:vMerge w:val="restart"/>
            <w:tcBorders>
              <w:top w:val="single" w:sz="4" w:space="0" w:color="auto"/>
              <w:left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sz w:val="24"/>
                <w:szCs w:val="24"/>
              </w:rPr>
              <w:t>мыслей, побуждений и иных составляющих внутреннего мира.</w:t>
            </w:r>
          </w:p>
          <w:p w:rsidR="00D1364B" w:rsidRDefault="008E2A1A">
            <w:pPr>
              <w:pStyle w:val="a9"/>
              <w:shd w:val="clear" w:color="auto" w:fill="auto"/>
              <w:spacing w:after="180" w:line="276" w:lineRule="auto"/>
              <w:ind w:firstLine="0"/>
              <w:rPr>
                <w:sz w:val="24"/>
                <w:szCs w:val="24"/>
              </w:rPr>
            </w:pPr>
            <w:r>
              <w:rPr>
                <w:b/>
                <w:bCs/>
                <w:i/>
                <w:iCs/>
                <w:sz w:val="24"/>
                <w:szCs w:val="24"/>
              </w:rPr>
              <w:t>Регулятивные:</w:t>
            </w:r>
          </w:p>
          <w:p w:rsidR="00D1364B" w:rsidRDefault="008E2A1A">
            <w:pPr>
              <w:pStyle w:val="a9"/>
              <w:shd w:val="clear" w:color="auto" w:fill="auto"/>
              <w:spacing w:after="180" w:line="276" w:lineRule="auto"/>
              <w:ind w:firstLine="0"/>
              <w:rPr>
                <w:sz w:val="24"/>
                <w:szCs w:val="24"/>
              </w:rPr>
            </w:pPr>
            <w:r>
              <w:rPr>
                <w:i/>
                <w:iCs/>
                <w:sz w:val="24"/>
                <w:szCs w:val="24"/>
              </w:rPr>
              <w:t>С</w:t>
            </w:r>
            <w:r>
              <w:rPr>
                <w:sz w:val="24"/>
                <w:szCs w:val="24"/>
              </w:rPr>
              <w:t>амостоятельно выделять и формулировать познавательную цель; искать и выделять необходимую информацию, применять методы информационного поиска, в том числе с помощью компьютерных средств.</w:t>
            </w:r>
          </w:p>
          <w:p w:rsidR="00D1364B" w:rsidRDefault="008E2A1A">
            <w:pPr>
              <w:pStyle w:val="a9"/>
              <w:shd w:val="clear" w:color="auto" w:fill="auto"/>
              <w:spacing w:after="180" w:line="276" w:lineRule="auto"/>
              <w:ind w:firstLine="0"/>
              <w:rPr>
                <w:sz w:val="24"/>
                <w:szCs w:val="24"/>
              </w:rPr>
            </w:pPr>
            <w:r>
              <w:rPr>
                <w:sz w:val="24"/>
                <w:szCs w:val="24"/>
              </w:rPr>
              <w:t>Пприменять методы информа</w:t>
            </w:r>
            <w:r>
              <w:rPr>
                <w:sz w:val="24"/>
                <w:szCs w:val="24"/>
              </w:rPr>
              <w:softHyphen/>
              <w:t>ционного поиска, в том числе с помощью компьютерных средств.</w:t>
            </w:r>
          </w:p>
          <w:p w:rsidR="00D1364B" w:rsidRDefault="008E2A1A">
            <w:pPr>
              <w:pStyle w:val="a9"/>
              <w:shd w:val="clear" w:color="auto" w:fill="auto"/>
              <w:spacing w:after="180" w:line="276" w:lineRule="auto"/>
              <w:ind w:firstLine="0"/>
              <w:rPr>
                <w:sz w:val="24"/>
                <w:szCs w:val="24"/>
              </w:rPr>
            </w:pPr>
            <w:r>
              <w:rPr>
                <w:sz w:val="24"/>
                <w:szCs w:val="24"/>
              </w:rPr>
              <w:t>Осознавать самого себя как движущую силу своего научения, свою способность к мобилизации сил и энергии, волевому усилию — к выбору в ситуации мотивационного конфликта, к преодолению препятствий.</w:t>
            </w:r>
          </w:p>
          <w:p w:rsidR="00D1364B" w:rsidRDefault="008E2A1A">
            <w:pPr>
              <w:pStyle w:val="a9"/>
              <w:shd w:val="clear" w:color="auto" w:fill="auto"/>
              <w:spacing w:after="180" w:line="276" w:lineRule="auto"/>
              <w:ind w:firstLine="0"/>
              <w:rPr>
                <w:sz w:val="24"/>
                <w:szCs w:val="24"/>
              </w:rPr>
            </w:pPr>
            <w:r>
              <w:rPr>
                <w:b/>
                <w:bCs/>
                <w:i/>
                <w:iCs/>
                <w:sz w:val="24"/>
                <w:szCs w:val="24"/>
              </w:rPr>
              <w:t>Познавательные:</w:t>
            </w:r>
          </w:p>
          <w:p w:rsidR="00D1364B" w:rsidRDefault="008E2A1A">
            <w:pPr>
              <w:pStyle w:val="a9"/>
              <w:shd w:val="clear" w:color="auto" w:fill="auto"/>
              <w:spacing w:after="180" w:line="276" w:lineRule="auto"/>
              <w:ind w:firstLine="0"/>
              <w:rPr>
                <w:sz w:val="24"/>
                <w:szCs w:val="24"/>
              </w:rPr>
            </w:pPr>
            <w:r>
              <w:rPr>
                <w:sz w:val="24"/>
                <w:szCs w:val="24"/>
              </w:rPr>
              <w:t>Ообъяснять языковые явления, процессы, связи и отношения, выявляемые в ходе</w:t>
            </w:r>
          </w:p>
        </w:tc>
        <w:tc>
          <w:tcPr>
            <w:tcW w:w="3398" w:type="dxa"/>
            <w:tcBorders>
              <w:top w:val="single" w:sz="4" w:space="0" w:color="auto"/>
              <w:left w:val="single" w:sz="4" w:space="0" w:color="auto"/>
            </w:tcBorders>
            <w:shd w:val="clear" w:color="auto" w:fill="FFFFFF"/>
          </w:tcPr>
          <w:p w:rsidR="00D1364B" w:rsidRDefault="008E2A1A">
            <w:pPr>
              <w:pStyle w:val="a9"/>
              <w:shd w:val="clear" w:color="auto" w:fill="auto"/>
              <w:spacing w:line="334" w:lineRule="auto"/>
              <w:ind w:firstLine="0"/>
              <w:rPr>
                <w:sz w:val="24"/>
                <w:szCs w:val="24"/>
              </w:rPr>
            </w:pPr>
            <w:r>
              <w:rPr>
                <w:sz w:val="24"/>
                <w:szCs w:val="24"/>
              </w:rPr>
              <w:t>проектирование выполнения домашнего задния,комментирование выставленных оценок</w:t>
            </w:r>
          </w:p>
        </w:tc>
        <w:tc>
          <w:tcPr>
            <w:tcW w:w="2554" w:type="dxa"/>
            <w:tcBorders>
              <w:top w:val="single" w:sz="4" w:space="0" w:color="auto"/>
              <w:left w:val="single" w:sz="4" w:space="0" w:color="auto"/>
            </w:tcBorders>
            <w:shd w:val="clear" w:color="auto" w:fill="FFFFFF"/>
          </w:tcPr>
          <w:p w:rsidR="00D1364B" w:rsidRDefault="00D1364B">
            <w:pPr>
              <w:rPr>
                <w:sz w:val="10"/>
                <w:szCs w:val="10"/>
              </w:rPr>
            </w:pP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rFonts w:ascii="Calibri" w:eastAsia="Calibri" w:hAnsi="Calibri" w:cs="Calibri"/>
                <w:sz w:val="20"/>
                <w:szCs w:val="20"/>
              </w:rPr>
              <w:t>с книгой.</w:t>
            </w:r>
          </w:p>
        </w:tc>
      </w:tr>
      <w:tr w:rsidR="00D1364B">
        <w:trPr>
          <w:trHeight w:hRule="exact" w:val="8760"/>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3</w:t>
            </w:r>
          </w:p>
        </w:tc>
        <w:tc>
          <w:tcPr>
            <w:tcW w:w="170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Р.Р.. Компози</w:t>
            </w:r>
            <w:r>
              <w:rPr>
                <w:sz w:val="24"/>
                <w:szCs w:val="24"/>
              </w:rPr>
              <w:softHyphen/>
              <w:t>ционные и языковые признаки стиля речи</w:t>
            </w:r>
          </w:p>
        </w:tc>
        <w:tc>
          <w:tcPr>
            <w:tcW w:w="2976"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различать виды речи и определять в зависимости от цели выска</w:t>
            </w:r>
            <w:r>
              <w:rPr>
                <w:sz w:val="24"/>
                <w:szCs w:val="24"/>
              </w:rPr>
              <w:softHyphen/>
              <w:t>зывания разговорный, научный и художественный стили речи</w:t>
            </w:r>
          </w:p>
        </w:tc>
        <w:tc>
          <w:tcPr>
            <w:tcW w:w="3120" w:type="dxa"/>
            <w:vMerge/>
            <w:tcBorders>
              <w:left w:val="single" w:sz="4" w:space="0" w:color="auto"/>
            </w:tcBorders>
            <w:shd w:val="clear" w:color="auto" w:fill="FFFFFF"/>
          </w:tcPr>
          <w:p w:rsidR="00D1364B" w:rsidRDefault="00D1364B"/>
        </w:tc>
        <w:tc>
          <w:tcPr>
            <w:tcW w:w="3398"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sz w:val="24"/>
                <w:szCs w:val="24"/>
              </w:rPr>
              <w:t>Формирование у учащихся деятельностных способностей и способностей к структурированию</w:t>
            </w:r>
          </w:p>
          <w:p w:rsidR="00D1364B" w:rsidRDefault="008E2A1A">
            <w:pPr>
              <w:pStyle w:val="a9"/>
              <w:shd w:val="clear" w:color="auto" w:fill="auto"/>
              <w:spacing w:line="276" w:lineRule="auto"/>
              <w:ind w:firstLine="0"/>
              <w:rPr>
                <w:sz w:val="24"/>
                <w:szCs w:val="24"/>
              </w:rPr>
            </w:pPr>
            <w:r>
              <w:rPr>
                <w:sz w:val="24"/>
                <w:szCs w:val="24"/>
              </w:rPr>
              <w:t>и систематизации изучаемого предметного содержания: комплексное повторение, самостоятельная работа с портфолио (таблица композиционных и языковых признаков стиля речи), коллективное проектирование способов выполнения д. задания, комментирование выставленных оценок</w:t>
            </w:r>
          </w:p>
        </w:tc>
        <w:tc>
          <w:tcPr>
            <w:tcW w:w="2554" w:type="dxa"/>
            <w:tcBorders>
              <w:top w:val="single" w:sz="4" w:space="0" w:color="auto"/>
              <w:left w:val="single" w:sz="4" w:space="0" w:color="auto"/>
            </w:tcBorders>
            <w:shd w:val="clear" w:color="auto" w:fill="FFFFFF"/>
          </w:tcPr>
          <w:p w:rsidR="00D1364B" w:rsidRDefault="00D1364B">
            <w:pPr>
              <w:rPr>
                <w:sz w:val="10"/>
                <w:szCs w:val="10"/>
              </w:rPr>
            </w:pP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Осознавать роль учебной литературы в жизни человека, важность формирования умений в работе с книгой. Получить представление о языке как знаковой системе; о лингвистике как науке, о видах речевой деятельности.</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576"/>
        <w:gridCol w:w="1704"/>
        <w:gridCol w:w="418"/>
        <w:gridCol w:w="2558"/>
        <w:gridCol w:w="3109"/>
        <w:gridCol w:w="11"/>
        <w:gridCol w:w="3399"/>
        <w:gridCol w:w="1704"/>
        <w:gridCol w:w="850"/>
        <w:gridCol w:w="1714"/>
      </w:tblGrid>
      <w:tr w:rsidR="00D1364B">
        <w:trPr>
          <w:trHeight w:hRule="exact" w:val="4560"/>
          <w:jc w:val="center"/>
        </w:trPr>
        <w:tc>
          <w:tcPr>
            <w:tcW w:w="576" w:type="dxa"/>
            <w:tcBorders>
              <w:top w:val="single" w:sz="4" w:space="0" w:color="auto"/>
              <w:left w:val="single" w:sz="4" w:space="0" w:color="auto"/>
            </w:tcBorders>
            <w:shd w:val="clear" w:color="auto" w:fill="FFFFFF"/>
          </w:tcPr>
          <w:p w:rsidR="00D1364B" w:rsidRDefault="00D1364B">
            <w:pPr>
              <w:rPr>
                <w:sz w:val="10"/>
                <w:szCs w:val="10"/>
              </w:rPr>
            </w:pPr>
          </w:p>
        </w:tc>
        <w:tc>
          <w:tcPr>
            <w:tcW w:w="1704" w:type="dxa"/>
            <w:tcBorders>
              <w:top w:val="single" w:sz="4" w:space="0" w:color="auto"/>
              <w:left w:val="single" w:sz="4" w:space="0" w:color="auto"/>
            </w:tcBorders>
            <w:shd w:val="clear" w:color="auto" w:fill="FFFFFF"/>
          </w:tcPr>
          <w:p w:rsidR="00D1364B" w:rsidRDefault="00D1364B">
            <w:pPr>
              <w:rPr>
                <w:sz w:val="10"/>
                <w:szCs w:val="10"/>
              </w:rPr>
            </w:pPr>
          </w:p>
        </w:tc>
        <w:tc>
          <w:tcPr>
            <w:tcW w:w="2976" w:type="dxa"/>
            <w:gridSpan w:val="2"/>
            <w:tcBorders>
              <w:top w:val="single" w:sz="4" w:space="0" w:color="auto"/>
              <w:left w:val="single" w:sz="4" w:space="0" w:color="auto"/>
            </w:tcBorders>
            <w:shd w:val="clear" w:color="auto" w:fill="FFFFFF"/>
          </w:tcPr>
          <w:p w:rsidR="00D1364B" w:rsidRDefault="00D1364B">
            <w:pPr>
              <w:rPr>
                <w:sz w:val="10"/>
                <w:szCs w:val="10"/>
              </w:rPr>
            </w:pPr>
          </w:p>
        </w:tc>
        <w:tc>
          <w:tcPr>
            <w:tcW w:w="3120" w:type="dxa"/>
            <w:gridSpan w:val="2"/>
            <w:tcBorders>
              <w:top w:val="single" w:sz="4" w:space="0" w:color="auto"/>
              <w:left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sz w:val="24"/>
                <w:szCs w:val="24"/>
              </w:rPr>
              <w:t>исследования структуры слова.</w:t>
            </w:r>
          </w:p>
          <w:p w:rsidR="00D1364B" w:rsidRDefault="008E2A1A">
            <w:pPr>
              <w:pStyle w:val="a9"/>
              <w:shd w:val="clear" w:color="auto" w:fill="auto"/>
              <w:spacing w:after="180" w:line="182" w:lineRule="auto"/>
              <w:ind w:firstLine="0"/>
              <w:rPr>
                <w:sz w:val="24"/>
                <w:szCs w:val="24"/>
              </w:rPr>
            </w:pPr>
            <w:r>
              <w:rPr>
                <w:b/>
                <w:bCs/>
                <w:i/>
                <w:iCs/>
                <w:sz w:val="24"/>
                <w:szCs w:val="24"/>
              </w:rPr>
              <w:t>Личностные:</w:t>
            </w:r>
          </w:p>
          <w:p w:rsidR="00D1364B" w:rsidRDefault="008E2A1A">
            <w:pPr>
              <w:pStyle w:val="a9"/>
              <w:shd w:val="clear" w:color="auto" w:fill="auto"/>
              <w:spacing w:after="180" w:line="182" w:lineRule="auto"/>
              <w:ind w:firstLine="0"/>
              <w:rPr>
                <w:sz w:val="24"/>
                <w:szCs w:val="24"/>
              </w:rPr>
            </w:pPr>
            <w:r>
              <w:rPr>
                <w:sz w:val="24"/>
                <w:szCs w:val="24"/>
              </w:rPr>
              <w:t>формирование «стартовой» мотивации к изучению нового материала.</w:t>
            </w:r>
          </w:p>
          <w:p w:rsidR="00D1364B" w:rsidRDefault="008E2A1A">
            <w:pPr>
              <w:pStyle w:val="a9"/>
              <w:shd w:val="clear" w:color="auto" w:fill="auto"/>
              <w:spacing w:after="180" w:line="180" w:lineRule="auto"/>
              <w:ind w:firstLine="0"/>
              <w:rPr>
                <w:sz w:val="24"/>
                <w:szCs w:val="24"/>
              </w:rPr>
            </w:pPr>
            <w:r>
              <w:rPr>
                <w:sz w:val="24"/>
                <w:szCs w:val="24"/>
              </w:rPr>
              <w:t>Формирование знания о своей этнической принадлежности, о нардах и этнических группах России, освоение национальных ценностей, традиции, языковой культуры.</w:t>
            </w:r>
          </w:p>
        </w:tc>
        <w:tc>
          <w:tcPr>
            <w:tcW w:w="3399" w:type="dxa"/>
            <w:tcBorders>
              <w:top w:val="single" w:sz="4" w:space="0" w:color="auto"/>
              <w:left w:val="single" w:sz="4" w:space="0" w:color="auto"/>
            </w:tcBorders>
            <w:shd w:val="clear" w:color="auto" w:fill="FFFFFF"/>
          </w:tcPr>
          <w:p w:rsidR="00D1364B" w:rsidRDefault="00D1364B">
            <w:pPr>
              <w:rPr>
                <w:sz w:val="10"/>
                <w:szCs w:val="10"/>
              </w:rPr>
            </w:pPr>
          </w:p>
        </w:tc>
        <w:tc>
          <w:tcPr>
            <w:tcW w:w="2554" w:type="dxa"/>
            <w:gridSpan w:val="2"/>
            <w:tcBorders>
              <w:top w:val="single" w:sz="4" w:space="0" w:color="auto"/>
              <w:left w:val="single" w:sz="4" w:space="0" w:color="auto"/>
            </w:tcBorders>
            <w:shd w:val="clear" w:color="auto" w:fill="FFFFFF"/>
          </w:tcPr>
          <w:p w:rsidR="00D1364B" w:rsidRDefault="00D1364B">
            <w:pPr>
              <w:rPr>
                <w:sz w:val="10"/>
                <w:szCs w:val="10"/>
              </w:rPr>
            </w:pPr>
          </w:p>
        </w:tc>
        <w:tc>
          <w:tcPr>
            <w:tcW w:w="1714"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533"/>
          <w:jc w:val="center"/>
        </w:trPr>
        <w:tc>
          <w:tcPr>
            <w:tcW w:w="14329" w:type="dxa"/>
            <w:gridSpan w:val="9"/>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b/>
                <w:bCs/>
                <w:sz w:val="24"/>
                <w:szCs w:val="24"/>
              </w:rPr>
              <w:t>Вспоминаем, повторяем, изучаем. (26 часов)</w:t>
            </w:r>
          </w:p>
        </w:tc>
        <w:tc>
          <w:tcPr>
            <w:tcW w:w="1714"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rsidTr="008E2A1A">
        <w:trPr>
          <w:trHeight w:hRule="exact" w:val="4488"/>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4</w:t>
            </w:r>
          </w:p>
        </w:tc>
        <w:tc>
          <w:tcPr>
            <w:tcW w:w="2122" w:type="dxa"/>
            <w:gridSpan w:val="2"/>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Звуки и буквы.</w:t>
            </w:r>
          </w:p>
          <w:p w:rsidR="00D1364B" w:rsidRDefault="008E2A1A">
            <w:pPr>
              <w:pStyle w:val="a9"/>
              <w:shd w:val="clear" w:color="auto" w:fill="auto"/>
              <w:spacing w:line="276" w:lineRule="auto"/>
              <w:ind w:firstLine="0"/>
              <w:rPr>
                <w:sz w:val="24"/>
                <w:szCs w:val="24"/>
              </w:rPr>
            </w:pPr>
            <w:r>
              <w:rPr>
                <w:sz w:val="24"/>
                <w:szCs w:val="24"/>
              </w:rPr>
              <w:t>Произношение и правописание. (Урок систематизации зун)</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Освоить алгоритм проведения фонетического анализа слова</w:t>
            </w:r>
          </w:p>
        </w:tc>
        <w:tc>
          <w:tcPr>
            <w:tcW w:w="3109" w:type="dxa"/>
            <w:vMerge w:val="restart"/>
            <w:tcBorders>
              <w:top w:val="single" w:sz="4" w:space="0" w:color="auto"/>
              <w:left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b/>
                <w:bCs/>
                <w:i/>
                <w:iCs/>
                <w:sz w:val="24"/>
                <w:szCs w:val="24"/>
              </w:rPr>
              <w:t>Коммуникативные:</w:t>
            </w:r>
          </w:p>
          <w:p w:rsidR="00D1364B" w:rsidRDefault="008E2A1A">
            <w:pPr>
              <w:pStyle w:val="a9"/>
              <w:shd w:val="clear" w:color="auto" w:fill="auto"/>
              <w:spacing w:after="180" w:line="276" w:lineRule="auto"/>
              <w:ind w:firstLine="0"/>
              <w:rPr>
                <w:sz w:val="24"/>
                <w:szCs w:val="24"/>
              </w:rPr>
            </w:pPr>
            <w:r>
              <w:rPr>
                <w:sz w:val="24"/>
                <w:szCs w:val="24"/>
              </w:rPr>
              <w:t>Владеть монологической и диалогической формами речи в соответствии с грамматическими и синтаксическими нормами родного языка, устанавливать рабочие отношения, эффективно сотрудничать и способствовать продуктивной кооперации</w:t>
            </w:r>
          </w:p>
          <w:p w:rsidR="00D1364B" w:rsidRDefault="008E2A1A">
            <w:pPr>
              <w:pStyle w:val="a9"/>
              <w:shd w:val="clear" w:color="auto" w:fill="auto"/>
              <w:spacing w:after="180" w:line="276" w:lineRule="auto"/>
              <w:ind w:firstLine="0"/>
              <w:rPr>
                <w:sz w:val="24"/>
                <w:szCs w:val="24"/>
              </w:rPr>
            </w:pPr>
            <w:r>
              <w:rPr>
                <w:sz w:val="24"/>
                <w:szCs w:val="24"/>
              </w:rPr>
              <w:t>Формировать навыки речевого отображения (описания, объяснения) содержания совершаемых действий в форме речевых значений с целью ориентировки. Формировать навыки работы в группе (включая ситуации</w:t>
            </w:r>
          </w:p>
        </w:tc>
        <w:tc>
          <w:tcPr>
            <w:tcW w:w="5114" w:type="dxa"/>
            <w:gridSpan w:val="3"/>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Формирование у учащихся способностей к рефлексии коррекционно-контрольного типа и реализации коррекционной нормы (фиксирования собственных затруднений в деятельности): индивидуальная и парная работа с дидактическим материалом, проектирование выполнения домашнего задания,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D1364B">
            <w:pPr>
              <w:rPr>
                <w:sz w:val="10"/>
                <w:szCs w:val="10"/>
              </w:rPr>
            </w:pP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140"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Различать звук и букву, разбирать слова по составу,</w:t>
            </w:r>
          </w:p>
          <w:p w:rsidR="00D1364B" w:rsidRDefault="008E2A1A">
            <w:pPr>
              <w:pStyle w:val="a9"/>
              <w:shd w:val="clear" w:color="auto" w:fill="auto"/>
              <w:spacing w:line="286" w:lineRule="auto"/>
              <w:ind w:firstLine="0"/>
              <w:rPr>
                <w:sz w:val="20"/>
                <w:szCs w:val="20"/>
              </w:rPr>
            </w:pPr>
            <w:r>
              <w:rPr>
                <w:rFonts w:ascii="Calibri" w:eastAsia="Calibri" w:hAnsi="Calibri" w:cs="Calibri"/>
                <w:sz w:val="20"/>
                <w:szCs w:val="20"/>
              </w:rPr>
              <w:t>видет</w:t>
            </w:r>
          </w:p>
          <w:p w:rsidR="00D1364B" w:rsidRDefault="008E2A1A">
            <w:pPr>
              <w:pStyle w:val="a9"/>
              <w:shd w:val="clear" w:color="auto" w:fill="auto"/>
              <w:spacing w:line="286" w:lineRule="auto"/>
              <w:ind w:firstLine="0"/>
              <w:rPr>
                <w:sz w:val="20"/>
                <w:szCs w:val="20"/>
              </w:rPr>
            </w:pPr>
            <w:r>
              <w:rPr>
                <w:rFonts w:ascii="Calibri" w:eastAsia="Calibri" w:hAnsi="Calibri" w:cs="Calibri"/>
                <w:sz w:val="20"/>
                <w:szCs w:val="20"/>
              </w:rPr>
              <w:t>ь</w:t>
            </w:r>
          </w:p>
          <w:p w:rsidR="00D1364B" w:rsidRDefault="008E2A1A">
            <w:pPr>
              <w:pStyle w:val="a9"/>
              <w:shd w:val="clear" w:color="auto" w:fill="auto"/>
              <w:spacing w:line="286" w:lineRule="auto"/>
              <w:ind w:firstLine="0"/>
              <w:rPr>
                <w:sz w:val="20"/>
                <w:szCs w:val="20"/>
              </w:rPr>
            </w:pPr>
            <w:r>
              <w:rPr>
                <w:rFonts w:ascii="Calibri" w:eastAsia="Calibri" w:hAnsi="Calibri" w:cs="Calibri"/>
                <w:sz w:val="20"/>
                <w:szCs w:val="20"/>
              </w:rPr>
              <w:t>звук</w:t>
            </w:r>
          </w:p>
          <w:p w:rsidR="00D1364B" w:rsidRDefault="008E2A1A">
            <w:pPr>
              <w:pStyle w:val="a9"/>
              <w:shd w:val="clear" w:color="auto" w:fill="auto"/>
              <w:spacing w:line="286" w:lineRule="auto"/>
              <w:ind w:firstLine="0"/>
              <w:rPr>
                <w:sz w:val="20"/>
                <w:szCs w:val="20"/>
              </w:rPr>
            </w:pPr>
            <w:r>
              <w:rPr>
                <w:rFonts w:ascii="Calibri" w:eastAsia="Calibri" w:hAnsi="Calibri" w:cs="Calibri"/>
                <w:sz w:val="20"/>
                <w:szCs w:val="20"/>
              </w:rPr>
              <w:t>в</w:t>
            </w:r>
          </w:p>
          <w:p w:rsidR="00D1364B" w:rsidRDefault="008E2A1A">
            <w:pPr>
              <w:pStyle w:val="a9"/>
              <w:shd w:val="clear" w:color="auto" w:fill="auto"/>
              <w:spacing w:line="286" w:lineRule="auto"/>
              <w:ind w:firstLine="0"/>
              <w:rPr>
                <w:sz w:val="20"/>
                <w:szCs w:val="20"/>
              </w:rPr>
            </w:pPr>
            <w:r>
              <w:rPr>
                <w:rFonts w:ascii="Calibri" w:eastAsia="Calibri" w:hAnsi="Calibri" w:cs="Calibri"/>
                <w:sz w:val="20"/>
                <w:szCs w:val="20"/>
              </w:rPr>
              <w:t>сильн</w:t>
            </w:r>
          </w:p>
          <w:p w:rsidR="00D1364B" w:rsidRDefault="008E2A1A">
            <w:pPr>
              <w:pStyle w:val="a9"/>
              <w:shd w:val="clear" w:color="auto" w:fill="auto"/>
              <w:spacing w:line="286" w:lineRule="auto"/>
              <w:ind w:firstLine="0"/>
              <w:rPr>
                <w:sz w:val="20"/>
                <w:szCs w:val="20"/>
              </w:rPr>
            </w:pPr>
            <w:r>
              <w:rPr>
                <w:rFonts w:ascii="Calibri" w:eastAsia="Calibri" w:hAnsi="Calibri" w:cs="Calibri"/>
                <w:sz w:val="20"/>
                <w:szCs w:val="20"/>
              </w:rPr>
              <w:t>ой и</w:t>
            </w:r>
          </w:p>
          <w:p w:rsidR="00D1364B" w:rsidRDefault="008E2A1A">
            <w:pPr>
              <w:pStyle w:val="a9"/>
              <w:shd w:val="clear" w:color="auto" w:fill="auto"/>
              <w:spacing w:line="286" w:lineRule="auto"/>
              <w:ind w:firstLine="0"/>
              <w:rPr>
                <w:sz w:val="20"/>
                <w:szCs w:val="20"/>
              </w:rPr>
            </w:pPr>
            <w:r>
              <w:rPr>
                <w:rFonts w:ascii="Calibri" w:eastAsia="Calibri" w:hAnsi="Calibri" w:cs="Calibri"/>
                <w:sz w:val="20"/>
                <w:szCs w:val="20"/>
              </w:rPr>
              <w:t>слабо</w:t>
            </w:r>
          </w:p>
          <w:p w:rsidR="00D1364B" w:rsidRDefault="008E2A1A">
            <w:pPr>
              <w:pStyle w:val="a9"/>
              <w:shd w:val="clear" w:color="auto" w:fill="auto"/>
              <w:spacing w:line="286" w:lineRule="auto"/>
              <w:ind w:firstLine="0"/>
              <w:rPr>
                <w:sz w:val="20"/>
                <w:szCs w:val="20"/>
              </w:rPr>
            </w:pPr>
            <w:r>
              <w:rPr>
                <w:rFonts w:ascii="Calibri" w:eastAsia="Calibri" w:hAnsi="Calibri" w:cs="Calibri"/>
                <w:sz w:val="20"/>
                <w:szCs w:val="20"/>
              </w:rPr>
              <w:t>й</w:t>
            </w:r>
          </w:p>
          <w:p w:rsidR="00D1364B" w:rsidRDefault="008E2A1A">
            <w:pPr>
              <w:pStyle w:val="a9"/>
              <w:shd w:val="clear" w:color="auto" w:fill="auto"/>
              <w:spacing w:line="286" w:lineRule="auto"/>
              <w:ind w:firstLine="0"/>
              <w:rPr>
                <w:sz w:val="20"/>
                <w:szCs w:val="20"/>
              </w:rPr>
            </w:pPr>
            <w:r>
              <w:rPr>
                <w:rFonts w:ascii="Calibri" w:eastAsia="Calibri" w:hAnsi="Calibri" w:cs="Calibri"/>
                <w:sz w:val="20"/>
                <w:szCs w:val="20"/>
              </w:rPr>
              <w:t>пози</w:t>
            </w:r>
          </w:p>
          <w:p w:rsidR="00D1364B" w:rsidRDefault="008E2A1A">
            <w:pPr>
              <w:pStyle w:val="a9"/>
              <w:shd w:val="clear" w:color="auto" w:fill="auto"/>
              <w:spacing w:line="286" w:lineRule="auto"/>
              <w:ind w:firstLine="0"/>
              <w:rPr>
                <w:sz w:val="20"/>
                <w:szCs w:val="20"/>
              </w:rPr>
            </w:pPr>
            <w:r>
              <w:rPr>
                <w:rFonts w:ascii="Calibri" w:eastAsia="Calibri" w:hAnsi="Calibri" w:cs="Calibri"/>
                <w:sz w:val="20"/>
                <w:szCs w:val="20"/>
              </w:rPr>
              <w:t>ции.</w:t>
            </w:r>
          </w:p>
        </w:tc>
      </w:tr>
      <w:tr w:rsidR="00D1364B" w:rsidTr="008E2A1A">
        <w:trPr>
          <w:trHeight w:hRule="exact" w:val="907"/>
          <w:jc w:val="center"/>
        </w:trPr>
        <w:tc>
          <w:tcPr>
            <w:tcW w:w="576"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5</w:t>
            </w:r>
          </w:p>
        </w:tc>
        <w:tc>
          <w:tcPr>
            <w:tcW w:w="2122" w:type="dxa"/>
            <w:gridSpan w:val="2"/>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1" w:lineRule="auto"/>
              <w:ind w:firstLine="0"/>
              <w:rPr>
                <w:sz w:val="24"/>
                <w:szCs w:val="24"/>
              </w:rPr>
            </w:pPr>
            <w:r>
              <w:rPr>
                <w:sz w:val="24"/>
                <w:szCs w:val="24"/>
              </w:rPr>
              <w:t>Орфограмма. (Урок систематизации зун)</w:t>
            </w:r>
          </w:p>
        </w:tc>
        <w:tc>
          <w:tcPr>
            <w:tcW w:w="2558"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определять орфограмму по образцу</w:t>
            </w:r>
          </w:p>
        </w:tc>
        <w:tc>
          <w:tcPr>
            <w:tcW w:w="3109" w:type="dxa"/>
            <w:vMerge/>
            <w:tcBorders>
              <w:left w:val="single" w:sz="4" w:space="0" w:color="auto"/>
            </w:tcBorders>
            <w:shd w:val="clear" w:color="auto" w:fill="FFFFFF"/>
          </w:tcPr>
          <w:p w:rsidR="00D1364B" w:rsidRDefault="00D1364B"/>
        </w:tc>
        <w:tc>
          <w:tcPr>
            <w:tcW w:w="5114" w:type="dxa"/>
            <w:gridSpan w:val="3"/>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Формирование у учащихся деятельностных способностей и</w:t>
            </w:r>
          </w:p>
        </w:tc>
        <w:tc>
          <w:tcPr>
            <w:tcW w:w="850" w:type="dxa"/>
            <w:tcBorders>
              <w:top w:val="single" w:sz="4" w:space="0" w:color="auto"/>
              <w:left w:val="single" w:sz="4" w:space="0" w:color="auto"/>
              <w:bottom w:val="single" w:sz="4" w:space="0" w:color="auto"/>
            </w:tcBorders>
            <w:shd w:val="clear" w:color="auto" w:fill="FFFFFF"/>
          </w:tcPr>
          <w:p w:rsidR="00D1364B" w:rsidRDefault="00D1364B">
            <w:pPr>
              <w:rPr>
                <w:sz w:val="10"/>
                <w:szCs w:val="10"/>
              </w:rPr>
            </w:pPr>
          </w:p>
        </w:tc>
        <w:tc>
          <w:tcPr>
            <w:tcW w:w="1714" w:type="dxa"/>
            <w:tcBorders>
              <w:top w:val="single" w:sz="4" w:space="0" w:color="auto"/>
              <w:left w:val="single" w:sz="4" w:space="0" w:color="auto"/>
              <w:bottom w:val="single" w:sz="4" w:space="0" w:color="auto"/>
              <w:right w:val="single" w:sz="4" w:space="0" w:color="auto"/>
            </w:tcBorders>
            <w:shd w:val="clear" w:color="auto" w:fill="FFFFFF"/>
            <w:vAlign w:val="bottom"/>
          </w:tcPr>
          <w:p w:rsidR="00D1364B" w:rsidRDefault="008E2A1A">
            <w:pPr>
              <w:pStyle w:val="a9"/>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Знать, что такое орфограмма,</w:t>
            </w:r>
          </w:p>
        </w:tc>
      </w:tr>
    </w:tbl>
    <w:p w:rsidR="00D1364B" w:rsidRDefault="00D1364B">
      <w:pPr>
        <w:sectPr w:rsidR="00D1364B">
          <w:pgSz w:w="16840" w:h="11900" w:orient="landscape"/>
          <w:pgMar w:top="819" w:right="291" w:bottom="321" w:left="507" w:header="391" w:footer="3" w:gutter="0"/>
          <w:cols w:space="720"/>
          <w:noEndnote/>
          <w:docGrid w:linePitch="360"/>
        </w:sectPr>
      </w:pPr>
    </w:p>
    <w:p w:rsidR="00D1364B" w:rsidRDefault="00D8224E">
      <w:pPr>
        <w:spacing w:line="1" w:lineRule="exact"/>
      </w:pPr>
      <w:r>
        <w:lastRenderedPageBreak/>
        <w:pict>
          <v:shape id="_x0000_s1048" type="#_x0000_t202" style="position:absolute;margin-left:141.65pt;margin-top:1pt;width:108.7pt;height:90.95pt;z-index:-125829361;mso-wrap-distance-left:0;mso-wrap-distance-right:17.8pt;mso-wrap-distance-bottom:451.3pt;mso-position-horizontal-relative:page" filled="f" stroked="f">
            <v:textbox inset="0,0,0,0">
              <w:txbxContent>
                <w:p w:rsidR="00D1364B" w:rsidRDefault="008E2A1A">
                  <w:pPr>
                    <w:pStyle w:val="11"/>
                    <w:shd w:val="clear" w:color="auto" w:fill="auto"/>
                    <w:spacing w:after="200" w:line="276" w:lineRule="auto"/>
                    <w:ind w:firstLine="0"/>
                    <w:rPr>
                      <w:sz w:val="24"/>
                      <w:szCs w:val="24"/>
                    </w:rPr>
                  </w:pPr>
                  <w:r>
                    <w:rPr>
                      <w:sz w:val="24"/>
                      <w:szCs w:val="24"/>
                    </w:rPr>
                    <w:t>находить и объяснять орфограммы в разных частях слова (корень,</w:t>
                  </w:r>
                </w:p>
                <w:p w:rsidR="00D1364B" w:rsidRDefault="008E2A1A">
                  <w:pPr>
                    <w:pStyle w:val="11"/>
                    <w:shd w:val="clear" w:color="auto" w:fill="auto"/>
                    <w:spacing w:line="271" w:lineRule="auto"/>
                    <w:ind w:firstLine="0"/>
                    <w:rPr>
                      <w:sz w:val="24"/>
                      <w:szCs w:val="24"/>
                    </w:rPr>
                  </w:pPr>
                  <w:r>
                    <w:rPr>
                      <w:sz w:val="24"/>
                      <w:szCs w:val="24"/>
                    </w:rPr>
                    <w:t>приставка, суффикс, окончание)</w:t>
                  </w:r>
                </w:p>
              </w:txbxContent>
            </v:textbox>
            <w10:wrap type="square" anchorx="page"/>
          </v:shape>
        </w:pict>
      </w:r>
      <w:r>
        <w:pict>
          <v:shape id="_x0000_s1050" type="#_x0000_t202" style="position:absolute;margin-left:141.65pt;margin-top:200.45pt;width:125.75pt;height:81.6pt;z-index:-125829359;mso-wrap-distance-left:0;mso-wrap-distance-top:199.45pt;mso-wrap-distance-right:.75pt;mso-wrap-distance-bottom:261.2pt;mso-position-horizontal-relative:page" filled="f" stroked="f">
            <v:textbox inset="0,0,0,0">
              <w:txbxContent>
                <w:p w:rsidR="00D1364B" w:rsidRDefault="008E2A1A">
                  <w:pPr>
                    <w:pStyle w:val="11"/>
                    <w:shd w:val="clear" w:color="auto" w:fill="auto"/>
                    <w:spacing w:line="276" w:lineRule="auto"/>
                    <w:ind w:firstLine="0"/>
                    <w:rPr>
                      <w:sz w:val="24"/>
                      <w:szCs w:val="24"/>
                    </w:rPr>
                  </w:pPr>
                  <w:r>
                    <w:rPr>
                      <w:sz w:val="24"/>
                      <w:szCs w:val="24"/>
                    </w:rPr>
                    <w:t>Научиться определять орфограмму в корне, составлять и использовать алгоритм нахождения и проверки орфограммы</w:t>
                  </w:r>
                </w:p>
              </w:txbxContent>
            </v:textbox>
            <w10:wrap type="square" anchorx="page"/>
          </v:shape>
        </w:pict>
      </w:r>
      <w:r>
        <w:pict>
          <v:shape id="_x0000_s1052" type="#_x0000_t202" style="position:absolute;margin-left:141.65pt;margin-top:378.3pt;width:126.5pt;height:144.95pt;z-index:-125829357;mso-wrap-distance-left:0;mso-wrap-distance-top:377.3pt;mso-wrap-distance-right:0;mso-wrap-distance-bottom:20pt;mso-position-horizontal-relative:page" filled="f" stroked="f">
            <v:textbox inset="0,0,0,0">
              <w:txbxContent>
                <w:p w:rsidR="00D1364B" w:rsidRDefault="008E2A1A">
                  <w:pPr>
                    <w:pStyle w:val="11"/>
                    <w:shd w:val="clear" w:color="auto" w:fill="auto"/>
                    <w:spacing w:line="276" w:lineRule="auto"/>
                    <w:ind w:firstLine="0"/>
                    <w:rPr>
                      <w:sz w:val="24"/>
                      <w:szCs w:val="24"/>
                    </w:rPr>
                  </w:pPr>
                  <w:r>
                    <w:rPr>
                      <w:sz w:val="24"/>
                      <w:szCs w:val="24"/>
                    </w:rPr>
                    <w:t>Научиться определять орфограмму в корне слова, применять орфографические правила написания гласных в корне слова, составлять и использовать атгоритм нахождения и проверки орфограммы, пользоваться</w:t>
                  </w:r>
                </w:p>
              </w:txbxContent>
            </v:textbox>
            <w10:wrap type="square" anchorx="page"/>
          </v:shape>
        </w:pict>
      </w:r>
      <w:r>
        <w:pict>
          <v:shape id="_x0000_s1054" type="#_x0000_t202" style="position:absolute;margin-left:473.1pt;margin-top:1pt;width:335.75pt;height:522.5pt;z-index:-125829355;mso-wrap-distance-left:0;mso-wrap-distance-right:0;mso-position-horizontal-relative:page" filled="f" stroked="f">
            <v:textbox inset="0,0,0,0">
              <w:txbxContent>
                <w:tbl>
                  <w:tblPr>
                    <w:tblOverlap w:val="never"/>
                    <w:tblW w:w="0" w:type="auto"/>
                    <w:tblLayout w:type="fixed"/>
                    <w:tblCellMar>
                      <w:left w:w="10" w:type="dxa"/>
                      <w:right w:w="10" w:type="dxa"/>
                    </w:tblCellMar>
                    <w:tblLook w:val="0000"/>
                  </w:tblPr>
                  <w:tblGrid>
                    <w:gridCol w:w="4152"/>
                    <w:gridCol w:w="850"/>
                    <w:gridCol w:w="1714"/>
                  </w:tblGrid>
                  <w:tr w:rsidR="00D1364B">
                    <w:trPr>
                      <w:trHeight w:hRule="exact" w:val="3994"/>
                      <w:tblHeader/>
                    </w:trPr>
                    <w:tc>
                      <w:tcPr>
                        <w:tcW w:w="4152" w:type="dxa"/>
                        <w:tcBorders>
                          <w:top w:val="single" w:sz="4" w:space="0" w:color="auto"/>
                          <w:left w:val="single" w:sz="4" w:space="0" w:color="auto"/>
                        </w:tcBorders>
                        <w:shd w:val="clear" w:color="auto" w:fill="FFFFFF"/>
                        <w:vAlign w:val="center"/>
                      </w:tcPr>
                      <w:p w:rsidR="00D1364B" w:rsidRDefault="008E2A1A">
                        <w:pPr>
                          <w:pStyle w:val="a9"/>
                          <w:shd w:val="clear" w:color="auto" w:fill="auto"/>
                          <w:spacing w:after="200" w:line="276" w:lineRule="auto"/>
                          <w:ind w:firstLine="0"/>
                          <w:rPr>
                            <w:sz w:val="24"/>
                            <w:szCs w:val="24"/>
                          </w:rPr>
                        </w:pPr>
                        <w:r>
                          <w:rPr>
                            <w:sz w:val="24"/>
                            <w:szCs w:val="24"/>
                          </w:rPr>
                          <w:t>способностей к структурированию</w:t>
                        </w:r>
                      </w:p>
                      <w:p w:rsidR="00D1364B" w:rsidRDefault="008E2A1A">
                        <w:pPr>
                          <w:pStyle w:val="a9"/>
                          <w:shd w:val="clear" w:color="auto" w:fill="auto"/>
                          <w:spacing w:after="200" w:line="276" w:lineRule="auto"/>
                          <w:ind w:firstLine="0"/>
                          <w:rPr>
                            <w:sz w:val="24"/>
                            <w:szCs w:val="24"/>
                          </w:rPr>
                        </w:pPr>
                        <w:r>
                          <w:rPr>
                            <w:sz w:val="24"/>
                            <w:szCs w:val="24"/>
                          </w:rPr>
                          <w:t>и систематизации изучаемого предметного содержания: комплексное повторение ранее изученных орфо</w:t>
                        </w:r>
                        <w:r>
                          <w:rPr>
                            <w:sz w:val="24"/>
                            <w:szCs w:val="24"/>
                          </w:rPr>
                          <w:softHyphen/>
                        </w:r>
                      </w:p>
                      <w:p w:rsidR="00D1364B" w:rsidRDefault="008E2A1A">
                        <w:pPr>
                          <w:pStyle w:val="a9"/>
                          <w:shd w:val="clear" w:color="auto" w:fill="auto"/>
                          <w:spacing w:after="200" w:line="276" w:lineRule="auto"/>
                          <w:ind w:firstLine="0"/>
                          <w:rPr>
                            <w:sz w:val="24"/>
                            <w:szCs w:val="24"/>
                          </w:rPr>
                        </w:pPr>
                        <w:r>
                          <w:rPr>
                            <w:sz w:val="24"/>
                            <w:szCs w:val="24"/>
                          </w:rPr>
                          <w:t>грамм на основе текста, стартовое тестирование, комментирование презентации и конспектирование</w:t>
                        </w:r>
                      </w:p>
                      <w:p w:rsidR="00D1364B" w:rsidRDefault="008E2A1A">
                        <w:pPr>
                          <w:pStyle w:val="a9"/>
                          <w:shd w:val="clear" w:color="auto" w:fill="auto"/>
                          <w:spacing w:after="200" w:line="276" w:lineRule="auto"/>
                          <w:ind w:firstLine="0"/>
                          <w:rPr>
                            <w:sz w:val="24"/>
                            <w:szCs w:val="24"/>
                          </w:rPr>
                        </w:pPr>
                        <w:r>
                          <w:rPr>
                            <w:sz w:val="24"/>
                            <w:szCs w:val="24"/>
                          </w:rPr>
                          <w:t>ее содержания, проектирование выполнения домашнего задания,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D1364B">
                        <w:pPr>
                          <w:rPr>
                            <w:sz w:val="10"/>
                            <w:szCs w:val="10"/>
                          </w:rPr>
                        </w:pP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86" w:lineRule="auto"/>
                          <w:ind w:firstLine="0"/>
                          <w:rPr>
                            <w:sz w:val="20"/>
                            <w:szCs w:val="20"/>
                          </w:rPr>
                        </w:pPr>
                        <w:r>
                          <w:rPr>
                            <w:rFonts w:ascii="Calibri" w:eastAsia="Calibri" w:hAnsi="Calibri" w:cs="Calibri"/>
                            <w:sz w:val="20"/>
                            <w:szCs w:val="20"/>
                          </w:rPr>
                          <w:t>опознавательные признаки орфограмм.</w:t>
                        </w:r>
                      </w:p>
                    </w:tc>
                  </w:tr>
                  <w:tr w:rsidR="00D1364B">
                    <w:trPr>
                      <w:trHeight w:hRule="exact" w:val="3557"/>
                    </w:trPr>
                    <w:tc>
                      <w:tcPr>
                        <w:tcW w:w="415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Формирование у учащихся деятельностных способностей и способностей к структурированию и систематизации изучаемого предметного содержания: фронтальная беседа, проектирование выполнения домашнего задания,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D1364B">
                        <w:pPr>
                          <w:rPr>
                            <w:sz w:val="10"/>
                            <w:szCs w:val="10"/>
                          </w:rPr>
                        </w:pP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Выделять корень слова, ставить ударение, подбирать однокоренные слова, пользоваться орфографически м словарём.</w:t>
                        </w:r>
                      </w:p>
                    </w:tc>
                  </w:tr>
                  <w:tr w:rsidR="00D1364B">
                    <w:trPr>
                      <w:trHeight w:hRule="exact" w:val="2899"/>
                    </w:trPr>
                    <w:tc>
                      <w:tcPr>
                        <w:tcW w:w="4152" w:type="dxa"/>
                        <w:tcBorders>
                          <w:top w:val="single" w:sz="4" w:space="0" w:color="auto"/>
                          <w:left w:val="single" w:sz="4" w:space="0" w:color="auto"/>
                        </w:tcBorders>
                        <w:shd w:val="clear" w:color="auto" w:fill="FFFFFF"/>
                        <w:vAlign w:val="bottom"/>
                      </w:tcPr>
                      <w:p w:rsidR="00D1364B" w:rsidRDefault="008E2A1A">
                        <w:pPr>
                          <w:pStyle w:val="a9"/>
                          <w:shd w:val="clear" w:color="auto" w:fill="auto"/>
                          <w:spacing w:line="276" w:lineRule="auto"/>
                          <w:ind w:firstLine="0"/>
                          <w:rPr>
                            <w:sz w:val="24"/>
                            <w:szCs w:val="24"/>
                          </w:rPr>
                        </w:pPr>
                        <w:r>
                          <w:rPr>
                            <w:sz w:val="24"/>
                            <w:szCs w:val="24"/>
                          </w:rPr>
                          <w:t>Формирование у учащихся способностей к рефлексии коррекционно-контрольного типа и реализации коррекционной нормы (фиксирования собственных затрудненийв деятельности): работа с портфолио в парах сильный — слабый, самостоятельная работа с дидактическим материалом, взаимопроверка по алгоритму проведения взаимопроверки,</w:t>
                        </w:r>
                      </w:p>
                    </w:tc>
                    <w:tc>
                      <w:tcPr>
                        <w:tcW w:w="85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ЭОР</w:t>
                        </w: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86" w:lineRule="auto"/>
                          <w:ind w:firstLine="0"/>
                          <w:rPr>
                            <w:sz w:val="20"/>
                            <w:szCs w:val="20"/>
                          </w:rPr>
                        </w:pPr>
                        <w:r>
                          <w:rPr>
                            <w:rFonts w:ascii="Calibri" w:eastAsia="Calibri" w:hAnsi="Calibri" w:cs="Calibri"/>
                            <w:b/>
                            <w:bCs/>
                            <w:sz w:val="20"/>
                            <w:szCs w:val="20"/>
                          </w:rPr>
                          <w:t>ОВЗ:</w:t>
                        </w:r>
                        <w:r>
                          <w:rPr>
                            <w:rFonts w:ascii="Calibri" w:eastAsia="Calibri" w:hAnsi="Calibri" w:cs="Calibri"/>
                            <w:sz w:val="20"/>
                            <w:szCs w:val="20"/>
                          </w:rPr>
                          <w:t>Совершенств овать орфографические умения при работе с орфограммой «Непроизносимы е согласные»,</w:t>
                        </w:r>
                      </w:p>
                    </w:tc>
                  </w:tr>
                </w:tbl>
                <w:p w:rsidR="00D1364B" w:rsidRDefault="00D1364B">
                  <w:pPr>
                    <w:spacing w:line="1" w:lineRule="exact"/>
                  </w:pPr>
                </w:p>
              </w:txbxContent>
            </v:textbox>
            <w10:wrap type="square" anchorx="page"/>
          </v:shape>
        </w:pict>
      </w:r>
    </w:p>
    <w:p w:rsidR="00D1364B" w:rsidRDefault="008E2A1A">
      <w:pPr>
        <w:pStyle w:val="11"/>
        <w:shd w:val="clear" w:color="auto" w:fill="auto"/>
        <w:spacing w:after="180" w:line="276" w:lineRule="auto"/>
        <w:ind w:left="580" w:hanging="580"/>
        <w:rPr>
          <w:sz w:val="24"/>
          <w:szCs w:val="24"/>
        </w:rPr>
      </w:pPr>
      <w:r>
        <w:rPr>
          <w:sz w:val="24"/>
          <w:szCs w:val="24"/>
        </w:rPr>
        <w:t>6 Правописание проверяемых безударных гласных</w:t>
      </w:r>
    </w:p>
    <w:p w:rsidR="00D1364B" w:rsidRDefault="008E2A1A">
      <w:pPr>
        <w:pStyle w:val="11"/>
        <w:shd w:val="clear" w:color="auto" w:fill="auto"/>
        <w:spacing w:after="1760" w:line="271" w:lineRule="auto"/>
        <w:ind w:left="580" w:firstLine="0"/>
        <w:rPr>
          <w:sz w:val="24"/>
          <w:szCs w:val="24"/>
        </w:rPr>
      </w:pPr>
      <w:r>
        <w:rPr>
          <w:sz w:val="24"/>
          <w:szCs w:val="24"/>
        </w:rPr>
        <w:t>в корне слова. (Урок систематизации зун)</w:t>
      </w:r>
    </w:p>
    <w:p w:rsidR="00D1364B" w:rsidRDefault="008E2A1A">
      <w:pPr>
        <w:pStyle w:val="11"/>
        <w:shd w:val="clear" w:color="auto" w:fill="auto"/>
        <w:spacing w:after="180" w:line="276" w:lineRule="auto"/>
        <w:ind w:left="580" w:hanging="580"/>
        <w:rPr>
          <w:sz w:val="24"/>
          <w:szCs w:val="24"/>
        </w:rPr>
      </w:pPr>
      <w:r>
        <w:rPr>
          <w:sz w:val="24"/>
          <w:szCs w:val="24"/>
        </w:rPr>
        <w:t>7 Правописание непроверяемых безударных глас</w:t>
      </w:r>
      <w:r>
        <w:rPr>
          <w:sz w:val="24"/>
          <w:szCs w:val="24"/>
        </w:rPr>
        <w:softHyphen/>
      </w:r>
    </w:p>
    <w:p w:rsidR="00D1364B" w:rsidRDefault="008E2A1A">
      <w:pPr>
        <w:pStyle w:val="11"/>
        <w:shd w:val="clear" w:color="auto" w:fill="auto"/>
        <w:spacing w:after="180" w:line="276" w:lineRule="auto"/>
        <w:ind w:left="580" w:firstLine="0"/>
        <w:rPr>
          <w:sz w:val="24"/>
          <w:szCs w:val="24"/>
        </w:rPr>
      </w:pPr>
      <w:r>
        <w:rPr>
          <w:sz w:val="24"/>
          <w:szCs w:val="24"/>
        </w:rPr>
        <w:t>ных в корне слова. (Урок систематизации зун) учебного сотрудничества и проектные формы работы).</w:t>
      </w:r>
    </w:p>
    <w:p w:rsidR="00D1364B" w:rsidRDefault="008E2A1A">
      <w:pPr>
        <w:pStyle w:val="11"/>
        <w:shd w:val="clear" w:color="auto" w:fill="auto"/>
        <w:spacing w:after="180" w:line="276" w:lineRule="auto"/>
        <w:ind w:firstLine="0"/>
        <w:rPr>
          <w:sz w:val="24"/>
          <w:szCs w:val="24"/>
        </w:rPr>
      </w:pPr>
      <w:r>
        <w:rPr>
          <w:sz w:val="24"/>
          <w:szCs w:val="24"/>
        </w:rPr>
        <w:t>Владеть монологической и диалогической формами речи в соответ</w:t>
      </w:r>
      <w:r>
        <w:rPr>
          <w:sz w:val="24"/>
          <w:szCs w:val="24"/>
        </w:rPr>
        <w:softHyphen/>
        <w:t>ствии с грамматическими и синтаксическими нормами родного языка.</w:t>
      </w:r>
    </w:p>
    <w:p w:rsidR="00D1364B" w:rsidRDefault="008E2A1A">
      <w:pPr>
        <w:pStyle w:val="11"/>
        <w:shd w:val="clear" w:color="auto" w:fill="auto"/>
        <w:spacing w:after="180" w:line="276" w:lineRule="auto"/>
        <w:ind w:firstLine="0"/>
        <w:rPr>
          <w:sz w:val="24"/>
          <w:szCs w:val="24"/>
        </w:rPr>
      </w:pPr>
      <w:r>
        <w:rPr>
          <w:sz w:val="24"/>
          <w:szCs w:val="24"/>
        </w:rPr>
        <w:t>Добывать недостающую информацию с помощью вопросов (познавательная инициативность).</w:t>
      </w:r>
    </w:p>
    <w:p w:rsidR="00D1364B" w:rsidRDefault="008E2A1A">
      <w:pPr>
        <w:pStyle w:val="11"/>
        <w:shd w:val="clear" w:color="auto" w:fill="auto"/>
        <w:spacing w:after="180" w:line="276" w:lineRule="auto"/>
        <w:ind w:firstLine="0"/>
        <w:rPr>
          <w:sz w:val="24"/>
          <w:szCs w:val="24"/>
        </w:rPr>
      </w:pPr>
      <w:r>
        <w:rPr>
          <w:sz w:val="24"/>
          <w:szCs w:val="24"/>
        </w:rPr>
        <w:lastRenderedPageBreak/>
        <w:t>Представлять конкретное содержание и сообщать его в письменной и устной форме.</w:t>
      </w:r>
    </w:p>
    <w:p w:rsidR="00D1364B" w:rsidRDefault="008E2A1A">
      <w:pPr>
        <w:pStyle w:val="11"/>
        <w:shd w:val="clear" w:color="auto" w:fill="auto"/>
        <w:spacing w:after="180" w:line="276" w:lineRule="auto"/>
        <w:ind w:firstLine="0"/>
        <w:rPr>
          <w:sz w:val="24"/>
          <w:szCs w:val="24"/>
        </w:rPr>
      </w:pPr>
      <w:r>
        <w:rPr>
          <w:sz w:val="24"/>
          <w:szCs w:val="24"/>
        </w:rPr>
        <w:t>Интегрироваться в группу сверстников и строить продуктивное взаимодействие со сверстниками и взрослыми.</w:t>
      </w:r>
    </w:p>
    <w:p w:rsidR="00D1364B" w:rsidRDefault="008E2A1A">
      <w:pPr>
        <w:pStyle w:val="11"/>
        <w:shd w:val="clear" w:color="auto" w:fill="auto"/>
        <w:spacing w:after="720" w:line="276" w:lineRule="auto"/>
        <w:ind w:firstLine="0"/>
        <w:rPr>
          <w:sz w:val="24"/>
          <w:szCs w:val="24"/>
        </w:rPr>
      </w:pPr>
      <w:r>
        <w:rPr>
          <w:sz w:val="24"/>
          <w:szCs w:val="24"/>
        </w:rPr>
        <w:t>Формировать навыки речевых действий: использования адекватных языковых средств для отображения в форме речевых высказываний своих чувств, мыслей, побуждений и иных составляющих внутреннего мира.</w:t>
      </w:r>
    </w:p>
    <w:p w:rsidR="00D1364B" w:rsidRDefault="008E2A1A">
      <w:pPr>
        <w:pStyle w:val="34"/>
        <w:keepNext/>
        <w:keepLines/>
        <w:shd w:val="clear" w:color="auto" w:fill="auto"/>
        <w:spacing w:after="180"/>
      </w:pPr>
      <w:bookmarkStart w:id="2" w:name="bookmark2"/>
      <w:bookmarkStart w:id="3" w:name="bookmark3"/>
      <w:r>
        <w:t>Регулятивные:</w:t>
      </w:r>
      <w:bookmarkEnd w:id="2"/>
      <w:bookmarkEnd w:id="3"/>
    </w:p>
    <w:p w:rsidR="00D1364B" w:rsidRDefault="008E2A1A">
      <w:pPr>
        <w:pStyle w:val="11"/>
        <w:shd w:val="clear" w:color="auto" w:fill="auto"/>
        <w:spacing w:after="180" w:line="276" w:lineRule="auto"/>
        <w:ind w:firstLine="0"/>
        <w:rPr>
          <w:sz w:val="24"/>
          <w:szCs w:val="24"/>
        </w:rPr>
        <w:sectPr w:rsidR="00D1364B">
          <w:pgSz w:w="16840" w:h="11900" w:orient="landscape"/>
          <w:pgMar w:top="834" w:right="7393" w:bottom="407" w:left="145" w:header="406" w:footer="3" w:gutter="0"/>
          <w:cols w:num="2" w:space="1142"/>
          <w:noEndnote/>
          <w:docGrid w:linePitch="360"/>
        </w:sectPr>
      </w:pPr>
      <w:r>
        <w:rPr>
          <w:sz w:val="24"/>
          <w:szCs w:val="24"/>
        </w:rPr>
        <w:t>Формировать ситуацию саморегуляции, т. е. операциональный опыт (учебных знаний и умений), сотрудничества</w:t>
      </w:r>
    </w:p>
    <w:p w:rsidR="00D1364B" w:rsidRDefault="008E2A1A">
      <w:pPr>
        <w:pStyle w:val="11"/>
        <w:framePr w:w="1738" w:h="638" w:wrap="none" w:hAnchor="page" w:x="2843" w:y="6"/>
        <w:shd w:val="clear" w:color="auto" w:fill="auto"/>
        <w:ind w:firstLine="0"/>
        <w:rPr>
          <w:sz w:val="24"/>
          <w:szCs w:val="24"/>
        </w:rPr>
      </w:pPr>
      <w:r>
        <w:rPr>
          <w:sz w:val="24"/>
          <w:szCs w:val="24"/>
        </w:rPr>
        <w:lastRenderedPageBreak/>
        <w:t>орфографически м</w:t>
      </w:r>
    </w:p>
    <w:p w:rsidR="00D1364B" w:rsidRDefault="008E2A1A">
      <w:pPr>
        <w:pStyle w:val="11"/>
        <w:framePr w:w="1738" w:h="638" w:wrap="none" w:hAnchor="page" w:x="2843" w:y="6"/>
        <w:shd w:val="clear" w:color="auto" w:fill="auto"/>
        <w:ind w:firstLine="0"/>
        <w:rPr>
          <w:sz w:val="24"/>
          <w:szCs w:val="24"/>
        </w:rPr>
      </w:pPr>
      <w:r>
        <w:rPr>
          <w:sz w:val="24"/>
          <w:szCs w:val="24"/>
        </w:rPr>
        <w:t>словарем</w:t>
      </w:r>
    </w:p>
    <w:p w:rsidR="00D1364B" w:rsidRDefault="008E2A1A">
      <w:pPr>
        <w:pStyle w:val="11"/>
        <w:framePr w:w="2846" w:h="326" w:wrap="none" w:hAnchor="page" w:x="5402" w:y="1"/>
        <w:shd w:val="clear" w:color="auto" w:fill="auto"/>
        <w:ind w:firstLine="0"/>
        <w:rPr>
          <w:sz w:val="24"/>
          <w:szCs w:val="24"/>
        </w:rPr>
      </w:pPr>
      <w:r>
        <w:rPr>
          <w:sz w:val="24"/>
          <w:szCs w:val="24"/>
        </w:rPr>
        <w:t>в совместном решении задач.</w:t>
      </w:r>
    </w:p>
    <w:p w:rsidR="00D1364B" w:rsidRDefault="008E2A1A">
      <w:pPr>
        <w:pStyle w:val="11"/>
        <w:framePr w:w="4061" w:h="672" w:wrap="none" w:hAnchor="page" w:x="5392" w:y="519"/>
        <w:shd w:val="clear" w:color="auto" w:fill="auto"/>
        <w:spacing w:line="276" w:lineRule="auto"/>
        <w:ind w:firstLine="0"/>
        <w:rPr>
          <w:sz w:val="24"/>
          <w:szCs w:val="24"/>
        </w:rPr>
      </w:pPr>
      <w:r>
        <w:rPr>
          <w:sz w:val="24"/>
          <w:szCs w:val="24"/>
        </w:rPr>
        <w:t>Определять новый уровень отношения к самому себе как субъекту деятельности.</w:t>
      </w:r>
    </w:p>
    <w:p w:rsidR="00D1364B" w:rsidRDefault="008E2A1A">
      <w:pPr>
        <w:pStyle w:val="11"/>
        <w:framePr w:w="4099" w:h="672" w:wrap="none" w:hAnchor="page" w:x="9506" w:y="1"/>
        <w:shd w:val="clear" w:color="auto" w:fill="auto"/>
        <w:spacing w:line="276" w:lineRule="auto"/>
        <w:ind w:firstLine="0"/>
        <w:rPr>
          <w:sz w:val="24"/>
          <w:szCs w:val="24"/>
        </w:rPr>
      </w:pPr>
      <w:r>
        <w:rPr>
          <w:sz w:val="24"/>
          <w:szCs w:val="24"/>
        </w:rPr>
        <w:t>проектирование выполнения домашнего задания, комментирование выставленных</w:t>
      </w:r>
    </w:p>
    <w:p w:rsidR="00D1364B" w:rsidRDefault="008E2A1A">
      <w:pPr>
        <w:pStyle w:val="11"/>
        <w:framePr w:w="2064" w:h="1622" w:wrap="none" w:hAnchor="page" w:x="712" w:y="2103"/>
        <w:shd w:val="clear" w:color="auto" w:fill="auto"/>
        <w:spacing w:line="276" w:lineRule="auto"/>
        <w:ind w:firstLine="0"/>
        <w:rPr>
          <w:sz w:val="24"/>
          <w:szCs w:val="24"/>
        </w:rPr>
      </w:pPr>
      <w:r>
        <w:rPr>
          <w:sz w:val="24"/>
          <w:szCs w:val="24"/>
        </w:rPr>
        <w:t>Правописание проверяемых согласных в корне слова. (Урок систематизации зун)</w:t>
      </w:r>
    </w:p>
    <w:p w:rsidR="00D1364B" w:rsidRDefault="008E2A1A">
      <w:pPr>
        <w:pStyle w:val="11"/>
        <w:framePr w:w="2510" w:h="931" w:wrap="none" w:hAnchor="page" w:x="2834" w:y="2103"/>
        <w:shd w:val="clear" w:color="auto" w:fill="auto"/>
        <w:spacing w:line="276" w:lineRule="auto"/>
        <w:ind w:firstLine="0"/>
        <w:rPr>
          <w:sz w:val="24"/>
          <w:szCs w:val="24"/>
        </w:rPr>
      </w:pPr>
      <w:r>
        <w:rPr>
          <w:sz w:val="24"/>
          <w:szCs w:val="24"/>
        </w:rPr>
        <w:t>Научиться определять орфограмму в корне, составлять и использовать</w:t>
      </w:r>
    </w:p>
    <w:p w:rsidR="00D1364B" w:rsidRDefault="008E2A1A">
      <w:pPr>
        <w:pStyle w:val="11"/>
        <w:framePr w:w="2309" w:h="677" w:wrap="none" w:hAnchor="page" w:x="2834" w:y="3039"/>
        <w:shd w:val="clear" w:color="auto" w:fill="auto"/>
        <w:spacing w:line="276" w:lineRule="auto"/>
        <w:ind w:firstLine="0"/>
        <w:rPr>
          <w:sz w:val="24"/>
          <w:szCs w:val="24"/>
        </w:rPr>
      </w:pPr>
      <w:r>
        <w:rPr>
          <w:sz w:val="24"/>
          <w:szCs w:val="24"/>
        </w:rPr>
        <w:t>алгоритм нахождения и проверки орфограммы</w:t>
      </w:r>
    </w:p>
    <w:p w:rsidR="00D1364B" w:rsidRDefault="008E2A1A">
      <w:pPr>
        <w:pStyle w:val="11"/>
        <w:framePr w:w="3797" w:h="1622" w:wrap="none" w:hAnchor="page" w:x="5392" w:y="1355"/>
        <w:shd w:val="clear" w:color="auto" w:fill="auto"/>
        <w:spacing w:line="276" w:lineRule="auto"/>
        <w:ind w:firstLine="0"/>
        <w:rPr>
          <w:sz w:val="24"/>
          <w:szCs w:val="24"/>
        </w:rPr>
      </w:pPr>
      <w:r>
        <w:rPr>
          <w:sz w:val="24"/>
          <w:szCs w:val="24"/>
        </w:rPr>
        <w:t>Формировать ситуацию саморегуляции эмоциональных и функциональных состояний, т. е. формировать операциональный опыт, Формировать ситуацию саморегуляции — рефлексии.</w:t>
      </w:r>
    </w:p>
    <w:p w:rsidR="00D1364B" w:rsidRDefault="008E2A1A">
      <w:pPr>
        <w:pStyle w:val="11"/>
        <w:framePr w:w="3778" w:h="1306" w:wrap="none" w:hAnchor="page" w:x="5392" w:y="3140"/>
        <w:shd w:val="clear" w:color="auto" w:fill="auto"/>
        <w:spacing w:line="276" w:lineRule="auto"/>
        <w:ind w:firstLine="0"/>
        <w:rPr>
          <w:sz w:val="24"/>
          <w:szCs w:val="24"/>
        </w:rPr>
      </w:pPr>
      <w:r>
        <w:rPr>
          <w:sz w:val="24"/>
          <w:szCs w:val="24"/>
        </w:rPr>
        <w:t>Формировать ситуацию саморегуляции эмоциональных и функциональных состояний, т. е. формировать операциональный опыт.</w:t>
      </w:r>
    </w:p>
    <w:p w:rsidR="00D1364B" w:rsidRDefault="008E2A1A">
      <w:pPr>
        <w:pStyle w:val="11"/>
        <w:framePr w:w="1814" w:h="1901" w:wrap="none" w:hAnchor="page" w:x="712" w:y="5459"/>
        <w:shd w:val="clear" w:color="auto" w:fill="auto"/>
        <w:spacing w:line="276" w:lineRule="auto"/>
        <w:ind w:firstLine="0"/>
        <w:rPr>
          <w:sz w:val="24"/>
          <w:szCs w:val="24"/>
        </w:rPr>
      </w:pPr>
      <w:r>
        <w:rPr>
          <w:sz w:val="24"/>
          <w:szCs w:val="24"/>
        </w:rPr>
        <w:t>Правописание непроизносимых согласных в корне слова. (Урок изучения нового материала)</w:t>
      </w:r>
    </w:p>
    <w:p w:rsidR="00D1364B" w:rsidRDefault="008E2A1A">
      <w:pPr>
        <w:pStyle w:val="11"/>
        <w:framePr w:w="2534" w:h="1901" w:wrap="none" w:hAnchor="page" w:x="2834" w:y="5459"/>
        <w:shd w:val="clear" w:color="auto" w:fill="auto"/>
        <w:spacing w:line="276" w:lineRule="auto"/>
        <w:ind w:firstLine="0"/>
        <w:rPr>
          <w:sz w:val="24"/>
          <w:szCs w:val="24"/>
        </w:rPr>
      </w:pPr>
      <w:r>
        <w:rPr>
          <w:sz w:val="24"/>
          <w:szCs w:val="24"/>
        </w:rPr>
        <w:t>Научиться определять орфограмму в корне слова, проводить фонетический анализ, подбирать проверочное слово, составлять и использовать</w:t>
      </w:r>
    </w:p>
    <w:p w:rsidR="00D1364B" w:rsidRDefault="008E2A1A">
      <w:pPr>
        <w:pStyle w:val="11"/>
        <w:framePr w:w="2189" w:h="677" w:wrap="none" w:hAnchor="page" w:x="2834" w:y="7364"/>
        <w:shd w:val="clear" w:color="auto" w:fill="auto"/>
        <w:spacing w:line="276" w:lineRule="auto"/>
        <w:ind w:firstLine="0"/>
        <w:rPr>
          <w:sz w:val="24"/>
          <w:szCs w:val="24"/>
        </w:rPr>
      </w:pPr>
      <w:r>
        <w:rPr>
          <w:sz w:val="24"/>
          <w:szCs w:val="24"/>
        </w:rPr>
        <w:t>алгоритм нахождения и проверки орфограммы</w:t>
      </w:r>
    </w:p>
    <w:p w:rsidR="00D1364B" w:rsidRDefault="008E2A1A">
      <w:pPr>
        <w:pStyle w:val="11"/>
        <w:framePr w:w="3893" w:h="998" w:wrap="none" w:hAnchor="page" w:x="5392" w:y="4609"/>
        <w:shd w:val="clear" w:color="auto" w:fill="auto"/>
        <w:spacing w:line="276" w:lineRule="auto"/>
        <w:ind w:firstLine="0"/>
        <w:rPr>
          <w:sz w:val="24"/>
          <w:szCs w:val="24"/>
        </w:rPr>
      </w:pPr>
      <w:r>
        <w:rPr>
          <w:sz w:val="24"/>
          <w:szCs w:val="24"/>
        </w:rPr>
        <w:t>Формировать ситуацию сотрудничествав совместном решении задач.</w:t>
      </w:r>
    </w:p>
    <w:p w:rsidR="00D1364B" w:rsidRDefault="008E2A1A">
      <w:pPr>
        <w:pStyle w:val="11"/>
        <w:framePr w:w="4037" w:h="1579" w:wrap="none" w:hAnchor="page" w:x="5392" w:y="5780"/>
        <w:shd w:val="clear" w:color="auto" w:fill="auto"/>
        <w:spacing w:line="276" w:lineRule="auto"/>
        <w:ind w:firstLine="0"/>
        <w:rPr>
          <w:sz w:val="24"/>
          <w:szCs w:val="24"/>
        </w:rPr>
      </w:pPr>
      <w:r>
        <w:rPr>
          <w:sz w:val="24"/>
          <w:szCs w:val="24"/>
        </w:rPr>
        <w:t>Определять новый уровень отношения к самому себе как субъекту деятельности; проектировать траектории развития через включение в новые виды деятельности и формы сотрудничества.</w:t>
      </w:r>
    </w:p>
    <w:p w:rsidR="00D1364B" w:rsidRDefault="008E2A1A">
      <w:pPr>
        <w:pStyle w:val="11"/>
        <w:framePr w:w="3682" w:h="989" w:wrap="none" w:hAnchor="page" w:x="5392" w:y="7551"/>
        <w:shd w:val="clear" w:color="auto" w:fill="auto"/>
        <w:spacing w:line="276" w:lineRule="auto"/>
        <w:ind w:firstLine="0"/>
        <w:rPr>
          <w:sz w:val="24"/>
          <w:szCs w:val="24"/>
        </w:rPr>
      </w:pPr>
      <w:r>
        <w:rPr>
          <w:sz w:val="24"/>
          <w:szCs w:val="24"/>
        </w:rPr>
        <w:t>Применять методы информационного поиска, в том числе с помощью компьютерных средств.</w:t>
      </w:r>
    </w:p>
    <w:p w:rsidR="00D1364B" w:rsidRDefault="008E2A1A">
      <w:pPr>
        <w:pStyle w:val="11"/>
        <w:framePr w:w="2064" w:h="989" w:wrap="none" w:hAnchor="page" w:x="712" w:y="9097"/>
        <w:shd w:val="clear" w:color="auto" w:fill="auto"/>
        <w:spacing w:line="276" w:lineRule="auto"/>
        <w:ind w:firstLine="0"/>
        <w:rPr>
          <w:sz w:val="24"/>
          <w:szCs w:val="24"/>
        </w:rPr>
      </w:pPr>
      <w:r>
        <w:rPr>
          <w:sz w:val="24"/>
          <w:szCs w:val="24"/>
        </w:rPr>
        <w:t xml:space="preserve">Буквы </w:t>
      </w:r>
      <w:r>
        <w:rPr>
          <w:i/>
          <w:iCs/>
          <w:sz w:val="24"/>
          <w:szCs w:val="24"/>
        </w:rPr>
        <w:t>и, у, а</w:t>
      </w:r>
      <w:r>
        <w:rPr>
          <w:sz w:val="24"/>
          <w:szCs w:val="24"/>
        </w:rPr>
        <w:t xml:space="preserve"> после шипящих. (Урок систематизации зун)</w:t>
      </w:r>
    </w:p>
    <w:p w:rsidR="00D1364B" w:rsidRDefault="008E2A1A">
      <w:pPr>
        <w:pStyle w:val="11"/>
        <w:framePr w:w="2290" w:h="994" w:wrap="none" w:hAnchor="page" w:x="2834" w:y="9097"/>
        <w:shd w:val="clear" w:color="auto" w:fill="auto"/>
        <w:spacing w:line="276" w:lineRule="auto"/>
        <w:ind w:firstLine="0"/>
        <w:rPr>
          <w:sz w:val="24"/>
          <w:szCs w:val="24"/>
        </w:rPr>
      </w:pPr>
      <w:r>
        <w:rPr>
          <w:sz w:val="24"/>
          <w:szCs w:val="24"/>
        </w:rPr>
        <w:t>Научиться применять правило правописания букв ы,</w:t>
      </w:r>
      <w:r>
        <w:rPr>
          <w:i/>
          <w:iCs/>
          <w:sz w:val="24"/>
          <w:szCs w:val="24"/>
        </w:rPr>
        <w:t>у, а</w:t>
      </w:r>
      <w:r>
        <w:rPr>
          <w:sz w:val="24"/>
          <w:szCs w:val="24"/>
        </w:rPr>
        <w:t xml:space="preserve"> после</w:t>
      </w:r>
    </w:p>
    <w:p w:rsidR="00D1364B" w:rsidRDefault="008E2A1A">
      <w:pPr>
        <w:pStyle w:val="11"/>
        <w:framePr w:w="4070" w:h="1306" w:wrap="none" w:hAnchor="page" w:x="5392" w:y="8703"/>
        <w:shd w:val="clear" w:color="auto" w:fill="auto"/>
        <w:spacing w:line="276" w:lineRule="auto"/>
        <w:ind w:firstLine="0"/>
        <w:rPr>
          <w:sz w:val="24"/>
          <w:szCs w:val="24"/>
        </w:rPr>
      </w:pPr>
      <w:r>
        <w:rPr>
          <w:sz w:val="24"/>
          <w:szCs w:val="24"/>
        </w:rPr>
        <w:t>Осознавать самого себя как движущую силу своего научения, свою способность к преодолению препятствий и само- коррекции.</w:t>
      </w:r>
    </w:p>
    <w:tbl>
      <w:tblPr>
        <w:tblOverlap w:val="never"/>
        <w:tblW w:w="0" w:type="auto"/>
        <w:tblLayout w:type="fixed"/>
        <w:tblCellMar>
          <w:left w:w="10" w:type="dxa"/>
          <w:right w:w="10" w:type="dxa"/>
        </w:tblCellMar>
        <w:tblLook w:val="0000"/>
      </w:tblPr>
      <w:tblGrid>
        <w:gridCol w:w="4123"/>
        <w:gridCol w:w="850"/>
        <w:gridCol w:w="1714"/>
      </w:tblGrid>
      <w:tr w:rsidR="00D1364B">
        <w:trPr>
          <w:trHeight w:hRule="exact" w:val="374"/>
        </w:trPr>
        <w:tc>
          <w:tcPr>
            <w:tcW w:w="4123" w:type="dxa"/>
            <w:tcBorders>
              <w:top w:val="single" w:sz="4" w:space="0" w:color="auto"/>
              <w:left w:val="single" w:sz="4" w:space="0" w:color="auto"/>
            </w:tcBorders>
            <w:shd w:val="clear" w:color="auto" w:fill="FFFFFF"/>
            <w:vAlign w:val="bottom"/>
          </w:tcPr>
          <w:p w:rsidR="00D1364B" w:rsidRDefault="008E2A1A">
            <w:pPr>
              <w:pStyle w:val="a9"/>
              <w:framePr w:w="6686" w:h="3182" w:vSpace="528" w:wrap="none" w:hAnchor="page" w:x="9491" w:y="2065"/>
              <w:shd w:val="clear" w:color="auto" w:fill="auto"/>
              <w:ind w:firstLine="0"/>
              <w:rPr>
                <w:sz w:val="24"/>
                <w:szCs w:val="24"/>
              </w:rPr>
            </w:pPr>
            <w:r>
              <w:rPr>
                <w:sz w:val="24"/>
                <w:szCs w:val="24"/>
              </w:rPr>
              <w:t>Формирование у учащихся способ-ностей</w:t>
            </w:r>
          </w:p>
        </w:tc>
        <w:tc>
          <w:tcPr>
            <w:tcW w:w="850" w:type="dxa"/>
            <w:tcBorders>
              <w:top w:val="single" w:sz="4" w:space="0" w:color="auto"/>
              <w:left w:val="single" w:sz="4" w:space="0" w:color="auto"/>
            </w:tcBorders>
            <w:shd w:val="clear" w:color="auto" w:fill="FFFFFF"/>
            <w:vAlign w:val="bottom"/>
          </w:tcPr>
          <w:p w:rsidR="00D1364B" w:rsidRDefault="008E2A1A">
            <w:pPr>
              <w:pStyle w:val="a9"/>
              <w:framePr w:w="6686" w:h="3182" w:vSpace="528" w:wrap="none" w:hAnchor="page" w:x="9491" w:y="2065"/>
              <w:shd w:val="clear" w:color="auto" w:fill="auto"/>
              <w:ind w:firstLine="0"/>
              <w:rPr>
                <w:sz w:val="24"/>
                <w:szCs w:val="24"/>
              </w:rPr>
            </w:pPr>
            <w:r>
              <w:rPr>
                <w:sz w:val="24"/>
                <w:szCs w:val="24"/>
              </w:rPr>
              <w:t>ЭОР</w:t>
            </w:r>
          </w:p>
        </w:tc>
        <w:tc>
          <w:tcPr>
            <w:tcW w:w="1714" w:type="dxa"/>
            <w:tcBorders>
              <w:top w:val="single" w:sz="4" w:space="0" w:color="auto"/>
              <w:left w:val="single" w:sz="4" w:space="0" w:color="auto"/>
              <w:right w:val="single" w:sz="4" w:space="0" w:color="auto"/>
            </w:tcBorders>
            <w:shd w:val="clear" w:color="auto" w:fill="FFFFFF"/>
            <w:vAlign w:val="bottom"/>
          </w:tcPr>
          <w:p w:rsidR="00D1364B" w:rsidRDefault="008E2A1A">
            <w:pPr>
              <w:pStyle w:val="a9"/>
              <w:framePr w:w="6686" w:h="3182" w:vSpace="528" w:wrap="none" w:hAnchor="page" w:x="9491" w:y="2065"/>
              <w:shd w:val="clear" w:color="auto" w:fill="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Уметь</w:t>
            </w:r>
          </w:p>
        </w:tc>
      </w:tr>
      <w:tr w:rsidR="00D1364B">
        <w:trPr>
          <w:trHeight w:hRule="exact" w:val="336"/>
        </w:trPr>
        <w:tc>
          <w:tcPr>
            <w:tcW w:w="4123" w:type="dxa"/>
            <w:tcBorders>
              <w:left w:val="single" w:sz="4" w:space="0" w:color="auto"/>
            </w:tcBorders>
            <w:shd w:val="clear" w:color="auto" w:fill="FFFFFF"/>
          </w:tcPr>
          <w:p w:rsidR="00D1364B" w:rsidRDefault="008E2A1A">
            <w:pPr>
              <w:pStyle w:val="a9"/>
              <w:framePr w:w="6686" w:h="3182" w:vSpace="528" w:wrap="none" w:hAnchor="page" w:x="9491" w:y="2065"/>
              <w:shd w:val="clear" w:color="auto" w:fill="auto"/>
              <w:ind w:firstLine="0"/>
              <w:rPr>
                <w:sz w:val="24"/>
                <w:szCs w:val="24"/>
              </w:rPr>
            </w:pPr>
            <w:r>
              <w:rPr>
                <w:sz w:val="24"/>
                <w:szCs w:val="24"/>
              </w:rPr>
              <w:t>к рефлексии коррекционноконтрольного</w:t>
            </w:r>
          </w:p>
        </w:tc>
        <w:tc>
          <w:tcPr>
            <w:tcW w:w="850" w:type="dxa"/>
            <w:tcBorders>
              <w:left w:val="single" w:sz="4" w:space="0" w:color="auto"/>
            </w:tcBorders>
            <w:shd w:val="clear" w:color="auto" w:fill="FFFFFF"/>
          </w:tcPr>
          <w:p w:rsidR="00D1364B" w:rsidRDefault="00D1364B">
            <w:pPr>
              <w:framePr w:w="6686" w:h="3182" w:vSpace="528" w:wrap="none" w:hAnchor="page" w:x="9491" w:y="2065"/>
              <w:rPr>
                <w:sz w:val="10"/>
                <w:szCs w:val="10"/>
              </w:rPr>
            </w:pPr>
          </w:p>
        </w:tc>
        <w:tc>
          <w:tcPr>
            <w:tcW w:w="1714" w:type="dxa"/>
            <w:tcBorders>
              <w:left w:val="single" w:sz="4" w:space="0" w:color="auto"/>
              <w:right w:val="single" w:sz="4" w:space="0" w:color="auto"/>
            </w:tcBorders>
            <w:shd w:val="clear" w:color="auto" w:fill="FFFFFF"/>
          </w:tcPr>
          <w:p w:rsidR="00D1364B" w:rsidRDefault="008E2A1A">
            <w:pPr>
              <w:pStyle w:val="a9"/>
              <w:framePr w:w="6686" w:h="3182" w:vSpace="528" w:wrap="none" w:hAnchor="page" w:x="9491" w:y="2065"/>
              <w:shd w:val="clear" w:color="auto" w:fill="auto"/>
              <w:ind w:firstLine="0"/>
              <w:rPr>
                <w:sz w:val="20"/>
                <w:szCs w:val="20"/>
              </w:rPr>
            </w:pPr>
            <w:r>
              <w:rPr>
                <w:rFonts w:ascii="Calibri" w:eastAsia="Calibri" w:hAnsi="Calibri" w:cs="Calibri"/>
                <w:sz w:val="20"/>
                <w:szCs w:val="20"/>
              </w:rPr>
              <w:t>совершенствоват</w:t>
            </w:r>
          </w:p>
        </w:tc>
      </w:tr>
      <w:tr w:rsidR="00D1364B">
        <w:trPr>
          <w:trHeight w:hRule="exact" w:val="504"/>
        </w:trPr>
        <w:tc>
          <w:tcPr>
            <w:tcW w:w="4123" w:type="dxa"/>
            <w:tcBorders>
              <w:left w:val="single" w:sz="4" w:space="0" w:color="auto"/>
            </w:tcBorders>
            <w:shd w:val="clear" w:color="auto" w:fill="FFFFFF"/>
          </w:tcPr>
          <w:p w:rsidR="00D1364B" w:rsidRDefault="008E2A1A">
            <w:pPr>
              <w:pStyle w:val="a9"/>
              <w:framePr w:w="6686" w:h="3182" w:vSpace="528" w:wrap="none" w:hAnchor="page" w:x="9491" w:y="2065"/>
              <w:shd w:val="clear" w:color="auto" w:fill="auto"/>
              <w:ind w:firstLine="0"/>
              <w:rPr>
                <w:sz w:val="24"/>
                <w:szCs w:val="24"/>
              </w:rPr>
            </w:pPr>
            <w:r>
              <w:rPr>
                <w:sz w:val="24"/>
                <w:szCs w:val="24"/>
              </w:rPr>
              <w:t>типа и реализации</w:t>
            </w:r>
          </w:p>
        </w:tc>
        <w:tc>
          <w:tcPr>
            <w:tcW w:w="850" w:type="dxa"/>
            <w:tcBorders>
              <w:left w:val="single" w:sz="4" w:space="0" w:color="auto"/>
            </w:tcBorders>
            <w:shd w:val="clear" w:color="auto" w:fill="FFFFFF"/>
          </w:tcPr>
          <w:p w:rsidR="00D1364B" w:rsidRDefault="00D1364B">
            <w:pPr>
              <w:framePr w:w="6686" w:h="3182" w:vSpace="528" w:wrap="none" w:hAnchor="page" w:x="9491" w:y="2065"/>
              <w:rPr>
                <w:sz w:val="10"/>
                <w:szCs w:val="10"/>
              </w:rPr>
            </w:pPr>
          </w:p>
        </w:tc>
        <w:tc>
          <w:tcPr>
            <w:tcW w:w="1714" w:type="dxa"/>
            <w:tcBorders>
              <w:left w:val="single" w:sz="4" w:space="0" w:color="auto"/>
              <w:right w:val="single" w:sz="4" w:space="0" w:color="auto"/>
            </w:tcBorders>
            <w:shd w:val="clear" w:color="auto" w:fill="FFFFFF"/>
          </w:tcPr>
          <w:p w:rsidR="00D1364B" w:rsidRDefault="008E2A1A">
            <w:pPr>
              <w:pStyle w:val="a9"/>
              <w:framePr w:w="6686" w:h="3182" w:vSpace="528" w:wrap="none" w:hAnchor="page" w:x="9491" w:y="2065"/>
              <w:shd w:val="clear" w:color="auto" w:fill="auto"/>
              <w:spacing w:after="40"/>
              <w:ind w:firstLine="0"/>
              <w:rPr>
                <w:sz w:val="20"/>
                <w:szCs w:val="20"/>
              </w:rPr>
            </w:pPr>
            <w:r>
              <w:rPr>
                <w:rFonts w:ascii="Calibri" w:eastAsia="Calibri" w:hAnsi="Calibri" w:cs="Calibri"/>
                <w:sz w:val="20"/>
                <w:szCs w:val="20"/>
              </w:rPr>
              <w:t>ь</w:t>
            </w:r>
          </w:p>
          <w:p w:rsidR="00D1364B" w:rsidRDefault="008E2A1A">
            <w:pPr>
              <w:pStyle w:val="a9"/>
              <w:framePr w:w="6686" w:h="3182" w:vSpace="528" w:wrap="none" w:hAnchor="page" w:x="9491" w:y="2065"/>
              <w:shd w:val="clear" w:color="auto" w:fill="auto"/>
              <w:ind w:firstLine="0"/>
              <w:rPr>
                <w:sz w:val="20"/>
                <w:szCs w:val="20"/>
              </w:rPr>
            </w:pPr>
            <w:r>
              <w:rPr>
                <w:rFonts w:ascii="Calibri" w:eastAsia="Calibri" w:hAnsi="Calibri" w:cs="Calibri"/>
                <w:sz w:val="20"/>
                <w:szCs w:val="20"/>
              </w:rPr>
              <w:t>орфографические</w:t>
            </w:r>
          </w:p>
        </w:tc>
      </w:tr>
      <w:tr w:rsidR="00D1364B">
        <w:trPr>
          <w:trHeight w:hRule="exact" w:val="302"/>
        </w:trPr>
        <w:tc>
          <w:tcPr>
            <w:tcW w:w="4123" w:type="dxa"/>
            <w:tcBorders>
              <w:left w:val="single" w:sz="4" w:space="0" w:color="auto"/>
            </w:tcBorders>
            <w:shd w:val="clear" w:color="auto" w:fill="FFFFFF"/>
            <w:vAlign w:val="bottom"/>
          </w:tcPr>
          <w:p w:rsidR="00D1364B" w:rsidRDefault="008E2A1A">
            <w:pPr>
              <w:pStyle w:val="a9"/>
              <w:framePr w:w="6686" w:h="3182" w:vSpace="528" w:wrap="none" w:hAnchor="page" w:x="9491" w:y="2065"/>
              <w:shd w:val="clear" w:color="auto" w:fill="auto"/>
              <w:ind w:firstLine="0"/>
              <w:rPr>
                <w:sz w:val="24"/>
                <w:szCs w:val="24"/>
              </w:rPr>
            </w:pPr>
            <w:r>
              <w:rPr>
                <w:sz w:val="24"/>
                <w:szCs w:val="24"/>
              </w:rPr>
              <w:t>коррекционной нормы (фиксирования</w:t>
            </w:r>
          </w:p>
        </w:tc>
        <w:tc>
          <w:tcPr>
            <w:tcW w:w="850" w:type="dxa"/>
            <w:tcBorders>
              <w:left w:val="single" w:sz="4" w:space="0" w:color="auto"/>
            </w:tcBorders>
            <w:shd w:val="clear" w:color="auto" w:fill="FFFFFF"/>
          </w:tcPr>
          <w:p w:rsidR="00D1364B" w:rsidRDefault="00D1364B">
            <w:pPr>
              <w:framePr w:w="6686" w:h="3182" w:vSpace="528" w:wrap="none" w:hAnchor="page" w:x="9491" w:y="2065"/>
              <w:rPr>
                <w:sz w:val="10"/>
                <w:szCs w:val="10"/>
              </w:rPr>
            </w:pPr>
          </w:p>
        </w:tc>
        <w:tc>
          <w:tcPr>
            <w:tcW w:w="1714" w:type="dxa"/>
            <w:tcBorders>
              <w:left w:val="single" w:sz="4" w:space="0" w:color="auto"/>
              <w:right w:val="single" w:sz="4" w:space="0" w:color="auto"/>
            </w:tcBorders>
            <w:shd w:val="clear" w:color="auto" w:fill="FFFFFF"/>
            <w:vAlign w:val="bottom"/>
          </w:tcPr>
          <w:p w:rsidR="00D1364B" w:rsidRDefault="008E2A1A">
            <w:pPr>
              <w:pStyle w:val="a9"/>
              <w:framePr w:w="6686" w:h="3182" w:vSpace="528" w:wrap="none" w:hAnchor="page" w:x="9491" w:y="2065"/>
              <w:shd w:val="clear" w:color="auto" w:fill="auto"/>
              <w:ind w:firstLine="0"/>
              <w:rPr>
                <w:sz w:val="20"/>
                <w:szCs w:val="20"/>
              </w:rPr>
            </w:pPr>
            <w:r>
              <w:rPr>
                <w:rFonts w:ascii="Calibri" w:eastAsia="Calibri" w:hAnsi="Calibri" w:cs="Calibri"/>
                <w:sz w:val="20"/>
                <w:szCs w:val="20"/>
              </w:rPr>
              <w:t>умения при</w:t>
            </w:r>
          </w:p>
        </w:tc>
      </w:tr>
      <w:tr w:rsidR="00D1364B">
        <w:trPr>
          <w:trHeight w:hRule="exact" w:val="317"/>
        </w:trPr>
        <w:tc>
          <w:tcPr>
            <w:tcW w:w="4123" w:type="dxa"/>
            <w:tcBorders>
              <w:left w:val="single" w:sz="4" w:space="0" w:color="auto"/>
            </w:tcBorders>
            <w:shd w:val="clear" w:color="auto" w:fill="FFFFFF"/>
          </w:tcPr>
          <w:p w:rsidR="00D1364B" w:rsidRDefault="008E2A1A">
            <w:pPr>
              <w:pStyle w:val="a9"/>
              <w:framePr w:w="6686" w:h="3182" w:vSpace="528" w:wrap="none" w:hAnchor="page" w:x="9491" w:y="2065"/>
              <w:shd w:val="clear" w:color="auto" w:fill="auto"/>
              <w:ind w:firstLine="0"/>
              <w:rPr>
                <w:sz w:val="24"/>
                <w:szCs w:val="24"/>
              </w:rPr>
            </w:pPr>
            <w:r>
              <w:rPr>
                <w:sz w:val="24"/>
                <w:szCs w:val="24"/>
              </w:rPr>
              <w:t>собственных затруднений в</w:t>
            </w:r>
          </w:p>
        </w:tc>
        <w:tc>
          <w:tcPr>
            <w:tcW w:w="850" w:type="dxa"/>
            <w:tcBorders>
              <w:left w:val="single" w:sz="4" w:space="0" w:color="auto"/>
            </w:tcBorders>
            <w:shd w:val="clear" w:color="auto" w:fill="FFFFFF"/>
          </w:tcPr>
          <w:p w:rsidR="00D1364B" w:rsidRDefault="00D1364B">
            <w:pPr>
              <w:framePr w:w="6686" w:h="3182" w:vSpace="528" w:wrap="none" w:hAnchor="page" w:x="9491" w:y="2065"/>
              <w:rPr>
                <w:sz w:val="10"/>
                <w:szCs w:val="10"/>
              </w:rPr>
            </w:pPr>
          </w:p>
        </w:tc>
        <w:tc>
          <w:tcPr>
            <w:tcW w:w="1714" w:type="dxa"/>
            <w:tcBorders>
              <w:left w:val="single" w:sz="4" w:space="0" w:color="auto"/>
              <w:right w:val="single" w:sz="4" w:space="0" w:color="auto"/>
            </w:tcBorders>
            <w:shd w:val="clear" w:color="auto" w:fill="FFFFFF"/>
          </w:tcPr>
          <w:p w:rsidR="00D1364B" w:rsidRDefault="008E2A1A">
            <w:pPr>
              <w:pStyle w:val="a9"/>
              <w:framePr w:w="6686" w:h="3182" w:vSpace="528" w:wrap="none" w:hAnchor="page" w:x="9491" w:y="2065"/>
              <w:shd w:val="clear" w:color="auto" w:fill="auto"/>
              <w:ind w:firstLine="0"/>
              <w:rPr>
                <w:sz w:val="20"/>
                <w:szCs w:val="20"/>
              </w:rPr>
            </w:pPr>
            <w:r>
              <w:rPr>
                <w:rFonts w:ascii="Calibri" w:eastAsia="Calibri" w:hAnsi="Calibri" w:cs="Calibri"/>
                <w:sz w:val="20"/>
                <w:szCs w:val="20"/>
              </w:rPr>
              <w:t>работе с</w:t>
            </w:r>
          </w:p>
        </w:tc>
      </w:tr>
      <w:tr w:rsidR="00D1364B">
        <w:trPr>
          <w:trHeight w:hRule="exact" w:val="312"/>
        </w:trPr>
        <w:tc>
          <w:tcPr>
            <w:tcW w:w="4123" w:type="dxa"/>
            <w:tcBorders>
              <w:left w:val="single" w:sz="4" w:space="0" w:color="auto"/>
            </w:tcBorders>
            <w:shd w:val="clear" w:color="auto" w:fill="FFFFFF"/>
          </w:tcPr>
          <w:p w:rsidR="00D1364B" w:rsidRDefault="008E2A1A">
            <w:pPr>
              <w:pStyle w:val="a9"/>
              <w:framePr w:w="6686" w:h="3182" w:vSpace="528" w:wrap="none" w:hAnchor="page" w:x="9491" w:y="2065"/>
              <w:shd w:val="clear" w:color="auto" w:fill="auto"/>
              <w:ind w:firstLine="0"/>
              <w:rPr>
                <w:sz w:val="24"/>
                <w:szCs w:val="24"/>
              </w:rPr>
            </w:pPr>
            <w:r>
              <w:rPr>
                <w:sz w:val="24"/>
                <w:szCs w:val="24"/>
              </w:rPr>
              <w:t>деятельности): фронтальная устная</w:t>
            </w:r>
          </w:p>
        </w:tc>
        <w:tc>
          <w:tcPr>
            <w:tcW w:w="850" w:type="dxa"/>
            <w:tcBorders>
              <w:left w:val="single" w:sz="4" w:space="0" w:color="auto"/>
            </w:tcBorders>
            <w:shd w:val="clear" w:color="auto" w:fill="FFFFFF"/>
          </w:tcPr>
          <w:p w:rsidR="00D1364B" w:rsidRDefault="00D1364B">
            <w:pPr>
              <w:framePr w:w="6686" w:h="3182" w:vSpace="528" w:wrap="none" w:hAnchor="page" w:x="9491" w:y="2065"/>
              <w:rPr>
                <w:sz w:val="10"/>
                <w:szCs w:val="10"/>
              </w:rPr>
            </w:pPr>
          </w:p>
        </w:tc>
        <w:tc>
          <w:tcPr>
            <w:tcW w:w="1714" w:type="dxa"/>
            <w:tcBorders>
              <w:left w:val="single" w:sz="4" w:space="0" w:color="auto"/>
              <w:right w:val="single" w:sz="4" w:space="0" w:color="auto"/>
            </w:tcBorders>
            <w:shd w:val="clear" w:color="auto" w:fill="FFFFFF"/>
          </w:tcPr>
          <w:p w:rsidR="00D1364B" w:rsidRDefault="008E2A1A">
            <w:pPr>
              <w:pStyle w:val="a9"/>
              <w:framePr w:w="6686" w:h="3182" w:vSpace="528" w:wrap="none" w:hAnchor="page" w:x="9491" w:y="2065"/>
              <w:shd w:val="clear" w:color="auto" w:fill="auto"/>
              <w:ind w:firstLine="0"/>
              <w:rPr>
                <w:sz w:val="20"/>
                <w:szCs w:val="20"/>
              </w:rPr>
            </w:pPr>
            <w:r>
              <w:rPr>
                <w:rFonts w:ascii="Calibri" w:eastAsia="Calibri" w:hAnsi="Calibri" w:cs="Calibri"/>
                <w:sz w:val="20"/>
                <w:szCs w:val="20"/>
              </w:rPr>
              <w:t>орфограммой</w:t>
            </w:r>
          </w:p>
        </w:tc>
      </w:tr>
      <w:tr w:rsidR="00D1364B">
        <w:trPr>
          <w:trHeight w:hRule="exact" w:val="350"/>
        </w:trPr>
        <w:tc>
          <w:tcPr>
            <w:tcW w:w="4123" w:type="dxa"/>
            <w:tcBorders>
              <w:left w:val="single" w:sz="4" w:space="0" w:color="auto"/>
            </w:tcBorders>
            <w:shd w:val="clear" w:color="auto" w:fill="FFFFFF"/>
          </w:tcPr>
          <w:p w:rsidR="00D1364B" w:rsidRDefault="008E2A1A">
            <w:pPr>
              <w:pStyle w:val="a9"/>
              <w:framePr w:w="6686" w:h="3182" w:vSpace="528" w:wrap="none" w:hAnchor="page" w:x="9491" w:y="2065"/>
              <w:shd w:val="clear" w:color="auto" w:fill="auto"/>
              <w:ind w:firstLine="0"/>
              <w:rPr>
                <w:sz w:val="24"/>
                <w:szCs w:val="24"/>
              </w:rPr>
            </w:pPr>
            <w:r>
              <w:rPr>
                <w:sz w:val="24"/>
                <w:szCs w:val="24"/>
              </w:rPr>
              <w:t>работа по учебнику, проектирование</w:t>
            </w:r>
          </w:p>
        </w:tc>
        <w:tc>
          <w:tcPr>
            <w:tcW w:w="850" w:type="dxa"/>
            <w:tcBorders>
              <w:left w:val="single" w:sz="4" w:space="0" w:color="auto"/>
            </w:tcBorders>
            <w:shd w:val="clear" w:color="auto" w:fill="FFFFFF"/>
          </w:tcPr>
          <w:p w:rsidR="00D1364B" w:rsidRDefault="00D1364B">
            <w:pPr>
              <w:framePr w:w="6686" w:h="3182" w:vSpace="528" w:wrap="none" w:hAnchor="page" w:x="9491" w:y="2065"/>
              <w:rPr>
                <w:sz w:val="10"/>
                <w:szCs w:val="10"/>
              </w:rPr>
            </w:pPr>
          </w:p>
        </w:tc>
        <w:tc>
          <w:tcPr>
            <w:tcW w:w="1714" w:type="dxa"/>
            <w:tcBorders>
              <w:left w:val="single" w:sz="4" w:space="0" w:color="auto"/>
              <w:right w:val="single" w:sz="4" w:space="0" w:color="auto"/>
            </w:tcBorders>
            <w:shd w:val="clear" w:color="auto" w:fill="FFFFFF"/>
          </w:tcPr>
          <w:p w:rsidR="00D1364B" w:rsidRDefault="008E2A1A">
            <w:pPr>
              <w:pStyle w:val="a9"/>
              <w:framePr w:w="6686" w:h="3182" w:vSpace="528" w:wrap="none" w:hAnchor="page" w:x="9491" w:y="2065"/>
              <w:shd w:val="clear" w:color="auto" w:fill="auto"/>
              <w:ind w:firstLine="0"/>
              <w:rPr>
                <w:sz w:val="20"/>
                <w:szCs w:val="20"/>
              </w:rPr>
            </w:pPr>
            <w:r>
              <w:rPr>
                <w:rFonts w:ascii="Calibri" w:eastAsia="Calibri" w:hAnsi="Calibri" w:cs="Calibri"/>
                <w:sz w:val="20"/>
                <w:szCs w:val="20"/>
              </w:rPr>
              <w:t>«Проверяемые</w:t>
            </w:r>
          </w:p>
        </w:tc>
      </w:tr>
      <w:tr w:rsidR="00D1364B">
        <w:trPr>
          <w:trHeight w:hRule="exact" w:val="259"/>
        </w:trPr>
        <w:tc>
          <w:tcPr>
            <w:tcW w:w="4123" w:type="dxa"/>
            <w:tcBorders>
              <w:left w:val="single" w:sz="4" w:space="0" w:color="auto"/>
            </w:tcBorders>
            <w:shd w:val="clear" w:color="auto" w:fill="FFFFFF"/>
            <w:vAlign w:val="bottom"/>
          </w:tcPr>
          <w:p w:rsidR="00D1364B" w:rsidRDefault="008E2A1A">
            <w:pPr>
              <w:pStyle w:val="a9"/>
              <w:framePr w:w="6686" w:h="3182" w:vSpace="528" w:wrap="none" w:hAnchor="page" w:x="9491" w:y="2065"/>
              <w:shd w:val="clear" w:color="auto" w:fill="auto"/>
              <w:ind w:firstLine="0"/>
              <w:rPr>
                <w:sz w:val="24"/>
                <w:szCs w:val="24"/>
              </w:rPr>
            </w:pPr>
            <w:r>
              <w:rPr>
                <w:sz w:val="24"/>
                <w:szCs w:val="24"/>
              </w:rPr>
              <w:t>выполнения домашнего задания,</w:t>
            </w:r>
          </w:p>
        </w:tc>
        <w:tc>
          <w:tcPr>
            <w:tcW w:w="850" w:type="dxa"/>
            <w:tcBorders>
              <w:left w:val="single" w:sz="4" w:space="0" w:color="auto"/>
            </w:tcBorders>
            <w:shd w:val="clear" w:color="auto" w:fill="FFFFFF"/>
          </w:tcPr>
          <w:p w:rsidR="00D1364B" w:rsidRDefault="00D1364B">
            <w:pPr>
              <w:framePr w:w="6686" w:h="3182" w:vSpace="528" w:wrap="none" w:hAnchor="page" w:x="9491" w:y="2065"/>
              <w:rPr>
                <w:sz w:val="10"/>
                <w:szCs w:val="10"/>
              </w:rPr>
            </w:pPr>
          </w:p>
        </w:tc>
        <w:tc>
          <w:tcPr>
            <w:tcW w:w="1714" w:type="dxa"/>
            <w:tcBorders>
              <w:left w:val="single" w:sz="4" w:space="0" w:color="auto"/>
              <w:right w:val="single" w:sz="4" w:space="0" w:color="auto"/>
            </w:tcBorders>
            <w:shd w:val="clear" w:color="auto" w:fill="FFFFFF"/>
          </w:tcPr>
          <w:p w:rsidR="00D1364B" w:rsidRDefault="008E2A1A">
            <w:pPr>
              <w:pStyle w:val="a9"/>
              <w:framePr w:w="6686" w:h="3182" w:vSpace="528" w:wrap="none" w:hAnchor="page" w:x="9491" w:y="2065"/>
              <w:shd w:val="clear" w:color="auto" w:fill="auto"/>
              <w:ind w:firstLine="0"/>
              <w:rPr>
                <w:sz w:val="20"/>
                <w:szCs w:val="20"/>
              </w:rPr>
            </w:pPr>
            <w:r>
              <w:rPr>
                <w:rFonts w:ascii="Calibri" w:eastAsia="Calibri" w:hAnsi="Calibri" w:cs="Calibri"/>
                <w:sz w:val="20"/>
                <w:szCs w:val="20"/>
              </w:rPr>
              <w:t>согласные в</w:t>
            </w:r>
          </w:p>
        </w:tc>
      </w:tr>
      <w:tr w:rsidR="00D1364B">
        <w:trPr>
          <w:trHeight w:hRule="exact" w:val="427"/>
        </w:trPr>
        <w:tc>
          <w:tcPr>
            <w:tcW w:w="4123" w:type="dxa"/>
            <w:tcBorders>
              <w:left w:val="single" w:sz="4" w:space="0" w:color="auto"/>
            </w:tcBorders>
            <w:shd w:val="clear" w:color="auto" w:fill="FFFFFF"/>
          </w:tcPr>
          <w:p w:rsidR="00D1364B" w:rsidRDefault="008E2A1A">
            <w:pPr>
              <w:pStyle w:val="a9"/>
              <w:framePr w:w="6686" w:h="3182" w:vSpace="528" w:wrap="none" w:hAnchor="page" w:x="9491" w:y="2065"/>
              <w:shd w:val="clear" w:color="auto" w:fill="auto"/>
              <w:ind w:firstLine="0"/>
              <w:rPr>
                <w:sz w:val="24"/>
                <w:szCs w:val="24"/>
              </w:rPr>
            </w:pPr>
            <w:r>
              <w:rPr>
                <w:sz w:val="24"/>
                <w:szCs w:val="24"/>
              </w:rPr>
              <w:t>комментирование выставленных оценок</w:t>
            </w:r>
          </w:p>
        </w:tc>
        <w:tc>
          <w:tcPr>
            <w:tcW w:w="850" w:type="dxa"/>
            <w:tcBorders>
              <w:left w:val="single" w:sz="4" w:space="0" w:color="auto"/>
            </w:tcBorders>
            <w:shd w:val="clear" w:color="auto" w:fill="FFFFFF"/>
          </w:tcPr>
          <w:p w:rsidR="00D1364B" w:rsidRDefault="00D1364B">
            <w:pPr>
              <w:framePr w:w="6686" w:h="3182" w:vSpace="528" w:wrap="none" w:hAnchor="page" w:x="9491" w:y="2065"/>
              <w:rPr>
                <w:sz w:val="10"/>
                <w:szCs w:val="10"/>
              </w:rPr>
            </w:pPr>
          </w:p>
        </w:tc>
        <w:tc>
          <w:tcPr>
            <w:tcW w:w="1714" w:type="dxa"/>
            <w:tcBorders>
              <w:left w:val="single" w:sz="4" w:space="0" w:color="auto"/>
              <w:right w:val="single" w:sz="4" w:space="0" w:color="auto"/>
            </w:tcBorders>
            <w:shd w:val="clear" w:color="auto" w:fill="FFFFFF"/>
          </w:tcPr>
          <w:p w:rsidR="00D1364B" w:rsidRDefault="008E2A1A">
            <w:pPr>
              <w:pStyle w:val="a9"/>
              <w:framePr w:w="6686" w:h="3182" w:vSpace="528" w:wrap="none" w:hAnchor="page" w:x="9491" w:y="2065"/>
              <w:shd w:val="clear" w:color="auto" w:fill="auto"/>
              <w:ind w:firstLine="0"/>
              <w:rPr>
                <w:sz w:val="20"/>
                <w:szCs w:val="20"/>
              </w:rPr>
            </w:pPr>
            <w:r>
              <w:rPr>
                <w:rFonts w:ascii="Calibri" w:eastAsia="Calibri" w:hAnsi="Calibri" w:cs="Calibri"/>
                <w:sz w:val="20"/>
                <w:szCs w:val="20"/>
              </w:rPr>
              <w:t>корне слова».</w:t>
            </w:r>
          </w:p>
        </w:tc>
      </w:tr>
    </w:tbl>
    <w:p w:rsidR="00D1364B" w:rsidRDefault="00D1364B">
      <w:pPr>
        <w:framePr w:w="6686" w:h="3182" w:vSpace="528" w:wrap="none" w:hAnchor="page" w:x="9491" w:y="2065"/>
        <w:spacing w:line="1" w:lineRule="exact"/>
      </w:pPr>
    </w:p>
    <w:p w:rsidR="00D1364B" w:rsidRDefault="008E2A1A">
      <w:pPr>
        <w:pStyle w:val="a7"/>
        <w:framePr w:w="538" w:h="317" w:wrap="none" w:hAnchor="page" w:x="13614" w:y="5459"/>
        <w:shd w:val="clear" w:color="auto" w:fill="auto"/>
        <w:rPr>
          <w:sz w:val="24"/>
          <w:szCs w:val="24"/>
        </w:rPr>
      </w:pPr>
      <w:r>
        <w:rPr>
          <w:b w:val="0"/>
          <w:bCs w:val="0"/>
          <w:sz w:val="24"/>
          <w:szCs w:val="24"/>
        </w:rPr>
        <w:t>ЭОР</w:t>
      </w:r>
    </w:p>
    <w:p w:rsidR="00D1364B" w:rsidRDefault="008E2A1A">
      <w:pPr>
        <w:pStyle w:val="11"/>
        <w:framePr w:w="4104" w:h="2261" w:wrap="none" w:hAnchor="page" w:x="9506" w:y="5459"/>
        <w:shd w:val="clear" w:color="auto" w:fill="auto"/>
        <w:spacing w:line="276" w:lineRule="auto"/>
        <w:ind w:firstLine="0"/>
        <w:rPr>
          <w:sz w:val="24"/>
          <w:szCs w:val="24"/>
        </w:rPr>
      </w:pPr>
      <w:r>
        <w:rPr>
          <w:sz w:val="24"/>
          <w:szCs w:val="24"/>
        </w:rPr>
        <w:t>Формирование у учащихся умений построения и реализации новых знаний (понятий, способов действий и т. д.): анализ текста, объяснительный диктант, взаимопроверка по алгоритму проведения взаимопроверки, проектирование выполнения домашнего задания, коммен-</w:t>
      </w:r>
    </w:p>
    <w:p w:rsidR="00D1364B" w:rsidRDefault="008E2A1A">
      <w:pPr>
        <w:pStyle w:val="11"/>
        <w:framePr w:w="3264" w:h="326" w:wrap="none" w:hAnchor="page" w:x="9511" w:y="7863"/>
        <w:shd w:val="clear" w:color="auto" w:fill="auto"/>
        <w:ind w:firstLine="0"/>
        <w:rPr>
          <w:sz w:val="24"/>
          <w:szCs w:val="24"/>
        </w:rPr>
      </w:pPr>
      <w:r>
        <w:rPr>
          <w:sz w:val="24"/>
          <w:szCs w:val="24"/>
        </w:rPr>
        <w:t>тирование выставленных оценок</w:t>
      </w:r>
    </w:p>
    <w:p w:rsidR="00D1364B" w:rsidRDefault="008E2A1A">
      <w:pPr>
        <w:pStyle w:val="11"/>
        <w:framePr w:w="3682" w:h="1306" w:wrap="none" w:hAnchor="page" w:x="9506" w:y="9097"/>
        <w:shd w:val="clear" w:color="auto" w:fill="auto"/>
        <w:spacing w:line="276" w:lineRule="auto"/>
        <w:ind w:firstLine="0"/>
        <w:rPr>
          <w:sz w:val="24"/>
          <w:szCs w:val="24"/>
        </w:rPr>
      </w:pPr>
      <w:r>
        <w:rPr>
          <w:sz w:val="24"/>
          <w:szCs w:val="24"/>
        </w:rPr>
        <w:t>Формирование у учащихся деятельностных способностей и способностей к структурированию и систематизации изучаемого</w:t>
      </w:r>
    </w:p>
    <w:p w:rsidR="00D1364B" w:rsidRDefault="008E2A1A">
      <w:pPr>
        <w:pStyle w:val="11"/>
        <w:framePr w:w="538" w:h="317" w:wrap="none" w:hAnchor="page" w:x="13615" w:y="9097"/>
        <w:shd w:val="clear" w:color="auto" w:fill="auto"/>
        <w:ind w:firstLine="0"/>
        <w:rPr>
          <w:sz w:val="24"/>
          <w:szCs w:val="24"/>
        </w:rPr>
      </w:pPr>
      <w:r>
        <w:rPr>
          <w:sz w:val="24"/>
          <w:szCs w:val="24"/>
        </w:rPr>
        <w:t>ЭОР</w:t>
      </w:r>
    </w:p>
    <w:p w:rsidR="00D1364B" w:rsidRDefault="008E2A1A">
      <w:pPr>
        <w:pStyle w:val="60"/>
        <w:framePr w:w="1661" w:h="2395" w:wrap="none" w:hAnchor="page" w:x="14464" w:y="5459"/>
        <w:shd w:val="clear" w:color="auto" w:fill="auto"/>
      </w:pPr>
      <w:r>
        <w:rPr>
          <w:b/>
          <w:bCs/>
        </w:rPr>
        <w:t xml:space="preserve">ОВЗ: </w:t>
      </w:r>
      <w:r>
        <w:t>Совершенст вовать орфографические умения при работе с орфограммой «Непроизносимы е согласные»,</w:t>
      </w:r>
    </w:p>
    <w:p w:rsidR="00D1364B" w:rsidRDefault="008E2A1A">
      <w:pPr>
        <w:pStyle w:val="60"/>
        <w:framePr w:w="1056" w:h="283" w:wrap="none" w:hAnchor="page" w:x="14479" w:y="9097"/>
        <w:shd w:val="clear" w:color="auto" w:fill="auto"/>
        <w:spacing w:line="240" w:lineRule="auto"/>
      </w:pPr>
      <w:r>
        <w:rPr>
          <w:b/>
          <w:bCs/>
        </w:rPr>
        <w:t xml:space="preserve">ОВЗ: </w:t>
      </w:r>
      <w:r>
        <w:t>Уметь</w:t>
      </w:r>
    </w:p>
    <w:p w:rsidR="00D1364B" w:rsidRDefault="008E2A1A">
      <w:pPr>
        <w:pStyle w:val="60"/>
        <w:framePr w:w="1646" w:h="922" w:wrap="none" w:hAnchor="page" w:x="14479" w:y="9419"/>
        <w:shd w:val="clear" w:color="auto" w:fill="auto"/>
      </w:pPr>
      <w:r>
        <w:t>применять при письме данное орфографическое</w:t>
      </w:r>
    </w:p>
    <w:p w:rsidR="00D1364B" w:rsidRDefault="008E2A1A">
      <w:pPr>
        <w:spacing w:line="360" w:lineRule="exact"/>
      </w:pPr>
      <w:r>
        <w:rPr>
          <w:noProof/>
          <w:lang w:bidi="ar-SA"/>
        </w:rPr>
        <w:drawing>
          <wp:anchor distT="0" distB="0" distL="0" distR="0" simplePos="0" relativeHeight="62914690" behindDoc="1" locked="0" layoutInCell="1" allowOverlap="1">
            <wp:simplePos x="0" y="0"/>
            <wp:positionH relativeFrom="page">
              <wp:posOffset>95250</wp:posOffset>
            </wp:positionH>
            <wp:positionV relativeFrom="margin">
              <wp:posOffset>15240</wp:posOffset>
            </wp:positionV>
            <wp:extent cx="353695" cy="1316990"/>
            <wp:effectExtent l="0" t="0" r="0" b="0"/>
            <wp:wrapNone/>
            <wp:docPr id="30" name="Shape 30"/>
            <wp:cNvGraphicFramePr/>
            <a:graphic xmlns:a="http://schemas.openxmlformats.org/drawingml/2006/main">
              <a:graphicData uri="http://schemas.openxmlformats.org/drawingml/2006/picture">
                <pic:pic xmlns:pic="http://schemas.openxmlformats.org/drawingml/2006/picture">
                  <pic:nvPicPr>
                    <pic:cNvPr id="31" name="Picture box 31"/>
                    <pic:cNvPicPr/>
                  </pic:nvPicPr>
                  <pic:blipFill>
                    <a:blip r:embed="rId24" cstate="print"/>
                    <a:stretch/>
                  </pic:blipFill>
                  <pic:spPr>
                    <a:xfrm>
                      <a:off x="0" y="0"/>
                      <a:ext cx="353695" cy="1316990"/>
                    </a:xfrm>
                    <a:prstGeom prst="rect">
                      <a:avLst/>
                    </a:prstGeom>
                  </pic:spPr>
                </pic:pic>
              </a:graphicData>
            </a:graphic>
          </wp:anchor>
        </w:drawing>
      </w:r>
      <w:r>
        <w:rPr>
          <w:noProof/>
          <w:lang w:bidi="ar-SA"/>
        </w:rPr>
        <w:drawing>
          <wp:anchor distT="0" distB="0" distL="0" distR="0" simplePos="0" relativeHeight="62914691" behindDoc="1" locked="0" layoutInCell="1" allowOverlap="1">
            <wp:simplePos x="0" y="0"/>
            <wp:positionH relativeFrom="page">
              <wp:posOffset>454660</wp:posOffset>
            </wp:positionH>
            <wp:positionV relativeFrom="margin">
              <wp:posOffset>15240</wp:posOffset>
            </wp:positionV>
            <wp:extent cx="1341120" cy="1316990"/>
            <wp:effectExtent l="0" t="0" r="0" b="0"/>
            <wp:wrapNone/>
            <wp:docPr id="32" name="Shape 32"/>
            <wp:cNvGraphicFramePr/>
            <a:graphic xmlns:a="http://schemas.openxmlformats.org/drawingml/2006/main">
              <a:graphicData uri="http://schemas.openxmlformats.org/drawingml/2006/picture">
                <pic:pic xmlns:pic="http://schemas.openxmlformats.org/drawingml/2006/picture">
                  <pic:nvPicPr>
                    <pic:cNvPr id="33" name="Picture box 33"/>
                    <pic:cNvPicPr/>
                  </pic:nvPicPr>
                  <pic:blipFill>
                    <a:blip r:embed="rId25" cstate="print"/>
                    <a:stretch/>
                  </pic:blipFill>
                  <pic:spPr>
                    <a:xfrm>
                      <a:off x="0" y="0"/>
                      <a:ext cx="1341120" cy="1316990"/>
                    </a:xfrm>
                    <a:prstGeom prst="rect">
                      <a:avLst/>
                    </a:prstGeom>
                  </pic:spPr>
                </pic:pic>
              </a:graphicData>
            </a:graphic>
          </wp:anchor>
        </w:drawing>
      </w:r>
      <w:r>
        <w:rPr>
          <w:noProof/>
          <w:lang w:bidi="ar-SA"/>
        </w:rPr>
        <w:drawing>
          <wp:anchor distT="0" distB="0" distL="0" distR="0" simplePos="0" relativeHeight="62914692" behindDoc="1" locked="0" layoutInCell="1" allowOverlap="1">
            <wp:simplePos x="0" y="0"/>
            <wp:positionH relativeFrom="page">
              <wp:posOffset>95250</wp:posOffset>
            </wp:positionH>
            <wp:positionV relativeFrom="margin">
              <wp:posOffset>1337945</wp:posOffset>
            </wp:positionV>
            <wp:extent cx="353695" cy="2127250"/>
            <wp:effectExtent l="0" t="0" r="0" b="0"/>
            <wp:wrapNone/>
            <wp:docPr id="34" name="Shape 34"/>
            <wp:cNvGraphicFramePr/>
            <a:graphic xmlns:a="http://schemas.openxmlformats.org/drawingml/2006/main">
              <a:graphicData uri="http://schemas.openxmlformats.org/drawingml/2006/picture">
                <pic:pic xmlns:pic="http://schemas.openxmlformats.org/drawingml/2006/picture">
                  <pic:nvPicPr>
                    <pic:cNvPr id="35" name="Picture box 35"/>
                    <pic:cNvPicPr/>
                  </pic:nvPicPr>
                  <pic:blipFill>
                    <a:blip r:embed="rId26" cstate="print"/>
                    <a:stretch/>
                  </pic:blipFill>
                  <pic:spPr>
                    <a:xfrm>
                      <a:off x="0" y="0"/>
                      <a:ext cx="353695" cy="2127250"/>
                    </a:xfrm>
                    <a:prstGeom prst="rect">
                      <a:avLst/>
                    </a:prstGeom>
                  </pic:spPr>
                </pic:pic>
              </a:graphicData>
            </a:graphic>
          </wp:anchor>
        </w:drawing>
      </w:r>
      <w:r>
        <w:rPr>
          <w:noProof/>
          <w:lang w:bidi="ar-SA"/>
        </w:rPr>
        <w:drawing>
          <wp:anchor distT="0" distB="0" distL="0" distR="0" simplePos="0" relativeHeight="62914693" behindDoc="1" locked="0" layoutInCell="1" allowOverlap="1">
            <wp:simplePos x="0" y="0"/>
            <wp:positionH relativeFrom="page">
              <wp:posOffset>8647430</wp:posOffset>
            </wp:positionH>
            <wp:positionV relativeFrom="margin">
              <wp:posOffset>15240</wp:posOffset>
            </wp:positionV>
            <wp:extent cx="536575" cy="1298575"/>
            <wp:effectExtent l="0" t="0" r="0" b="0"/>
            <wp:wrapNone/>
            <wp:docPr id="36" name="Shape 36"/>
            <wp:cNvGraphicFramePr/>
            <a:graphic xmlns:a="http://schemas.openxmlformats.org/drawingml/2006/main">
              <a:graphicData uri="http://schemas.openxmlformats.org/drawingml/2006/picture">
                <pic:pic xmlns:pic="http://schemas.openxmlformats.org/drawingml/2006/picture">
                  <pic:nvPicPr>
                    <pic:cNvPr id="37" name="Picture box 37"/>
                    <pic:cNvPicPr/>
                  </pic:nvPicPr>
                  <pic:blipFill>
                    <a:blip r:embed="rId27" cstate="print"/>
                    <a:stretch/>
                  </pic:blipFill>
                  <pic:spPr>
                    <a:xfrm>
                      <a:off x="0" y="0"/>
                      <a:ext cx="536575" cy="1298575"/>
                    </a:xfrm>
                    <a:prstGeom prst="rect">
                      <a:avLst/>
                    </a:prstGeom>
                  </pic:spPr>
                </pic:pic>
              </a:graphicData>
            </a:graphic>
          </wp:anchor>
        </w:drawing>
      </w:r>
      <w:r>
        <w:rPr>
          <w:noProof/>
          <w:lang w:bidi="ar-SA"/>
        </w:rPr>
        <w:drawing>
          <wp:anchor distT="0" distB="0" distL="0" distR="0" simplePos="0" relativeHeight="62914694" behindDoc="1" locked="0" layoutInCell="1" allowOverlap="1">
            <wp:simplePos x="0" y="0"/>
            <wp:positionH relativeFrom="page">
              <wp:posOffset>9187180</wp:posOffset>
            </wp:positionH>
            <wp:positionV relativeFrom="margin">
              <wp:posOffset>15240</wp:posOffset>
            </wp:positionV>
            <wp:extent cx="1078865" cy="1298575"/>
            <wp:effectExtent l="0" t="0" r="0" b="0"/>
            <wp:wrapNone/>
            <wp:docPr id="38" name="Shape 38"/>
            <wp:cNvGraphicFramePr/>
            <a:graphic xmlns:a="http://schemas.openxmlformats.org/drawingml/2006/main">
              <a:graphicData uri="http://schemas.openxmlformats.org/drawingml/2006/picture">
                <pic:pic xmlns:pic="http://schemas.openxmlformats.org/drawingml/2006/picture">
                  <pic:nvPicPr>
                    <pic:cNvPr id="39" name="Picture box 39"/>
                    <pic:cNvPicPr/>
                  </pic:nvPicPr>
                  <pic:blipFill>
                    <a:blip r:embed="rId28" cstate="print"/>
                    <a:stretch/>
                  </pic:blipFill>
                  <pic:spPr>
                    <a:xfrm>
                      <a:off x="0" y="0"/>
                      <a:ext cx="1078865" cy="1298575"/>
                    </a:xfrm>
                    <a:prstGeom prst="rect">
                      <a:avLst/>
                    </a:prstGeom>
                  </pic:spPr>
                </pic:pic>
              </a:graphicData>
            </a:graphic>
          </wp:anchor>
        </w:drawing>
      </w:r>
      <w:r>
        <w:rPr>
          <w:noProof/>
          <w:lang w:bidi="ar-SA"/>
        </w:rPr>
        <w:drawing>
          <wp:anchor distT="0" distB="0" distL="0" distR="0" simplePos="0" relativeHeight="62914695" behindDoc="1" locked="0" layoutInCell="1" allowOverlap="1">
            <wp:simplePos x="0" y="0"/>
            <wp:positionH relativeFrom="page">
              <wp:posOffset>95250</wp:posOffset>
            </wp:positionH>
            <wp:positionV relativeFrom="margin">
              <wp:posOffset>3468370</wp:posOffset>
            </wp:positionV>
            <wp:extent cx="353695" cy="2304415"/>
            <wp:effectExtent l="0" t="0" r="0" b="0"/>
            <wp:wrapNone/>
            <wp:docPr id="40" name="Shape 40"/>
            <wp:cNvGraphicFramePr/>
            <a:graphic xmlns:a="http://schemas.openxmlformats.org/drawingml/2006/main">
              <a:graphicData uri="http://schemas.openxmlformats.org/drawingml/2006/picture">
                <pic:pic xmlns:pic="http://schemas.openxmlformats.org/drawingml/2006/picture">
                  <pic:nvPicPr>
                    <pic:cNvPr id="41" name="Picture box 41"/>
                    <pic:cNvPicPr/>
                  </pic:nvPicPr>
                  <pic:blipFill>
                    <a:blip r:embed="rId29" cstate="print"/>
                    <a:stretch/>
                  </pic:blipFill>
                  <pic:spPr>
                    <a:xfrm>
                      <a:off x="0" y="0"/>
                      <a:ext cx="353695" cy="2304415"/>
                    </a:xfrm>
                    <a:prstGeom prst="rect">
                      <a:avLst/>
                    </a:prstGeom>
                  </pic:spPr>
                </pic:pic>
              </a:graphicData>
            </a:graphic>
          </wp:anchor>
        </w:drawing>
      </w:r>
      <w:r>
        <w:rPr>
          <w:noProof/>
          <w:lang w:bidi="ar-SA"/>
        </w:rPr>
        <w:drawing>
          <wp:anchor distT="0" distB="0" distL="0" distR="0" simplePos="0" relativeHeight="62914696" behindDoc="1" locked="0" layoutInCell="1" allowOverlap="1">
            <wp:simplePos x="0" y="0"/>
            <wp:positionH relativeFrom="page">
              <wp:posOffset>95250</wp:posOffset>
            </wp:positionH>
            <wp:positionV relativeFrom="margin">
              <wp:posOffset>5779135</wp:posOffset>
            </wp:positionV>
            <wp:extent cx="353695" cy="810895"/>
            <wp:effectExtent l="0" t="0" r="0" b="0"/>
            <wp:wrapNone/>
            <wp:docPr id="42" name="Shape 42"/>
            <wp:cNvGraphicFramePr/>
            <a:graphic xmlns:a="http://schemas.openxmlformats.org/drawingml/2006/main">
              <a:graphicData uri="http://schemas.openxmlformats.org/drawingml/2006/picture">
                <pic:pic xmlns:pic="http://schemas.openxmlformats.org/drawingml/2006/picture">
                  <pic:nvPicPr>
                    <pic:cNvPr id="43" name="Picture box 43"/>
                    <pic:cNvPicPr/>
                  </pic:nvPicPr>
                  <pic:blipFill>
                    <a:blip r:embed="rId30" cstate="print"/>
                    <a:stretch/>
                  </pic:blipFill>
                  <pic:spPr>
                    <a:xfrm>
                      <a:off x="0" y="0"/>
                      <a:ext cx="353695" cy="810895"/>
                    </a:xfrm>
                    <a:prstGeom prst="rect">
                      <a:avLst/>
                    </a:prstGeom>
                  </pic:spPr>
                </pic:pic>
              </a:graphicData>
            </a:graphic>
          </wp:anchor>
        </w:drawing>
      </w: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after="681" w:line="1" w:lineRule="exact"/>
      </w:pPr>
    </w:p>
    <w:p w:rsidR="00D1364B" w:rsidRDefault="00D1364B">
      <w:pPr>
        <w:spacing w:line="1" w:lineRule="exact"/>
        <w:sectPr w:rsidR="00D1364B">
          <w:pgSz w:w="16840" w:h="11900" w:orient="landscape"/>
          <w:pgMar w:top="834" w:right="664" w:bottom="464" w:left="150" w:header="406" w:footer="3" w:gutter="0"/>
          <w:cols w:space="720"/>
          <w:noEndnote/>
          <w:docGrid w:linePitch="360"/>
        </w:sectPr>
      </w:pPr>
    </w:p>
    <w:p w:rsidR="00D1364B" w:rsidRDefault="008E2A1A">
      <w:pPr>
        <w:pStyle w:val="11"/>
        <w:framePr w:w="317" w:h="317" w:wrap="none" w:hAnchor="page" w:x="146" w:y="7945"/>
        <w:shd w:val="clear" w:color="auto" w:fill="auto"/>
        <w:ind w:firstLine="0"/>
        <w:rPr>
          <w:sz w:val="24"/>
          <w:szCs w:val="24"/>
        </w:rPr>
      </w:pPr>
      <w:r>
        <w:rPr>
          <w:sz w:val="24"/>
          <w:szCs w:val="24"/>
        </w:rPr>
        <w:lastRenderedPageBreak/>
        <w:t>12</w:t>
      </w:r>
    </w:p>
    <w:p w:rsidR="00D1364B" w:rsidRDefault="008E2A1A">
      <w:pPr>
        <w:pStyle w:val="11"/>
        <w:framePr w:w="2203" w:h="317" w:wrap="none" w:hAnchor="page" w:x="2834" w:y="1"/>
        <w:shd w:val="clear" w:color="auto" w:fill="auto"/>
        <w:ind w:firstLine="0"/>
        <w:rPr>
          <w:sz w:val="24"/>
          <w:szCs w:val="24"/>
        </w:rPr>
      </w:pPr>
      <w:r>
        <w:rPr>
          <w:sz w:val="24"/>
          <w:szCs w:val="24"/>
        </w:rPr>
        <w:t>шипящих, составлять</w:t>
      </w:r>
    </w:p>
    <w:p w:rsidR="00D1364B" w:rsidRDefault="008E2A1A">
      <w:pPr>
        <w:pStyle w:val="11"/>
        <w:framePr w:w="2510" w:h="994" w:wrap="none" w:hAnchor="page" w:x="2843" w:y="519"/>
        <w:shd w:val="clear" w:color="auto" w:fill="auto"/>
        <w:spacing w:line="276" w:lineRule="auto"/>
        <w:ind w:firstLine="0"/>
        <w:rPr>
          <w:sz w:val="24"/>
          <w:szCs w:val="24"/>
        </w:rPr>
      </w:pPr>
      <w:r>
        <w:rPr>
          <w:sz w:val="24"/>
          <w:szCs w:val="24"/>
        </w:rPr>
        <w:t>и использовать алгоритм нахождения и проверки орфограммы</w:t>
      </w:r>
    </w:p>
    <w:p w:rsidR="00D1364B" w:rsidRDefault="008E2A1A">
      <w:pPr>
        <w:pStyle w:val="11"/>
        <w:framePr w:w="2064" w:h="960" w:wrap="none" w:hAnchor="page" w:x="712" w:y="3639"/>
        <w:shd w:val="clear" w:color="auto" w:fill="auto"/>
        <w:ind w:firstLine="0"/>
        <w:rPr>
          <w:sz w:val="24"/>
          <w:szCs w:val="24"/>
        </w:rPr>
      </w:pPr>
      <w:r>
        <w:rPr>
          <w:sz w:val="24"/>
          <w:szCs w:val="24"/>
        </w:rPr>
        <w:t xml:space="preserve">Разделительные </w:t>
      </w:r>
      <w:r>
        <w:rPr>
          <w:i/>
          <w:iCs/>
          <w:sz w:val="24"/>
          <w:szCs w:val="24"/>
        </w:rPr>
        <w:t>ъ</w:t>
      </w:r>
      <w:r>
        <w:rPr>
          <w:sz w:val="24"/>
          <w:szCs w:val="24"/>
        </w:rPr>
        <w:t xml:space="preserve"> и</w:t>
      </w:r>
    </w:p>
    <w:p w:rsidR="00D1364B" w:rsidRDefault="008E2A1A">
      <w:pPr>
        <w:pStyle w:val="11"/>
        <w:framePr w:w="2064" w:h="960" w:wrap="none" w:hAnchor="page" w:x="712" w:y="3639"/>
        <w:shd w:val="clear" w:color="auto" w:fill="auto"/>
        <w:ind w:firstLine="0"/>
        <w:rPr>
          <w:sz w:val="24"/>
          <w:szCs w:val="24"/>
        </w:rPr>
      </w:pPr>
      <w:r>
        <w:rPr>
          <w:i/>
          <w:iCs/>
          <w:sz w:val="24"/>
          <w:szCs w:val="24"/>
        </w:rPr>
        <w:t>ь</w:t>
      </w:r>
      <w:r>
        <w:rPr>
          <w:sz w:val="24"/>
          <w:szCs w:val="24"/>
        </w:rPr>
        <w:t>. (Урок</w:t>
      </w:r>
    </w:p>
    <w:p w:rsidR="00D1364B" w:rsidRDefault="008E2A1A">
      <w:pPr>
        <w:pStyle w:val="11"/>
        <w:framePr w:w="2064" w:h="960" w:wrap="none" w:hAnchor="page" w:x="712" w:y="3639"/>
        <w:shd w:val="clear" w:color="auto" w:fill="auto"/>
        <w:ind w:firstLine="0"/>
        <w:rPr>
          <w:sz w:val="24"/>
          <w:szCs w:val="24"/>
        </w:rPr>
      </w:pPr>
      <w:r>
        <w:rPr>
          <w:sz w:val="24"/>
          <w:szCs w:val="24"/>
        </w:rPr>
        <w:t>систематизации зун)</w:t>
      </w:r>
    </w:p>
    <w:p w:rsidR="00D1364B" w:rsidRDefault="008E2A1A">
      <w:pPr>
        <w:pStyle w:val="11"/>
        <w:framePr w:w="2525" w:h="3614" w:wrap="none" w:hAnchor="page" w:x="2834" w:y="3639"/>
        <w:shd w:val="clear" w:color="auto" w:fill="auto"/>
        <w:spacing w:after="180" w:line="276" w:lineRule="auto"/>
        <w:ind w:firstLine="0"/>
        <w:rPr>
          <w:sz w:val="24"/>
          <w:szCs w:val="24"/>
        </w:rPr>
      </w:pPr>
      <w:r>
        <w:rPr>
          <w:sz w:val="24"/>
          <w:szCs w:val="24"/>
        </w:rPr>
        <w:t xml:space="preserve">Научиться применять правила употребления </w:t>
      </w:r>
      <w:r>
        <w:rPr>
          <w:i/>
          <w:iCs/>
          <w:sz w:val="24"/>
          <w:szCs w:val="24"/>
        </w:rPr>
        <w:t xml:space="preserve">ъ </w:t>
      </w:r>
      <w:r>
        <w:rPr>
          <w:sz w:val="24"/>
          <w:szCs w:val="24"/>
        </w:rPr>
        <w:t>и ь, использовать методы проверки написания слов с ъ и ь, составлять</w:t>
      </w:r>
    </w:p>
    <w:p w:rsidR="00D1364B" w:rsidRDefault="008E2A1A">
      <w:pPr>
        <w:pStyle w:val="11"/>
        <w:framePr w:w="2525" w:h="3614" w:wrap="none" w:hAnchor="page" w:x="2834" w:y="3639"/>
        <w:shd w:val="clear" w:color="auto" w:fill="auto"/>
        <w:spacing w:after="180" w:line="276" w:lineRule="auto"/>
        <w:ind w:firstLine="0"/>
        <w:rPr>
          <w:sz w:val="24"/>
          <w:szCs w:val="24"/>
        </w:rPr>
      </w:pPr>
      <w:r>
        <w:rPr>
          <w:sz w:val="24"/>
          <w:szCs w:val="24"/>
        </w:rPr>
        <w:t>и использовать алгоритм нахо</w:t>
      </w:r>
      <w:r>
        <w:rPr>
          <w:sz w:val="24"/>
          <w:szCs w:val="24"/>
        </w:rPr>
        <w:softHyphen/>
      </w:r>
    </w:p>
    <w:p w:rsidR="00D1364B" w:rsidRDefault="008E2A1A">
      <w:pPr>
        <w:pStyle w:val="11"/>
        <w:framePr w:w="2525" w:h="3614" w:wrap="none" w:hAnchor="page" w:x="2834" w:y="3639"/>
        <w:shd w:val="clear" w:color="auto" w:fill="auto"/>
        <w:spacing w:after="180" w:line="276" w:lineRule="auto"/>
        <w:ind w:firstLine="0"/>
        <w:rPr>
          <w:sz w:val="24"/>
          <w:szCs w:val="24"/>
        </w:rPr>
      </w:pPr>
      <w:r>
        <w:rPr>
          <w:sz w:val="24"/>
          <w:szCs w:val="24"/>
        </w:rPr>
        <w:t>ждения и проверки орфограммы</w:t>
      </w:r>
    </w:p>
    <w:p w:rsidR="00D1364B" w:rsidRDefault="008E2A1A">
      <w:pPr>
        <w:pStyle w:val="11"/>
        <w:framePr w:w="2102" w:h="1814" w:wrap="none" w:hAnchor="page" w:x="712" w:y="7950"/>
        <w:shd w:val="clear" w:color="auto" w:fill="auto"/>
        <w:spacing w:after="200" w:line="276" w:lineRule="auto"/>
        <w:ind w:firstLine="0"/>
        <w:rPr>
          <w:sz w:val="24"/>
          <w:szCs w:val="24"/>
        </w:rPr>
      </w:pPr>
      <w:r>
        <w:rPr>
          <w:sz w:val="24"/>
          <w:szCs w:val="24"/>
        </w:rPr>
        <w:t>Раздельное написание предлогов с другими</w:t>
      </w:r>
    </w:p>
    <w:p w:rsidR="00D1364B" w:rsidRDefault="008E2A1A">
      <w:pPr>
        <w:pStyle w:val="11"/>
        <w:framePr w:w="2102" w:h="1814" w:wrap="none" w:hAnchor="page" w:x="712" w:y="7950"/>
        <w:shd w:val="clear" w:color="auto" w:fill="auto"/>
        <w:spacing w:line="271" w:lineRule="auto"/>
        <w:ind w:firstLine="0"/>
        <w:rPr>
          <w:sz w:val="24"/>
          <w:szCs w:val="24"/>
        </w:rPr>
      </w:pPr>
      <w:r>
        <w:rPr>
          <w:sz w:val="24"/>
          <w:szCs w:val="24"/>
        </w:rPr>
        <w:t>словами. (Урок систематизации зун)</w:t>
      </w:r>
    </w:p>
    <w:p w:rsidR="00D1364B" w:rsidRDefault="008E2A1A">
      <w:pPr>
        <w:pStyle w:val="11"/>
        <w:framePr w:w="2357" w:h="2342" w:wrap="none" w:hAnchor="page" w:x="2834" w:y="7945"/>
        <w:shd w:val="clear" w:color="auto" w:fill="auto"/>
        <w:spacing w:after="180" w:line="276" w:lineRule="auto"/>
        <w:ind w:firstLine="0"/>
        <w:rPr>
          <w:sz w:val="24"/>
          <w:szCs w:val="24"/>
        </w:rPr>
      </w:pPr>
      <w:r>
        <w:rPr>
          <w:sz w:val="24"/>
          <w:szCs w:val="24"/>
        </w:rPr>
        <w:t>Научиться применять правило</w:t>
      </w:r>
    </w:p>
    <w:p w:rsidR="00D1364B" w:rsidRDefault="008E2A1A">
      <w:pPr>
        <w:pStyle w:val="11"/>
        <w:framePr w:w="2357" w:h="2342" w:wrap="none" w:hAnchor="page" w:x="2834" w:y="7945"/>
        <w:shd w:val="clear" w:color="auto" w:fill="auto"/>
        <w:spacing w:after="180" w:line="276" w:lineRule="auto"/>
        <w:ind w:firstLine="0"/>
        <w:rPr>
          <w:sz w:val="24"/>
          <w:szCs w:val="24"/>
        </w:rPr>
      </w:pPr>
      <w:r>
        <w:rPr>
          <w:sz w:val="24"/>
          <w:szCs w:val="24"/>
        </w:rPr>
        <w:t>раздельного написания предлогов со словами раз</w:t>
      </w:r>
      <w:r>
        <w:rPr>
          <w:sz w:val="24"/>
          <w:szCs w:val="24"/>
        </w:rPr>
        <w:softHyphen/>
      </w:r>
    </w:p>
    <w:p w:rsidR="00D1364B" w:rsidRDefault="008E2A1A">
      <w:pPr>
        <w:pStyle w:val="11"/>
        <w:framePr w:w="2357" w:h="2342" w:wrap="none" w:hAnchor="page" w:x="2834" w:y="7945"/>
        <w:shd w:val="clear" w:color="auto" w:fill="auto"/>
        <w:spacing w:after="180" w:line="276" w:lineRule="auto"/>
        <w:ind w:firstLine="0"/>
        <w:rPr>
          <w:sz w:val="24"/>
          <w:szCs w:val="24"/>
        </w:rPr>
      </w:pPr>
      <w:r>
        <w:rPr>
          <w:sz w:val="24"/>
          <w:szCs w:val="24"/>
        </w:rPr>
        <w:t>ных частей речи,</w:t>
      </w:r>
    </w:p>
    <w:p w:rsidR="00D1364B" w:rsidRDefault="008E2A1A">
      <w:pPr>
        <w:pStyle w:val="11"/>
        <w:framePr w:w="4056" w:h="9691" w:wrap="none" w:hAnchor="page" w:x="5392" w:y="519"/>
        <w:shd w:val="clear" w:color="auto" w:fill="auto"/>
        <w:spacing w:after="180" w:line="276" w:lineRule="auto"/>
        <w:ind w:firstLine="0"/>
        <w:rPr>
          <w:sz w:val="24"/>
          <w:szCs w:val="24"/>
        </w:rPr>
      </w:pPr>
      <w:r>
        <w:rPr>
          <w:b/>
          <w:bCs/>
          <w:i/>
          <w:iCs/>
          <w:sz w:val="24"/>
          <w:szCs w:val="24"/>
        </w:rPr>
        <w:t>Познавательные:</w:t>
      </w:r>
      <w:r>
        <w:rPr>
          <w:sz w:val="24"/>
          <w:szCs w:val="24"/>
        </w:rPr>
        <w:t xml:space="preserve"> объяснять языковые явления, процессы, связи и отношения, выявляемые в ходе исследования структуры слова,</w:t>
      </w:r>
    </w:p>
    <w:p w:rsidR="00D1364B" w:rsidRDefault="008E2A1A">
      <w:pPr>
        <w:pStyle w:val="11"/>
        <w:framePr w:w="4056" w:h="9691" w:wrap="none" w:hAnchor="page" w:x="5392" w:y="519"/>
        <w:shd w:val="clear" w:color="auto" w:fill="auto"/>
        <w:spacing w:after="180" w:line="276" w:lineRule="auto"/>
        <w:ind w:firstLine="0"/>
        <w:rPr>
          <w:sz w:val="24"/>
          <w:szCs w:val="24"/>
        </w:rPr>
      </w:pPr>
      <w:r>
        <w:rPr>
          <w:sz w:val="24"/>
          <w:szCs w:val="24"/>
        </w:rPr>
        <w:t>Объяснять языковые явления, процессы, связи и отношения, выявляемые в ходе исследования данного правила.</w:t>
      </w:r>
    </w:p>
    <w:p w:rsidR="00D1364B" w:rsidRDefault="008E2A1A">
      <w:pPr>
        <w:pStyle w:val="11"/>
        <w:framePr w:w="4056" w:h="9691" w:wrap="none" w:hAnchor="page" w:x="5392" w:y="519"/>
        <w:shd w:val="clear" w:color="auto" w:fill="auto"/>
        <w:spacing w:after="180" w:line="276" w:lineRule="auto"/>
        <w:ind w:firstLine="0"/>
        <w:rPr>
          <w:sz w:val="24"/>
          <w:szCs w:val="24"/>
        </w:rPr>
      </w:pPr>
      <w:r>
        <w:rPr>
          <w:sz w:val="24"/>
          <w:szCs w:val="24"/>
        </w:rPr>
        <w:t>Объяснять языковые явления, процессы, связи и отношения, выявляемые в ходе исследования текста</w:t>
      </w:r>
    </w:p>
    <w:p w:rsidR="00D1364B" w:rsidRDefault="008E2A1A">
      <w:pPr>
        <w:pStyle w:val="11"/>
        <w:framePr w:w="4056" w:h="9691" w:wrap="none" w:hAnchor="page" w:x="5392" w:y="519"/>
        <w:shd w:val="clear" w:color="auto" w:fill="auto"/>
        <w:spacing w:after="180" w:line="276" w:lineRule="auto"/>
        <w:ind w:firstLine="0"/>
        <w:rPr>
          <w:sz w:val="24"/>
          <w:szCs w:val="24"/>
        </w:rPr>
      </w:pPr>
      <w:r>
        <w:rPr>
          <w:sz w:val="24"/>
          <w:szCs w:val="24"/>
        </w:rPr>
        <w:t>Объяснять языковые явления, процессы, связи и отношения, выявляемые в ходе исследования частей речи</w:t>
      </w:r>
    </w:p>
    <w:p w:rsidR="00D1364B" w:rsidRDefault="008E2A1A">
      <w:pPr>
        <w:pStyle w:val="11"/>
        <w:framePr w:w="4056" w:h="9691" w:wrap="none" w:hAnchor="page" w:x="5392" w:y="519"/>
        <w:shd w:val="clear" w:color="auto" w:fill="auto"/>
        <w:spacing w:after="180" w:line="276" w:lineRule="auto"/>
        <w:ind w:firstLine="0"/>
        <w:rPr>
          <w:sz w:val="24"/>
          <w:szCs w:val="24"/>
        </w:rPr>
      </w:pPr>
      <w:r>
        <w:rPr>
          <w:sz w:val="24"/>
          <w:szCs w:val="24"/>
        </w:rPr>
        <w:t>Объяснять языковые явления, процессы, связи и отношения, выявляемыев ходе исследования глагола и его признаков.</w:t>
      </w:r>
    </w:p>
    <w:p w:rsidR="00D1364B" w:rsidRDefault="008E2A1A">
      <w:pPr>
        <w:pStyle w:val="11"/>
        <w:framePr w:w="4056" w:h="9691" w:wrap="none" w:hAnchor="page" w:x="5392" w:y="519"/>
        <w:shd w:val="clear" w:color="auto" w:fill="auto"/>
        <w:spacing w:after="180" w:line="276" w:lineRule="auto"/>
        <w:ind w:firstLine="0"/>
        <w:rPr>
          <w:sz w:val="24"/>
          <w:szCs w:val="24"/>
        </w:rPr>
      </w:pPr>
      <w:r>
        <w:rPr>
          <w:sz w:val="24"/>
          <w:szCs w:val="24"/>
        </w:rPr>
        <w:t>Объяснять языковые явления, процессы, связи и отношения, выявляемые в ходе исследования существительного и его признаков</w:t>
      </w:r>
    </w:p>
    <w:p w:rsidR="00D1364B" w:rsidRDefault="008E2A1A">
      <w:pPr>
        <w:pStyle w:val="11"/>
        <w:framePr w:w="4056" w:h="9691" w:wrap="none" w:hAnchor="page" w:x="5392" w:y="519"/>
        <w:shd w:val="clear" w:color="auto" w:fill="auto"/>
        <w:spacing w:after="180" w:line="276" w:lineRule="auto"/>
        <w:ind w:firstLine="0"/>
        <w:rPr>
          <w:sz w:val="24"/>
          <w:szCs w:val="24"/>
        </w:rPr>
      </w:pPr>
      <w:r>
        <w:rPr>
          <w:sz w:val="24"/>
          <w:szCs w:val="24"/>
        </w:rPr>
        <w:t>Объяснять языковые явления, процессы, связи и отношения, выявляемые в ходе исследования прилагательного</w:t>
      </w:r>
    </w:p>
    <w:p w:rsidR="00D1364B" w:rsidRDefault="008E2A1A">
      <w:pPr>
        <w:pStyle w:val="11"/>
        <w:framePr w:w="4056" w:h="9691" w:wrap="none" w:hAnchor="page" w:x="5392" w:y="519"/>
        <w:shd w:val="clear" w:color="auto" w:fill="auto"/>
        <w:spacing w:after="180" w:line="276" w:lineRule="auto"/>
        <w:ind w:firstLine="0"/>
        <w:rPr>
          <w:sz w:val="24"/>
          <w:szCs w:val="24"/>
        </w:rPr>
      </w:pPr>
      <w:r>
        <w:rPr>
          <w:sz w:val="24"/>
          <w:szCs w:val="24"/>
        </w:rPr>
        <w:t>Объяснять языковые явления, процессы, связи и отношения, выявляемые в ходе исследования местоимения</w:t>
      </w:r>
    </w:p>
    <w:p w:rsidR="00D1364B" w:rsidRDefault="008E2A1A">
      <w:pPr>
        <w:pStyle w:val="11"/>
        <w:framePr w:w="4099" w:h="2890" w:wrap="none" w:hAnchor="page" w:x="9506" w:y="6"/>
        <w:shd w:val="clear" w:color="auto" w:fill="auto"/>
        <w:spacing w:line="276" w:lineRule="auto"/>
        <w:ind w:firstLine="0"/>
        <w:rPr>
          <w:sz w:val="24"/>
          <w:szCs w:val="24"/>
        </w:rPr>
      </w:pPr>
      <w:r>
        <w:rPr>
          <w:sz w:val="24"/>
          <w:szCs w:val="24"/>
        </w:rPr>
        <w:t>предметного содержания: работа в парах сильный — слабый, текущий тестовый контроль, работа с орфограммами, объяснительный диктант, взаимопроверка по штгоритму проведения взаимопроверки, проектирование выполнения домашнего задания, комментирование выставленных оценок</w:t>
      </w:r>
    </w:p>
    <w:p w:rsidR="00D1364B" w:rsidRDefault="008E2A1A">
      <w:pPr>
        <w:pStyle w:val="11"/>
        <w:framePr w:w="4646" w:h="3413" w:wrap="none" w:hAnchor="page" w:x="9506" w:y="3639"/>
        <w:shd w:val="clear" w:color="auto" w:fill="auto"/>
        <w:spacing w:after="180" w:line="276" w:lineRule="auto"/>
        <w:ind w:firstLine="0"/>
        <w:rPr>
          <w:sz w:val="24"/>
          <w:szCs w:val="24"/>
        </w:rPr>
      </w:pPr>
      <w:r>
        <w:rPr>
          <w:sz w:val="24"/>
          <w:szCs w:val="24"/>
        </w:rPr>
        <w:t>Формирование у учащихся деятель- ЭОР ностных способностей и способностей к структурированию и систематизации изучаемого предметного содержания: индивидуальная и коллективная работа с портфолио, изучение содержания параграфа учеб</w:t>
      </w:r>
      <w:r>
        <w:rPr>
          <w:sz w:val="24"/>
          <w:szCs w:val="24"/>
        </w:rPr>
        <w:softHyphen/>
      </w:r>
    </w:p>
    <w:p w:rsidR="00D1364B" w:rsidRDefault="008E2A1A">
      <w:pPr>
        <w:pStyle w:val="11"/>
        <w:framePr w:w="4646" w:h="3413" w:wrap="none" w:hAnchor="page" w:x="9506" w:y="3639"/>
        <w:shd w:val="clear" w:color="auto" w:fill="auto"/>
        <w:spacing w:line="276" w:lineRule="auto"/>
        <w:ind w:firstLine="0"/>
        <w:rPr>
          <w:sz w:val="24"/>
          <w:szCs w:val="24"/>
        </w:rPr>
      </w:pPr>
      <w:r>
        <w:rPr>
          <w:sz w:val="24"/>
          <w:szCs w:val="24"/>
        </w:rPr>
        <w:t>ника, проектирование выполнения домашнего задания, комментирование выставленных оценок</w:t>
      </w:r>
    </w:p>
    <w:p w:rsidR="00D1364B" w:rsidRDefault="008E2A1A">
      <w:pPr>
        <w:pStyle w:val="11"/>
        <w:framePr w:w="4646" w:h="2266" w:wrap="none" w:hAnchor="page" w:x="9506" w:y="7945"/>
        <w:shd w:val="clear" w:color="auto" w:fill="auto"/>
        <w:tabs>
          <w:tab w:val="left" w:pos="4018"/>
        </w:tabs>
        <w:spacing w:line="276" w:lineRule="auto"/>
        <w:ind w:firstLine="0"/>
        <w:rPr>
          <w:sz w:val="24"/>
          <w:szCs w:val="24"/>
        </w:rPr>
      </w:pPr>
      <w:r>
        <w:rPr>
          <w:sz w:val="24"/>
          <w:szCs w:val="24"/>
        </w:rPr>
        <w:t>Формирование у учащихся деятель-</w:t>
      </w:r>
      <w:r>
        <w:rPr>
          <w:sz w:val="24"/>
          <w:szCs w:val="24"/>
        </w:rPr>
        <w:tab/>
        <w:t>ЭОР</w:t>
      </w:r>
    </w:p>
    <w:p w:rsidR="00D1364B" w:rsidRDefault="008E2A1A">
      <w:pPr>
        <w:pStyle w:val="11"/>
        <w:framePr w:w="4646" w:h="2266" w:wrap="none" w:hAnchor="page" w:x="9506" w:y="7945"/>
        <w:shd w:val="clear" w:color="auto" w:fill="auto"/>
        <w:spacing w:line="276" w:lineRule="auto"/>
        <w:ind w:firstLine="0"/>
        <w:rPr>
          <w:sz w:val="24"/>
          <w:szCs w:val="24"/>
        </w:rPr>
      </w:pPr>
      <w:r>
        <w:rPr>
          <w:sz w:val="24"/>
          <w:szCs w:val="24"/>
        </w:rPr>
        <w:t>постных способностей и способностей к структурированию и систематизации изучаемого предметного содержания: самостоятельная работа с дидактическим материалом, фронтальная устная работа по учебнику,</w:t>
      </w:r>
    </w:p>
    <w:p w:rsidR="00D1364B" w:rsidRDefault="008E2A1A">
      <w:pPr>
        <w:pStyle w:val="60"/>
        <w:framePr w:w="787" w:h="283" w:wrap="none" w:hAnchor="page" w:x="14488" w:y="15"/>
        <w:shd w:val="clear" w:color="auto" w:fill="auto"/>
        <w:spacing w:line="240" w:lineRule="auto"/>
      </w:pPr>
      <w:r>
        <w:t>правило</w:t>
      </w:r>
    </w:p>
    <w:p w:rsidR="00D1364B" w:rsidRDefault="008E2A1A">
      <w:pPr>
        <w:pStyle w:val="60"/>
        <w:framePr w:w="1646" w:h="1512" w:wrap="none" w:hAnchor="page" w:x="14479" w:y="3649"/>
        <w:shd w:val="clear" w:color="auto" w:fill="auto"/>
      </w:pPr>
      <w:r>
        <w:rPr>
          <w:b/>
          <w:bCs/>
        </w:rPr>
        <w:t xml:space="preserve">ОВЗ: </w:t>
      </w:r>
      <w:r>
        <w:t>Уметь применять при письме данное орфографическое правило</w:t>
      </w:r>
    </w:p>
    <w:p w:rsidR="00D1364B" w:rsidRDefault="008E2A1A">
      <w:pPr>
        <w:pStyle w:val="60"/>
        <w:framePr w:w="1646" w:h="1512" w:wrap="none" w:hAnchor="page" w:x="14479" w:y="7955"/>
        <w:shd w:val="clear" w:color="auto" w:fill="auto"/>
      </w:pPr>
      <w:r>
        <w:rPr>
          <w:b/>
          <w:bCs/>
        </w:rPr>
        <w:t xml:space="preserve">ОВЗ: </w:t>
      </w:r>
      <w:r>
        <w:t>Уметь применять при письме данное орфографическое правило</w:t>
      </w: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after="565" w:line="1" w:lineRule="exact"/>
      </w:pPr>
    </w:p>
    <w:p w:rsidR="00D1364B" w:rsidRDefault="00D1364B">
      <w:pPr>
        <w:spacing w:line="1" w:lineRule="exact"/>
        <w:sectPr w:rsidR="00D1364B">
          <w:pgSz w:w="16840" w:h="11900" w:orient="landscape"/>
          <w:pgMar w:top="835" w:right="716" w:bottom="579" w:left="145" w:header="407" w:footer="3" w:gutter="0"/>
          <w:cols w:space="720"/>
          <w:noEndnote/>
          <w:docGrid w:linePitch="360"/>
        </w:sectPr>
      </w:pPr>
    </w:p>
    <w:p w:rsidR="00D1364B" w:rsidRDefault="008E2A1A">
      <w:pPr>
        <w:pStyle w:val="11"/>
        <w:framePr w:w="293" w:h="317" w:wrap="none" w:hAnchor="page" w:x="146" w:y="2521"/>
        <w:shd w:val="clear" w:color="auto" w:fill="auto"/>
        <w:ind w:firstLine="0"/>
        <w:rPr>
          <w:sz w:val="24"/>
          <w:szCs w:val="24"/>
        </w:rPr>
      </w:pPr>
      <w:r>
        <w:rPr>
          <w:sz w:val="24"/>
          <w:szCs w:val="24"/>
        </w:rPr>
        <w:lastRenderedPageBreak/>
        <w:t>13</w:t>
      </w:r>
    </w:p>
    <w:p w:rsidR="00D1364B" w:rsidRDefault="008E2A1A">
      <w:pPr>
        <w:pStyle w:val="11"/>
        <w:framePr w:w="1066" w:h="317" w:wrap="none" w:hAnchor="page" w:x="712" w:y="2521"/>
        <w:shd w:val="clear" w:color="auto" w:fill="auto"/>
        <w:ind w:firstLine="0"/>
        <w:rPr>
          <w:sz w:val="24"/>
          <w:szCs w:val="24"/>
        </w:rPr>
      </w:pPr>
      <w:r>
        <w:rPr>
          <w:sz w:val="24"/>
          <w:szCs w:val="24"/>
        </w:rPr>
        <w:t>Р.Р. Текст</w:t>
      </w:r>
    </w:p>
    <w:p w:rsidR="00D1364B" w:rsidRDefault="008E2A1A">
      <w:pPr>
        <w:pStyle w:val="11"/>
        <w:framePr w:w="2544" w:h="5098" w:wrap="none" w:hAnchor="page" w:x="2834" w:y="1"/>
        <w:shd w:val="clear" w:color="auto" w:fill="auto"/>
        <w:spacing w:after="200" w:line="276" w:lineRule="auto"/>
        <w:ind w:firstLine="0"/>
        <w:rPr>
          <w:sz w:val="24"/>
          <w:szCs w:val="24"/>
        </w:rPr>
      </w:pPr>
      <w:r>
        <w:rPr>
          <w:sz w:val="24"/>
          <w:szCs w:val="24"/>
        </w:rPr>
        <w:t>отличать предлог от приставки,</w:t>
      </w:r>
    </w:p>
    <w:p w:rsidR="00D1364B" w:rsidRDefault="008E2A1A">
      <w:pPr>
        <w:pStyle w:val="11"/>
        <w:framePr w:w="2544" w:h="5098" w:wrap="none" w:hAnchor="page" w:x="2834" w:y="1"/>
        <w:shd w:val="clear" w:color="auto" w:fill="auto"/>
        <w:spacing w:after="200" w:line="276" w:lineRule="auto"/>
        <w:ind w:firstLine="0"/>
        <w:rPr>
          <w:sz w:val="24"/>
          <w:szCs w:val="24"/>
        </w:rPr>
      </w:pPr>
      <w:r>
        <w:rPr>
          <w:sz w:val="24"/>
          <w:szCs w:val="24"/>
        </w:rPr>
        <w:t>составлять и использовать алгоритм нахождения</w:t>
      </w:r>
    </w:p>
    <w:p w:rsidR="00D1364B" w:rsidRDefault="008E2A1A">
      <w:pPr>
        <w:pStyle w:val="11"/>
        <w:framePr w:w="2544" w:h="5098" w:wrap="none" w:hAnchor="page" w:x="2834" w:y="1"/>
        <w:shd w:val="clear" w:color="auto" w:fill="auto"/>
        <w:spacing w:after="200" w:line="276" w:lineRule="auto"/>
        <w:ind w:firstLine="0"/>
        <w:rPr>
          <w:sz w:val="24"/>
          <w:szCs w:val="24"/>
        </w:rPr>
      </w:pPr>
      <w:r>
        <w:rPr>
          <w:sz w:val="24"/>
          <w:szCs w:val="24"/>
        </w:rPr>
        <w:t>и проверки орфограммы</w:t>
      </w:r>
    </w:p>
    <w:p w:rsidR="00D1364B" w:rsidRDefault="008E2A1A">
      <w:pPr>
        <w:pStyle w:val="11"/>
        <w:framePr w:w="2544" w:h="5098" w:wrap="none" w:hAnchor="page" w:x="2834" w:y="1"/>
        <w:shd w:val="clear" w:color="auto" w:fill="auto"/>
        <w:spacing w:after="200" w:line="276" w:lineRule="auto"/>
        <w:ind w:firstLine="0"/>
        <w:rPr>
          <w:sz w:val="24"/>
          <w:szCs w:val="24"/>
        </w:rPr>
      </w:pPr>
      <w:r>
        <w:rPr>
          <w:sz w:val="24"/>
          <w:szCs w:val="24"/>
        </w:rPr>
        <w:t>Научиться отличать текст от группы предложений, озаглавливать текст, использовать алгоритм для выявления языковых и композиционных особенностей текста</w:t>
      </w:r>
    </w:p>
    <w:p w:rsidR="00D1364B" w:rsidRDefault="008E2A1A">
      <w:pPr>
        <w:pStyle w:val="11"/>
        <w:framePr w:w="4104" w:h="5779" w:wrap="none" w:hAnchor="page" w:x="5383" w:y="1"/>
        <w:shd w:val="clear" w:color="auto" w:fill="auto"/>
        <w:spacing w:after="200" w:line="276" w:lineRule="auto"/>
        <w:ind w:firstLine="0"/>
        <w:rPr>
          <w:sz w:val="24"/>
          <w:szCs w:val="24"/>
        </w:rPr>
      </w:pPr>
      <w:r>
        <w:rPr>
          <w:sz w:val="24"/>
          <w:szCs w:val="24"/>
        </w:rPr>
        <w:t>Объяснять языковые явления, процессы, связи и отношения, выявляемые в ходе повторения и обобщения материала</w:t>
      </w:r>
    </w:p>
    <w:p w:rsidR="00D1364B" w:rsidRDefault="008E2A1A">
      <w:pPr>
        <w:pStyle w:val="11"/>
        <w:framePr w:w="4104" w:h="5779" w:wrap="none" w:hAnchor="page" w:x="5383" w:y="1"/>
        <w:shd w:val="clear" w:color="auto" w:fill="auto"/>
        <w:spacing w:after="200" w:line="276" w:lineRule="auto"/>
        <w:ind w:firstLine="0"/>
        <w:rPr>
          <w:sz w:val="24"/>
          <w:szCs w:val="24"/>
        </w:rPr>
      </w:pPr>
      <w:r>
        <w:rPr>
          <w:sz w:val="24"/>
          <w:szCs w:val="24"/>
        </w:rPr>
        <w:t>Объяснять языковые явления, процессы, связи и отношения, выявляемые в ходе работы над ошибками</w:t>
      </w:r>
    </w:p>
    <w:p w:rsidR="00D1364B" w:rsidRDefault="008E2A1A">
      <w:pPr>
        <w:pStyle w:val="34"/>
        <w:keepNext/>
        <w:keepLines/>
        <w:framePr w:w="4104" w:h="5779" w:wrap="none" w:hAnchor="page" w:x="5383" w:y="1"/>
        <w:shd w:val="clear" w:color="auto" w:fill="auto"/>
        <w:spacing w:after="200"/>
      </w:pPr>
      <w:bookmarkStart w:id="4" w:name="bookmark4"/>
      <w:bookmarkStart w:id="5" w:name="bookmark5"/>
      <w:r>
        <w:t>Личностные.</w:t>
      </w:r>
      <w:bookmarkEnd w:id="4"/>
      <w:bookmarkEnd w:id="5"/>
    </w:p>
    <w:p w:rsidR="00D1364B" w:rsidRDefault="008E2A1A">
      <w:pPr>
        <w:pStyle w:val="11"/>
        <w:framePr w:w="4104" w:h="5779" w:wrap="none" w:hAnchor="page" w:x="5383" w:y="1"/>
        <w:shd w:val="clear" w:color="auto" w:fill="auto"/>
        <w:spacing w:after="200" w:line="276" w:lineRule="auto"/>
        <w:ind w:firstLine="0"/>
        <w:rPr>
          <w:sz w:val="24"/>
          <w:szCs w:val="24"/>
        </w:rPr>
      </w:pPr>
      <w:r>
        <w:rPr>
          <w:sz w:val="24"/>
          <w:szCs w:val="24"/>
        </w:rPr>
        <w:t>Формирование устойчивой мотивации к обучению</w:t>
      </w:r>
    </w:p>
    <w:p w:rsidR="00D1364B" w:rsidRDefault="008E2A1A">
      <w:pPr>
        <w:pStyle w:val="11"/>
        <w:framePr w:w="4104" w:h="5779" w:wrap="none" w:hAnchor="page" w:x="5383" w:y="1"/>
        <w:shd w:val="clear" w:color="auto" w:fill="auto"/>
        <w:spacing w:after="200" w:line="180" w:lineRule="auto"/>
        <w:ind w:firstLine="0"/>
        <w:rPr>
          <w:sz w:val="24"/>
          <w:szCs w:val="24"/>
        </w:rPr>
      </w:pPr>
      <w:r>
        <w:rPr>
          <w:sz w:val="24"/>
          <w:szCs w:val="24"/>
        </w:rPr>
        <w:t>Формирование устойчивой мотивации к исследовательской</w:t>
      </w:r>
    </w:p>
    <w:p w:rsidR="00D1364B" w:rsidRDefault="008E2A1A">
      <w:pPr>
        <w:pStyle w:val="11"/>
        <w:framePr w:w="4104" w:h="5779" w:wrap="none" w:hAnchor="page" w:x="5383" w:y="1"/>
        <w:shd w:val="clear" w:color="auto" w:fill="auto"/>
        <w:spacing w:after="200" w:line="276" w:lineRule="auto"/>
        <w:ind w:firstLine="0"/>
        <w:rPr>
          <w:sz w:val="24"/>
          <w:szCs w:val="24"/>
        </w:rPr>
      </w:pPr>
      <w:r>
        <w:rPr>
          <w:sz w:val="24"/>
          <w:szCs w:val="24"/>
        </w:rPr>
        <w:t>деятельности (анализу)</w:t>
      </w:r>
    </w:p>
    <w:p w:rsidR="00D1364B" w:rsidRDefault="008E2A1A">
      <w:pPr>
        <w:pStyle w:val="11"/>
        <w:framePr w:w="4104" w:h="5779" w:wrap="none" w:hAnchor="page" w:x="5383" w:y="1"/>
        <w:shd w:val="clear" w:color="auto" w:fill="auto"/>
        <w:spacing w:after="200" w:line="276" w:lineRule="auto"/>
        <w:ind w:firstLine="0"/>
        <w:rPr>
          <w:sz w:val="24"/>
          <w:szCs w:val="24"/>
        </w:rPr>
      </w:pPr>
      <w:r>
        <w:rPr>
          <w:sz w:val="24"/>
          <w:szCs w:val="24"/>
        </w:rPr>
        <w:t>Формированиеустойчивой мотивации к са</w:t>
      </w:r>
      <w:r>
        <w:rPr>
          <w:sz w:val="24"/>
          <w:szCs w:val="24"/>
        </w:rPr>
        <w:softHyphen/>
        <w:t>мостоятельной и коллективной аналитической деятельности</w:t>
      </w:r>
    </w:p>
    <w:p w:rsidR="00D1364B" w:rsidRDefault="008E2A1A">
      <w:pPr>
        <w:pStyle w:val="11"/>
        <w:framePr w:w="283" w:h="830" w:wrap="none" w:hAnchor="page" w:x="146" w:y="6159"/>
        <w:shd w:val="clear" w:color="auto" w:fill="auto"/>
        <w:spacing w:after="220"/>
        <w:ind w:firstLine="0"/>
        <w:rPr>
          <w:sz w:val="24"/>
          <w:szCs w:val="24"/>
        </w:rPr>
      </w:pPr>
      <w:r>
        <w:rPr>
          <w:sz w:val="24"/>
          <w:szCs w:val="24"/>
        </w:rPr>
        <w:t>14</w:t>
      </w:r>
    </w:p>
    <w:p w:rsidR="00D1364B" w:rsidRDefault="008E2A1A">
      <w:pPr>
        <w:pStyle w:val="11"/>
        <w:framePr w:w="283" w:h="830" w:wrap="none" w:hAnchor="page" w:x="146" w:y="6159"/>
        <w:shd w:val="clear" w:color="auto" w:fill="auto"/>
        <w:ind w:firstLine="0"/>
        <w:rPr>
          <w:sz w:val="24"/>
          <w:szCs w:val="24"/>
        </w:rPr>
      </w:pPr>
      <w:r>
        <w:rPr>
          <w:sz w:val="24"/>
          <w:szCs w:val="24"/>
        </w:rPr>
        <w:t>15</w:t>
      </w:r>
    </w:p>
    <w:p w:rsidR="00D1364B" w:rsidRDefault="008E2A1A">
      <w:pPr>
        <w:pStyle w:val="11"/>
        <w:framePr w:w="1939" w:h="1306" w:wrap="none" w:hAnchor="page" w:x="712" w:y="6159"/>
        <w:shd w:val="clear" w:color="auto" w:fill="auto"/>
        <w:spacing w:line="276" w:lineRule="auto"/>
        <w:ind w:firstLine="0"/>
        <w:rPr>
          <w:sz w:val="24"/>
          <w:szCs w:val="24"/>
        </w:rPr>
      </w:pPr>
      <w:r>
        <w:rPr>
          <w:sz w:val="24"/>
          <w:szCs w:val="24"/>
        </w:rPr>
        <w:t>Р.Р. Обучающее из</w:t>
      </w:r>
      <w:r>
        <w:rPr>
          <w:sz w:val="24"/>
          <w:szCs w:val="24"/>
        </w:rPr>
        <w:softHyphen/>
        <w:t>ложение (по Г.А. Скребицкому, упр.</w:t>
      </w:r>
    </w:p>
    <w:p w:rsidR="00D1364B" w:rsidRDefault="008E2A1A">
      <w:pPr>
        <w:pStyle w:val="11"/>
        <w:framePr w:w="1939" w:h="1306" w:wrap="none" w:hAnchor="page" w:x="712" w:y="6159"/>
        <w:shd w:val="clear" w:color="auto" w:fill="auto"/>
        <w:spacing w:line="276" w:lineRule="auto"/>
        <w:ind w:firstLine="0"/>
        <w:rPr>
          <w:sz w:val="24"/>
          <w:szCs w:val="24"/>
        </w:rPr>
      </w:pPr>
      <w:r>
        <w:rPr>
          <w:sz w:val="24"/>
          <w:szCs w:val="24"/>
        </w:rPr>
        <w:t>70)</w:t>
      </w:r>
    </w:p>
    <w:p w:rsidR="00D1364B" w:rsidRDefault="008E2A1A">
      <w:pPr>
        <w:pStyle w:val="11"/>
        <w:framePr w:w="2395" w:h="2256" w:wrap="none" w:hAnchor="page" w:x="2834" w:y="6159"/>
        <w:shd w:val="clear" w:color="auto" w:fill="auto"/>
        <w:spacing w:line="276" w:lineRule="auto"/>
        <w:ind w:firstLine="0"/>
        <w:rPr>
          <w:sz w:val="24"/>
          <w:szCs w:val="24"/>
        </w:rPr>
      </w:pPr>
      <w:r>
        <w:rPr>
          <w:sz w:val="24"/>
          <w:szCs w:val="24"/>
        </w:rPr>
        <w:t>Научиться составлять и правильно оформлять простой план текста, подбирать заголовок текста, использовать алгоритм (памятку) для озаглавливания текста</w:t>
      </w:r>
    </w:p>
    <w:tbl>
      <w:tblPr>
        <w:tblOverlap w:val="never"/>
        <w:tblW w:w="0" w:type="auto"/>
        <w:tblLayout w:type="fixed"/>
        <w:tblCellMar>
          <w:left w:w="10" w:type="dxa"/>
          <w:right w:w="10" w:type="dxa"/>
        </w:tblCellMar>
        <w:tblLook w:val="0000"/>
      </w:tblPr>
      <w:tblGrid>
        <w:gridCol w:w="4123"/>
        <w:gridCol w:w="850"/>
        <w:gridCol w:w="1694"/>
      </w:tblGrid>
      <w:tr w:rsidR="00D1364B">
        <w:trPr>
          <w:trHeight w:hRule="exact" w:val="2510"/>
        </w:trPr>
        <w:tc>
          <w:tcPr>
            <w:tcW w:w="4123" w:type="dxa"/>
            <w:tcBorders>
              <w:top w:val="single" w:sz="4" w:space="0" w:color="auto"/>
              <w:left w:val="single" w:sz="4" w:space="0" w:color="auto"/>
            </w:tcBorders>
            <w:shd w:val="clear" w:color="auto" w:fill="FFFFFF"/>
          </w:tcPr>
          <w:p w:rsidR="00D1364B" w:rsidRDefault="008E2A1A">
            <w:pPr>
              <w:pStyle w:val="a9"/>
              <w:framePr w:w="6667" w:h="10056" w:wrap="none" w:hAnchor="page" w:x="9491" w:y="30"/>
              <w:shd w:val="clear" w:color="auto" w:fill="auto"/>
              <w:spacing w:line="276" w:lineRule="auto"/>
              <w:ind w:firstLine="0"/>
              <w:rPr>
                <w:sz w:val="24"/>
                <w:szCs w:val="24"/>
              </w:rPr>
            </w:pPr>
            <w:r>
              <w:rPr>
                <w:sz w:val="24"/>
                <w:szCs w:val="24"/>
              </w:rPr>
              <w:t>комплексное повторение, проектирование выполнения домашнего задания,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D1364B">
            <w:pPr>
              <w:framePr w:w="6667" w:h="10056" w:wrap="none" w:hAnchor="page" w:x="9491" w:y="30"/>
              <w:rPr>
                <w:sz w:val="10"/>
                <w:szCs w:val="10"/>
              </w:rPr>
            </w:pPr>
          </w:p>
        </w:tc>
        <w:tc>
          <w:tcPr>
            <w:tcW w:w="1694" w:type="dxa"/>
            <w:tcBorders>
              <w:top w:val="single" w:sz="4" w:space="0" w:color="auto"/>
              <w:left w:val="single" w:sz="4" w:space="0" w:color="auto"/>
              <w:right w:val="single" w:sz="4" w:space="0" w:color="auto"/>
            </w:tcBorders>
            <w:shd w:val="clear" w:color="auto" w:fill="FFFFFF"/>
          </w:tcPr>
          <w:p w:rsidR="00D1364B" w:rsidRDefault="00D1364B">
            <w:pPr>
              <w:framePr w:w="6667" w:h="10056" w:wrap="none" w:hAnchor="page" w:x="9491" w:y="30"/>
              <w:rPr>
                <w:sz w:val="10"/>
                <w:szCs w:val="10"/>
              </w:rPr>
            </w:pPr>
          </w:p>
        </w:tc>
      </w:tr>
      <w:tr w:rsidR="00D1364B">
        <w:trPr>
          <w:trHeight w:hRule="exact" w:val="3638"/>
        </w:trPr>
        <w:tc>
          <w:tcPr>
            <w:tcW w:w="4123" w:type="dxa"/>
            <w:tcBorders>
              <w:top w:val="single" w:sz="4" w:space="0" w:color="auto"/>
              <w:left w:val="single" w:sz="4" w:space="0" w:color="auto"/>
            </w:tcBorders>
            <w:shd w:val="clear" w:color="auto" w:fill="FFFFFF"/>
          </w:tcPr>
          <w:p w:rsidR="00D1364B" w:rsidRDefault="008E2A1A">
            <w:pPr>
              <w:pStyle w:val="a9"/>
              <w:framePr w:w="6667" w:h="10056" w:wrap="none" w:hAnchor="page" w:x="9491" w:y="30"/>
              <w:shd w:val="clear" w:color="auto" w:fill="auto"/>
              <w:spacing w:line="276" w:lineRule="auto"/>
              <w:ind w:firstLine="0"/>
              <w:rPr>
                <w:sz w:val="24"/>
                <w:szCs w:val="24"/>
              </w:rPr>
            </w:pPr>
            <w:r>
              <w:rPr>
                <w:sz w:val="24"/>
                <w:szCs w:val="24"/>
              </w:rPr>
              <w:t>Формирование у учаТцихся деятель</w:t>
            </w:r>
            <w:r>
              <w:rPr>
                <w:sz w:val="24"/>
                <w:szCs w:val="24"/>
              </w:rPr>
              <w:softHyphen/>
              <w:t>ностных способностей и способностей к структурированию и систематизации изучаемого предметного содержания: языковой анализ текста, составление алгоритма для ответа по определению языковых особенностей текста, проектирование выполнения домашнего задания,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8E2A1A">
            <w:pPr>
              <w:pStyle w:val="a9"/>
              <w:framePr w:w="6667" w:h="10056" w:wrap="none" w:hAnchor="page" w:x="9491" w:y="30"/>
              <w:shd w:val="clear" w:color="auto" w:fill="auto"/>
              <w:ind w:firstLine="0"/>
              <w:rPr>
                <w:sz w:val="24"/>
                <w:szCs w:val="24"/>
              </w:rPr>
            </w:pPr>
            <w:r>
              <w:rPr>
                <w:sz w:val="24"/>
                <w:szCs w:val="24"/>
              </w:rPr>
              <w:t>ЭОР</w:t>
            </w:r>
          </w:p>
        </w:tc>
        <w:tc>
          <w:tcPr>
            <w:tcW w:w="1694" w:type="dxa"/>
            <w:tcBorders>
              <w:top w:val="single" w:sz="4" w:space="0" w:color="auto"/>
              <w:left w:val="single" w:sz="4" w:space="0" w:color="auto"/>
              <w:right w:val="single" w:sz="4" w:space="0" w:color="auto"/>
            </w:tcBorders>
            <w:shd w:val="clear" w:color="auto" w:fill="FFFFFF"/>
          </w:tcPr>
          <w:p w:rsidR="00D1364B" w:rsidRDefault="008E2A1A">
            <w:pPr>
              <w:pStyle w:val="a9"/>
              <w:framePr w:w="6667" w:h="10056" w:wrap="none" w:hAnchor="page" w:x="9491" w:y="30"/>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Знать определение теста, составлять текст.</w:t>
            </w:r>
          </w:p>
        </w:tc>
      </w:tr>
      <w:tr w:rsidR="00D1364B">
        <w:trPr>
          <w:trHeight w:hRule="exact" w:val="3907"/>
        </w:trPr>
        <w:tc>
          <w:tcPr>
            <w:tcW w:w="4123" w:type="dxa"/>
            <w:tcBorders>
              <w:top w:val="single" w:sz="4" w:space="0" w:color="auto"/>
              <w:left w:val="single" w:sz="4" w:space="0" w:color="auto"/>
              <w:bottom w:val="single" w:sz="4" w:space="0" w:color="auto"/>
            </w:tcBorders>
            <w:shd w:val="clear" w:color="auto" w:fill="FFFFFF"/>
          </w:tcPr>
          <w:p w:rsidR="00D1364B" w:rsidRDefault="008E2A1A">
            <w:pPr>
              <w:pStyle w:val="a9"/>
              <w:framePr w:w="6667" w:h="10056" w:wrap="none" w:hAnchor="page" w:x="9491" w:y="30"/>
              <w:shd w:val="clear" w:color="auto" w:fill="auto"/>
              <w:spacing w:line="276" w:lineRule="auto"/>
              <w:ind w:firstLine="0"/>
              <w:rPr>
                <w:sz w:val="24"/>
                <w:szCs w:val="24"/>
              </w:rPr>
            </w:pPr>
            <w:r>
              <w:rPr>
                <w:sz w:val="24"/>
                <w:szCs w:val="24"/>
              </w:rPr>
              <w:t>Формирование у учащихся умений к осуществлению контрольной функции; контроль и самоконтроль изученных понятий, алгоритма написания изложения: составление памяток к написанию изложения, составление плана текста, проектирование выполнения домашнегозадания, комментирование выставленных оценок</w:t>
            </w:r>
          </w:p>
        </w:tc>
        <w:tc>
          <w:tcPr>
            <w:tcW w:w="850" w:type="dxa"/>
            <w:tcBorders>
              <w:top w:val="single" w:sz="4" w:space="0" w:color="auto"/>
              <w:left w:val="single" w:sz="4" w:space="0" w:color="auto"/>
              <w:bottom w:val="single" w:sz="4" w:space="0" w:color="auto"/>
            </w:tcBorders>
            <w:shd w:val="clear" w:color="auto" w:fill="FFFFFF"/>
          </w:tcPr>
          <w:p w:rsidR="00D1364B" w:rsidRDefault="008E2A1A">
            <w:pPr>
              <w:pStyle w:val="a9"/>
              <w:framePr w:w="6667" w:h="10056" w:wrap="none" w:hAnchor="page" w:x="9491" w:y="30"/>
              <w:shd w:val="clear" w:color="auto" w:fill="auto"/>
              <w:ind w:firstLine="0"/>
              <w:rPr>
                <w:sz w:val="24"/>
                <w:szCs w:val="24"/>
              </w:rPr>
            </w:pPr>
            <w:r>
              <w:rPr>
                <w:sz w:val="24"/>
                <w:szCs w:val="24"/>
              </w:rPr>
              <w:t>ЭОР</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framePr w:w="6667" w:h="10056" w:wrap="none" w:hAnchor="page" w:x="9491" w:y="30"/>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Уметь составлять связный монологический пересказ текста близко к исходному с изменением лица в письменной форме</w:t>
            </w:r>
          </w:p>
        </w:tc>
      </w:tr>
    </w:tbl>
    <w:p w:rsidR="00D1364B" w:rsidRDefault="00D1364B">
      <w:pPr>
        <w:framePr w:w="6667" w:h="10056" w:wrap="none" w:hAnchor="page" w:x="9491" w:y="30"/>
        <w:spacing w:line="1"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after="364" w:line="1" w:lineRule="exact"/>
      </w:pPr>
    </w:p>
    <w:p w:rsidR="00D1364B" w:rsidRDefault="00D1364B">
      <w:pPr>
        <w:spacing w:line="1" w:lineRule="exact"/>
        <w:sectPr w:rsidR="00D1364B">
          <w:pgSz w:w="16840" w:h="11900" w:orient="landscape"/>
          <w:pgMar w:top="835" w:right="683" w:bottom="779" w:left="145" w:header="407" w:footer="3" w:gutter="0"/>
          <w:cols w:space="720"/>
          <w:noEndnote/>
          <w:docGrid w:linePitch="360"/>
        </w:sectPr>
      </w:pPr>
    </w:p>
    <w:tbl>
      <w:tblPr>
        <w:tblOverlap w:val="never"/>
        <w:tblW w:w="0" w:type="auto"/>
        <w:tblLayout w:type="fixed"/>
        <w:tblCellMar>
          <w:left w:w="10" w:type="dxa"/>
          <w:right w:w="10" w:type="dxa"/>
        </w:tblCellMar>
        <w:tblLook w:val="0000"/>
      </w:tblPr>
      <w:tblGrid>
        <w:gridCol w:w="557"/>
        <w:gridCol w:w="2122"/>
        <w:gridCol w:w="2568"/>
      </w:tblGrid>
      <w:tr w:rsidR="00D1364B">
        <w:trPr>
          <w:trHeight w:hRule="exact" w:val="3259"/>
        </w:trPr>
        <w:tc>
          <w:tcPr>
            <w:tcW w:w="557" w:type="dxa"/>
            <w:tcBorders>
              <w:top w:val="single" w:sz="4" w:space="0" w:color="auto"/>
              <w:left w:val="single" w:sz="4" w:space="0" w:color="auto"/>
            </w:tcBorders>
            <w:shd w:val="clear" w:color="auto" w:fill="FFFFFF"/>
          </w:tcPr>
          <w:p w:rsidR="00D1364B" w:rsidRDefault="008E2A1A">
            <w:pPr>
              <w:pStyle w:val="a9"/>
              <w:framePr w:w="5246" w:h="10286" w:wrap="none" w:hAnchor="page" w:x="155" w:y="1"/>
              <w:shd w:val="clear" w:color="auto" w:fill="auto"/>
              <w:ind w:firstLine="0"/>
              <w:rPr>
                <w:sz w:val="24"/>
                <w:szCs w:val="24"/>
              </w:rPr>
            </w:pPr>
            <w:r>
              <w:rPr>
                <w:sz w:val="24"/>
                <w:szCs w:val="24"/>
              </w:rPr>
              <w:lastRenderedPageBreak/>
              <w:t>16</w:t>
            </w:r>
          </w:p>
        </w:tc>
        <w:tc>
          <w:tcPr>
            <w:tcW w:w="2122" w:type="dxa"/>
            <w:tcBorders>
              <w:top w:val="single" w:sz="4" w:space="0" w:color="auto"/>
              <w:left w:val="single" w:sz="4" w:space="0" w:color="auto"/>
            </w:tcBorders>
            <w:shd w:val="clear" w:color="auto" w:fill="FFFFFF"/>
          </w:tcPr>
          <w:p w:rsidR="00D1364B" w:rsidRDefault="008E2A1A">
            <w:pPr>
              <w:pStyle w:val="a9"/>
              <w:framePr w:w="5246" w:h="10286" w:wrap="none" w:hAnchor="page" w:x="155" w:y="1"/>
              <w:shd w:val="clear" w:color="auto" w:fill="auto"/>
              <w:spacing w:line="276" w:lineRule="auto"/>
              <w:ind w:firstLine="0"/>
              <w:rPr>
                <w:sz w:val="24"/>
                <w:szCs w:val="24"/>
              </w:rPr>
            </w:pPr>
            <w:r>
              <w:rPr>
                <w:sz w:val="24"/>
                <w:szCs w:val="24"/>
              </w:rPr>
              <w:t>Части речи. (Урок изучения нового материала)</w:t>
            </w:r>
          </w:p>
        </w:tc>
        <w:tc>
          <w:tcPr>
            <w:tcW w:w="2568" w:type="dxa"/>
            <w:tcBorders>
              <w:top w:val="single" w:sz="4" w:space="0" w:color="auto"/>
              <w:left w:val="single" w:sz="4" w:space="0" w:color="auto"/>
              <w:right w:val="single" w:sz="4" w:space="0" w:color="auto"/>
            </w:tcBorders>
            <w:shd w:val="clear" w:color="auto" w:fill="FFFFFF"/>
          </w:tcPr>
          <w:p w:rsidR="00D1364B" w:rsidRDefault="008E2A1A">
            <w:pPr>
              <w:pStyle w:val="a9"/>
              <w:framePr w:w="5246" w:h="10286" w:wrap="none" w:hAnchor="page" w:x="155" w:y="1"/>
              <w:shd w:val="clear" w:color="auto" w:fill="auto"/>
              <w:spacing w:after="200" w:line="276" w:lineRule="auto"/>
              <w:ind w:firstLine="0"/>
              <w:rPr>
                <w:sz w:val="24"/>
                <w:szCs w:val="24"/>
              </w:rPr>
            </w:pPr>
            <w:r>
              <w:rPr>
                <w:sz w:val="24"/>
                <w:szCs w:val="24"/>
              </w:rPr>
              <w:t>Научиться распознавать части</w:t>
            </w:r>
          </w:p>
          <w:p w:rsidR="00D1364B" w:rsidRDefault="008E2A1A">
            <w:pPr>
              <w:pStyle w:val="a9"/>
              <w:framePr w:w="5246" w:h="10286" w:wrap="none" w:hAnchor="page" w:x="155" w:y="1"/>
              <w:shd w:val="clear" w:color="auto" w:fill="auto"/>
              <w:spacing w:line="276" w:lineRule="auto"/>
              <w:ind w:firstLine="0"/>
              <w:rPr>
                <w:sz w:val="24"/>
                <w:szCs w:val="24"/>
              </w:rPr>
            </w:pPr>
            <w:r>
              <w:rPr>
                <w:sz w:val="24"/>
                <w:szCs w:val="24"/>
              </w:rPr>
              <w:t>речи по характерным признакам, использовать алгоритм (памятку) для различения частей речи, определять части речи по морфологическим признакам</w:t>
            </w:r>
          </w:p>
        </w:tc>
      </w:tr>
      <w:tr w:rsidR="00D1364B">
        <w:trPr>
          <w:trHeight w:hRule="exact" w:val="4157"/>
        </w:trPr>
        <w:tc>
          <w:tcPr>
            <w:tcW w:w="557" w:type="dxa"/>
            <w:tcBorders>
              <w:top w:val="single" w:sz="4" w:space="0" w:color="auto"/>
              <w:left w:val="single" w:sz="4" w:space="0" w:color="auto"/>
            </w:tcBorders>
            <w:shd w:val="clear" w:color="auto" w:fill="FFFFFF"/>
          </w:tcPr>
          <w:p w:rsidR="00D1364B" w:rsidRDefault="008E2A1A">
            <w:pPr>
              <w:pStyle w:val="a9"/>
              <w:framePr w:w="5246" w:h="10286" w:wrap="none" w:hAnchor="page" w:x="155" w:y="1"/>
              <w:shd w:val="clear" w:color="auto" w:fill="auto"/>
              <w:ind w:firstLine="0"/>
              <w:rPr>
                <w:sz w:val="24"/>
                <w:szCs w:val="24"/>
              </w:rPr>
            </w:pPr>
            <w:r>
              <w:rPr>
                <w:sz w:val="24"/>
                <w:szCs w:val="24"/>
              </w:rPr>
              <w:t>17</w:t>
            </w:r>
          </w:p>
        </w:tc>
        <w:tc>
          <w:tcPr>
            <w:tcW w:w="2122" w:type="dxa"/>
            <w:tcBorders>
              <w:top w:val="single" w:sz="4" w:space="0" w:color="auto"/>
              <w:left w:val="single" w:sz="4" w:space="0" w:color="auto"/>
            </w:tcBorders>
            <w:shd w:val="clear" w:color="auto" w:fill="FFFFFF"/>
          </w:tcPr>
          <w:p w:rsidR="00D1364B" w:rsidRDefault="008E2A1A">
            <w:pPr>
              <w:pStyle w:val="a9"/>
              <w:framePr w:w="5246" w:h="10286" w:wrap="none" w:hAnchor="page" w:x="155" w:y="1"/>
              <w:shd w:val="clear" w:color="auto" w:fill="auto"/>
              <w:spacing w:line="271" w:lineRule="auto"/>
              <w:ind w:firstLine="0"/>
              <w:rPr>
                <w:sz w:val="24"/>
                <w:szCs w:val="24"/>
              </w:rPr>
            </w:pPr>
            <w:r>
              <w:rPr>
                <w:sz w:val="24"/>
                <w:szCs w:val="24"/>
              </w:rPr>
              <w:t>Глагол. (Урок систематизации зун)</w:t>
            </w:r>
          </w:p>
        </w:tc>
        <w:tc>
          <w:tcPr>
            <w:tcW w:w="2568" w:type="dxa"/>
            <w:tcBorders>
              <w:top w:val="single" w:sz="4" w:space="0" w:color="auto"/>
              <w:left w:val="single" w:sz="4" w:space="0" w:color="auto"/>
              <w:right w:val="single" w:sz="4" w:space="0" w:color="auto"/>
            </w:tcBorders>
            <w:shd w:val="clear" w:color="auto" w:fill="FFFFFF"/>
          </w:tcPr>
          <w:p w:rsidR="00D1364B" w:rsidRDefault="008E2A1A">
            <w:pPr>
              <w:pStyle w:val="a9"/>
              <w:framePr w:w="5246" w:h="10286" w:wrap="none" w:hAnchor="page" w:x="155" w:y="1"/>
              <w:shd w:val="clear" w:color="auto" w:fill="auto"/>
              <w:spacing w:after="180" w:line="276" w:lineRule="auto"/>
              <w:ind w:firstLine="0"/>
              <w:rPr>
                <w:sz w:val="24"/>
                <w:szCs w:val="24"/>
              </w:rPr>
            </w:pPr>
            <w:r>
              <w:rPr>
                <w:sz w:val="24"/>
                <w:szCs w:val="24"/>
              </w:rPr>
              <w:t>Научиться определять глагол</w:t>
            </w:r>
          </w:p>
          <w:p w:rsidR="00D1364B" w:rsidRDefault="008E2A1A">
            <w:pPr>
              <w:pStyle w:val="a9"/>
              <w:framePr w:w="5246" w:h="10286" w:wrap="none" w:hAnchor="page" w:x="155" w:y="1"/>
              <w:shd w:val="clear" w:color="auto" w:fill="auto"/>
              <w:spacing w:line="276" w:lineRule="auto"/>
              <w:ind w:firstLine="0"/>
              <w:rPr>
                <w:sz w:val="24"/>
                <w:szCs w:val="24"/>
              </w:rPr>
            </w:pPr>
            <w:r>
              <w:rPr>
                <w:sz w:val="24"/>
                <w:szCs w:val="24"/>
              </w:rPr>
              <w:t xml:space="preserve">по морфологическим признакам, определять его грамматическую форму, применять правило написания </w:t>
            </w:r>
            <w:r>
              <w:rPr>
                <w:i/>
                <w:iCs/>
                <w:sz w:val="24"/>
                <w:szCs w:val="24"/>
              </w:rPr>
              <w:t>ь</w:t>
            </w:r>
            <w:r>
              <w:rPr>
                <w:sz w:val="24"/>
                <w:szCs w:val="24"/>
              </w:rPr>
              <w:t xml:space="preserve"> в форме 2-го лица единственного числа</w:t>
            </w:r>
          </w:p>
        </w:tc>
      </w:tr>
      <w:tr w:rsidR="00D1364B">
        <w:trPr>
          <w:trHeight w:hRule="exact" w:val="2870"/>
        </w:trPr>
        <w:tc>
          <w:tcPr>
            <w:tcW w:w="557" w:type="dxa"/>
            <w:tcBorders>
              <w:top w:val="single" w:sz="4" w:space="0" w:color="auto"/>
              <w:left w:val="single" w:sz="4" w:space="0" w:color="auto"/>
              <w:bottom w:val="single" w:sz="4" w:space="0" w:color="auto"/>
            </w:tcBorders>
            <w:shd w:val="clear" w:color="auto" w:fill="FFFFFF"/>
          </w:tcPr>
          <w:p w:rsidR="00D1364B" w:rsidRDefault="008E2A1A">
            <w:pPr>
              <w:pStyle w:val="a9"/>
              <w:framePr w:w="5246" w:h="10286" w:wrap="none" w:hAnchor="page" w:x="155" w:y="1"/>
              <w:shd w:val="clear" w:color="auto" w:fill="auto"/>
              <w:ind w:firstLine="0"/>
              <w:rPr>
                <w:sz w:val="24"/>
                <w:szCs w:val="24"/>
              </w:rPr>
            </w:pPr>
            <w:r>
              <w:rPr>
                <w:sz w:val="24"/>
                <w:szCs w:val="24"/>
              </w:rPr>
              <w:t>18</w:t>
            </w:r>
          </w:p>
        </w:tc>
        <w:tc>
          <w:tcPr>
            <w:tcW w:w="2122" w:type="dxa"/>
            <w:tcBorders>
              <w:top w:val="single" w:sz="4" w:space="0" w:color="auto"/>
              <w:left w:val="single" w:sz="4" w:space="0" w:color="auto"/>
              <w:bottom w:val="single" w:sz="4" w:space="0" w:color="auto"/>
            </w:tcBorders>
            <w:shd w:val="clear" w:color="auto" w:fill="FFFFFF"/>
          </w:tcPr>
          <w:p w:rsidR="00D1364B" w:rsidRDefault="008E2A1A">
            <w:pPr>
              <w:pStyle w:val="a9"/>
              <w:framePr w:w="5246" w:h="10286" w:wrap="none" w:hAnchor="page" w:x="155" w:y="1"/>
              <w:shd w:val="clear" w:color="auto" w:fill="auto"/>
              <w:spacing w:after="200" w:line="276" w:lineRule="auto"/>
              <w:ind w:firstLine="0"/>
              <w:rPr>
                <w:sz w:val="24"/>
                <w:szCs w:val="24"/>
              </w:rPr>
            </w:pPr>
            <w:r>
              <w:rPr>
                <w:sz w:val="24"/>
                <w:szCs w:val="24"/>
              </w:rPr>
              <w:t xml:space="preserve">Правописание </w:t>
            </w:r>
            <w:r>
              <w:rPr>
                <w:i/>
                <w:iCs/>
                <w:sz w:val="24"/>
                <w:szCs w:val="24"/>
              </w:rPr>
              <w:t xml:space="preserve">-тся </w:t>
            </w:r>
            <w:r>
              <w:rPr>
                <w:sz w:val="24"/>
                <w:szCs w:val="24"/>
              </w:rPr>
              <w:t>и</w:t>
            </w:r>
          </w:p>
          <w:p w:rsidR="00D1364B" w:rsidRDefault="008E2A1A">
            <w:pPr>
              <w:pStyle w:val="a9"/>
              <w:framePr w:w="5246" w:h="10286" w:wrap="none" w:hAnchor="page" w:x="155" w:y="1"/>
              <w:shd w:val="clear" w:color="auto" w:fill="auto"/>
              <w:spacing w:line="271" w:lineRule="auto"/>
              <w:ind w:firstLine="0"/>
              <w:rPr>
                <w:sz w:val="24"/>
                <w:szCs w:val="24"/>
              </w:rPr>
            </w:pPr>
            <w:r>
              <w:rPr>
                <w:i/>
                <w:iCs/>
                <w:sz w:val="24"/>
                <w:szCs w:val="24"/>
              </w:rPr>
              <w:t>- ться</w:t>
            </w:r>
            <w:r>
              <w:rPr>
                <w:sz w:val="24"/>
                <w:szCs w:val="24"/>
              </w:rPr>
              <w:t xml:space="preserve"> в глаголах.</w:t>
            </w:r>
          </w:p>
          <w:p w:rsidR="00D1364B" w:rsidRDefault="008E2A1A">
            <w:pPr>
              <w:pStyle w:val="a9"/>
              <w:framePr w:w="5246" w:h="10286" w:wrap="none" w:hAnchor="page" w:x="155" w:y="1"/>
              <w:shd w:val="clear" w:color="auto" w:fill="auto"/>
              <w:spacing w:after="100" w:line="271" w:lineRule="auto"/>
              <w:ind w:firstLine="0"/>
              <w:rPr>
                <w:sz w:val="24"/>
                <w:szCs w:val="24"/>
              </w:rPr>
            </w:pPr>
            <w:r>
              <w:rPr>
                <w:sz w:val="24"/>
                <w:szCs w:val="24"/>
              </w:rPr>
              <w:t>(Урок систематизации зун)</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framePr w:w="5246" w:h="10286" w:wrap="none" w:hAnchor="page" w:x="155" w:y="1"/>
              <w:shd w:val="clear" w:color="auto" w:fill="auto"/>
              <w:spacing w:line="302" w:lineRule="auto"/>
              <w:ind w:firstLine="0"/>
              <w:rPr>
                <w:sz w:val="24"/>
                <w:szCs w:val="24"/>
              </w:rPr>
            </w:pPr>
            <w:r>
              <w:rPr>
                <w:sz w:val="24"/>
                <w:szCs w:val="24"/>
              </w:rPr>
              <w:t>Научиться с помощью вопроса отличать неопреопреленную форму глагола от формы 3-го лица единственного числа, формировать навыки лингвистического</w:t>
            </w:r>
          </w:p>
        </w:tc>
      </w:tr>
    </w:tbl>
    <w:p w:rsidR="00D1364B" w:rsidRDefault="00D1364B">
      <w:pPr>
        <w:framePr w:w="5246" w:h="10286" w:wrap="none" w:hAnchor="page" w:x="155" w:y="1"/>
        <w:spacing w:line="1" w:lineRule="exact"/>
      </w:pPr>
    </w:p>
    <w:tbl>
      <w:tblPr>
        <w:tblOverlap w:val="never"/>
        <w:tblW w:w="0" w:type="auto"/>
        <w:tblLayout w:type="fixed"/>
        <w:tblCellMar>
          <w:left w:w="10" w:type="dxa"/>
          <w:right w:w="10" w:type="dxa"/>
        </w:tblCellMar>
        <w:tblLook w:val="0000"/>
      </w:tblPr>
      <w:tblGrid>
        <w:gridCol w:w="4123"/>
        <w:gridCol w:w="850"/>
        <w:gridCol w:w="1694"/>
      </w:tblGrid>
      <w:tr w:rsidR="00D1364B">
        <w:trPr>
          <w:trHeight w:hRule="exact" w:val="3259"/>
        </w:trPr>
        <w:tc>
          <w:tcPr>
            <w:tcW w:w="4123" w:type="dxa"/>
            <w:tcBorders>
              <w:top w:val="single" w:sz="4" w:space="0" w:color="auto"/>
              <w:left w:val="single" w:sz="4" w:space="0" w:color="auto"/>
            </w:tcBorders>
            <w:shd w:val="clear" w:color="auto" w:fill="FFFFFF"/>
          </w:tcPr>
          <w:p w:rsidR="00D1364B" w:rsidRDefault="008E2A1A">
            <w:pPr>
              <w:pStyle w:val="a9"/>
              <w:framePr w:w="6667" w:h="10286" w:wrap="none" w:hAnchor="page" w:x="9491" w:y="1"/>
              <w:shd w:val="clear" w:color="auto" w:fill="auto"/>
              <w:spacing w:line="276" w:lineRule="auto"/>
              <w:ind w:firstLine="0"/>
              <w:rPr>
                <w:sz w:val="24"/>
                <w:szCs w:val="24"/>
              </w:rPr>
            </w:pPr>
            <w:r>
              <w:rPr>
                <w:sz w:val="24"/>
                <w:szCs w:val="24"/>
              </w:rPr>
              <w:t>Формирование у учащихся умений построения и реализации новых знаний (понятий, способов действий и т. д.): работа с тестами, комплексный тест — диагностика ранее изученного, фронтальная беседа по вопросам учебника, проектирование выполнения домашнего задания,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8E2A1A">
            <w:pPr>
              <w:pStyle w:val="a9"/>
              <w:framePr w:w="6667" w:h="10286" w:wrap="none" w:hAnchor="page" w:x="9491" w:y="1"/>
              <w:shd w:val="clear" w:color="auto" w:fill="auto"/>
              <w:ind w:firstLine="0"/>
              <w:rPr>
                <w:sz w:val="24"/>
                <w:szCs w:val="24"/>
              </w:rPr>
            </w:pPr>
            <w:r>
              <w:rPr>
                <w:sz w:val="24"/>
                <w:szCs w:val="24"/>
              </w:rPr>
              <w:t>ЭОР</w:t>
            </w:r>
          </w:p>
        </w:tc>
        <w:tc>
          <w:tcPr>
            <w:tcW w:w="1694" w:type="dxa"/>
            <w:tcBorders>
              <w:top w:val="single" w:sz="4" w:space="0" w:color="auto"/>
              <w:left w:val="single" w:sz="4" w:space="0" w:color="auto"/>
              <w:right w:val="single" w:sz="4" w:space="0" w:color="auto"/>
            </w:tcBorders>
            <w:shd w:val="clear" w:color="auto" w:fill="FFFFFF"/>
          </w:tcPr>
          <w:p w:rsidR="00D1364B" w:rsidRDefault="008E2A1A">
            <w:pPr>
              <w:pStyle w:val="a9"/>
              <w:framePr w:w="6667" w:h="10286" w:wrap="none" w:hAnchor="page" w:x="9491" w:y="1"/>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Уметь опознавать изученные самостоятельные части речи по общему грамматическому значению</w:t>
            </w:r>
          </w:p>
        </w:tc>
      </w:tr>
      <w:tr w:rsidR="00D1364B">
        <w:trPr>
          <w:trHeight w:hRule="exact" w:val="4157"/>
        </w:trPr>
        <w:tc>
          <w:tcPr>
            <w:tcW w:w="4123" w:type="dxa"/>
            <w:tcBorders>
              <w:top w:val="single" w:sz="4" w:space="0" w:color="auto"/>
              <w:left w:val="single" w:sz="4" w:space="0" w:color="auto"/>
            </w:tcBorders>
            <w:shd w:val="clear" w:color="auto" w:fill="FFFFFF"/>
          </w:tcPr>
          <w:p w:rsidR="00D1364B" w:rsidRDefault="008E2A1A">
            <w:pPr>
              <w:pStyle w:val="a9"/>
              <w:framePr w:w="6667" w:h="10286" w:wrap="none" w:hAnchor="page" w:x="9491" w:y="1"/>
              <w:shd w:val="clear" w:color="auto" w:fill="auto"/>
              <w:spacing w:line="276" w:lineRule="auto"/>
              <w:ind w:firstLine="0"/>
              <w:rPr>
                <w:sz w:val="24"/>
                <w:szCs w:val="24"/>
              </w:rPr>
            </w:pPr>
            <w:r>
              <w:rPr>
                <w:sz w:val="24"/>
                <w:szCs w:val="24"/>
              </w:rPr>
              <w:t>Формирование у учащихся деятельностных способностей и способностей к структурированию и систематизации изучаемого предметного содержания: фронтальная беседа,работа в парах сильный — слабыйс лингвистическим портфолио, составление плана лингвистического о глаголе, проектирование выполнения домашнего задания,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8E2A1A">
            <w:pPr>
              <w:pStyle w:val="a9"/>
              <w:framePr w:w="6667" w:h="10286" w:wrap="none" w:hAnchor="page" w:x="9491" w:y="1"/>
              <w:shd w:val="clear" w:color="auto" w:fill="auto"/>
              <w:ind w:firstLine="0"/>
              <w:rPr>
                <w:sz w:val="24"/>
                <w:szCs w:val="24"/>
              </w:rPr>
            </w:pPr>
            <w:r>
              <w:rPr>
                <w:sz w:val="24"/>
                <w:szCs w:val="24"/>
              </w:rPr>
              <w:t>ЭОР</w:t>
            </w:r>
          </w:p>
        </w:tc>
        <w:tc>
          <w:tcPr>
            <w:tcW w:w="1694" w:type="dxa"/>
            <w:tcBorders>
              <w:top w:val="single" w:sz="4" w:space="0" w:color="auto"/>
              <w:left w:val="single" w:sz="4" w:space="0" w:color="auto"/>
              <w:right w:val="single" w:sz="4" w:space="0" w:color="auto"/>
            </w:tcBorders>
            <w:shd w:val="clear" w:color="auto" w:fill="FFFFFF"/>
          </w:tcPr>
          <w:p w:rsidR="00D1364B" w:rsidRDefault="008E2A1A">
            <w:pPr>
              <w:pStyle w:val="a9"/>
              <w:framePr w:w="6667" w:h="10286" w:wrap="none" w:hAnchor="page" w:x="9491" w:y="1"/>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Уметь распознавать инфинитив и личные формы глагола.</w:t>
            </w:r>
          </w:p>
        </w:tc>
      </w:tr>
      <w:tr w:rsidR="00D1364B">
        <w:trPr>
          <w:trHeight w:hRule="exact" w:val="2870"/>
        </w:trPr>
        <w:tc>
          <w:tcPr>
            <w:tcW w:w="4123" w:type="dxa"/>
            <w:tcBorders>
              <w:top w:val="single" w:sz="4" w:space="0" w:color="auto"/>
              <w:left w:val="single" w:sz="4" w:space="0" w:color="auto"/>
              <w:bottom w:val="single" w:sz="4" w:space="0" w:color="auto"/>
            </w:tcBorders>
            <w:shd w:val="clear" w:color="auto" w:fill="FFFFFF"/>
            <w:vAlign w:val="bottom"/>
          </w:tcPr>
          <w:p w:rsidR="00D1364B" w:rsidRDefault="008E2A1A">
            <w:pPr>
              <w:pStyle w:val="a9"/>
              <w:framePr w:w="6667" w:h="10286" w:wrap="none" w:hAnchor="page" w:x="9491" w:y="1"/>
              <w:shd w:val="clear" w:color="auto" w:fill="auto"/>
              <w:spacing w:line="276" w:lineRule="auto"/>
              <w:ind w:firstLine="0"/>
              <w:rPr>
                <w:sz w:val="24"/>
                <w:szCs w:val="24"/>
              </w:rPr>
            </w:pPr>
            <w:r>
              <w:rPr>
                <w:sz w:val="24"/>
                <w:szCs w:val="24"/>
              </w:rPr>
              <w:t>Формирование у учащихся способностей к рефлексии коррекционноконтрольного типа и реализации коррекционной нормы (фиксирования собственных затруднений в деятельности): работа в парах сильный - слабый, самостоятельная работа по учебнику, проектирование выполнения</w:t>
            </w:r>
          </w:p>
        </w:tc>
        <w:tc>
          <w:tcPr>
            <w:tcW w:w="850" w:type="dxa"/>
            <w:tcBorders>
              <w:top w:val="single" w:sz="4" w:space="0" w:color="auto"/>
              <w:left w:val="single" w:sz="4" w:space="0" w:color="auto"/>
              <w:bottom w:val="single" w:sz="4" w:space="0" w:color="auto"/>
            </w:tcBorders>
            <w:shd w:val="clear" w:color="auto" w:fill="FFFFFF"/>
          </w:tcPr>
          <w:p w:rsidR="00D1364B" w:rsidRDefault="008E2A1A">
            <w:pPr>
              <w:pStyle w:val="a9"/>
              <w:framePr w:w="6667" w:h="10286" w:wrap="none" w:hAnchor="page" w:x="9491" w:y="1"/>
              <w:shd w:val="clear" w:color="auto" w:fill="auto"/>
              <w:ind w:firstLine="0"/>
              <w:rPr>
                <w:sz w:val="24"/>
                <w:szCs w:val="24"/>
              </w:rPr>
            </w:pPr>
            <w:r>
              <w:rPr>
                <w:sz w:val="24"/>
                <w:szCs w:val="24"/>
              </w:rPr>
              <w:t>ЭОР</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framePr w:w="6667" w:h="10286" w:wrap="none" w:hAnchor="page" w:x="9491" w:y="1"/>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Уметь распознавать инфинитив и личные формы глагола.</w:t>
            </w:r>
          </w:p>
        </w:tc>
      </w:tr>
    </w:tbl>
    <w:p w:rsidR="00D1364B" w:rsidRDefault="00D1364B">
      <w:pPr>
        <w:framePr w:w="6667" w:h="10286" w:wrap="none" w:hAnchor="page" w:x="9491" w:y="1"/>
        <w:spacing w:line="1"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after="565" w:line="1" w:lineRule="exact"/>
      </w:pPr>
    </w:p>
    <w:p w:rsidR="00D1364B" w:rsidRDefault="00D1364B">
      <w:pPr>
        <w:spacing w:line="1" w:lineRule="exact"/>
        <w:sectPr w:rsidR="00D1364B">
          <w:pgSz w:w="16840" w:h="11900" w:orient="landscape"/>
          <w:pgMar w:top="863" w:right="682" w:bottom="550" w:left="154" w:header="435" w:footer="3" w:gutter="0"/>
          <w:cols w:space="720"/>
          <w:noEndnote/>
          <w:docGrid w:linePitch="360"/>
        </w:sectPr>
      </w:pPr>
    </w:p>
    <w:tbl>
      <w:tblPr>
        <w:tblOverlap w:val="never"/>
        <w:tblW w:w="0" w:type="auto"/>
        <w:tblLayout w:type="fixed"/>
        <w:tblCellMar>
          <w:left w:w="10" w:type="dxa"/>
          <w:right w:w="10" w:type="dxa"/>
        </w:tblCellMar>
        <w:tblLook w:val="0000"/>
      </w:tblPr>
      <w:tblGrid>
        <w:gridCol w:w="576"/>
        <w:gridCol w:w="2122"/>
        <w:gridCol w:w="2568"/>
      </w:tblGrid>
      <w:tr w:rsidR="00D1364B">
        <w:trPr>
          <w:trHeight w:hRule="exact" w:val="1478"/>
        </w:trPr>
        <w:tc>
          <w:tcPr>
            <w:tcW w:w="576" w:type="dxa"/>
            <w:tcBorders>
              <w:left w:val="single" w:sz="4" w:space="0" w:color="auto"/>
            </w:tcBorders>
            <w:shd w:val="clear" w:color="auto" w:fill="FFFFFF"/>
          </w:tcPr>
          <w:p w:rsidR="00D1364B" w:rsidRDefault="00D1364B">
            <w:pPr>
              <w:framePr w:w="5266" w:h="10214" w:wrap="none" w:hAnchor="page" w:x="136" w:y="1"/>
              <w:rPr>
                <w:sz w:val="10"/>
                <w:szCs w:val="10"/>
              </w:rPr>
            </w:pPr>
          </w:p>
        </w:tc>
        <w:tc>
          <w:tcPr>
            <w:tcW w:w="2122" w:type="dxa"/>
            <w:tcBorders>
              <w:left w:val="single" w:sz="4" w:space="0" w:color="auto"/>
            </w:tcBorders>
            <w:shd w:val="clear" w:color="auto" w:fill="FFFFFF"/>
          </w:tcPr>
          <w:p w:rsidR="00D1364B" w:rsidRDefault="00D1364B">
            <w:pPr>
              <w:framePr w:w="5266" w:h="10214" w:wrap="none" w:hAnchor="page" w:x="136" w:y="1"/>
              <w:rPr>
                <w:sz w:val="10"/>
                <w:szCs w:val="10"/>
              </w:rPr>
            </w:pPr>
          </w:p>
        </w:tc>
        <w:tc>
          <w:tcPr>
            <w:tcW w:w="2568" w:type="dxa"/>
            <w:tcBorders>
              <w:left w:val="single" w:sz="4" w:space="0" w:color="auto"/>
              <w:right w:val="single" w:sz="4" w:space="0" w:color="auto"/>
            </w:tcBorders>
            <w:shd w:val="clear" w:color="auto" w:fill="FFFFFF"/>
          </w:tcPr>
          <w:p w:rsidR="00D1364B" w:rsidRDefault="008E2A1A">
            <w:pPr>
              <w:pStyle w:val="a9"/>
              <w:framePr w:w="5266" w:h="10214" w:wrap="none" w:hAnchor="page" w:x="136" w:y="1"/>
              <w:shd w:val="clear" w:color="auto" w:fill="auto"/>
              <w:ind w:firstLine="0"/>
              <w:rPr>
                <w:sz w:val="24"/>
                <w:szCs w:val="24"/>
              </w:rPr>
            </w:pPr>
            <w:r>
              <w:rPr>
                <w:sz w:val="24"/>
                <w:szCs w:val="24"/>
              </w:rPr>
              <w:t>анализа</w:t>
            </w:r>
          </w:p>
        </w:tc>
      </w:tr>
      <w:tr w:rsidR="00D1364B">
        <w:trPr>
          <w:trHeight w:hRule="exact" w:val="4157"/>
        </w:trPr>
        <w:tc>
          <w:tcPr>
            <w:tcW w:w="576" w:type="dxa"/>
            <w:tcBorders>
              <w:top w:val="single" w:sz="4" w:space="0" w:color="auto"/>
              <w:left w:val="single" w:sz="4" w:space="0" w:color="auto"/>
            </w:tcBorders>
            <w:shd w:val="clear" w:color="auto" w:fill="FFFFFF"/>
          </w:tcPr>
          <w:p w:rsidR="00D1364B" w:rsidRDefault="008E2A1A">
            <w:pPr>
              <w:pStyle w:val="a9"/>
              <w:framePr w:w="5266" w:h="10214" w:wrap="none" w:hAnchor="page" w:x="136" w:y="1"/>
              <w:shd w:val="clear" w:color="auto" w:fill="auto"/>
              <w:ind w:firstLine="0"/>
              <w:rPr>
                <w:sz w:val="24"/>
                <w:szCs w:val="24"/>
              </w:rPr>
            </w:pPr>
            <w:r>
              <w:rPr>
                <w:sz w:val="24"/>
                <w:szCs w:val="24"/>
              </w:rPr>
              <w:t>19</w:t>
            </w:r>
          </w:p>
        </w:tc>
        <w:tc>
          <w:tcPr>
            <w:tcW w:w="2122" w:type="dxa"/>
            <w:tcBorders>
              <w:top w:val="single" w:sz="4" w:space="0" w:color="auto"/>
              <w:left w:val="single" w:sz="4" w:space="0" w:color="auto"/>
            </w:tcBorders>
            <w:shd w:val="clear" w:color="auto" w:fill="FFFFFF"/>
          </w:tcPr>
          <w:p w:rsidR="00D1364B" w:rsidRDefault="008E2A1A">
            <w:pPr>
              <w:pStyle w:val="a9"/>
              <w:framePr w:w="5266" w:h="10214" w:wrap="none" w:hAnchor="page" w:x="136" w:y="1"/>
              <w:shd w:val="clear" w:color="auto" w:fill="auto"/>
              <w:spacing w:after="200" w:line="276" w:lineRule="auto"/>
              <w:ind w:firstLine="0"/>
              <w:rPr>
                <w:sz w:val="24"/>
                <w:szCs w:val="24"/>
              </w:rPr>
            </w:pPr>
            <w:r>
              <w:rPr>
                <w:sz w:val="24"/>
                <w:szCs w:val="24"/>
              </w:rPr>
              <w:t>Личные окончания</w:t>
            </w:r>
          </w:p>
          <w:p w:rsidR="00D1364B" w:rsidRDefault="008E2A1A">
            <w:pPr>
              <w:pStyle w:val="a9"/>
              <w:framePr w:w="5266" w:h="10214" w:wrap="none" w:hAnchor="page" w:x="136" w:y="1"/>
              <w:shd w:val="clear" w:color="auto" w:fill="auto"/>
              <w:spacing w:line="276" w:lineRule="auto"/>
              <w:ind w:firstLine="0"/>
              <w:rPr>
                <w:sz w:val="24"/>
                <w:szCs w:val="24"/>
              </w:rPr>
            </w:pPr>
            <w:r>
              <w:rPr>
                <w:sz w:val="24"/>
                <w:szCs w:val="24"/>
              </w:rPr>
              <w:t>глаголов. (Урок систематизации зун)</w:t>
            </w:r>
          </w:p>
        </w:tc>
        <w:tc>
          <w:tcPr>
            <w:tcW w:w="2568" w:type="dxa"/>
            <w:tcBorders>
              <w:top w:val="single" w:sz="4" w:space="0" w:color="auto"/>
              <w:left w:val="single" w:sz="4" w:space="0" w:color="auto"/>
              <w:right w:val="single" w:sz="4" w:space="0" w:color="auto"/>
            </w:tcBorders>
            <w:shd w:val="clear" w:color="auto" w:fill="FFFFFF"/>
          </w:tcPr>
          <w:p w:rsidR="00D1364B" w:rsidRDefault="008E2A1A">
            <w:pPr>
              <w:pStyle w:val="a9"/>
              <w:framePr w:w="5266" w:h="10214" w:wrap="none" w:hAnchor="page" w:x="136" w:y="1"/>
              <w:shd w:val="clear" w:color="auto" w:fill="auto"/>
              <w:spacing w:after="180" w:line="276" w:lineRule="auto"/>
              <w:ind w:firstLine="0"/>
              <w:rPr>
                <w:sz w:val="24"/>
                <w:szCs w:val="24"/>
              </w:rPr>
            </w:pPr>
            <w:r>
              <w:rPr>
                <w:sz w:val="24"/>
                <w:szCs w:val="24"/>
              </w:rPr>
              <w:t>Научиться определять спряжение глагола, определять орфограмму в окончании глагола, применять алгоритм опреде</w:t>
            </w:r>
            <w:r>
              <w:rPr>
                <w:sz w:val="24"/>
                <w:szCs w:val="24"/>
              </w:rPr>
              <w:softHyphen/>
            </w:r>
          </w:p>
          <w:p w:rsidR="00D1364B" w:rsidRDefault="008E2A1A">
            <w:pPr>
              <w:pStyle w:val="a9"/>
              <w:framePr w:w="5266" w:h="10214" w:wrap="none" w:hAnchor="page" w:x="136" w:y="1"/>
              <w:shd w:val="clear" w:color="auto" w:fill="auto"/>
              <w:spacing w:line="276" w:lineRule="auto"/>
              <w:ind w:firstLine="0"/>
              <w:rPr>
                <w:sz w:val="24"/>
                <w:szCs w:val="24"/>
              </w:rPr>
            </w:pPr>
            <w:r>
              <w:rPr>
                <w:sz w:val="24"/>
                <w:szCs w:val="24"/>
              </w:rPr>
              <w:t>ления спряжения и написания личного окончания глагола</w:t>
            </w:r>
          </w:p>
        </w:tc>
      </w:tr>
      <w:tr w:rsidR="00D1364B">
        <w:trPr>
          <w:trHeight w:hRule="exact" w:val="3120"/>
        </w:trPr>
        <w:tc>
          <w:tcPr>
            <w:tcW w:w="576" w:type="dxa"/>
            <w:tcBorders>
              <w:top w:val="single" w:sz="4" w:space="0" w:color="auto"/>
              <w:left w:val="single" w:sz="4" w:space="0" w:color="auto"/>
            </w:tcBorders>
            <w:shd w:val="clear" w:color="auto" w:fill="FFFFFF"/>
          </w:tcPr>
          <w:p w:rsidR="00D1364B" w:rsidRDefault="008E2A1A">
            <w:pPr>
              <w:pStyle w:val="a9"/>
              <w:framePr w:w="5266" w:h="10214" w:wrap="none" w:hAnchor="page" w:x="136" w:y="1"/>
              <w:shd w:val="clear" w:color="auto" w:fill="auto"/>
              <w:ind w:firstLine="0"/>
              <w:rPr>
                <w:sz w:val="24"/>
                <w:szCs w:val="24"/>
              </w:rPr>
            </w:pPr>
            <w:r>
              <w:rPr>
                <w:sz w:val="24"/>
                <w:szCs w:val="24"/>
              </w:rPr>
              <w:t>20</w:t>
            </w:r>
          </w:p>
        </w:tc>
        <w:tc>
          <w:tcPr>
            <w:tcW w:w="2122" w:type="dxa"/>
            <w:tcBorders>
              <w:top w:val="single" w:sz="4" w:space="0" w:color="auto"/>
              <w:left w:val="single" w:sz="4" w:space="0" w:color="auto"/>
            </w:tcBorders>
            <w:shd w:val="clear" w:color="auto" w:fill="FFFFFF"/>
          </w:tcPr>
          <w:p w:rsidR="00D1364B" w:rsidRDefault="008E2A1A">
            <w:pPr>
              <w:pStyle w:val="a9"/>
              <w:framePr w:w="5266" w:h="10214" w:wrap="none" w:hAnchor="page" w:x="136" w:y="1"/>
              <w:shd w:val="clear" w:color="auto" w:fill="auto"/>
              <w:ind w:firstLine="0"/>
              <w:rPr>
                <w:sz w:val="24"/>
                <w:szCs w:val="24"/>
              </w:rPr>
            </w:pPr>
            <w:r>
              <w:rPr>
                <w:sz w:val="24"/>
                <w:szCs w:val="24"/>
              </w:rPr>
              <w:t>Р.Р. Тема текста</w:t>
            </w:r>
          </w:p>
        </w:tc>
        <w:tc>
          <w:tcPr>
            <w:tcW w:w="2568" w:type="dxa"/>
            <w:tcBorders>
              <w:top w:val="single" w:sz="4" w:space="0" w:color="auto"/>
              <w:left w:val="single" w:sz="4" w:space="0" w:color="auto"/>
              <w:right w:val="single" w:sz="4" w:space="0" w:color="auto"/>
            </w:tcBorders>
            <w:shd w:val="clear" w:color="auto" w:fill="FFFFFF"/>
          </w:tcPr>
          <w:p w:rsidR="00D1364B" w:rsidRDefault="008E2A1A">
            <w:pPr>
              <w:pStyle w:val="a9"/>
              <w:framePr w:w="5266" w:h="10214" w:wrap="none" w:hAnchor="page" w:x="136" w:y="1"/>
              <w:shd w:val="clear" w:color="auto" w:fill="auto"/>
              <w:spacing w:after="200" w:line="276" w:lineRule="auto"/>
              <w:ind w:firstLine="0"/>
              <w:rPr>
                <w:sz w:val="24"/>
                <w:szCs w:val="24"/>
              </w:rPr>
            </w:pPr>
            <w:r>
              <w:rPr>
                <w:sz w:val="24"/>
                <w:szCs w:val="24"/>
              </w:rPr>
              <w:t>Научиться определять и формулировать тему и главную мысль</w:t>
            </w:r>
          </w:p>
          <w:p w:rsidR="00D1364B" w:rsidRDefault="008E2A1A">
            <w:pPr>
              <w:pStyle w:val="a9"/>
              <w:framePr w:w="5266" w:h="10214" w:wrap="none" w:hAnchor="page" w:x="136" w:y="1"/>
              <w:shd w:val="clear" w:color="auto" w:fill="auto"/>
              <w:spacing w:line="271" w:lineRule="auto"/>
              <w:ind w:firstLine="0"/>
              <w:rPr>
                <w:sz w:val="24"/>
                <w:szCs w:val="24"/>
              </w:rPr>
            </w:pPr>
            <w:r>
              <w:rPr>
                <w:sz w:val="24"/>
                <w:szCs w:val="24"/>
              </w:rPr>
              <w:t>текста, подбирать заголовок к тексту</w:t>
            </w:r>
          </w:p>
        </w:tc>
      </w:tr>
      <w:tr w:rsidR="00D1364B">
        <w:trPr>
          <w:trHeight w:hRule="exact" w:val="1459"/>
        </w:trPr>
        <w:tc>
          <w:tcPr>
            <w:tcW w:w="576" w:type="dxa"/>
            <w:tcBorders>
              <w:top w:val="single" w:sz="4" w:space="0" w:color="auto"/>
              <w:left w:val="single" w:sz="4" w:space="0" w:color="auto"/>
            </w:tcBorders>
            <w:shd w:val="clear" w:color="auto" w:fill="FFFFFF"/>
          </w:tcPr>
          <w:p w:rsidR="00D1364B" w:rsidRDefault="008E2A1A">
            <w:pPr>
              <w:pStyle w:val="a9"/>
              <w:framePr w:w="5266" w:h="10214" w:wrap="none" w:hAnchor="page" w:x="136" w:y="1"/>
              <w:shd w:val="clear" w:color="auto" w:fill="auto"/>
              <w:ind w:firstLine="0"/>
              <w:rPr>
                <w:sz w:val="24"/>
                <w:szCs w:val="24"/>
              </w:rPr>
            </w:pPr>
            <w:r>
              <w:rPr>
                <w:sz w:val="24"/>
                <w:szCs w:val="24"/>
              </w:rPr>
              <w:t>21</w:t>
            </w:r>
          </w:p>
        </w:tc>
        <w:tc>
          <w:tcPr>
            <w:tcW w:w="2122" w:type="dxa"/>
            <w:tcBorders>
              <w:top w:val="single" w:sz="4" w:space="0" w:color="auto"/>
              <w:left w:val="single" w:sz="4" w:space="0" w:color="auto"/>
            </w:tcBorders>
            <w:shd w:val="clear" w:color="auto" w:fill="FFFFFF"/>
          </w:tcPr>
          <w:p w:rsidR="00D1364B" w:rsidRDefault="008E2A1A">
            <w:pPr>
              <w:pStyle w:val="a9"/>
              <w:framePr w:w="5266" w:h="10214" w:wrap="none" w:hAnchor="page" w:x="136" w:y="1"/>
              <w:shd w:val="clear" w:color="auto" w:fill="auto"/>
              <w:spacing w:line="276" w:lineRule="auto"/>
              <w:ind w:firstLine="0"/>
              <w:rPr>
                <w:sz w:val="24"/>
                <w:szCs w:val="24"/>
              </w:rPr>
            </w:pPr>
            <w:r>
              <w:rPr>
                <w:sz w:val="24"/>
                <w:szCs w:val="24"/>
              </w:rPr>
              <w:t>Имя существитель</w:t>
            </w:r>
            <w:r>
              <w:rPr>
                <w:sz w:val="24"/>
                <w:szCs w:val="24"/>
              </w:rPr>
              <w:softHyphen/>
              <w:t>ное как часть речи. (Урок систематизации зун)</w:t>
            </w:r>
          </w:p>
        </w:tc>
        <w:tc>
          <w:tcPr>
            <w:tcW w:w="2568" w:type="dxa"/>
            <w:tcBorders>
              <w:top w:val="single" w:sz="4" w:space="0" w:color="auto"/>
              <w:left w:val="single" w:sz="4" w:space="0" w:color="auto"/>
              <w:right w:val="single" w:sz="4" w:space="0" w:color="auto"/>
            </w:tcBorders>
            <w:shd w:val="clear" w:color="auto" w:fill="FFFFFF"/>
            <w:vAlign w:val="bottom"/>
          </w:tcPr>
          <w:p w:rsidR="00D1364B" w:rsidRDefault="008E2A1A">
            <w:pPr>
              <w:pStyle w:val="a9"/>
              <w:framePr w:w="5266" w:h="10214" w:wrap="none" w:hAnchor="page" w:x="136" w:y="1"/>
              <w:shd w:val="clear" w:color="auto" w:fill="auto"/>
              <w:spacing w:after="180" w:line="276" w:lineRule="auto"/>
              <w:ind w:firstLine="0"/>
              <w:rPr>
                <w:sz w:val="24"/>
                <w:szCs w:val="24"/>
              </w:rPr>
            </w:pPr>
            <w:r>
              <w:rPr>
                <w:sz w:val="24"/>
                <w:szCs w:val="24"/>
              </w:rPr>
              <w:t>Научиться определять сущест</w:t>
            </w:r>
            <w:r>
              <w:rPr>
                <w:sz w:val="24"/>
                <w:szCs w:val="24"/>
              </w:rPr>
              <w:softHyphen/>
            </w:r>
          </w:p>
          <w:p w:rsidR="00D1364B" w:rsidRDefault="008E2A1A">
            <w:pPr>
              <w:pStyle w:val="a9"/>
              <w:framePr w:w="5266" w:h="10214" w:wrap="none" w:hAnchor="page" w:x="136" w:y="1"/>
              <w:shd w:val="clear" w:color="auto" w:fill="auto"/>
              <w:spacing w:line="276" w:lineRule="auto"/>
              <w:ind w:firstLine="0"/>
              <w:rPr>
                <w:sz w:val="24"/>
                <w:szCs w:val="24"/>
              </w:rPr>
            </w:pPr>
            <w:r>
              <w:rPr>
                <w:sz w:val="24"/>
                <w:szCs w:val="24"/>
              </w:rPr>
              <w:t>вительное по его морфологическим</w:t>
            </w:r>
          </w:p>
        </w:tc>
      </w:tr>
    </w:tbl>
    <w:p w:rsidR="00D1364B" w:rsidRDefault="00D1364B">
      <w:pPr>
        <w:framePr w:w="5266" w:h="10214" w:wrap="none" w:hAnchor="page" w:x="136" w:y="1"/>
        <w:spacing w:line="1" w:lineRule="exact"/>
      </w:pPr>
    </w:p>
    <w:tbl>
      <w:tblPr>
        <w:tblOverlap w:val="never"/>
        <w:tblW w:w="0" w:type="auto"/>
        <w:tblLayout w:type="fixed"/>
        <w:tblCellMar>
          <w:left w:w="10" w:type="dxa"/>
          <w:right w:w="10" w:type="dxa"/>
        </w:tblCellMar>
        <w:tblLook w:val="0000"/>
      </w:tblPr>
      <w:tblGrid>
        <w:gridCol w:w="4123"/>
        <w:gridCol w:w="850"/>
        <w:gridCol w:w="1714"/>
      </w:tblGrid>
      <w:tr w:rsidR="00D1364B">
        <w:trPr>
          <w:trHeight w:hRule="exact" w:val="1478"/>
        </w:trPr>
        <w:tc>
          <w:tcPr>
            <w:tcW w:w="4123" w:type="dxa"/>
            <w:tcBorders>
              <w:left w:val="single" w:sz="4" w:space="0" w:color="auto"/>
            </w:tcBorders>
            <w:shd w:val="clear" w:color="auto" w:fill="FFFFFF"/>
          </w:tcPr>
          <w:p w:rsidR="00D1364B" w:rsidRDefault="008E2A1A">
            <w:pPr>
              <w:pStyle w:val="a9"/>
              <w:framePr w:w="6686" w:h="10330" w:wrap="none" w:hAnchor="page" w:x="9491" w:y="1"/>
              <w:shd w:val="clear" w:color="auto" w:fill="auto"/>
              <w:spacing w:line="276" w:lineRule="auto"/>
              <w:ind w:firstLine="0"/>
              <w:rPr>
                <w:sz w:val="24"/>
                <w:szCs w:val="24"/>
              </w:rPr>
            </w:pPr>
            <w:r>
              <w:rPr>
                <w:sz w:val="24"/>
                <w:szCs w:val="24"/>
              </w:rPr>
              <w:t>домашнего задания, комментирование выставленных оценок</w:t>
            </w:r>
          </w:p>
        </w:tc>
        <w:tc>
          <w:tcPr>
            <w:tcW w:w="850" w:type="dxa"/>
            <w:tcBorders>
              <w:left w:val="single" w:sz="4" w:space="0" w:color="auto"/>
            </w:tcBorders>
            <w:shd w:val="clear" w:color="auto" w:fill="FFFFFF"/>
          </w:tcPr>
          <w:p w:rsidR="00D1364B" w:rsidRDefault="00D1364B">
            <w:pPr>
              <w:framePr w:w="6686" w:h="10330" w:wrap="none" w:hAnchor="page" w:x="9491" w:y="1"/>
              <w:rPr>
                <w:sz w:val="10"/>
                <w:szCs w:val="10"/>
              </w:rPr>
            </w:pPr>
          </w:p>
        </w:tc>
        <w:tc>
          <w:tcPr>
            <w:tcW w:w="1714" w:type="dxa"/>
            <w:tcBorders>
              <w:left w:val="single" w:sz="4" w:space="0" w:color="auto"/>
              <w:right w:val="single" w:sz="4" w:space="0" w:color="auto"/>
            </w:tcBorders>
            <w:shd w:val="clear" w:color="auto" w:fill="FFFFFF"/>
          </w:tcPr>
          <w:p w:rsidR="00D1364B" w:rsidRDefault="00D1364B">
            <w:pPr>
              <w:framePr w:w="6686" w:h="10330" w:wrap="none" w:hAnchor="page" w:x="9491" w:y="1"/>
              <w:rPr>
                <w:sz w:val="10"/>
                <w:szCs w:val="10"/>
              </w:rPr>
            </w:pPr>
          </w:p>
        </w:tc>
      </w:tr>
      <w:tr w:rsidR="00D1364B">
        <w:trPr>
          <w:trHeight w:hRule="exact" w:val="4157"/>
        </w:trPr>
        <w:tc>
          <w:tcPr>
            <w:tcW w:w="4123" w:type="dxa"/>
            <w:tcBorders>
              <w:top w:val="single" w:sz="4" w:space="0" w:color="auto"/>
              <w:left w:val="single" w:sz="4" w:space="0" w:color="auto"/>
            </w:tcBorders>
            <w:shd w:val="clear" w:color="auto" w:fill="FFFFFF"/>
          </w:tcPr>
          <w:p w:rsidR="00D1364B" w:rsidRDefault="008E2A1A">
            <w:pPr>
              <w:pStyle w:val="a9"/>
              <w:framePr w:w="6686" w:h="10330" w:wrap="none" w:hAnchor="page" w:x="9491" w:y="1"/>
              <w:shd w:val="clear" w:color="auto" w:fill="auto"/>
              <w:spacing w:line="276" w:lineRule="auto"/>
              <w:ind w:firstLine="0"/>
              <w:rPr>
                <w:sz w:val="24"/>
                <w:szCs w:val="24"/>
              </w:rPr>
            </w:pPr>
            <w:r>
              <w:rPr>
                <w:sz w:val="24"/>
                <w:szCs w:val="24"/>
              </w:rPr>
              <w:t>Формирование у учащихся деятельностных способностей и способностей к структурированию и систематизации изучаемого предметного содержания: составление и освоение алгоритма определения спряжения и написания личного окончания глагола, проектирование выполнения домашнего задания,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8E2A1A">
            <w:pPr>
              <w:pStyle w:val="a9"/>
              <w:framePr w:w="6686" w:h="10330" w:wrap="none" w:hAnchor="page" w:x="9491" w:y="1"/>
              <w:shd w:val="clear" w:color="auto" w:fill="auto"/>
              <w:ind w:firstLine="0"/>
              <w:rPr>
                <w:sz w:val="24"/>
                <w:szCs w:val="24"/>
              </w:rPr>
            </w:pPr>
            <w:r>
              <w:rPr>
                <w:sz w:val="24"/>
                <w:szCs w:val="24"/>
              </w:rPr>
              <w:t>ЭОР</w:t>
            </w: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framePr w:w="6686" w:h="10330" w:wrap="none" w:hAnchor="page" w:x="9491" w:y="1"/>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Применять при письме данное орфографическое правило</w:t>
            </w:r>
          </w:p>
        </w:tc>
      </w:tr>
      <w:tr w:rsidR="00D1364B">
        <w:trPr>
          <w:trHeight w:hRule="exact" w:val="3120"/>
        </w:trPr>
        <w:tc>
          <w:tcPr>
            <w:tcW w:w="4123" w:type="dxa"/>
            <w:tcBorders>
              <w:top w:val="single" w:sz="4" w:space="0" w:color="auto"/>
              <w:left w:val="single" w:sz="4" w:space="0" w:color="auto"/>
            </w:tcBorders>
            <w:shd w:val="clear" w:color="auto" w:fill="FFFFFF"/>
          </w:tcPr>
          <w:p w:rsidR="00D1364B" w:rsidRDefault="008E2A1A">
            <w:pPr>
              <w:pStyle w:val="a9"/>
              <w:framePr w:w="6686" w:h="10330" w:wrap="none" w:hAnchor="page" w:x="9491" w:y="1"/>
              <w:shd w:val="clear" w:color="auto" w:fill="auto"/>
              <w:spacing w:line="276" w:lineRule="auto"/>
              <w:ind w:firstLine="0"/>
              <w:rPr>
                <w:sz w:val="24"/>
                <w:szCs w:val="24"/>
              </w:rPr>
            </w:pPr>
            <w:r>
              <w:rPr>
                <w:sz w:val="24"/>
                <w:szCs w:val="24"/>
              </w:rPr>
              <w:t>Формирование у учащихся умений построения и реализации новых знаний (понятий, способов действий и т. д.): самостоятельная работа</w:t>
            </w:r>
          </w:p>
        </w:tc>
        <w:tc>
          <w:tcPr>
            <w:tcW w:w="850" w:type="dxa"/>
            <w:tcBorders>
              <w:top w:val="single" w:sz="4" w:space="0" w:color="auto"/>
              <w:left w:val="single" w:sz="4" w:space="0" w:color="auto"/>
            </w:tcBorders>
            <w:shd w:val="clear" w:color="auto" w:fill="FFFFFF"/>
          </w:tcPr>
          <w:p w:rsidR="00D1364B" w:rsidRDefault="00D1364B">
            <w:pPr>
              <w:framePr w:w="6686" w:h="10330" w:wrap="none" w:hAnchor="page" w:x="9491" w:y="1"/>
              <w:rPr>
                <w:sz w:val="10"/>
                <w:szCs w:val="10"/>
              </w:rPr>
            </w:pPr>
          </w:p>
        </w:tc>
        <w:tc>
          <w:tcPr>
            <w:tcW w:w="1714" w:type="dxa"/>
            <w:tcBorders>
              <w:top w:val="single" w:sz="4" w:space="0" w:color="auto"/>
              <w:left w:val="single" w:sz="4" w:space="0" w:color="auto"/>
              <w:right w:val="single" w:sz="4" w:space="0" w:color="auto"/>
            </w:tcBorders>
            <w:shd w:val="clear" w:color="auto" w:fill="FFFFFF"/>
          </w:tcPr>
          <w:p w:rsidR="00D1364B" w:rsidRDefault="00D1364B">
            <w:pPr>
              <w:framePr w:w="6686" w:h="10330" w:wrap="none" w:hAnchor="page" w:x="9491" w:y="1"/>
              <w:rPr>
                <w:sz w:val="10"/>
                <w:szCs w:val="10"/>
              </w:rPr>
            </w:pPr>
          </w:p>
        </w:tc>
      </w:tr>
      <w:tr w:rsidR="00D1364B">
        <w:trPr>
          <w:trHeight w:hRule="exact" w:val="1574"/>
        </w:trPr>
        <w:tc>
          <w:tcPr>
            <w:tcW w:w="4123" w:type="dxa"/>
            <w:tcBorders>
              <w:top w:val="single" w:sz="4" w:space="0" w:color="auto"/>
              <w:left w:val="single" w:sz="4" w:space="0" w:color="auto"/>
            </w:tcBorders>
            <w:shd w:val="clear" w:color="auto" w:fill="FFFFFF"/>
            <w:vAlign w:val="bottom"/>
          </w:tcPr>
          <w:p w:rsidR="00D1364B" w:rsidRDefault="008E2A1A">
            <w:pPr>
              <w:pStyle w:val="a9"/>
              <w:framePr w:w="6686" w:h="10330" w:wrap="none" w:hAnchor="page" w:x="9491" w:y="1"/>
              <w:shd w:val="clear" w:color="auto" w:fill="auto"/>
              <w:spacing w:line="276" w:lineRule="auto"/>
              <w:ind w:firstLine="0"/>
              <w:rPr>
                <w:sz w:val="24"/>
                <w:szCs w:val="24"/>
              </w:rPr>
            </w:pPr>
            <w:r>
              <w:rPr>
                <w:sz w:val="24"/>
                <w:szCs w:val="24"/>
              </w:rPr>
              <w:t>Формирование у учащихся деятельностных способностей и способностей к структурированию и систематизации изучаемого предметного содержания: комплексное</w:t>
            </w:r>
          </w:p>
        </w:tc>
        <w:tc>
          <w:tcPr>
            <w:tcW w:w="850" w:type="dxa"/>
            <w:tcBorders>
              <w:top w:val="single" w:sz="4" w:space="0" w:color="auto"/>
              <w:left w:val="single" w:sz="4" w:space="0" w:color="auto"/>
            </w:tcBorders>
            <w:shd w:val="clear" w:color="auto" w:fill="FFFFFF"/>
          </w:tcPr>
          <w:p w:rsidR="00D1364B" w:rsidRDefault="008E2A1A">
            <w:pPr>
              <w:pStyle w:val="a9"/>
              <w:framePr w:w="6686" w:h="10330" w:wrap="none" w:hAnchor="page" w:x="9491" w:y="1"/>
              <w:shd w:val="clear" w:color="auto" w:fill="auto"/>
              <w:ind w:firstLine="0"/>
              <w:rPr>
                <w:sz w:val="24"/>
                <w:szCs w:val="24"/>
              </w:rPr>
            </w:pPr>
            <w:r>
              <w:rPr>
                <w:sz w:val="24"/>
                <w:szCs w:val="24"/>
              </w:rPr>
              <w:t>ЭОР</w:t>
            </w: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framePr w:w="6686" w:h="10330" w:wrap="none" w:hAnchor="page" w:x="9491" w:y="1"/>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Уметь определять грамматические признаки имён существительных</w:t>
            </w:r>
          </w:p>
        </w:tc>
      </w:tr>
    </w:tbl>
    <w:p w:rsidR="00D1364B" w:rsidRDefault="00D1364B">
      <w:pPr>
        <w:framePr w:w="6686" w:h="10330" w:wrap="none" w:hAnchor="page" w:x="9491" w:y="1"/>
        <w:spacing w:line="1"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after="609" w:line="1" w:lineRule="exact"/>
      </w:pPr>
    </w:p>
    <w:p w:rsidR="00D1364B" w:rsidRDefault="00D1364B">
      <w:pPr>
        <w:spacing w:line="1" w:lineRule="exact"/>
        <w:sectPr w:rsidR="00D1364B">
          <w:pgSz w:w="16840" w:h="11900" w:orient="landscape"/>
          <w:pgMar w:top="940" w:right="663" w:bottom="431" w:left="135" w:header="512" w:footer="3" w:gutter="0"/>
          <w:cols w:space="720"/>
          <w:noEndnote/>
          <w:docGrid w:linePitch="360"/>
        </w:sectPr>
      </w:pPr>
    </w:p>
    <w:tbl>
      <w:tblPr>
        <w:tblOverlap w:val="never"/>
        <w:tblW w:w="0" w:type="auto"/>
        <w:jc w:val="center"/>
        <w:tblLayout w:type="fixed"/>
        <w:tblCellMar>
          <w:left w:w="10" w:type="dxa"/>
          <w:right w:w="10" w:type="dxa"/>
        </w:tblCellMar>
        <w:tblLook w:val="0000"/>
      </w:tblPr>
      <w:tblGrid>
        <w:gridCol w:w="576"/>
        <w:gridCol w:w="2122"/>
        <w:gridCol w:w="2558"/>
        <w:gridCol w:w="4109"/>
        <w:gridCol w:w="4114"/>
        <w:gridCol w:w="850"/>
        <w:gridCol w:w="1714"/>
      </w:tblGrid>
      <w:tr w:rsidR="00D1364B">
        <w:trPr>
          <w:trHeight w:hRule="exact" w:val="3398"/>
          <w:jc w:val="center"/>
        </w:trPr>
        <w:tc>
          <w:tcPr>
            <w:tcW w:w="576" w:type="dxa"/>
            <w:tcBorders>
              <w:top w:val="single" w:sz="4" w:space="0" w:color="auto"/>
              <w:left w:val="single" w:sz="4" w:space="0" w:color="auto"/>
            </w:tcBorders>
            <w:shd w:val="clear" w:color="auto" w:fill="FFFFFF"/>
          </w:tcPr>
          <w:p w:rsidR="00D1364B" w:rsidRDefault="00D1364B">
            <w:pPr>
              <w:rPr>
                <w:sz w:val="10"/>
                <w:szCs w:val="10"/>
              </w:rPr>
            </w:pPr>
          </w:p>
        </w:tc>
        <w:tc>
          <w:tcPr>
            <w:tcW w:w="2122" w:type="dxa"/>
            <w:tcBorders>
              <w:top w:val="single" w:sz="4" w:space="0" w:color="auto"/>
              <w:left w:val="single" w:sz="4" w:space="0" w:color="auto"/>
            </w:tcBorders>
            <w:shd w:val="clear" w:color="auto" w:fill="FFFFFF"/>
          </w:tcPr>
          <w:p w:rsidR="00D1364B" w:rsidRDefault="00D1364B">
            <w:pPr>
              <w:rPr>
                <w:sz w:val="10"/>
                <w:szCs w:val="10"/>
              </w:rPr>
            </w:pPr>
          </w:p>
        </w:tc>
        <w:tc>
          <w:tcPr>
            <w:tcW w:w="2558" w:type="dxa"/>
            <w:tcBorders>
              <w:top w:val="single" w:sz="4" w:space="0" w:color="auto"/>
              <w:left w:val="single" w:sz="4" w:space="0" w:color="auto"/>
            </w:tcBorders>
            <w:shd w:val="clear" w:color="auto" w:fill="FFFFFF"/>
            <w:vAlign w:val="center"/>
          </w:tcPr>
          <w:p w:rsidR="00D1364B" w:rsidRDefault="008E2A1A">
            <w:pPr>
              <w:pStyle w:val="a9"/>
              <w:shd w:val="clear" w:color="auto" w:fill="auto"/>
              <w:spacing w:line="276" w:lineRule="auto"/>
              <w:ind w:firstLine="0"/>
              <w:rPr>
                <w:sz w:val="24"/>
                <w:szCs w:val="24"/>
              </w:rPr>
            </w:pPr>
            <w:r>
              <w:rPr>
                <w:sz w:val="24"/>
                <w:szCs w:val="24"/>
              </w:rPr>
              <w:t>признакам, определять род, число, роль в предложении, формировать навыки лингвистического конструирован ия лингвистического описания, лингвистического анализа</w:t>
            </w:r>
          </w:p>
        </w:tc>
        <w:tc>
          <w:tcPr>
            <w:tcW w:w="4109" w:type="dxa"/>
            <w:tcBorders>
              <w:top w:val="single" w:sz="4" w:space="0" w:color="auto"/>
              <w:left w:val="single" w:sz="4" w:space="0" w:color="auto"/>
            </w:tcBorders>
            <w:shd w:val="clear" w:color="auto" w:fill="FFFFFF"/>
          </w:tcPr>
          <w:p w:rsidR="00D1364B" w:rsidRDefault="00D1364B">
            <w:pPr>
              <w:rPr>
                <w:sz w:val="10"/>
                <w:szCs w:val="10"/>
              </w:rPr>
            </w:pP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повторение с использованием дидактического материала, на основе памяток лингвистического портфолио, составление плана лингвистического описания существительного, проектирование выполнения домашнего задания,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D1364B">
            <w:pPr>
              <w:rPr>
                <w:sz w:val="10"/>
                <w:szCs w:val="10"/>
              </w:rPr>
            </w:pPr>
          </w:p>
        </w:tc>
        <w:tc>
          <w:tcPr>
            <w:tcW w:w="1714"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5491"/>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22</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sz w:val="24"/>
                <w:szCs w:val="24"/>
              </w:rPr>
              <w:t>Падежные окончания</w:t>
            </w:r>
          </w:p>
          <w:p w:rsidR="00D1364B" w:rsidRDefault="008E2A1A">
            <w:pPr>
              <w:pStyle w:val="a9"/>
              <w:shd w:val="clear" w:color="auto" w:fill="auto"/>
              <w:spacing w:line="276" w:lineRule="auto"/>
              <w:ind w:firstLine="0"/>
              <w:rPr>
                <w:sz w:val="24"/>
                <w:szCs w:val="24"/>
              </w:rPr>
            </w:pPr>
            <w:r>
              <w:rPr>
                <w:sz w:val="24"/>
                <w:szCs w:val="24"/>
              </w:rPr>
              <w:t>существительных. (Урок систематизации зун)</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sz w:val="24"/>
                <w:szCs w:val="24"/>
              </w:rPr>
              <w:t>Научиться определять сущест</w:t>
            </w:r>
            <w:r>
              <w:rPr>
                <w:sz w:val="24"/>
                <w:szCs w:val="24"/>
              </w:rPr>
              <w:softHyphen/>
            </w:r>
          </w:p>
          <w:p w:rsidR="00D1364B" w:rsidRDefault="008E2A1A">
            <w:pPr>
              <w:pStyle w:val="a9"/>
              <w:shd w:val="clear" w:color="auto" w:fill="auto"/>
              <w:spacing w:line="276" w:lineRule="auto"/>
              <w:ind w:firstLine="0"/>
              <w:rPr>
                <w:sz w:val="24"/>
                <w:szCs w:val="24"/>
              </w:rPr>
            </w:pPr>
            <w:r>
              <w:rPr>
                <w:sz w:val="24"/>
                <w:szCs w:val="24"/>
              </w:rPr>
              <w:t>вительное по его морфологическим признакам, определять род, число, роль в предложении, формировать навыки лингвистического конструирован ия , лингвистического описания, лин гвистического анализа</w:t>
            </w:r>
          </w:p>
        </w:tc>
        <w:tc>
          <w:tcPr>
            <w:tcW w:w="4109" w:type="dxa"/>
            <w:tcBorders>
              <w:left w:val="single" w:sz="4" w:space="0" w:color="auto"/>
            </w:tcBorders>
            <w:shd w:val="clear" w:color="auto" w:fill="FFFFFF"/>
          </w:tcPr>
          <w:p w:rsidR="00D1364B" w:rsidRDefault="00D1364B">
            <w:pPr>
              <w:rPr>
                <w:sz w:val="10"/>
                <w:szCs w:val="10"/>
              </w:rPr>
            </w:pP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sz w:val="24"/>
                <w:szCs w:val="24"/>
              </w:rPr>
              <w:t>Формирование у учащихся способ</w:t>
            </w:r>
            <w:r>
              <w:rPr>
                <w:sz w:val="24"/>
                <w:szCs w:val="24"/>
              </w:rPr>
              <w:softHyphen/>
              <w:t>ностей к рефлексии коррекционноконтрольного типа и реализации коррекционной нормы (фиксирования собственных затруднений в деятельности): самостоятельная и парная работа с дидактическим матриалом, изучение и конспектирование содержания параграфа учебника, составление алгоритма определения падежа и падежных окончаний имени существительного, проектирование выполнения</w:t>
            </w:r>
          </w:p>
          <w:p w:rsidR="00D1364B" w:rsidRDefault="008E2A1A">
            <w:pPr>
              <w:pStyle w:val="a9"/>
              <w:shd w:val="clear" w:color="auto" w:fill="auto"/>
              <w:spacing w:line="276" w:lineRule="auto"/>
              <w:ind w:firstLine="0"/>
              <w:rPr>
                <w:sz w:val="24"/>
                <w:szCs w:val="24"/>
              </w:rPr>
            </w:pPr>
            <w:r>
              <w:rPr>
                <w:sz w:val="24"/>
                <w:szCs w:val="24"/>
              </w:rPr>
              <w:t>домашнего задания,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ЭОР</w:t>
            </w: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ОВЗ:уметь склонять имена существтельны е</w:t>
            </w:r>
          </w:p>
        </w:tc>
      </w:tr>
      <w:tr w:rsidR="00D1364B">
        <w:trPr>
          <w:trHeight w:hRule="exact" w:val="1579"/>
          <w:jc w:val="center"/>
        </w:trPr>
        <w:tc>
          <w:tcPr>
            <w:tcW w:w="576"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23</w:t>
            </w:r>
          </w:p>
        </w:tc>
        <w:tc>
          <w:tcPr>
            <w:tcW w:w="2122"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Имя прилагательное как часть речи. (Урок изучения нового материала)</w:t>
            </w:r>
          </w:p>
        </w:tc>
        <w:tc>
          <w:tcPr>
            <w:tcW w:w="2558"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определять прилагательное по его морфологическим признакам, применять</w:t>
            </w:r>
          </w:p>
        </w:tc>
        <w:tc>
          <w:tcPr>
            <w:tcW w:w="4109" w:type="dxa"/>
            <w:tcBorders>
              <w:left w:val="single" w:sz="4" w:space="0" w:color="auto"/>
            </w:tcBorders>
            <w:shd w:val="clear" w:color="auto" w:fill="FFFFFF"/>
          </w:tcPr>
          <w:p w:rsidR="00D1364B" w:rsidRDefault="00D1364B">
            <w:pPr>
              <w:rPr>
                <w:sz w:val="10"/>
                <w:szCs w:val="10"/>
              </w:rPr>
            </w:pPr>
          </w:p>
        </w:tc>
        <w:tc>
          <w:tcPr>
            <w:tcW w:w="4114"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Формирование у учащихся умений построения и реализации новых знаний (понятий, способов, действий и т. д.): самостоятельная работа с учебником</w:t>
            </w:r>
          </w:p>
        </w:tc>
        <w:tc>
          <w:tcPr>
            <w:tcW w:w="850" w:type="dxa"/>
            <w:tcBorders>
              <w:top w:val="single" w:sz="4" w:space="0" w:color="auto"/>
              <w:left w:val="single" w:sz="4" w:space="0" w:color="auto"/>
              <w:bottom w:val="single" w:sz="4" w:space="0" w:color="auto"/>
            </w:tcBorders>
            <w:shd w:val="clear" w:color="auto" w:fill="FFFFFF"/>
          </w:tcPr>
          <w:p w:rsidR="00D1364B" w:rsidRDefault="00D1364B">
            <w:pPr>
              <w:rPr>
                <w:sz w:val="10"/>
                <w:szCs w:val="10"/>
              </w:rPr>
            </w:pP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Уметь опознавать прилагательные в речи, выполнять частичный</w:t>
            </w:r>
          </w:p>
        </w:tc>
      </w:tr>
    </w:tbl>
    <w:p w:rsidR="00D1364B" w:rsidRDefault="00D1364B">
      <w:pPr>
        <w:sectPr w:rsidR="00D1364B">
          <w:pgSz w:w="16840" w:h="11900" w:orient="landscape"/>
          <w:pgMar w:top="844" w:right="663" w:bottom="388" w:left="135" w:header="416" w:footer="3" w:gutter="0"/>
          <w:cols w:space="720"/>
          <w:noEndnote/>
          <w:docGrid w:linePitch="360"/>
        </w:sectPr>
      </w:pPr>
    </w:p>
    <w:p w:rsidR="00D1364B" w:rsidRDefault="008E2A1A">
      <w:pPr>
        <w:pStyle w:val="22"/>
        <w:framePr w:w="2458" w:h="845" w:wrap="none" w:hAnchor="page" w:x="2834" w:y="1"/>
        <w:shd w:val="clear" w:color="auto" w:fill="auto"/>
        <w:spacing w:after="240"/>
        <w:jc w:val="left"/>
        <w:rPr>
          <w:sz w:val="24"/>
          <w:szCs w:val="24"/>
        </w:rPr>
      </w:pPr>
      <w:r>
        <w:rPr>
          <w:color w:val="000000"/>
          <w:sz w:val="24"/>
          <w:szCs w:val="24"/>
        </w:rPr>
        <w:lastRenderedPageBreak/>
        <w:t>правило написания окон</w:t>
      </w:r>
      <w:r>
        <w:rPr>
          <w:color w:val="000000"/>
          <w:sz w:val="24"/>
          <w:szCs w:val="24"/>
        </w:rPr>
        <w:softHyphen/>
      </w:r>
    </w:p>
    <w:p w:rsidR="00D1364B" w:rsidRDefault="008E2A1A">
      <w:pPr>
        <w:pStyle w:val="22"/>
        <w:framePr w:w="2458" w:h="845" w:wrap="none" w:hAnchor="page" w:x="2834" w:y="1"/>
        <w:shd w:val="clear" w:color="auto" w:fill="auto"/>
        <w:spacing w:after="0"/>
        <w:jc w:val="left"/>
        <w:rPr>
          <w:sz w:val="24"/>
          <w:szCs w:val="24"/>
        </w:rPr>
      </w:pPr>
      <w:r>
        <w:rPr>
          <w:color w:val="000000"/>
          <w:sz w:val="24"/>
          <w:szCs w:val="24"/>
        </w:rPr>
        <w:t>чаний прилагательного</w:t>
      </w:r>
    </w:p>
    <w:tbl>
      <w:tblPr>
        <w:tblOverlap w:val="never"/>
        <w:tblW w:w="0" w:type="auto"/>
        <w:tblLayout w:type="fixed"/>
        <w:tblCellMar>
          <w:left w:w="10" w:type="dxa"/>
          <w:right w:w="10" w:type="dxa"/>
        </w:tblCellMar>
        <w:tblLook w:val="0000"/>
      </w:tblPr>
      <w:tblGrid>
        <w:gridCol w:w="576"/>
        <w:gridCol w:w="2122"/>
        <w:gridCol w:w="2568"/>
      </w:tblGrid>
      <w:tr w:rsidR="00D1364B">
        <w:trPr>
          <w:trHeight w:hRule="exact" w:val="3077"/>
        </w:trPr>
        <w:tc>
          <w:tcPr>
            <w:tcW w:w="576" w:type="dxa"/>
            <w:tcBorders>
              <w:top w:val="single" w:sz="4" w:space="0" w:color="auto"/>
              <w:left w:val="single" w:sz="4" w:space="0" w:color="auto"/>
            </w:tcBorders>
            <w:shd w:val="clear" w:color="auto" w:fill="FFFFFF"/>
          </w:tcPr>
          <w:p w:rsidR="00D1364B" w:rsidRDefault="008E2A1A">
            <w:pPr>
              <w:pStyle w:val="a9"/>
              <w:framePr w:w="5266" w:h="8242" w:wrap="none" w:hAnchor="page" w:x="136" w:y="2132"/>
              <w:shd w:val="clear" w:color="auto" w:fill="auto"/>
              <w:ind w:firstLine="0"/>
              <w:jc w:val="center"/>
              <w:rPr>
                <w:sz w:val="24"/>
                <w:szCs w:val="24"/>
              </w:rPr>
            </w:pPr>
            <w:r>
              <w:rPr>
                <w:sz w:val="24"/>
                <w:szCs w:val="24"/>
              </w:rPr>
              <w:t>25</w:t>
            </w:r>
          </w:p>
        </w:tc>
        <w:tc>
          <w:tcPr>
            <w:tcW w:w="2122" w:type="dxa"/>
            <w:tcBorders>
              <w:top w:val="single" w:sz="4" w:space="0" w:color="auto"/>
              <w:left w:val="single" w:sz="4" w:space="0" w:color="auto"/>
            </w:tcBorders>
            <w:shd w:val="clear" w:color="auto" w:fill="FFFFFF"/>
          </w:tcPr>
          <w:p w:rsidR="00D1364B" w:rsidRDefault="008E2A1A">
            <w:pPr>
              <w:pStyle w:val="a9"/>
              <w:framePr w:w="5266" w:h="8242" w:wrap="none" w:hAnchor="page" w:x="136" w:y="2132"/>
              <w:shd w:val="clear" w:color="auto" w:fill="auto"/>
              <w:spacing w:line="276" w:lineRule="auto"/>
              <w:ind w:firstLine="0"/>
              <w:rPr>
                <w:sz w:val="24"/>
                <w:szCs w:val="24"/>
              </w:rPr>
            </w:pPr>
            <w:r>
              <w:rPr>
                <w:sz w:val="24"/>
                <w:szCs w:val="24"/>
              </w:rPr>
              <w:t>Р.Р. Основная мысль текста</w:t>
            </w:r>
          </w:p>
        </w:tc>
        <w:tc>
          <w:tcPr>
            <w:tcW w:w="2568" w:type="dxa"/>
            <w:tcBorders>
              <w:top w:val="single" w:sz="4" w:space="0" w:color="auto"/>
              <w:left w:val="single" w:sz="4" w:space="0" w:color="auto"/>
              <w:right w:val="single" w:sz="4" w:space="0" w:color="auto"/>
            </w:tcBorders>
            <w:shd w:val="clear" w:color="auto" w:fill="FFFFFF"/>
          </w:tcPr>
          <w:p w:rsidR="00D1364B" w:rsidRDefault="008E2A1A">
            <w:pPr>
              <w:pStyle w:val="a9"/>
              <w:framePr w:w="5266" w:h="8242" w:wrap="none" w:hAnchor="page" w:x="136" w:y="2132"/>
              <w:shd w:val="clear" w:color="auto" w:fill="auto"/>
              <w:spacing w:line="276" w:lineRule="auto"/>
              <w:ind w:firstLine="0"/>
              <w:rPr>
                <w:sz w:val="24"/>
                <w:szCs w:val="24"/>
              </w:rPr>
            </w:pPr>
            <w:r>
              <w:rPr>
                <w:sz w:val="24"/>
                <w:szCs w:val="24"/>
              </w:rPr>
              <w:t>Научиться определять тему и основную мысль текста, отражать идею, главную мысль текста в заголовке</w:t>
            </w:r>
          </w:p>
        </w:tc>
      </w:tr>
      <w:tr w:rsidR="00D1364B">
        <w:trPr>
          <w:trHeight w:hRule="exact" w:val="4224"/>
        </w:trPr>
        <w:tc>
          <w:tcPr>
            <w:tcW w:w="576" w:type="dxa"/>
            <w:tcBorders>
              <w:top w:val="single" w:sz="4" w:space="0" w:color="auto"/>
              <w:left w:val="single" w:sz="4" w:space="0" w:color="auto"/>
            </w:tcBorders>
            <w:shd w:val="clear" w:color="auto" w:fill="FFFFFF"/>
          </w:tcPr>
          <w:p w:rsidR="00D1364B" w:rsidRDefault="008E2A1A">
            <w:pPr>
              <w:pStyle w:val="a9"/>
              <w:framePr w:w="5266" w:h="8242" w:wrap="none" w:hAnchor="page" w:x="136" w:y="2132"/>
              <w:shd w:val="clear" w:color="auto" w:fill="auto"/>
              <w:ind w:firstLine="0"/>
              <w:jc w:val="center"/>
              <w:rPr>
                <w:sz w:val="24"/>
                <w:szCs w:val="24"/>
              </w:rPr>
            </w:pPr>
            <w:r>
              <w:rPr>
                <w:sz w:val="24"/>
                <w:szCs w:val="24"/>
              </w:rPr>
              <w:t>26</w:t>
            </w:r>
          </w:p>
        </w:tc>
        <w:tc>
          <w:tcPr>
            <w:tcW w:w="2122" w:type="dxa"/>
            <w:tcBorders>
              <w:top w:val="single" w:sz="4" w:space="0" w:color="auto"/>
              <w:left w:val="single" w:sz="4" w:space="0" w:color="auto"/>
            </w:tcBorders>
            <w:shd w:val="clear" w:color="auto" w:fill="FFFFFF"/>
          </w:tcPr>
          <w:p w:rsidR="00D1364B" w:rsidRDefault="008E2A1A">
            <w:pPr>
              <w:pStyle w:val="a9"/>
              <w:framePr w:w="5266" w:h="8242" w:wrap="none" w:hAnchor="page" w:x="136" w:y="2132"/>
              <w:shd w:val="clear" w:color="auto" w:fill="auto"/>
              <w:spacing w:line="276" w:lineRule="auto"/>
              <w:ind w:firstLine="0"/>
              <w:rPr>
                <w:sz w:val="24"/>
                <w:szCs w:val="24"/>
              </w:rPr>
            </w:pPr>
            <w:r>
              <w:rPr>
                <w:sz w:val="24"/>
                <w:szCs w:val="24"/>
              </w:rPr>
              <w:t>Р.Р. Обучающее сочинениеописание по картине А.А. Пластова «Летом»</w:t>
            </w:r>
          </w:p>
        </w:tc>
        <w:tc>
          <w:tcPr>
            <w:tcW w:w="2568" w:type="dxa"/>
            <w:tcBorders>
              <w:top w:val="single" w:sz="4" w:space="0" w:color="auto"/>
              <w:left w:val="single" w:sz="4" w:space="0" w:color="auto"/>
              <w:right w:val="single" w:sz="4" w:space="0" w:color="auto"/>
            </w:tcBorders>
            <w:shd w:val="clear" w:color="auto" w:fill="FFFFFF"/>
          </w:tcPr>
          <w:p w:rsidR="00D1364B" w:rsidRDefault="008E2A1A">
            <w:pPr>
              <w:pStyle w:val="a9"/>
              <w:framePr w:w="5266" w:h="8242" w:wrap="none" w:hAnchor="page" w:x="136" w:y="2132"/>
              <w:shd w:val="clear" w:color="auto" w:fill="auto"/>
              <w:spacing w:line="276" w:lineRule="auto"/>
              <w:ind w:firstLine="0"/>
              <w:rPr>
                <w:sz w:val="24"/>
                <w:szCs w:val="24"/>
              </w:rPr>
            </w:pPr>
            <w:r>
              <w:rPr>
                <w:sz w:val="24"/>
                <w:szCs w:val="24"/>
              </w:rPr>
              <w:t xml:space="preserve">Научиться составлять план сочинения- описания, конструировать текст типа речи </w:t>
            </w:r>
            <w:r>
              <w:rPr>
                <w:i/>
                <w:iCs/>
                <w:sz w:val="24"/>
                <w:szCs w:val="24"/>
              </w:rPr>
              <w:t>описание</w:t>
            </w:r>
            <w:r>
              <w:rPr>
                <w:sz w:val="24"/>
                <w:szCs w:val="24"/>
              </w:rPr>
              <w:t xml:space="preserve"> по алгоритму выполнения задания</w:t>
            </w:r>
          </w:p>
        </w:tc>
      </w:tr>
      <w:tr w:rsidR="00D1364B">
        <w:trPr>
          <w:trHeight w:hRule="exact" w:val="941"/>
        </w:trPr>
        <w:tc>
          <w:tcPr>
            <w:tcW w:w="576" w:type="dxa"/>
            <w:tcBorders>
              <w:top w:val="single" w:sz="4" w:space="0" w:color="auto"/>
              <w:left w:val="single" w:sz="4" w:space="0" w:color="auto"/>
            </w:tcBorders>
            <w:shd w:val="clear" w:color="auto" w:fill="FFFFFF"/>
          </w:tcPr>
          <w:p w:rsidR="00D1364B" w:rsidRDefault="008E2A1A">
            <w:pPr>
              <w:pStyle w:val="a9"/>
              <w:framePr w:w="5266" w:h="8242" w:wrap="none" w:hAnchor="page" w:x="136" w:y="2132"/>
              <w:shd w:val="clear" w:color="auto" w:fill="auto"/>
              <w:ind w:firstLine="0"/>
              <w:rPr>
                <w:sz w:val="24"/>
                <w:szCs w:val="24"/>
              </w:rPr>
            </w:pPr>
            <w:r>
              <w:rPr>
                <w:sz w:val="24"/>
                <w:szCs w:val="24"/>
              </w:rPr>
              <w:t>27</w:t>
            </w:r>
          </w:p>
        </w:tc>
        <w:tc>
          <w:tcPr>
            <w:tcW w:w="2122" w:type="dxa"/>
            <w:tcBorders>
              <w:top w:val="single" w:sz="4" w:space="0" w:color="auto"/>
              <w:left w:val="single" w:sz="4" w:space="0" w:color="auto"/>
            </w:tcBorders>
            <w:shd w:val="clear" w:color="auto" w:fill="FFFFFF"/>
          </w:tcPr>
          <w:p w:rsidR="00D1364B" w:rsidRDefault="008E2A1A">
            <w:pPr>
              <w:pStyle w:val="a9"/>
              <w:framePr w:w="5266" w:h="8242" w:wrap="none" w:hAnchor="page" w:x="136" w:y="2132"/>
              <w:shd w:val="clear" w:color="auto" w:fill="auto"/>
              <w:spacing w:line="276" w:lineRule="auto"/>
              <w:ind w:firstLine="0"/>
              <w:rPr>
                <w:sz w:val="24"/>
                <w:szCs w:val="24"/>
              </w:rPr>
            </w:pPr>
            <w:r>
              <w:rPr>
                <w:sz w:val="24"/>
                <w:szCs w:val="24"/>
              </w:rPr>
              <w:t>Повторение изученного</w:t>
            </w:r>
          </w:p>
        </w:tc>
        <w:tc>
          <w:tcPr>
            <w:tcW w:w="2568" w:type="dxa"/>
            <w:tcBorders>
              <w:top w:val="single" w:sz="4" w:space="0" w:color="auto"/>
              <w:left w:val="single" w:sz="4" w:space="0" w:color="auto"/>
              <w:right w:val="single" w:sz="4" w:space="0" w:color="auto"/>
            </w:tcBorders>
            <w:shd w:val="clear" w:color="auto" w:fill="FFFFFF"/>
            <w:vAlign w:val="bottom"/>
          </w:tcPr>
          <w:p w:rsidR="00D1364B" w:rsidRDefault="008E2A1A">
            <w:pPr>
              <w:pStyle w:val="a9"/>
              <w:framePr w:w="5266" w:h="8242" w:wrap="none" w:hAnchor="page" w:x="136" w:y="2132"/>
              <w:shd w:val="clear" w:color="auto" w:fill="auto"/>
              <w:spacing w:line="276" w:lineRule="auto"/>
              <w:ind w:firstLine="0"/>
              <w:rPr>
                <w:sz w:val="24"/>
                <w:szCs w:val="24"/>
              </w:rPr>
            </w:pPr>
            <w:r>
              <w:rPr>
                <w:sz w:val="24"/>
                <w:szCs w:val="24"/>
              </w:rPr>
              <w:t>Научиться.применять правила написания глас</w:t>
            </w:r>
            <w:r>
              <w:rPr>
                <w:sz w:val="24"/>
                <w:szCs w:val="24"/>
              </w:rPr>
              <w:softHyphen/>
              <w:t>ных и согласных в корне</w:t>
            </w:r>
          </w:p>
        </w:tc>
      </w:tr>
    </w:tbl>
    <w:p w:rsidR="00D1364B" w:rsidRDefault="00D1364B">
      <w:pPr>
        <w:framePr w:w="5266" w:h="8242" w:wrap="none" w:hAnchor="page" w:x="136" w:y="2132"/>
        <w:spacing w:line="1" w:lineRule="exact"/>
      </w:pPr>
    </w:p>
    <w:tbl>
      <w:tblPr>
        <w:tblOverlap w:val="never"/>
        <w:tblW w:w="0" w:type="auto"/>
        <w:tblLayout w:type="fixed"/>
        <w:tblCellMar>
          <w:left w:w="10" w:type="dxa"/>
          <w:right w:w="10" w:type="dxa"/>
        </w:tblCellMar>
        <w:tblLook w:val="0000"/>
      </w:tblPr>
      <w:tblGrid>
        <w:gridCol w:w="4123"/>
        <w:gridCol w:w="850"/>
        <w:gridCol w:w="1714"/>
      </w:tblGrid>
      <w:tr w:rsidR="00D1364B">
        <w:trPr>
          <w:trHeight w:hRule="exact" w:val="2093"/>
        </w:trPr>
        <w:tc>
          <w:tcPr>
            <w:tcW w:w="4123" w:type="dxa"/>
            <w:tcBorders>
              <w:top w:val="single" w:sz="4" w:space="0" w:color="auto"/>
              <w:left w:val="single" w:sz="4" w:space="0" w:color="auto"/>
            </w:tcBorders>
            <w:shd w:val="clear" w:color="auto" w:fill="FFFFFF"/>
          </w:tcPr>
          <w:p w:rsidR="00D1364B" w:rsidRDefault="008E2A1A">
            <w:pPr>
              <w:pStyle w:val="a9"/>
              <w:framePr w:w="6686" w:h="10325" w:wrap="none" w:hAnchor="page" w:x="9491" w:y="49"/>
              <w:shd w:val="clear" w:color="auto" w:fill="auto"/>
              <w:spacing w:line="276" w:lineRule="auto"/>
              <w:ind w:firstLine="0"/>
              <w:rPr>
                <w:sz w:val="24"/>
                <w:szCs w:val="24"/>
              </w:rPr>
            </w:pPr>
            <w:r>
              <w:rPr>
                <w:sz w:val="24"/>
                <w:szCs w:val="24"/>
              </w:rPr>
              <w:t>(тезисное конспектирование), составление лингвистического описания по теме «Прилагательное как часть речи», проектирование выполнения домашнего задания,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D1364B">
            <w:pPr>
              <w:framePr w:w="6686" w:h="10325" w:wrap="none" w:hAnchor="page" w:x="9491" w:y="49"/>
              <w:rPr>
                <w:sz w:val="10"/>
                <w:szCs w:val="10"/>
              </w:rPr>
            </w:pP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framePr w:w="6686" w:h="10325" w:wrap="none" w:hAnchor="page" w:x="9491" w:y="49"/>
              <w:shd w:val="clear" w:color="auto" w:fill="auto"/>
              <w:spacing w:line="286" w:lineRule="auto"/>
              <w:ind w:firstLine="0"/>
              <w:rPr>
                <w:sz w:val="20"/>
                <w:szCs w:val="20"/>
              </w:rPr>
            </w:pPr>
            <w:r>
              <w:rPr>
                <w:rFonts w:ascii="Calibri" w:eastAsia="Calibri" w:hAnsi="Calibri" w:cs="Calibri"/>
                <w:sz w:val="20"/>
                <w:szCs w:val="20"/>
              </w:rPr>
              <w:t>морфологически й разбор прилагательных, употреблять их в речи</w:t>
            </w:r>
          </w:p>
        </w:tc>
      </w:tr>
      <w:tr w:rsidR="00D1364B">
        <w:trPr>
          <w:trHeight w:hRule="exact" w:val="3067"/>
        </w:trPr>
        <w:tc>
          <w:tcPr>
            <w:tcW w:w="4123" w:type="dxa"/>
            <w:tcBorders>
              <w:top w:val="single" w:sz="4" w:space="0" w:color="auto"/>
              <w:left w:val="single" w:sz="4" w:space="0" w:color="auto"/>
            </w:tcBorders>
            <w:shd w:val="clear" w:color="auto" w:fill="FFFFFF"/>
            <w:vAlign w:val="center"/>
          </w:tcPr>
          <w:p w:rsidR="00D1364B" w:rsidRDefault="008E2A1A">
            <w:pPr>
              <w:pStyle w:val="a9"/>
              <w:framePr w:w="6686" w:h="10325" w:wrap="none" w:hAnchor="page" w:x="9491" w:y="49"/>
              <w:shd w:val="clear" w:color="auto" w:fill="auto"/>
              <w:spacing w:line="276" w:lineRule="auto"/>
              <w:ind w:firstLine="0"/>
              <w:rPr>
                <w:sz w:val="24"/>
                <w:szCs w:val="24"/>
              </w:rPr>
            </w:pPr>
            <w:r>
              <w:rPr>
                <w:sz w:val="24"/>
                <w:szCs w:val="24"/>
              </w:rPr>
              <w:t>Формирование у учащихся деятельностных способностей и способнотей к структурированию и систематизации изучаемого предметного содержания: отработка новых знаний, композиционно-тематический анализ текста, проектирование выполнения домашнего задания,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D1364B">
            <w:pPr>
              <w:framePr w:w="6686" w:h="10325" w:wrap="none" w:hAnchor="page" w:x="9491" w:y="49"/>
              <w:rPr>
                <w:sz w:val="10"/>
                <w:szCs w:val="10"/>
              </w:rPr>
            </w:pP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framePr w:w="6686" w:h="10325" w:wrap="none" w:hAnchor="page" w:x="9491" w:y="49"/>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Уметь наблюдать за употреблением местоимений в художественном тексте.</w:t>
            </w:r>
          </w:p>
        </w:tc>
      </w:tr>
      <w:tr w:rsidR="00D1364B">
        <w:trPr>
          <w:trHeight w:hRule="exact" w:val="4224"/>
        </w:trPr>
        <w:tc>
          <w:tcPr>
            <w:tcW w:w="4123" w:type="dxa"/>
            <w:tcBorders>
              <w:top w:val="single" w:sz="4" w:space="0" w:color="auto"/>
              <w:left w:val="single" w:sz="4" w:space="0" w:color="auto"/>
            </w:tcBorders>
            <w:shd w:val="clear" w:color="auto" w:fill="FFFFFF"/>
          </w:tcPr>
          <w:p w:rsidR="00D1364B" w:rsidRDefault="008E2A1A">
            <w:pPr>
              <w:pStyle w:val="a9"/>
              <w:framePr w:w="6686" w:h="10325" w:wrap="none" w:hAnchor="page" w:x="9491" w:y="49"/>
              <w:shd w:val="clear" w:color="auto" w:fill="auto"/>
              <w:spacing w:after="200" w:line="276" w:lineRule="auto"/>
              <w:ind w:firstLine="0"/>
              <w:rPr>
                <w:sz w:val="24"/>
                <w:szCs w:val="24"/>
              </w:rPr>
            </w:pPr>
            <w:r>
              <w:rPr>
                <w:sz w:val="24"/>
                <w:szCs w:val="24"/>
              </w:rPr>
              <w:t>Формирование у учащихся умений к осуществлению контрольной функции; контроль и самоконтроль</w:t>
            </w:r>
          </w:p>
          <w:p w:rsidR="00D1364B" w:rsidRDefault="008E2A1A">
            <w:pPr>
              <w:pStyle w:val="a9"/>
              <w:framePr w:w="6686" w:h="10325" w:wrap="none" w:hAnchor="page" w:x="9491" w:y="49"/>
              <w:shd w:val="clear" w:color="auto" w:fill="auto"/>
              <w:spacing w:line="276" w:lineRule="auto"/>
              <w:ind w:firstLine="0"/>
              <w:rPr>
                <w:sz w:val="24"/>
                <w:szCs w:val="24"/>
              </w:rPr>
            </w:pPr>
            <w:r>
              <w:rPr>
                <w:sz w:val="24"/>
                <w:szCs w:val="24"/>
              </w:rPr>
              <w:t>изученных понятий, алгоритма написания сочинения: написание сочинения- описания картины по образцу, с использованием алгоритма, проектирование выполнения домашнего задания,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D1364B">
            <w:pPr>
              <w:framePr w:w="6686" w:h="10325" w:wrap="none" w:hAnchor="page" w:x="9491" w:y="49"/>
              <w:rPr>
                <w:sz w:val="10"/>
                <w:szCs w:val="10"/>
              </w:rPr>
            </w:pP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framePr w:w="6686" w:h="10325" w:wrap="none" w:hAnchor="page" w:x="9491" w:y="49"/>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Уметь строить рассказ в соответствии с требования повествования, знать особенности композиции повествования, составлять устное сочинение по картине.</w:t>
            </w:r>
          </w:p>
        </w:tc>
      </w:tr>
      <w:tr w:rsidR="00D1364B">
        <w:trPr>
          <w:trHeight w:hRule="exact" w:val="941"/>
        </w:trPr>
        <w:tc>
          <w:tcPr>
            <w:tcW w:w="4123" w:type="dxa"/>
            <w:tcBorders>
              <w:top w:val="single" w:sz="4" w:space="0" w:color="auto"/>
              <w:left w:val="single" w:sz="4" w:space="0" w:color="auto"/>
            </w:tcBorders>
            <w:shd w:val="clear" w:color="auto" w:fill="FFFFFF"/>
            <w:vAlign w:val="bottom"/>
          </w:tcPr>
          <w:p w:rsidR="00D1364B" w:rsidRDefault="008E2A1A">
            <w:pPr>
              <w:pStyle w:val="a9"/>
              <w:framePr w:w="6686" w:h="10325" w:wrap="none" w:hAnchor="page" w:x="9491" w:y="49"/>
              <w:shd w:val="clear" w:color="auto" w:fill="auto"/>
              <w:spacing w:line="276" w:lineRule="auto"/>
              <w:ind w:firstLine="0"/>
              <w:rPr>
                <w:sz w:val="24"/>
                <w:szCs w:val="24"/>
              </w:rPr>
            </w:pPr>
            <w:r>
              <w:rPr>
                <w:sz w:val="24"/>
                <w:szCs w:val="24"/>
              </w:rPr>
              <w:t>Формирование у учащихся деятельностных способностей и способностей к структурированию и</w:t>
            </w:r>
          </w:p>
        </w:tc>
        <w:tc>
          <w:tcPr>
            <w:tcW w:w="850" w:type="dxa"/>
            <w:tcBorders>
              <w:top w:val="single" w:sz="4" w:space="0" w:color="auto"/>
              <w:left w:val="single" w:sz="4" w:space="0" w:color="auto"/>
            </w:tcBorders>
            <w:shd w:val="clear" w:color="auto" w:fill="FFFFFF"/>
          </w:tcPr>
          <w:p w:rsidR="00D1364B" w:rsidRDefault="008E2A1A">
            <w:pPr>
              <w:pStyle w:val="a9"/>
              <w:framePr w:w="6686" w:h="10325" w:wrap="none" w:hAnchor="page" w:x="9491" w:y="49"/>
              <w:shd w:val="clear" w:color="auto" w:fill="auto"/>
              <w:ind w:firstLine="0"/>
              <w:rPr>
                <w:sz w:val="24"/>
                <w:szCs w:val="24"/>
              </w:rPr>
            </w:pPr>
            <w:r>
              <w:rPr>
                <w:sz w:val="24"/>
                <w:szCs w:val="24"/>
              </w:rPr>
              <w:t>Тесты</w:t>
            </w:r>
          </w:p>
        </w:tc>
        <w:tc>
          <w:tcPr>
            <w:tcW w:w="1714" w:type="dxa"/>
            <w:tcBorders>
              <w:top w:val="single" w:sz="4" w:space="0" w:color="auto"/>
              <w:left w:val="single" w:sz="4" w:space="0" w:color="auto"/>
              <w:right w:val="single" w:sz="4" w:space="0" w:color="auto"/>
            </w:tcBorders>
            <w:shd w:val="clear" w:color="auto" w:fill="FFFFFF"/>
            <w:vAlign w:val="center"/>
          </w:tcPr>
          <w:p w:rsidR="00D1364B" w:rsidRDefault="008E2A1A">
            <w:pPr>
              <w:pStyle w:val="a9"/>
              <w:framePr w:w="6686" w:h="10325" w:wrap="none" w:hAnchor="page" w:x="9491" w:y="49"/>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Уметь анализировать языковой</w:t>
            </w:r>
          </w:p>
        </w:tc>
      </w:tr>
    </w:tbl>
    <w:p w:rsidR="00D1364B" w:rsidRDefault="00D1364B">
      <w:pPr>
        <w:framePr w:w="6686" w:h="10325" w:wrap="none" w:hAnchor="page" w:x="9491" w:y="49"/>
        <w:spacing w:line="1"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after="652" w:line="1" w:lineRule="exact"/>
      </w:pPr>
    </w:p>
    <w:p w:rsidR="00D1364B" w:rsidRDefault="00D1364B">
      <w:pPr>
        <w:spacing w:line="1" w:lineRule="exact"/>
        <w:sectPr w:rsidR="00D1364B">
          <w:pgSz w:w="16840" w:h="11900" w:orient="landscape"/>
          <w:pgMar w:top="834" w:right="663" w:bottom="492" w:left="135" w:header="406" w:footer="3" w:gutter="0"/>
          <w:cols w:space="720"/>
          <w:noEndnote/>
          <w:docGrid w:linePitch="360"/>
        </w:sectPr>
      </w:pPr>
    </w:p>
    <w:tbl>
      <w:tblPr>
        <w:tblOverlap w:val="never"/>
        <w:tblW w:w="0" w:type="auto"/>
        <w:tblLayout w:type="fixed"/>
        <w:tblCellMar>
          <w:left w:w="10" w:type="dxa"/>
          <w:right w:w="10" w:type="dxa"/>
        </w:tblCellMar>
        <w:tblLook w:val="0000"/>
      </w:tblPr>
      <w:tblGrid>
        <w:gridCol w:w="576"/>
        <w:gridCol w:w="2122"/>
        <w:gridCol w:w="2597"/>
      </w:tblGrid>
      <w:tr w:rsidR="00D1364B">
        <w:trPr>
          <w:trHeight w:hRule="exact" w:val="3763"/>
        </w:trPr>
        <w:tc>
          <w:tcPr>
            <w:tcW w:w="576" w:type="dxa"/>
            <w:tcBorders>
              <w:top w:val="single" w:sz="4" w:space="0" w:color="auto"/>
              <w:left w:val="single" w:sz="4" w:space="0" w:color="auto"/>
            </w:tcBorders>
            <w:shd w:val="clear" w:color="auto" w:fill="FFFFFF"/>
          </w:tcPr>
          <w:p w:rsidR="00D1364B" w:rsidRDefault="00D1364B">
            <w:pPr>
              <w:framePr w:w="5294" w:h="10378" w:wrap="none" w:hAnchor="page" w:x="136" w:y="11"/>
              <w:rPr>
                <w:sz w:val="10"/>
                <w:szCs w:val="10"/>
              </w:rPr>
            </w:pPr>
          </w:p>
        </w:tc>
        <w:tc>
          <w:tcPr>
            <w:tcW w:w="2122" w:type="dxa"/>
            <w:tcBorders>
              <w:top w:val="single" w:sz="4" w:space="0" w:color="auto"/>
              <w:left w:val="single" w:sz="4" w:space="0" w:color="auto"/>
            </w:tcBorders>
            <w:shd w:val="clear" w:color="auto" w:fill="FFFFFF"/>
          </w:tcPr>
          <w:p w:rsidR="00D1364B" w:rsidRDefault="008E2A1A">
            <w:pPr>
              <w:pStyle w:val="a9"/>
              <w:framePr w:w="5294" w:h="10378" w:wrap="none" w:hAnchor="page" w:x="136" w:y="11"/>
              <w:shd w:val="clear" w:color="auto" w:fill="auto"/>
              <w:spacing w:line="271" w:lineRule="auto"/>
              <w:ind w:firstLine="0"/>
              <w:rPr>
                <w:sz w:val="24"/>
                <w:szCs w:val="24"/>
              </w:rPr>
            </w:pPr>
            <w:r>
              <w:rPr>
                <w:sz w:val="24"/>
                <w:szCs w:val="24"/>
              </w:rPr>
              <w:t>в начальных классах.</w:t>
            </w:r>
          </w:p>
          <w:p w:rsidR="00D1364B" w:rsidRDefault="008E2A1A">
            <w:pPr>
              <w:pStyle w:val="a9"/>
              <w:framePr w:w="5294" w:h="10378" w:wrap="none" w:hAnchor="page" w:x="136" w:y="11"/>
              <w:shd w:val="clear" w:color="auto" w:fill="auto"/>
              <w:spacing w:line="271" w:lineRule="auto"/>
              <w:ind w:firstLine="0"/>
              <w:rPr>
                <w:sz w:val="24"/>
                <w:szCs w:val="24"/>
              </w:rPr>
            </w:pPr>
            <w:r>
              <w:rPr>
                <w:sz w:val="24"/>
                <w:szCs w:val="24"/>
              </w:rPr>
              <w:t>(Урок актуализации зун)</w:t>
            </w:r>
          </w:p>
        </w:tc>
        <w:tc>
          <w:tcPr>
            <w:tcW w:w="2597" w:type="dxa"/>
            <w:tcBorders>
              <w:top w:val="single" w:sz="4" w:space="0" w:color="auto"/>
              <w:left w:val="single" w:sz="4" w:space="0" w:color="auto"/>
              <w:right w:val="single" w:sz="4" w:space="0" w:color="auto"/>
            </w:tcBorders>
            <w:shd w:val="clear" w:color="auto" w:fill="FFFFFF"/>
          </w:tcPr>
          <w:p w:rsidR="00D1364B" w:rsidRDefault="008E2A1A">
            <w:pPr>
              <w:pStyle w:val="a9"/>
              <w:framePr w:w="5294" w:h="10378" w:wrap="none" w:hAnchor="page" w:x="136" w:y="11"/>
              <w:shd w:val="clear" w:color="auto" w:fill="auto"/>
              <w:spacing w:line="276" w:lineRule="auto"/>
              <w:ind w:firstLine="0"/>
              <w:rPr>
                <w:sz w:val="24"/>
                <w:szCs w:val="24"/>
              </w:rPr>
            </w:pPr>
            <w:r>
              <w:rPr>
                <w:sz w:val="24"/>
                <w:szCs w:val="24"/>
              </w:rPr>
              <w:t>и окончании, определять части речи, определять тему текста, его основную мысль</w:t>
            </w:r>
          </w:p>
        </w:tc>
      </w:tr>
      <w:tr w:rsidR="00D1364B">
        <w:trPr>
          <w:trHeight w:hRule="exact" w:val="4670"/>
        </w:trPr>
        <w:tc>
          <w:tcPr>
            <w:tcW w:w="576" w:type="dxa"/>
            <w:tcBorders>
              <w:top w:val="single" w:sz="4" w:space="0" w:color="auto"/>
              <w:left w:val="single" w:sz="4" w:space="0" w:color="auto"/>
            </w:tcBorders>
            <w:shd w:val="clear" w:color="auto" w:fill="FFFFFF"/>
          </w:tcPr>
          <w:p w:rsidR="00D1364B" w:rsidRDefault="008E2A1A">
            <w:pPr>
              <w:pStyle w:val="a9"/>
              <w:framePr w:w="5294" w:h="10378" w:wrap="none" w:hAnchor="page" w:x="136" w:y="11"/>
              <w:shd w:val="clear" w:color="auto" w:fill="auto"/>
              <w:ind w:firstLine="0"/>
              <w:rPr>
                <w:sz w:val="24"/>
                <w:szCs w:val="24"/>
              </w:rPr>
            </w:pPr>
            <w:r>
              <w:rPr>
                <w:sz w:val="24"/>
                <w:szCs w:val="24"/>
              </w:rPr>
              <w:t>28</w:t>
            </w:r>
          </w:p>
        </w:tc>
        <w:tc>
          <w:tcPr>
            <w:tcW w:w="2122" w:type="dxa"/>
            <w:tcBorders>
              <w:top w:val="single" w:sz="4" w:space="0" w:color="auto"/>
              <w:left w:val="single" w:sz="4" w:space="0" w:color="auto"/>
            </w:tcBorders>
            <w:shd w:val="clear" w:color="auto" w:fill="FFFFFF"/>
          </w:tcPr>
          <w:p w:rsidR="00D1364B" w:rsidRDefault="008E2A1A">
            <w:pPr>
              <w:pStyle w:val="a9"/>
              <w:framePr w:w="5294" w:h="10378" w:wrap="none" w:hAnchor="page" w:x="136" w:y="11"/>
              <w:shd w:val="clear" w:color="auto" w:fill="auto"/>
              <w:spacing w:after="200" w:line="276" w:lineRule="auto"/>
              <w:ind w:firstLine="0"/>
              <w:rPr>
                <w:sz w:val="24"/>
                <w:szCs w:val="24"/>
              </w:rPr>
            </w:pPr>
            <w:r>
              <w:rPr>
                <w:sz w:val="24"/>
                <w:szCs w:val="24"/>
              </w:rPr>
              <w:t>Контрольный диктант № 1 с грамматическим</w:t>
            </w:r>
          </w:p>
          <w:p w:rsidR="00D1364B" w:rsidRDefault="008E2A1A">
            <w:pPr>
              <w:pStyle w:val="a9"/>
              <w:framePr w:w="5294" w:h="10378" w:wrap="none" w:hAnchor="page" w:x="136" w:y="11"/>
              <w:shd w:val="clear" w:color="auto" w:fill="auto"/>
              <w:spacing w:after="200" w:line="276" w:lineRule="auto"/>
              <w:ind w:firstLine="0"/>
              <w:rPr>
                <w:sz w:val="24"/>
                <w:szCs w:val="24"/>
              </w:rPr>
            </w:pPr>
            <w:r>
              <w:rPr>
                <w:sz w:val="24"/>
                <w:szCs w:val="24"/>
              </w:rPr>
              <w:t>Заданием по теме</w:t>
            </w:r>
          </w:p>
          <w:p w:rsidR="00D1364B" w:rsidRDefault="008E2A1A">
            <w:pPr>
              <w:pStyle w:val="a9"/>
              <w:framePr w:w="5294" w:h="10378" w:wrap="none" w:hAnchor="page" w:x="136" w:y="11"/>
              <w:shd w:val="clear" w:color="auto" w:fill="auto"/>
              <w:spacing w:after="200" w:line="276" w:lineRule="auto"/>
              <w:ind w:firstLine="0"/>
              <w:rPr>
                <w:sz w:val="24"/>
                <w:szCs w:val="24"/>
              </w:rPr>
            </w:pPr>
            <w:r>
              <w:rPr>
                <w:sz w:val="24"/>
                <w:szCs w:val="24"/>
              </w:rPr>
              <w:t>«Повторение изучен</w:t>
            </w:r>
            <w:r>
              <w:rPr>
                <w:sz w:val="24"/>
                <w:szCs w:val="24"/>
              </w:rPr>
              <w:softHyphen/>
            </w:r>
          </w:p>
          <w:p w:rsidR="00D1364B" w:rsidRDefault="008E2A1A">
            <w:pPr>
              <w:pStyle w:val="a9"/>
              <w:framePr w:w="5294" w:h="10378" w:wrap="none" w:hAnchor="page" w:x="136" w:y="11"/>
              <w:shd w:val="clear" w:color="auto" w:fill="auto"/>
              <w:spacing w:after="200" w:line="276" w:lineRule="auto"/>
              <w:ind w:firstLine="0"/>
              <w:rPr>
                <w:sz w:val="24"/>
                <w:szCs w:val="24"/>
              </w:rPr>
            </w:pPr>
            <w:r>
              <w:rPr>
                <w:sz w:val="24"/>
                <w:szCs w:val="24"/>
              </w:rPr>
              <w:t>ного в начальных</w:t>
            </w:r>
          </w:p>
          <w:p w:rsidR="00D1364B" w:rsidRDefault="008E2A1A">
            <w:pPr>
              <w:pStyle w:val="a9"/>
              <w:framePr w:w="5294" w:h="10378" w:wrap="none" w:hAnchor="page" w:x="136" w:y="11"/>
              <w:shd w:val="clear" w:color="auto" w:fill="auto"/>
              <w:spacing w:after="200" w:line="271" w:lineRule="auto"/>
              <w:ind w:firstLine="0"/>
              <w:rPr>
                <w:sz w:val="24"/>
                <w:szCs w:val="24"/>
              </w:rPr>
            </w:pPr>
            <w:r>
              <w:rPr>
                <w:sz w:val="24"/>
                <w:szCs w:val="24"/>
              </w:rPr>
              <w:t>классах». (Урок контроля)</w:t>
            </w:r>
          </w:p>
        </w:tc>
        <w:tc>
          <w:tcPr>
            <w:tcW w:w="2597" w:type="dxa"/>
            <w:tcBorders>
              <w:top w:val="single" w:sz="4" w:space="0" w:color="auto"/>
              <w:left w:val="single" w:sz="4" w:space="0" w:color="auto"/>
              <w:right w:val="single" w:sz="4" w:space="0" w:color="auto"/>
            </w:tcBorders>
            <w:shd w:val="clear" w:color="auto" w:fill="FFFFFF"/>
          </w:tcPr>
          <w:p w:rsidR="00D1364B" w:rsidRDefault="008E2A1A">
            <w:pPr>
              <w:pStyle w:val="a9"/>
              <w:framePr w:w="5294" w:h="10378" w:wrap="none" w:hAnchor="page" w:x="136" w:y="11"/>
              <w:shd w:val="clear" w:color="auto" w:fill="auto"/>
              <w:spacing w:line="276" w:lineRule="auto"/>
              <w:ind w:firstLine="0"/>
              <w:rPr>
                <w:sz w:val="24"/>
                <w:szCs w:val="24"/>
              </w:rPr>
            </w:pPr>
            <w:r>
              <w:rPr>
                <w:sz w:val="24"/>
                <w:szCs w:val="24"/>
              </w:rPr>
              <w:t>Научиться вос</w:t>
            </w:r>
            <w:r>
              <w:rPr>
                <w:sz w:val="24"/>
                <w:szCs w:val="24"/>
              </w:rPr>
              <w:softHyphen/>
              <w:t>производить приобретенные знания, навыки в конкретной деятельности</w:t>
            </w:r>
          </w:p>
        </w:tc>
      </w:tr>
      <w:tr w:rsidR="00D1364B">
        <w:trPr>
          <w:trHeight w:hRule="exact" w:val="1944"/>
        </w:trPr>
        <w:tc>
          <w:tcPr>
            <w:tcW w:w="576" w:type="dxa"/>
            <w:tcBorders>
              <w:top w:val="single" w:sz="4" w:space="0" w:color="auto"/>
              <w:left w:val="single" w:sz="4" w:space="0" w:color="auto"/>
            </w:tcBorders>
            <w:shd w:val="clear" w:color="auto" w:fill="FFFFFF"/>
          </w:tcPr>
          <w:p w:rsidR="00D1364B" w:rsidRDefault="008E2A1A">
            <w:pPr>
              <w:pStyle w:val="a9"/>
              <w:framePr w:w="5294" w:h="10378" w:wrap="none" w:hAnchor="page" w:x="136" w:y="11"/>
              <w:shd w:val="clear" w:color="auto" w:fill="auto"/>
              <w:ind w:firstLine="0"/>
              <w:rPr>
                <w:sz w:val="24"/>
                <w:szCs w:val="24"/>
              </w:rPr>
            </w:pPr>
            <w:r>
              <w:rPr>
                <w:sz w:val="24"/>
                <w:szCs w:val="24"/>
              </w:rPr>
              <w:t>29</w:t>
            </w:r>
          </w:p>
        </w:tc>
        <w:tc>
          <w:tcPr>
            <w:tcW w:w="2122" w:type="dxa"/>
            <w:tcBorders>
              <w:top w:val="single" w:sz="4" w:space="0" w:color="auto"/>
              <w:left w:val="single" w:sz="4" w:space="0" w:color="auto"/>
            </w:tcBorders>
            <w:shd w:val="clear" w:color="auto" w:fill="FFFFFF"/>
          </w:tcPr>
          <w:p w:rsidR="00D1364B" w:rsidRDefault="008E2A1A">
            <w:pPr>
              <w:pStyle w:val="a9"/>
              <w:framePr w:w="5294" w:h="10378" w:wrap="none" w:hAnchor="page" w:x="136" w:y="11"/>
              <w:shd w:val="clear" w:color="auto" w:fill="auto"/>
              <w:spacing w:line="276" w:lineRule="auto"/>
              <w:ind w:firstLine="0"/>
              <w:rPr>
                <w:sz w:val="24"/>
                <w:szCs w:val="24"/>
              </w:rPr>
            </w:pPr>
            <w:r>
              <w:rPr>
                <w:sz w:val="24"/>
                <w:szCs w:val="24"/>
              </w:rPr>
              <w:t>Анализ ошибок, допущенных в контрольном диктанте. (Урок рефлексии)</w:t>
            </w:r>
          </w:p>
        </w:tc>
        <w:tc>
          <w:tcPr>
            <w:tcW w:w="2597" w:type="dxa"/>
            <w:tcBorders>
              <w:top w:val="single" w:sz="4" w:space="0" w:color="auto"/>
              <w:left w:val="single" w:sz="4" w:space="0" w:color="auto"/>
              <w:right w:val="single" w:sz="4" w:space="0" w:color="auto"/>
            </w:tcBorders>
            <w:shd w:val="clear" w:color="auto" w:fill="FFFFFF"/>
          </w:tcPr>
          <w:p w:rsidR="00D1364B" w:rsidRDefault="008E2A1A">
            <w:pPr>
              <w:pStyle w:val="a9"/>
              <w:framePr w:w="5294" w:h="10378" w:wrap="none" w:hAnchor="page" w:x="136" w:y="11"/>
              <w:shd w:val="clear" w:color="auto" w:fill="auto"/>
              <w:spacing w:line="276" w:lineRule="auto"/>
              <w:ind w:firstLine="0"/>
              <w:rPr>
                <w:sz w:val="24"/>
                <w:szCs w:val="24"/>
              </w:rPr>
            </w:pPr>
            <w:r>
              <w:rPr>
                <w:sz w:val="24"/>
                <w:szCs w:val="24"/>
              </w:rPr>
              <w:t>Научиться анализировать допущенные ошибки, выполнять работу по их предупреждению</w:t>
            </w:r>
          </w:p>
        </w:tc>
      </w:tr>
    </w:tbl>
    <w:p w:rsidR="00D1364B" w:rsidRDefault="00D1364B">
      <w:pPr>
        <w:framePr w:w="5294" w:h="10378" w:wrap="none" w:hAnchor="page" w:x="136" w:y="11"/>
        <w:spacing w:line="1" w:lineRule="exact"/>
      </w:pPr>
    </w:p>
    <w:p w:rsidR="00D1364B" w:rsidRDefault="008E2A1A">
      <w:pPr>
        <w:pStyle w:val="22"/>
        <w:framePr w:w="4008" w:h="1310" w:wrap="none" w:hAnchor="page" w:x="9506" w:y="1"/>
        <w:shd w:val="clear" w:color="auto" w:fill="auto"/>
        <w:spacing w:after="0" w:line="276" w:lineRule="auto"/>
        <w:jc w:val="left"/>
        <w:rPr>
          <w:sz w:val="24"/>
          <w:szCs w:val="24"/>
        </w:rPr>
      </w:pPr>
      <w:r>
        <w:rPr>
          <w:color w:val="000000"/>
          <w:sz w:val="24"/>
          <w:szCs w:val="24"/>
        </w:rPr>
        <w:t>систематизации изучаемого предметного содержания: комплексное повторение, проектирование выполнения домашнего задания, комментирование оценок</w:t>
      </w:r>
    </w:p>
    <w:p w:rsidR="00D1364B" w:rsidRDefault="008E2A1A">
      <w:pPr>
        <w:pStyle w:val="22"/>
        <w:framePr w:w="3850" w:h="1627" w:wrap="none" w:hAnchor="page" w:x="9511" w:y="3755"/>
        <w:shd w:val="clear" w:color="auto" w:fill="auto"/>
        <w:spacing w:after="0" w:line="276" w:lineRule="auto"/>
        <w:jc w:val="left"/>
        <w:rPr>
          <w:sz w:val="24"/>
          <w:szCs w:val="24"/>
        </w:rPr>
      </w:pPr>
      <w:r>
        <w:rPr>
          <w:color w:val="000000"/>
          <w:sz w:val="24"/>
          <w:szCs w:val="24"/>
        </w:rPr>
        <w:t>Формирование у учащихся умений к осуществлению контрольной функции; контроль и самоконтроль изученных понятий: написание контрольного диктанта с грамматическим заданием</w:t>
      </w:r>
    </w:p>
    <w:p w:rsidR="00D1364B" w:rsidRDefault="008E2A1A">
      <w:pPr>
        <w:pStyle w:val="22"/>
        <w:framePr w:w="4099" w:h="1944" w:wrap="none" w:hAnchor="page" w:x="9506" w:y="8425"/>
        <w:shd w:val="clear" w:color="auto" w:fill="auto"/>
        <w:spacing w:after="0" w:line="276" w:lineRule="auto"/>
        <w:jc w:val="left"/>
        <w:rPr>
          <w:sz w:val="24"/>
          <w:szCs w:val="24"/>
        </w:rPr>
      </w:pPr>
      <w:r>
        <w:rPr>
          <w:color w:val="000000"/>
          <w:sz w:val="24"/>
          <w:szCs w:val="24"/>
        </w:rPr>
        <w:t>Формирование у учащихся способностей к рефлексии коррекционно-контрольного типа и реализации коррекционной нормы (фиксирования собственных затруднений в деятельности): анализ допущенных ошибок с использованием памятки для</w:t>
      </w:r>
    </w:p>
    <w:p w:rsidR="00D1364B" w:rsidRDefault="008E2A1A">
      <w:pPr>
        <w:pStyle w:val="60"/>
        <w:framePr w:w="1613" w:h="1954" w:wrap="none" w:hAnchor="page" w:x="14464" w:y="15"/>
        <w:shd w:val="clear" w:color="auto" w:fill="auto"/>
        <w:spacing w:after="140" w:line="283" w:lineRule="auto"/>
      </w:pPr>
      <w:r>
        <w:t>материал по изучаемой теме.</w:t>
      </w:r>
    </w:p>
    <w:p w:rsidR="00D1364B" w:rsidRDefault="008E2A1A">
      <w:pPr>
        <w:pStyle w:val="60"/>
        <w:framePr w:w="1613" w:h="1954" w:wrap="none" w:hAnchor="page" w:x="14464" w:y="15"/>
        <w:shd w:val="clear" w:color="auto" w:fill="auto"/>
      </w:pPr>
      <w:r>
        <w:t>Определять грамматические признаки местои мений.</w:t>
      </w:r>
    </w:p>
    <w:p w:rsidR="00D1364B" w:rsidRDefault="008E2A1A">
      <w:pPr>
        <w:pStyle w:val="60"/>
        <w:framePr w:w="1675" w:h="2688" w:wrap="none" w:hAnchor="page" w:x="14464" w:y="3769"/>
        <w:shd w:val="clear" w:color="auto" w:fill="auto"/>
      </w:pPr>
      <w:r>
        <w:rPr>
          <w:b/>
          <w:bCs/>
        </w:rPr>
        <w:t xml:space="preserve">ОВЗ: </w:t>
      </w:r>
      <w:r>
        <w:t>Грамотно и каллиграфически правильно писать под диктовку текст, включающий изученные орфограммы и пунктограммы.</w:t>
      </w: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after="666" w:line="1" w:lineRule="exact"/>
      </w:pPr>
    </w:p>
    <w:p w:rsidR="00D1364B" w:rsidRDefault="00D1364B">
      <w:pPr>
        <w:spacing w:line="1" w:lineRule="exact"/>
        <w:sectPr w:rsidR="00D1364B">
          <w:pgSz w:w="16840" w:h="11900" w:orient="landscape"/>
          <w:pgMar w:top="834" w:right="701" w:bottom="478" w:left="135" w:header="406" w:footer="3" w:gutter="0"/>
          <w:cols w:space="720"/>
          <w:noEndnote/>
          <w:docGrid w:linePitch="360"/>
        </w:sectPr>
      </w:pPr>
    </w:p>
    <w:tbl>
      <w:tblPr>
        <w:tblOverlap w:val="never"/>
        <w:tblW w:w="0" w:type="auto"/>
        <w:jc w:val="center"/>
        <w:tblLayout w:type="fixed"/>
        <w:tblCellMar>
          <w:left w:w="10" w:type="dxa"/>
          <w:right w:w="10" w:type="dxa"/>
        </w:tblCellMar>
        <w:tblLook w:val="0000"/>
      </w:tblPr>
      <w:tblGrid>
        <w:gridCol w:w="576"/>
        <w:gridCol w:w="2122"/>
        <w:gridCol w:w="2558"/>
        <w:gridCol w:w="4109"/>
        <w:gridCol w:w="4114"/>
        <w:gridCol w:w="850"/>
        <w:gridCol w:w="1714"/>
      </w:tblGrid>
      <w:tr w:rsidR="00D1364B">
        <w:trPr>
          <w:trHeight w:hRule="exact" w:val="1579"/>
          <w:jc w:val="center"/>
        </w:trPr>
        <w:tc>
          <w:tcPr>
            <w:tcW w:w="576" w:type="dxa"/>
            <w:tcBorders>
              <w:top w:val="single" w:sz="4" w:space="0" w:color="auto"/>
              <w:left w:val="single" w:sz="4" w:space="0" w:color="auto"/>
            </w:tcBorders>
            <w:shd w:val="clear" w:color="auto" w:fill="FFFFFF"/>
          </w:tcPr>
          <w:p w:rsidR="00D1364B" w:rsidRDefault="00D1364B">
            <w:pPr>
              <w:rPr>
                <w:sz w:val="10"/>
                <w:szCs w:val="10"/>
              </w:rPr>
            </w:pPr>
          </w:p>
        </w:tc>
        <w:tc>
          <w:tcPr>
            <w:tcW w:w="2122" w:type="dxa"/>
            <w:tcBorders>
              <w:top w:val="single" w:sz="4" w:space="0" w:color="auto"/>
              <w:left w:val="single" w:sz="4" w:space="0" w:color="auto"/>
            </w:tcBorders>
            <w:shd w:val="clear" w:color="auto" w:fill="FFFFFF"/>
          </w:tcPr>
          <w:p w:rsidR="00D1364B" w:rsidRDefault="00D1364B">
            <w:pPr>
              <w:rPr>
                <w:sz w:val="10"/>
                <w:szCs w:val="10"/>
              </w:rPr>
            </w:pPr>
          </w:p>
        </w:tc>
        <w:tc>
          <w:tcPr>
            <w:tcW w:w="2558" w:type="dxa"/>
            <w:tcBorders>
              <w:top w:val="single" w:sz="4" w:space="0" w:color="auto"/>
              <w:left w:val="single" w:sz="4" w:space="0" w:color="auto"/>
            </w:tcBorders>
            <w:shd w:val="clear" w:color="auto" w:fill="FFFFFF"/>
          </w:tcPr>
          <w:p w:rsidR="00D1364B" w:rsidRDefault="00D1364B">
            <w:pPr>
              <w:rPr>
                <w:sz w:val="10"/>
                <w:szCs w:val="10"/>
              </w:rPr>
            </w:pPr>
          </w:p>
        </w:tc>
        <w:tc>
          <w:tcPr>
            <w:tcW w:w="4109" w:type="dxa"/>
            <w:tcBorders>
              <w:top w:val="single" w:sz="4" w:space="0" w:color="auto"/>
              <w:left w:val="single" w:sz="4" w:space="0" w:color="auto"/>
            </w:tcBorders>
            <w:shd w:val="clear" w:color="auto" w:fill="FFFFFF"/>
          </w:tcPr>
          <w:p w:rsidR="00D1364B" w:rsidRDefault="00D1364B">
            <w:pPr>
              <w:rPr>
                <w:sz w:val="10"/>
                <w:szCs w:val="10"/>
              </w:rPr>
            </w:pP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проведения анализа и работы над ошибками, проектирование выполнения домашнего задания,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D1364B">
            <w:pPr>
              <w:rPr>
                <w:sz w:val="10"/>
                <w:szCs w:val="10"/>
              </w:rPr>
            </w:pPr>
          </w:p>
        </w:tc>
        <w:tc>
          <w:tcPr>
            <w:tcW w:w="1714"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528"/>
          <w:jc w:val="center"/>
        </w:trPr>
        <w:tc>
          <w:tcPr>
            <w:tcW w:w="14329" w:type="dxa"/>
            <w:gridSpan w:val="6"/>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b/>
                <w:bCs/>
                <w:sz w:val="24"/>
                <w:szCs w:val="24"/>
              </w:rPr>
              <w:t>Синтаксис. Пунктуация. Культура речи. (27 часов)</w:t>
            </w:r>
          </w:p>
        </w:tc>
        <w:tc>
          <w:tcPr>
            <w:tcW w:w="1714"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4224"/>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30</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Синтаксис.</w:t>
            </w:r>
          </w:p>
          <w:p w:rsidR="00D1364B" w:rsidRDefault="008E2A1A">
            <w:pPr>
              <w:pStyle w:val="a9"/>
              <w:shd w:val="clear" w:color="auto" w:fill="auto"/>
              <w:spacing w:line="276" w:lineRule="auto"/>
              <w:ind w:firstLine="0"/>
              <w:rPr>
                <w:sz w:val="24"/>
                <w:szCs w:val="24"/>
              </w:rPr>
            </w:pPr>
            <w:r>
              <w:rPr>
                <w:sz w:val="24"/>
                <w:szCs w:val="24"/>
              </w:rPr>
              <w:t>Пунктуация. (Урок изучения нового материала)</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различать единицы языка, опреде</w:t>
            </w:r>
            <w:r>
              <w:rPr>
                <w:sz w:val="24"/>
                <w:szCs w:val="24"/>
              </w:rPr>
              <w:softHyphen/>
              <w:t>лять, какую роль играют знаки препинания в пред</w:t>
            </w:r>
            <w:r>
              <w:rPr>
                <w:sz w:val="24"/>
                <w:szCs w:val="24"/>
              </w:rPr>
              <w:softHyphen/>
              <w:t>ложении, формировать навыки лингвистического анализа</w:t>
            </w:r>
          </w:p>
        </w:tc>
        <w:tc>
          <w:tcPr>
            <w:tcW w:w="4109" w:type="dxa"/>
            <w:vMerge w:val="restart"/>
            <w:tcBorders>
              <w:top w:val="single" w:sz="4" w:space="0" w:color="auto"/>
              <w:left w:val="single" w:sz="4" w:space="0" w:color="auto"/>
            </w:tcBorders>
            <w:shd w:val="clear" w:color="auto" w:fill="FFFFFF"/>
          </w:tcPr>
          <w:p w:rsidR="00D1364B" w:rsidRDefault="008E2A1A">
            <w:pPr>
              <w:pStyle w:val="a9"/>
              <w:shd w:val="clear" w:color="auto" w:fill="auto"/>
              <w:spacing w:line="283" w:lineRule="auto"/>
              <w:ind w:firstLine="0"/>
              <w:rPr>
                <w:sz w:val="24"/>
                <w:szCs w:val="24"/>
              </w:rPr>
            </w:pPr>
            <w:r>
              <w:rPr>
                <w:b/>
                <w:bCs/>
                <w:i/>
                <w:iCs/>
                <w:sz w:val="24"/>
                <w:szCs w:val="24"/>
              </w:rPr>
              <w:t xml:space="preserve">Коммуникативные: </w:t>
            </w:r>
            <w:r>
              <w:rPr>
                <w:sz w:val="24"/>
                <w:szCs w:val="24"/>
              </w:rPr>
              <w:t>устанавливать рабочие отношения, эффективно сотрудничать и спо</w:t>
            </w:r>
            <w:r>
              <w:rPr>
                <w:sz w:val="24"/>
                <w:szCs w:val="24"/>
              </w:rPr>
              <w:softHyphen/>
              <w:t>собствовать продуктивной кооперации, представлять конкретное содержание и сообщать его в письменной и устной форме, формировать навыки работы в группе (включая ситуации учебного сотрудничества и проектные формы работы), использовать адекватные языковые средства для отображения в форме речевых высказываний с целью планирования, контроля и самооценки, управлять поведением партнера (контроль, коррекция, оценка действия партнера, умение убеждать), организовывать и пла</w:t>
            </w:r>
            <w:r>
              <w:rPr>
                <w:sz w:val="24"/>
                <w:szCs w:val="24"/>
              </w:rPr>
              <w:softHyphen/>
              <w:t xml:space="preserve">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 обмениваться знаниями между членами группы для принятия эффективных совместных решений, </w:t>
            </w:r>
            <w:r>
              <w:rPr>
                <w:i/>
                <w:iCs/>
                <w:sz w:val="24"/>
                <w:szCs w:val="24"/>
              </w:rPr>
              <w:t xml:space="preserve">: </w:t>
            </w:r>
            <w:r>
              <w:rPr>
                <w:sz w:val="24"/>
                <w:szCs w:val="24"/>
              </w:rPr>
              <w:t>управлять своим поведением (контроль,</w:t>
            </w: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Формирование у учащихся умений построения и реализации новых знаний (понятий, способов, действий и т. д.): работа в парах сильный — слабый по алгоритму, проектирование выполнения домашнего задания,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D1364B">
            <w:pPr>
              <w:rPr>
                <w:sz w:val="10"/>
                <w:szCs w:val="10"/>
              </w:rPr>
            </w:pP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Овладевать основными понятиями синтаксиса.</w:t>
            </w:r>
          </w:p>
          <w:p w:rsidR="00D1364B" w:rsidRDefault="008E2A1A">
            <w:pPr>
              <w:pStyle w:val="a9"/>
              <w:shd w:val="clear" w:color="auto" w:fill="auto"/>
              <w:spacing w:line="286" w:lineRule="auto"/>
              <w:ind w:firstLine="0"/>
              <w:rPr>
                <w:sz w:val="20"/>
                <w:szCs w:val="20"/>
              </w:rPr>
            </w:pPr>
            <w:r>
              <w:rPr>
                <w:rFonts w:ascii="Calibri" w:eastAsia="Calibri" w:hAnsi="Calibri" w:cs="Calibri"/>
                <w:sz w:val="20"/>
                <w:szCs w:val="20"/>
              </w:rPr>
              <w:t>Анализировать языковой материал, различать словосочетания и предложения, словосочетания и сочетания слов.</w:t>
            </w:r>
          </w:p>
        </w:tc>
      </w:tr>
      <w:tr w:rsidR="00D1364B">
        <w:trPr>
          <w:trHeight w:hRule="exact" w:val="4032"/>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32</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sz w:val="24"/>
                <w:szCs w:val="24"/>
              </w:rPr>
              <w:t>Способы выражения</w:t>
            </w:r>
          </w:p>
          <w:p w:rsidR="00D1364B" w:rsidRDefault="008E2A1A">
            <w:pPr>
              <w:pStyle w:val="a9"/>
              <w:shd w:val="clear" w:color="auto" w:fill="auto"/>
              <w:spacing w:line="276" w:lineRule="auto"/>
              <w:ind w:firstLine="0"/>
              <w:rPr>
                <w:sz w:val="24"/>
                <w:szCs w:val="24"/>
              </w:rPr>
            </w:pPr>
            <w:r>
              <w:rPr>
                <w:sz w:val="24"/>
                <w:szCs w:val="24"/>
              </w:rPr>
              <w:t>грамматической связи в словосочетании.</w:t>
            </w:r>
          </w:p>
          <w:p w:rsidR="00D1364B" w:rsidRDefault="008E2A1A">
            <w:pPr>
              <w:pStyle w:val="a9"/>
              <w:shd w:val="clear" w:color="auto" w:fill="auto"/>
              <w:spacing w:after="100" w:line="276" w:lineRule="auto"/>
              <w:ind w:firstLine="0"/>
              <w:rPr>
                <w:sz w:val="24"/>
                <w:szCs w:val="24"/>
              </w:rPr>
            </w:pPr>
            <w:r>
              <w:rPr>
                <w:sz w:val="24"/>
                <w:szCs w:val="24"/>
              </w:rPr>
              <w:t>(Урок систематизации зун)</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определять способы грамматической связи в словосочетании, составлять словосоче</w:t>
            </w:r>
            <w:r>
              <w:rPr>
                <w:sz w:val="24"/>
                <w:szCs w:val="24"/>
              </w:rPr>
              <w:softHyphen/>
              <w:t>тания</w:t>
            </w:r>
          </w:p>
        </w:tc>
        <w:tc>
          <w:tcPr>
            <w:tcW w:w="4109" w:type="dxa"/>
            <w:vMerge/>
            <w:tcBorders>
              <w:left w:val="single" w:sz="4" w:space="0" w:color="auto"/>
              <w:bottom w:val="single" w:sz="4" w:space="0" w:color="auto"/>
            </w:tcBorders>
            <w:shd w:val="clear" w:color="auto" w:fill="FFFFFF"/>
          </w:tcPr>
          <w:p w:rsidR="00D1364B" w:rsidRDefault="00D1364B"/>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Формирование у учащихся деятельностных способностей и способностей к структурированию и систематизации изучаемого предметного содержания: работа с лингвистическим портфолио (памятки о структуре словосочетания и предложения), работа в группах сильный - слабый (конструирование словосочетаний по образцу), проектирование выполнения домашнего задания,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D1364B">
            <w:pPr>
              <w:rPr>
                <w:sz w:val="10"/>
                <w:szCs w:val="10"/>
              </w:rPr>
            </w:pP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Уметь выделять словосочетание из состава предложения, устанавливать связи между словами в словосочетании, анализировать строение</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576"/>
        <w:gridCol w:w="2122"/>
        <w:gridCol w:w="2558"/>
        <w:gridCol w:w="4109"/>
        <w:gridCol w:w="4114"/>
        <w:gridCol w:w="850"/>
        <w:gridCol w:w="1714"/>
      </w:tblGrid>
      <w:tr w:rsidR="00D1364B">
        <w:trPr>
          <w:trHeight w:hRule="exact" w:val="1061"/>
          <w:jc w:val="center"/>
        </w:trPr>
        <w:tc>
          <w:tcPr>
            <w:tcW w:w="576" w:type="dxa"/>
            <w:tcBorders>
              <w:top w:val="single" w:sz="4" w:space="0" w:color="auto"/>
              <w:left w:val="single" w:sz="4" w:space="0" w:color="auto"/>
            </w:tcBorders>
            <w:shd w:val="clear" w:color="auto" w:fill="FFFFFF"/>
          </w:tcPr>
          <w:p w:rsidR="00D1364B" w:rsidRDefault="00D1364B">
            <w:pPr>
              <w:rPr>
                <w:sz w:val="10"/>
                <w:szCs w:val="10"/>
              </w:rPr>
            </w:pPr>
          </w:p>
        </w:tc>
        <w:tc>
          <w:tcPr>
            <w:tcW w:w="2122" w:type="dxa"/>
            <w:tcBorders>
              <w:top w:val="single" w:sz="4" w:space="0" w:color="auto"/>
              <w:left w:val="single" w:sz="4" w:space="0" w:color="auto"/>
            </w:tcBorders>
            <w:shd w:val="clear" w:color="auto" w:fill="FFFFFF"/>
          </w:tcPr>
          <w:p w:rsidR="00D1364B" w:rsidRDefault="00D1364B">
            <w:pPr>
              <w:rPr>
                <w:sz w:val="10"/>
                <w:szCs w:val="10"/>
              </w:rPr>
            </w:pPr>
          </w:p>
        </w:tc>
        <w:tc>
          <w:tcPr>
            <w:tcW w:w="2558" w:type="dxa"/>
            <w:tcBorders>
              <w:top w:val="single" w:sz="4" w:space="0" w:color="auto"/>
              <w:left w:val="single" w:sz="4" w:space="0" w:color="auto"/>
            </w:tcBorders>
            <w:shd w:val="clear" w:color="auto" w:fill="FFFFFF"/>
          </w:tcPr>
          <w:p w:rsidR="00D1364B" w:rsidRDefault="00D1364B">
            <w:pPr>
              <w:rPr>
                <w:sz w:val="10"/>
                <w:szCs w:val="10"/>
              </w:rPr>
            </w:pPr>
          </w:p>
        </w:tc>
        <w:tc>
          <w:tcPr>
            <w:tcW w:w="4109" w:type="dxa"/>
            <w:vMerge w:val="restart"/>
            <w:tcBorders>
              <w:top w:val="single" w:sz="4" w:space="0" w:color="auto"/>
              <w:left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sz w:val="24"/>
                <w:szCs w:val="24"/>
              </w:rPr>
              <w:t>самокоррекция, оценка своего действия).</w:t>
            </w:r>
          </w:p>
          <w:p w:rsidR="00D1364B" w:rsidRDefault="008E2A1A">
            <w:pPr>
              <w:pStyle w:val="a9"/>
              <w:shd w:val="clear" w:color="auto" w:fill="auto"/>
              <w:spacing w:after="180" w:line="276" w:lineRule="auto"/>
              <w:ind w:firstLine="0"/>
              <w:rPr>
                <w:sz w:val="24"/>
                <w:szCs w:val="24"/>
              </w:rPr>
            </w:pPr>
            <w:r>
              <w:rPr>
                <w:b/>
                <w:bCs/>
                <w:i/>
                <w:iCs/>
                <w:sz w:val="24"/>
                <w:szCs w:val="24"/>
              </w:rPr>
              <w:t>Регулятивные:</w:t>
            </w:r>
          </w:p>
          <w:p w:rsidR="00D1364B" w:rsidRDefault="008E2A1A">
            <w:pPr>
              <w:pStyle w:val="a9"/>
              <w:shd w:val="clear" w:color="auto" w:fill="auto"/>
              <w:spacing w:after="180" w:line="276" w:lineRule="auto"/>
              <w:ind w:firstLine="0"/>
              <w:rPr>
                <w:sz w:val="24"/>
                <w:szCs w:val="24"/>
              </w:rPr>
            </w:pPr>
            <w:r>
              <w:rPr>
                <w:sz w:val="24"/>
                <w:szCs w:val="24"/>
              </w:rPr>
              <w:t>применять методы информационного поиска, в том числе с помощью компьютерных средств, проектировать маршрут преодоления затруднений в обучении через включение в новые виды деятельности и формы сотрудничества, определять новый уровень отношения к самому себе как субъекту деятельности, проектировать маршрут преодоления затруднений в обучении через включение в новые виды деятельности и формы сотрудничества,</w:t>
            </w:r>
          </w:p>
          <w:p w:rsidR="00D1364B" w:rsidRDefault="008E2A1A">
            <w:pPr>
              <w:pStyle w:val="a9"/>
              <w:shd w:val="clear" w:color="auto" w:fill="auto"/>
              <w:spacing w:after="180" w:line="276" w:lineRule="auto"/>
              <w:ind w:firstLine="0"/>
              <w:rPr>
                <w:sz w:val="24"/>
                <w:szCs w:val="24"/>
              </w:rPr>
            </w:pPr>
            <w:r>
              <w:rPr>
                <w:sz w:val="24"/>
                <w:szCs w:val="24"/>
              </w:rPr>
              <w:t>осознавать самого себя как движущую силу своего научения, свою способность к преодолению препятствий и само- коррекции,</w:t>
            </w:r>
          </w:p>
          <w:p w:rsidR="00D1364B" w:rsidRDefault="008E2A1A">
            <w:pPr>
              <w:pStyle w:val="a9"/>
              <w:shd w:val="clear" w:color="auto" w:fill="auto"/>
              <w:spacing w:after="180" w:line="276" w:lineRule="auto"/>
              <w:ind w:firstLine="0"/>
              <w:rPr>
                <w:sz w:val="24"/>
                <w:szCs w:val="24"/>
              </w:rPr>
            </w:pPr>
            <w:r>
              <w:rPr>
                <w:i/>
                <w:iCs/>
                <w:sz w:val="24"/>
                <w:szCs w:val="24"/>
              </w:rPr>
              <w:t>:</w:t>
            </w:r>
            <w:r>
              <w:rPr>
                <w:sz w:val="24"/>
                <w:szCs w:val="24"/>
              </w:rPr>
              <w:t xml:space="preserve"> управлять поведением партнера (контроль, коррекция, оценка действия партнера, умение убеждать), управлять своим поведением (контроль, самокоррекция, оценка своего действия).</w:t>
            </w:r>
          </w:p>
          <w:p w:rsidR="00D1364B" w:rsidRDefault="008E2A1A">
            <w:pPr>
              <w:pStyle w:val="a9"/>
              <w:shd w:val="clear" w:color="auto" w:fill="auto"/>
              <w:spacing w:after="180" w:line="276" w:lineRule="auto"/>
              <w:ind w:firstLine="0"/>
              <w:rPr>
                <w:sz w:val="24"/>
                <w:szCs w:val="24"/>
              </w:rPr>
            </w:pPr>
            <w:r>
              <w:rPr>
                <w:b/>
                <w:bCs/>
                <w:i/>
                <w:iCs/>
                <w:sz w:val="24"/>
                <w:szCs w:val="24"/>
              </w:rPr>
              <w:t>Познавательные:</w:t>
            </w:r>
          </w:p>
        </w:tc>
        <w:tc>
          <w:tcPr>
            <w:tcW w:w="4114" w:type="dxa"/>
            <w:tcBorders>
              <w:top w:val="single" w:sz="4" w:space="0" w:color="auto"/>
              <w:left w:val="single" w:sz="4" w:space="0" w:color="auto"/>
            </w:tcBorders>
            <w:shd w:val="clear" w:color="auto" w:fill="FFFFFF"/>
          </w:tcPr>
          <w:p w:rsidR="00D1364B" w:rsidRDefault="00D1364B">
            <w:pPr>
              <w:rPr>
                <w:sz w:val="10"/>
                <w:szCs w:val="10"/>
              </w:rPr>
            </w:pPr>
          </w:p>
        </w:tc>
        <w:tc>
          <w:tcPr>
            <w:tcW w:w="850" w:type="dxa"/>
            <w:tcBorders>
              <w:top w:val="single" w:sz="4" w:space="0" w:color="auto"/>
              <w:left w:val="single" w:sz="4" w:space="0" w:color="auto"/>
            </w:tcBorders>
            <w:shd w:val="clear" w:color="auto" w:fill="FFFFFF"/>
          </w:tcPr>
          <w:p w:rsidR="00D1364B" w:rsidRDefault="00D1364B">
            <w:pPr>
              <w:rPr>
                <w:sz w:val="10"/>
                <w:szCs w:val="10"/>
              </w:rPr>
            </w:pPr>
          </w:p>
        </w:tc>
        <w:tc>
          <w:tcPr>
            <w:tcW w:w="1714"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4070"/>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33</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line="271" w:lineRule="auto"/>
              <w:ind w:firstLine="0"/>
              <w:rPr>
                <w:sz w:val="24"/>
                <w:szCs w:val="24"/>
              </w:rPr>
            </w:pPr>
            <w:r>
              <w:rPr>
                <w:sz w:val="24"/>
                <w:szCs w:val="24"/>
              </w:rPr>
              <w:t>Разбор словосочетания.</w:t>
            </w:r>
          </w:p>
          <w:p w:rsidR="00D1364B" w:rsidRDefault="008E2A1A">
            <w:pPr>
              <w:pStyle w:val="a9"/>
              <w:shd w:val="clear" w:color="auto" w:fill="auto"/>
              <w:spacing w:line="271" w:lineRule="auto"/>
              <w:ind w:firstLine="0"/>
              <w:rPr>
                <w:sz w:val="24"/>
                <w:szCs w:val="24"/>
              </w:rPr>
            </w:pPr>
            <w:r>
              <w:rPr>
                <w:sz w:val="24"/>
                <w:szCs w:val="24"/>
              </w:rPr>
              <w:t>(Урок систематизации зун)</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разбирать словосочетание по алгоритму</w:t>
            </w:r>
          </w:p>
        </w:tc>
        <w:tc>
          <w:tcPr>
            <w:tcW w:w="4109" w:type="dxa"/>
            <w:vMerge/>
            <w:tcBorders>
              <w:left w:val="single" w:sz="4" w:space="0" w:color="auto"/>
            </w:tcBorders>
            <w:shd w:val="clear" w:color="auto" w:fill="FFFFFF"/>
          </w:tcPr>
          <w:p w:rsidR="00D1364B" w:rsidRDefault="00D1364B"/>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sz w:val="24"/>
                <w:szCs w:val="24"/>
              </w:rPr>
              <w:t>Формирование у учащихся деятельностных способностей и способностей к структурированию и систе</w:t>
            </w:r>
            <w:r>
              <w:rPr>
                <w:sz w:val="24"/>
                <w:szCs w:val="24"/>
              </w:rPr>
              <w:softHyphen/>
            </w:r>
          </w:p>
          <w:p w:rsidR="00D1364B" w:rsidRDefault="008E2A1A">
            <w:pPr>
              <w:pStyle w:val="a9"/>
              <w:shd w:val="clear" w:color="auto" w:fill="auto"/>
              <w:spacing w:line="276" w:lineRule="auto"/>
              <w:ind w:firstLine="0"/>
              <w:rPr>
                <w:sz w:val="24"/>
                <w:szCs w:val="24"/>
              </w:rPr>
            </w:pPr>
            <w:r>
              <w:rPr>
                <w:sz w:val="24"/>
                <w:szCs w:val="24"/>
              </w:rPr>
              <w:t>матизации изучаемого предметного содержания: индивидуальная работа с дидактическим материалом, про ектная работа в группах, творческое задание (конструирование словосочетаний), проектирование выполне ния домашнего задания,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D1364B">
            <w:pPr>
              <w:rPr>
                <w:sz w:val="10"/>
                <w:szCs w:val="10"/>
              </w:rPr>
            </w:pP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Выделять словосочетание из состава предложения, устанавливать связи между словами в словосочетании, анализировать строение словосочетаний</w:t>
            </w:r>
          </w:p>
        </w:tc>
      </w:tr>
      <w:tr w:rsidR="00D1364B">
        <w:trPr>
          <w:trHeight w:hRule="exact" w:val="4162"/>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34</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sz w:val="24"/>
                <w:szCs w:val="24"/>
              </w:rPr>
              <w:t>Р.Р. Сжатое изложение</w:t>
            </w:r>
          </w:p>
          <w:p w:rsidR="00D1364B" w:rsidRDefault="008E2A1A">
            <w:pPr>
              <w:pStyle w:val="a9"/>
              <w:shd w:val="clear" w:color="auto" w:fill="auto"/>
              <w:spacing w:line="276" w:lineRule="auto"/>
              <w:ind w:firstLine="0"/>
              <w:rPr>
                <w:sz w:val="24"/>
                <w:szCs w:val="24"/>
              </w:rPr>
            </w:pPr>
            <w:r>
              <w:rPr>
                <w:sz w:val="24"/>
                <w:szCs w:val="24"/>
              </w:rPr>
              <w:t>(Упр. 127)</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выделять главное в тексте, исполь</w:t>
            </w:r>
            <w:r>
              <w:rPr>
                <w:sz w:val="24"/>
                <w:szCs w:val="24"/>
              </w:rPr>
              <w:softHyphen/>
              <w:t>зуя приемы компрессии</w:t>
            </w:r>
          </w:p>
        </w:tc>
        <w:tc>
          <w:tcPr>
            <w:tcW w:w="4109" w:type="dxa"/>
            <w:vMerge/>
            <w:tcBorders>
              <w:left w:val="single" w:sz="4" w:space="0" w:color="auto"/>
              <w:bottom w:val="single" w:sz="4" w:space="0" w:color="auto"/>
            </w:tcBorders>
            <w:shd w:val="clear" w:color="auto" w:fill="FFFFFF"/>
          </w:tcPr>
          <w:p w:rsidR="00D1364B" w:rsidRDefault="00D1364B"/>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sz w:val="24"/>
                <w:szCs w:val="24"/>
              </w:rPr>
              <w:t>Формирование у учащихся умений к осуществлению контрольной функции; контроль и самоконтроль</w:t>
            </w:r>
          </w:p>
          <w:p w:rsidR="00D1364B" w:rsidRDefault="008E2A1A">
            <w:pPr>
              <w:pStyle w:val="a9"/>
              <w:shd w:val="clear" w:color="auto" w:fill="auto"/>
              <w:spacing w:line="276" w:lineRule="auto"/>
              <w:ind w:firstLine="0"/>
              <w:rPr>
                <w:sz w:val="24"/>
                <w:szCs w:val="24"/>
              </w:rPr>
            </w:pPr>
            <w:r>
              <w:rPr>
                <w:sz w:val="24"/>
                <w:szCs w:val="24"/>
              </w:rPr>
              <w:t>изученных понятий, алгоритма написания изложения: работа в парах сильный — слабый (обучение сжатому изложению), индивидуальная работа с дидактическим материалом и учебником (обучение способам сжатия), проектирование выполнения домашнего задания,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D1364B">
            <w:pPr>
              <w:rPr>
                <w:sz w:val="10"/>
                <w:szCs w:val="10"/>
              </w:rPr>
            </w:pP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Уметь составлять связный монологический пересказ текста в сжатой форме, составлять тематическую цепочку.</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576"/>
        <w:gridCol w:w="2122"/>
        <w:gridCol w:w="2558"/>
        <w:gridCol w:w="4109"/>
        <w:gridCol w:w="4114"/>
        <w:gridCol w:w="850"/>
        <w:gridCol w:w="1714"/>
      </w:tblGrid>
      <w:tr w:rsidR="00D1364B">
        <w:trPr>
          <w:trHeight w:hRule="exact" w:val="4080"/>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lastRenderedPageBreak/>
              <w:t>35</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line="360" w:lineRule="auto"/>
              <w:ind w:firstLine="0"/>
              <w:rPr>
                <w:sz w:val="24"/>
                <w:szCs w:val="24"/>
              </w:rPr>
            </w:pPr>
            <w:r>
              <w:rPr>
                <w:sz w:val="24"/>
                <w:szCs w:val="24"/>
              </w:rPr>
              <w:t>Виды предложений по цели высказывания.</w:t>
            </w:r>
          </w:p>
          <w:p w:rsidR="00D1364B" w:rsidRDefault="008E2A1A">
            <w:pPr>
              <w:pStyle w:val="a9"/>
              <w:shd w:val="clear" w:color="auto" w:fill="auto"/>
              <w:spacing w:line="276" w:lineRule="auto"/>
              <w:ind w:firstLine="0"/>
              <w:rPr>
                <w:sz w:val="24"/>
                <w:szCs w:val="24"/>
              </w:rPr>
            </w:pPr>
            <w:r>
              <w:rPr>
                <w:sz w:val="24"/>
                <w:szCs w:val="24"/>
              </w:rPr>
              <w:t>(Урок изучения нового материала)</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определять вид предложения по цели высказывания, правильно произносить эти пред</w:t>
            </w:r>
            <w:r>
              <w:rPr>
                <w:sz w:val="24"/>
                <w:szCs w:val="24"/>
              </w:rPr>
              <w:softHyphen/>
              <w:t>ложения</w:t>
            </w:r>
          </w:p>
        </w:tc>
        <w:tc>
          <w:tcPr>
            <w:tcW w:w="4109" w:type="dxa"/>
            <w:vMerge w:val="restart"/>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sz w:val="24"/>
                <w:szCs w:val="24"/>
              </w:rPr>
              <w:t xml:space="preserve">объяснять языковые явления, процессы, связи и отношения, выявляемые в ходе исследования смысловой связи в словосочетании </w:t>
            </w:r>
            <w:r>
              <w:rPr>
                <w:i/>
                <w:iCs/>
                <w:sz w:val="24"/>
                <w:szCs w:val="24"/>
              </w:rPr>
              <w:t>по алгоритму</w:t>
            </w:r>
            <w:r>
              <w:rPr>
                <w:sz w:val="24"/>
                <w:szCs w:val="24"/>
              </w:rPr>
              <w:t xml:space="preserve"> , выявляе</w:t>
            </w:r>
            <w:r>
              <w:rPr>
                <w:sz w:val="24"/>
                <w:szCs w:val="24"/>
              </w:rPr>
              <w:softHyphen/>
              <w:t>мые в ходе исследования компрессии текста,</w:t>
            </w:r>
          </w:p>
          <w:p w:rsidR="00D1364B" w:rsidRDefault="008E2A1A">
            <w:pPr>
              <w:pStyle w:val="a9"/>
              <w:shd w:val="clear" w:color="auto" w:fill="auto"/>
              <w:spacing w:after="200" w:line="276" w:lineRule="auto"/>
              <w:ind w:firstLine="0"/>
              <w:rPr>
                <w:sz w:val="24"/>
                <w:szCs w:val="24"/>
              </w:rPr>
            </w:pPr>
            <w:r>
              <w:rPr>
                <w:sz w:val="24"/>
                <w:szCs w:val="24"/>
              </w:rPr>
              <w:t>объяснять языковые явления, процессы, связи и отношения, выявляемые в ходе исследования предложений со знаками препинания.Ообъяснять языковые явле</w:t>
            </w:r>
            <w:r>
              <w:rPr>
                <w:sz w:val="24"/>
                <w:szCs w:val="24"/>
              </w:rPr>
              <w:softHyphen/>
              <w:t>ния, процессы, связи и отношения, выявляемые в ходе исследования отдельных предложжений.</w:t>
            </w:r>
          </w:p>
          <w:p w:rsidR="00D1364B" w:rsidRDefault="008E2A1A">
            <w:pPr>
              <w:pStyle w:val="a9"/>
              <w:shd w:val="clear" w:color="auto" w:fill="auto"/>
              <w:spacing w:after="200" w:line="276" w:lineRule="auto"/>
              <w:ind w:firstLine="0"/>
              <w:rPr>
                <w:sz w:val="24"/>
                <w:szCs w:val="24"/>
              </w:rPr>
            </w:pPr>
            <w:r>
              <w:rPr>
                <w:sz w:val="24"/>
                <w:szCs w:val="24"/>
              </w:rPr>
              <w:t>Объяснять языковые явления, процессы, связи и отношения, выявляемые в ходе исследования предложений с разной эмоциональной окраской. Объяснять языковые явления, процессы, связи и отношения, выявляемые в ходе исследования главных и второстепенных членов предложения.</w:t>
            </w:r>
          </w:p>
          <w:p w:rsidR="00D1364B" w:rsidRDefault="008E2A1A">
            <w:pPr>
              <w:pStyle w:val="a9"/>
              <w:shd w:val="clear" w:color="auto" w:fill="auto"/>
              <w:spacing w:after="200" w:line="276" w:lineRule="auto"/>
              <w:ind w:firstLine="0"/>
              <w:rPr>
                <w:sz w:val="24"/>
                <w:szCs w:val="24"/>
              </w:rPr>
            </w:pPr>
            <w:r>
              <w:rPr>
                <w:sz w:val="24"/>
                <w:szCs w:val="24"/>
              </w:rPr>
              <w:t>Объяснять языковые явления, процессы, связи и отношения, выявляемые в ходе работы над главными и второстепенными членами предложения. Объяснять языковые явления, процессы, связи и отношения, выявляемые в ходе исследования предложений с однородными членами, обобщающими словами, с обращениями.</w:t>
            </w: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Формирование у учащихся умений построения и реализации новых знаний (понятий, способов, действий и т. д.): составление алгоритма определения типа предложений по цели высказывания, работа в парах сильный — слабый (лингвистическийанализ текста), проектирование выполнения домашнего задания,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D1364B">
            <w:pPr>
              <w:rPr>
                <w:sz w:val="10"/>
                <w:szCs w:val="10"/>
              </w:rPr>
            </w:pP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Анализиров ать и характеризовать интонационные и смысловые особенности побудительных, вопросительных, восклицательных предложений.</w:t>
            </w:r>
          </w:p>
        </w:tc>
      </w:tr>
      <w:tr w:rsidR="00D1364B">
        <w:trPr>
          <w:trHeight w:hRule="exact" w:val="4670"/>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36</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line="446" w:lineRule="auto"/>
              <w:ind w:firstLine="0"/>
              <w:rPr>
                <w:sz w:val="24"/>
                <w:szCs w:val="24"/>
              </w:rPr>
            </w:pPr>
            <w:r>
              <w:rPr>
                <w:sz w:val="24"/>
                <w:szCs w:val="24"/>
              </w:rPr>
              <w:t>Виды предложе</w:t>
            </w:r>
            <w:r>
              <w:rPr>
                <w:sz w:val="24"/>
                <w:szCs w:val="24"/>
              </w:rPr>
              <w:softHyphen/>
              <w:t>ний по интонации.</w:t>
            </w:r>
          </w:p>
          <w:p w:rsidR="00D1364B" w:rsidRDefault="008E2A1A">
            <w:pPr>
              <w:pStyle w:val="a9"/>
              <w:shd w:val="clear" w:color="auto" w:fill="auto"/>
              <w:spacing w:line="276" w:lineRule="auto"/>
              <w:ind w:firstLine="0"/>
              <w:rPr>
                <w:sz w:val="24"/>
                <w:szCs w:val="24"/>
              </w:rPr>
            </w:pPr>
            <w:r>
              <w:rPr>
                <w:sz w:val="24"/>
                <w:szCs w:val="24"/>
              </w:rPr>
              <w:t>(Урок изучения нового материала)</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различать предложения по эмоциональной окраске, правильно ставить знаки препинания в конце пред</w:t>
            </w:r>
            <w:r>
              <w:rPr>
                <w:sz w:val="24"/>
                <w:szCs w:val="24"/>
              </w:rPr>
              <w:softHyphen/>
              <w:t>ложения</w:t>
            </w:r>
          </w:p>
        </w:tc>
        <w:tc>
          <w:tcPr>
            <w:tcW w:w="4109" w:type="dxa"/>
            <w:vMerge/>
            <w:tcBorders>
              <w:left w:val="single" w:sz="4" w:space="0" w:color="auto"/>
            </w:tcBorders>
            <w:shd w:val="clear" w:color="auto" w:fill="FFFFFF"/>
          </w:tcPr>
          <w:p w:rsidR="00D1364B" w:rsidRDefault="00D1364B"/>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Формирование у учащихся деятельностных способностей и способностей к структурированию и систематизации изучаемого предметного содержания: групповая работа (языковой анализ текста), проектирование выполнения домашнегозадания,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D1364B">
            <w:pPr>
              <w:rPr>
                <w:sz w:val="10"/>
                <w:szCs w:val="10"/>
              </w:rPr>
            </w:pP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Анализиров ать и характеризовать интонационные и смысловые особенности побудительных, вопросительных, восклицательных предложений.</w:t>
            </w:r>
          </w:p>
        </w:tc>
      </w:tr>
      <w:tr w:rsidR="00D1364B">
        <w:trPr>
          <w:trHeight w:hRule="exact" w:val="1613"/>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37</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Члены предложения. Главные члены предложения. Подлежащее. (Урок</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различать главные и второстепенные члены предложения, находить подлежащее в</w:t>
            </w:r>
          </w:p>
        </w:tc>
        <w:tc>
          <w:tcPr>
            <w:tcW w:w="4109" w:type="dxa"/>
            <w:vMerge/>
            <w:tcBorders>
              <w:left w:val="single" w:sz="4" w:space="0" w:color="auto"/>
              <w:bottom w:val="single" w:sz="4" w:space="0" w:color="auto"/>
            </w:tcBorders>
            <w:shd w:val="clear" w:color="auto" w:fill="FFFFFF"/>
          </w:tcPr>
          <w:p w:rsidR="00D1364B" w:rsidRDefault="00D1364B"/>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sz w:val="24"/>
                <w:szCs w:val="24"/>
              </w:rPr>
              <w:t>Формирование у учащихся деятельностных способностей и способностей к структурированию</w:t>
            </w:r>
          </w:p>
          <w:p w:rsidR="00D1364B" w:rsidRDefault="008E2A1A">
            <w:pPr>
              <w:pStyle w:val="a9"/>
              <w:shd w:val="clear" w:color="auto" w:fill="auto"/>
              <w:spacing w:line="276" w:lineRule="auto"/>
              <w:ind w:firstLine="0"/>
              <w:rPr>
                <w:sz w:val="24"/>
                <w:szCs w:val="24"/>
              </w:rPr>
            </w:pPr>
            <w:r>
              <w:rPr>
                <w:sz w:val="24"/>
                <w:szCs w:val="24"/>
              </w:rPr>
              <w:t>и систематизации изучаемого</w:t>
            </w:r>
          </w:p>
        </w:tc>
        <w:tc>
          <w:tcPr>
            <w:tcW w:w="85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ПК, проект ор, презен тация к</w:t>
            </w: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Уметь распознавать главные члены предложения.</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576"/>
        <w:gridCol w:w="2122"/>
        <w:gridCol w:w="2558"/>
        <w:gridCol w:w="4109"/>
        <w:gridCol w:w="4114"/>
        <w:gridCol w:w="850"/>
        <w:gridCol w:w="1714"/>
      </w:tblGrid>
      <w:tr w:rsidR="00D1364B">
        <w:trPr>
          <w:trHeight w:hRule="exact" w:val="2765"/>
          <w:jc w:val="center"/>
        </w:trPr>
        <w:tc>
          <w:tcPr>
            <w:tcW w:w="576" w:type="dxa"/>
            <w:tcBorders>
              <w:top w:val="single" w:sz="4" w:space="0" w:color="auto"/>
              <w:left w:val="single" w:sz="4" w:space="0" w:color="auto"/>
            </w:tcBorders>
            <w:shd w:val="clear" w:color="auto" w:fill="FFFFFF"/>
          </w:tcPr>
          <w:p w:rsidR="00D1364B" w:rsidRDefault="00D1364B">
            <w:pPr>
              <w:rPr>
                <w:sz w:val="10"/>
                <w:szCs w:val="10"/>
              </w:rPr>
            </w:pP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систематизации зун)</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предложении</w:t>
            </w:r>
          </w:p>
        </w:tc>
        <w:tc>
          <w:tcPr>
            <w:tcW w:w="4109" w:type="dxa"/>
            <w:vMerge w:val="restart"/>
            <w:tcBorders>
              <w:top w:val="single" w:sz="4" w:space="0" w:color="auto"/>
              <w:left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sz w:val="24"/>
                <w:szCs w:val="24"/>
              </w:rPr>
              <w:t xml:space="preserve">Объяснять языковые явления, процессы, связи и отношения, выявляемые в ходе исследования жанра </w:t>
            </w:r>
            <w:r>
              <w:rPr>
                <w:i/>
                <w:iCs/>
                <w:sz w:val="24"/>
                <w:szCs w:val="24"/>
              </w:rPr>
              <w:t>письмо,</w:t>
            </w:r>
            <w:r>
              <w:rPr>
                <w:sz w:val="24"/>
                <w:szCs w:val="24"/>
              </w:rPr>
              <w:t xml:space="preserve"> типа речи </w:t>
            </w:r>
            <w:r>
              <w:rPr>
                <w:i/>
                <w:iCs/>
                <w:sz w:val="24"/>
                <w:szCs w:val="24"/>
              </w:rPr>
              <w:t>описание,</w:t>
            </w:r>
          </w:p>
          <w:p w:rsidR="00D1364B" w:rsidRDefault="008E2A1A">
            <w:pPr>
              <w:pStyle w:val="a9"/>
              <w:shd w:val="clear" w:color="auto" w:fill="auto"/>
              <w:spacing w:after="180" w:line="276" w:lineRule="auto"/>
              <w:ind w:firstLine="0"/>
              <w:rPr>
                <w:sz w:val="24"/>
                <w:szCs w:val="24"/>
              </w:rPr>
            </w:pPr>
            <w:r>
              <w:rPr>
                <w:sz w:val="24"/>
                <w:szCs w:val="24"/>
              </w:rPr>
              <w:t xml:space="preserve">объяснять языковые явления, процессы, связи и отношения, выявляемые в ходе исследования контрольного диктанта </w:t>
            </w:r>
            <w:r>
              <w:rPr>
                <w:i/>
                <w:iCs/>
                <w:sz w:val="24"/>
                <w:szCs w:val="24"/>
              </w:rPr>
              <w:t>и работы над ошибками.</w:t>
            </w:r>
          </w:p>
          <w:p w:rsidR="00D1364B" w:rsidRDefault="008E2A1A">
            <w:pPr>
              <w:pStyle w:val="a9"/>
              <w:shd w:val="clear" w:color="auto" w:fill="auto"/>
              <w:spacing w:after="180" w:line="276" w:lineRule="auto"/>
              <w:ind w:firstLine="0"/>
              <w:rPr>
                <w:sz w:val="24"/>
                <w:szCs w:val="24"/>
              </w:rPr>
            </w:pPr>
            <w:r>
              <w:rPr>
                <w:i/>
                <w:iCs/>
                <w:sz w:val="24"/>
                <w:szCs w:val="24"/>
              </w:rPr>
              <w:t>О</w:t>
            </w:r>
            <w:r>
              <w:rPr>
                <w:sz w:val="24"/>
                <w:szCs w:val="24"/>
              </w:rPr>
              <w:t>бъяснять языковые явления, процессы, связи и отношения, выявляемые в ходе исследования сложного предложения как синтаксической единицы.</w:t>
            </w:r>
          </w:p>
          <w:p w:rsidR="00D1364B" w:rsidRDefault="008E2A1A">
            <w:pPr>
              <w:pStyle w:val="a9"/>
              <w:shd w:val="clear" w:color="auto" w:fill="auto"/>
              <w:spacing w:after="720" w:line="276" w:lineRule="auto"/>
              <w:ind w:firstLine="0"/>
              <w:rPr>
                <w:sz w:val="24"/>
                <w:szCs w:val="24"/>
              </w:rPr>
            </w:pPr>
            <w:r>
              <w:rPr>
                <w:sz w:val="24"/>
                <w:szCs w:val="24"/>
              </w:rPr>
              <w:t>Объяснять языковые явления, процессы, связи и отношения, выявляемые в ходе исследования прямой речи и диалога</w:t>
            </w:r>
          </w:p>
          <w:p w:rsidR="00D1364B" w:rsidRDefault="008E2A1A">
            <w:pPr>
              <w:pStyle w:val="a9"/>
              <w:shd w:val="clear" w:color="auto" w:fill="auto"/>
              <w:spacing w:after="180" w:line="276" w:lineRule="auto"/>
              <w:ind w:firstLine="0"/>
              <w:rPr>
                <w:sz w:val="24"/>
                <w:szCs w:val="24"/>
              </w:rPr>
            </w:pPr>
            <w:r>
              <w:rPr>
                <w:b/>
                <w:bCs/>
                <w:i/>
                <w:iCs/>
                <w:sz w:val="24"/>
                <w:szCs w:val="24"/>
              </w:rPr>
              <w:t>Личностные:</w:t>
            </w:r>
          </w:p>
          <w:p w:rsidR="00D1364B" w:rsidRDefault="008E2A1A">
            <w:pPr>
              <w:pStyle w:val="a9"/>
              <w:shd w:val="clear" w:color="auto" w:fill="auto"/>
              <w:spacing w:after="180" w:line="182" w:lineRule="auto"/>
              <w:ind w:firstLine="0"/>
              <w:rPr>
                <w:sz w:val="24"/>
                <w:szCs w:val="24"/>
              </w:rPr>
            </w:pPr>
            <w:r>
              <w:rPr>
                <w:sz w:val="24"/>
                <w:szCs w:val="24"/>
              </w:rPr>
              <w:t>Формирование устойчивой мотивации к интеграции индивидуальной и коллектив</w:t>
            </w:r>
            <w:r>
              <w:rPr>
                <w:sz w:val="24"/>
                <w:szCs w:val="24"/>
              </w:rPr>
              <w:softHyphen/>
              <w:t>ной учебно-познавательной деятельности</w:t>
            </w:r>
          </w:p>
          <w:p w:rsidR="00D1364B" w:rsidRDefault="008E2A1A">
            <w:pPr>
              <w:pStyle w:val="a9"/>
              <w:shd w:val="clear" w:color="auto" w:fill="auto"/>
              <w:spacing w:after="180" w:line="180" w:lineRule="auto"/>
              <w:ind w:firstLine="0"/>
              <w:rPr>
                <w:sz w:val="24"/>
                <w:szCs w:val="24"/>
              </w:rPr>
            </w:pPr>
            <w:r>
              <w:rPr>
                <w:sz w:val="24"/>
                <w:szCs w:val="24"/>
              </w:rPr>
              <w:t>Формирование устойчивой мотивации к исследовательской деятельности</w:t>
            </w:r>
          </w:p>
          <w:p w:rsidR="00D1364B" w:rsidRDefault="008E2A1A">
            <w:pPr>
              <w:pStyle w:val="a9"/>
              <w:shd w:val="clear" w:color="auto" w:fill="auto"/>
              <w:spacing w:after="180" w:line="187" w:lineRule="auto"/>
              <w:ind w:firstLine="0"/>
              <w:rPr>
                <w:sz w:val="24"/>
                <w:szCs w:val="24"/>
              </w:rPr>
            </w:pPr>
            <w:r>
              <w:rPr>
                <w:sz w:val="24"/>
                <w:szCs w:val="24"/>
              </w:rPr>
              <w:t>Формирование устойчивого интереса к из</w:t>
            </w:r>
            <w:r>
              <w:rPr>
                <w:sz w:val="24"/>
                <w:szCs w:val="24"/>
              </w:rPr>
              <w:softHyphen/>
              <w:t>учению нового</w:t>
            </w: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предметного содержания: работа в парах по учебнику, работа с алгоритмами определения членов предложения (лингвистическим портфолио), самостоятельная работа (проектирование выполнения домашнего задания),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уроку</w:t>
            </w:r>
          </w:p>
        </w:tc>
        <w:tc>
          <w:tcPr>
            <w:tcW w:w="1714"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4670"/>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38</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line="271" w:lineRule="auto"/>
              <w:ind w:firstLine="0"/>
              <w:rPr>
                <w:sz w:val="24"/>
                <w:szCs w:val="24"/>
              </w:rPr>
            </w:pPr>
            <w:r>
              <w:rPr>
                <w:sz w:val="24"/>
                <w:szCs w:val="24"/>
              </w:rPr>
              <w:t>Сказуемое. (Урок систематизации зун)</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находить сказуемое в предложении</w:t>
            </w:r>
          </w:p>
        </w:tc>
        <w:tc>
          <w:tcPr>
            <w:tcW w:w="4109" w:type="dxa"/>
            <w:vMerge/>
            <w:tcBorders>
              <w:left w:val="single" w:sz="4" w:space="0" w:color="auto"/>
            </w:tcBorders>
            <w:shd w:val="clear" w:color="auto" w:fill="FFFFFF"/>
          </w:tcPr>
          <w:p w:rsidR="00D1364B" w:rsidRDefault="00D1364B"/>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sz w:val="24"/>
                <w:szCs w:val="24"/>
              </w:rPr>
              <w:t>Формирование у учащихся деятельностных способностей и способностей к структурированию</w:t>
            </w:r>
          </w:p>
          <w:p w:rsidR="00D1364B" w:rsidRDefault="008E2A1A">
            <w:pPr>
              <w:pStyle w:val="a9"/>
              <w:shd w:val="clear" w:color="auto" w:fill="auto"/>
              <w:spacing w:line="276" w:lineRule="auto"/>
              <w:ind w:firstLine="0"/>
              <w:rPr>
                <w:sz w:val="24"/>
                <w:szCs w:val="24"/>
              </w:rPr>
            </w:pPr>
            <w:r>
              <w:rPr>
                <w:sz w:val="24"/>
                <w:szCs w:val="24"/>
              </w:rPr>
              <w:t>и систематизации изучаемого предметного содержания: работа в парах сильный — слабый (анализ предложений), индивидуальная творческая работа по дидактическому материалу с использованием алгоритмов выполнения задачи, проектирование выполнения д/з,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D1364B">
            <w:pPr>
              <w:rPr>
                <w:sz w:val="10"/>
                <w:szCs w:val="10"/>
              </w:rPr>
            </w:pP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88"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Уметь распознавать главные члены предложения.</w:t>
            </w:r>
          </w:p>
        </w:tc>
      </w:tr>
      <w:tr w:rsidR="00D1364B">
        <w:trPr>
          <w:trHeight w:hRule="exact" w:val="2971"/>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39</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Тире между подлежащим и сказуемым. (Урок изучения нового материала)</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применять правило постановки тире между подлежащим и сказуемым; владеть терминологией</w:t>
            </w:r>
          </w:p>
        </w:tc>
        <w:tc>
          <w:tcPr>
            <w:tcW w:w="4109" w:type="dxa"/>
            <w:vMerge/>
            <w:tcBorders>
              <w:left w:val="single" w:sz="4" w:space="0" w:color="auto"/>
              <w:bottom w:val="single" w:sz="4" w:space="0" w:color="auto"/>
            </w:tcBorders>
            <w:shd w:val="clear" w:color="auto" w:fill="FFFFFF"/>
          </w:tcPr>
          <w:p w:rsidR="00D1364B" w:rsidRDefault="00D1364B"/>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Формирование у учащихся умений построения и реализации новых знаний (понятий, способов, действий и т. д.): индивидуальная и коллективная работа с тестами, индивидуальное проектирование выполнения домашнего задания,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ПК, Компь ютерна я програ мма- тренаж ер «Фраза</w:t>
            </w: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Определять</w:t>
            </w:r>
          </w:p>
          <w:p w:rsidR="00D1364B" w:rsidRDefault="008E2A1A">
            <w:pPr>
              <w:pStyle w:val="a9"/>
              <w:shd w:val="clear" w:color="auto" w:fill="auto"/>
              <w:spacing w:line="286" w:lineRule="auto"/>
              <w:ind w:firstLine="0"/>
              <w:rPr>
                <w:sz w:val="20"/>
                <w:szCs w:val="20"/>
              </w:rPr>
            </w:pPr>
            <w:r>
              <w:rPr>
                <w:rFonts w:ascii="Calibri" w:eastAsia="Calibri" w:hAnsi="Calibri" w:cs="Calibri"/>
                <w:sz w:val="20"/>
                <w:szCs w:val="20"/>
              </w:rPr>
              <w:t>признаки, способы выражения сказу емого.</w:t>
            </w:r>
          </w:p>
          <w:p w:rsidR="00D1364B" w:rsidRDefault="008E2A1A">
            <w:pPr>
              <w:pStyle w:val="a9"/>
              <w:shd w:val="clear" w:color="auto" w:fill="auto"/>
              <w:spacing w:line="286" w:lineRule="auto"/>
              <w:ind w:firstLine="0"/>
              <w:rPr>
                <w:sz w:val="20"/>
                <w:szCs w:val="20"/>
              </w:rPr>
            </w:pPr>
            <w:r>
              <w:rPr>
                <w:rFonts w:ascii="Calibri" w:eastAsia="Calibri" w:hAnsi="Calibri" w:cs="Calibri"/>
                <w:sz w:val="20"/>
                <w:szCs w:val="20"/>
              </w:rPr>
              <w:t>Применять на письме правило постановки тире между подлежащим и</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576"/>
        <w:gridCol w:w="2122"/>
        <w:gridCol w:w="2558"/>
        <w:gridCol w:w="4109"/>
        <w:gridCol w:w="4114"/>
        <w:gridCol w:w="850"/>
        <w:gridCol w:w="1714"/>
      </w:tblGrid>
      <w:tr w:rsidR="00D1364B">
        <w:trPr>
          <w:trHeight w:hRule="exact" w:val="1325"/>
          <w:jc w:val="center"/>
        </w:trPr>
        <w:tc>
          <w:tcPr>
            <w:tcW w:w="576" w:type="dxa"/>
            <w:tcBorders>
              <w:top w:val="single" w:sz="4" w:space="0" w:color="auto"/>
              <w:left w:val="single" w:sz="4" w:space="0" w:color="auto"/>
            </w:tcBorders>
            <w:shd w:val="clear" w:color="auto" w:fill="FFFFFF"/>
          </w:tcPr>
          <w:p w:rsidR="00D1364B" w:rsidRDefault="00D1364B">
            <w:pPr>
              <w:rPr>
                <w:sz w:val="10"/>
                <w:szCs w:val="10"/>
              </w:rPr>
            </w:pPr>
          </w:p>
        </w:tc>
        <w:tc>
          <w:tcPr>
            <w:tcW w:w="2122" w:type="dxa"/>
            <w:tcBorders>
              <w:top w:val="single" w:sz="4" w:space="0" w:color="auto"/>
              <w:left w:val="single" w:sz="4" w:space="0" w:color="auto"/>
            </w:tcBorders>
            <w:shd w:val="clear" w:color="auto" w:fill="FFFFFF"/>
          </w:tcPr>
          <w:p w:rsidR="00D1364B" w:rsidRDefault="00D1364B">
            <w:pPr>
              <w:rPr>
                <w:sz w:val="10"/>
                <w:szCs w:val="10"/>
              </w:rPr>
            </w:pPr>
          </w:p>
        </w:tc>
        <w:tc>
          <w:tcPr>
            <w:tcW w:w="6667" w:type="dxa"/>
            <w:gridSpan w:val="2"/>
            <w:tcBorders>
              <w:top w:val="single" w:sz="4" w:space="0" w:color="auto"/>
              <w:left w:val="single" w:sz="4" w:space="0" w:color="auto"/>
            </w:tcBorders>
            <w:shd w:val="clear" w:color="auto" w:fill="FFFFFF"/>
          </w:tcPr>
          <w:p w:rsidR="00D1364B" w:rsidRDefault="00D1364B">
            <w:pPr>
              <w:rPr>
                <w:sz w:val="10"/>
                <w:szCs w:val="10"/>
              </w:rPr>
            </w:pPr>
          </w:p>
        </w:tc>
        <w:tc>
          <w:tcPr>
            <w:tcW w:w="4114" w:type="dxa"/>
            <w:tcBorders>
              <w:top w:val="single" w:sz="4" w:space="0" w:color="auto"/>
              <w:left w:val="single" w:sz="4" w:space="0" w:color="auto"/>
            </w:tcBorders>
            <w:shd w:val="clear" w:color="auto" w:fill="FFFFFF"/>
          </w:tcPr>
          <w:p w:rsidR="00D1364B" w:rsidRDefault="00D1364B">
            <w:pPr>
              <w:rPr>
                <w:sz w:val="10"/>
                <w:szCs w:val="10"/>
              </w:rPr>
            </w:pPr>
          </w:p>
        </w:tc>
        <w:tc>
          <w:tcPr>
            <w:tcW w:w="85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w:t>
            </w: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rFonts w:ascii="Calibri" w:eastAsia="Calibri" w:hAnsi="Calibri" w:cs="Calibri"/>
                <w:sz w:val="20"/>
                <w:szCs w:val="20"/>
              </w:rPr>
              <w:t>сказуемым.</w:t>
            </w:r>
          </w:p>
        </w:tc>
      </w:tr>
      <w:tr w:rsidR="00D1364B">
        <w:trPr>
          <w:trHeight w:hRule="exact" w:val="4224"/>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40</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line="271" w:lineRule="auto"/>
              <w:ind w:firstLine="0"/>
              <w:rPr>
                <w:sz w:val="24"/>
                <w:szCs w:val="24"/>
              </w:rPr>
            </w:pPr>
            <w:r>
              <w:rPr>
                <w:sz w:val="24"/>
                <w:szCs w:val="24"/>
              </w:rPr>
              <w:t>Дополнение. (Урок систематизации зун)</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sz w:val="24"/>
                <w:szCs w:val="24"/>
              </w:rPr>
              <w:t>Научиться находить дополнение по вопросу, отличать дополнение, выраженное существительным в винительном</w:t>
            </w:r>
          </w:p>
          <w:p w:rsidR="00D1364B" w:rsidRDefault="008E2A1A">
            <w:pPr>
              <w:pStyle w:val="a9"/>
              <w:shd w:val="clear" w:color="auto" w:fill="auto"/>
              <w:spacing w:line="276" w:lineRule="auto"/>
              <w:ind w:firstLine="0"/>
              <w:rPr>
                <w:sz w:val="24"/>
                <w:szCs w:val="24"/>
              </w:rPr>
            </w:pPr>
            <w:r>
              <w:rPr>
                <w:sz w:val="24"/>
                <w:szCs w:val="24"/>
              </w:rPr>
              <w:t>падеже, от подлежащего</w:t>
            </w:r>
          </w:p>
        </w:tc>
        <w:tc>
          <w:tcPr>
            <w:tcW w:w="4109" w:type="dxa"/>
            <w:tcBorders>
              <w:left w:val="single" w:sz="4" w:space="0" w:color="auto"/>
            </w:tcBorders>
            <w:shd w:val="clear" w:color="auto" w:fill="FFFFFF"/>
          </w:tcPr>
          <w:p w:rsidR="00D1364B" w:rsidRDefault="00D1364B">
            <w:pPr>
              <w:rPr>
                <w:sz w:val="10"/>
                <w:szCs w:val="10"/>
              </w:rPr>
            </w:pPr>
          </w:p>
        </w:tc>
        <w:tc>
          <w:tcPr>
            <w:tcW w:w="4114" w:type="dxa"/>
            <w:tcBorders>
              <w:top w:val="single" w:sz="4" w:space="0" w:color="auto"/>
              <w:left w:val="single" w:sz="4" w:space="0" w:color="auto"/>
            </w:tcBorders>
            <w:shd w:val="clear" w:color="auto" w:fill="FFFFFF"/>
            <w:vAlign w:val="center"/>
          </w:tcPr>
          <w:p w:rsidR="00D1364B" w:rsidRDefault="008E2A1A">
            <w:pPr>
              <w:pStyle w:val="a9"/>
              <w:shd w:val="clear" w:color="auto" w:fill="auto"/>
              <w:spacing w:after="200" w:line="276" w:lineRule="auto"/>
              <w:ind w:firstLine="0"/>
              <w:rPr>
                <w:sz w:val="24"/>
                <w:szCs w:val="24"/>
              </w:rPr>
            </w:pPr>
            <w:r>
              <w:rPr>
                <w:sz w:val="24"/>
                <w:szCs w:val="24"/>
              </w:rPr>
              <w:t>Формирование у учащихся деятельностных способностей и способностей к структурированию и систе</w:t>
            </w:r>
            <w:r>
              <w:rPr>
                <w:sz w:val="24"/>
                <w:szCs w:val="24"/>
              </w:rPr>
              <w:softHyphen/>
            </w:r>
          </w:p>
          <w:p w:rsidR="00D1364B" w:rsidRDefault="008E2A1A">
            <w:pPr>
              <w:pStyle w:val="a9"/>
              <w:shd w:val="clear" w:color="auto" w:fill="auto"/>
              <w:spacing w:line="276" w:lineRule="auto"/>
              <w:ind w:firstLine="0"/>
              <w:rPr>
                <w:sz w:val="24"/>
                <w:szCs w:val="24"/>
              </w:rPr>
            </w:pPr>
            <w:r>
              <w:rPr>
                <w:sz w:val="24"/>
                <w:szCs w:val="24"/>
              </w:rPr>
              <w:t>матизации изучаемого предметного содержания: групповая работа (анализ предложений), фронтальная беседа по содержанию учебника, индивидуальные задания (составление плана), проектирование выполнения домашнего задания,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Электр онное прило жение к учебни ку Т.И.Ла дыжен ской</w:t>
            </w: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Знать и пользоваться алгоритмом определения дополнения, составлять предложения с использованием дополнений.</w:t>
            </w:r>
          </w:p>
        </w:tc>
      </w:tr>
      <w:tr w:rsidR="00D1364B">
        <w:trPr>
          <w:trHeight w:hRule="exact" w:val="4157"/>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41</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Определение. (Урок систематизации зун)</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находить определение в предложении</w:t>
            </w:r>
          </w:p>
        </w:tc>
        <w:tc>
          <w:tcPr>
            <w:tcW w:w="4109" w:type="dxa"/>
            <w:tcBorders>
              <w:left w:val="single" w:sz="4" w:space="0" w:color="auto"/>
            </w:tcBorders>
            <w:shd w:val="clear" w:color="auto" w:fill="FFFFFF"/>
          </w:tcPr>
          <w:p w:rsidR="00D1364B" w:rsidRDefault="00D1364B">
            <w:pPr>
              <w:rPr>
                <w:sz w:val="10"/>
                <w:szCs w:val="10"/>
              </w:rPr>
            </w:pP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sz w:val="24"/>
                <w:szCs w:val="24"/>
              </w:rPr>
              <w:t>Формирование у учащихся деятельностных способностей и способносдей к структурированию</w:t>
            </w:r>
          </w:p>
          <w:p w:rsidR="00D1364B" w:rsidRDefault="008E2A1A">
            <w:pPr>
              <w:pStyle w:val="a9"/>
              <w:shd w:val="clear" w:color="auto" w:fill="auto"/>
              <w:spacing w:after="180" w:line="276" w:lineRule="auto"/>
              <w:ind w:firstLine="0"/>
              <w:rPr>
                <w:sz w:val="24"/>
                <w:szCs w:val="24"/>
              </w:rPr>
            </w:pPr>
            <w:r>
              <w:rPr>
                <w:sz w:val="24"/>
                <w:szCs w:val="24"/>
              </w:rPr>
              <w:t>и систематизации изучаемого предметного содержания: комплексноеповторение, индивидуальная работа с лингвистическим портфолио (составление портфолио), групповое проектирование выполнения</w:t>
            </w:r>
          </w:p>
          <w:p w:rsidR="00D1364B" w:rsidRDefault="008E2A1A">
            <w:pPr>
              <w:pStyle w:val="a9"/>
              <w:shd w:val="clear" w:color="auto" w:fill="auto"/>
              <w:spacing w:after="180" w:line="276" w:lineRule="auto"/>
              <w:ind w:firstLine="0"/>
              <w:rPr>
                <w:sz w:val="24"/>
                <w:szCs w:val="24"/>
              </w:rPr>
            </w:pPr>
            <w:r>
              <w:rPr>
                <w:sz w:val="24"/>
                <w:szCs w:val="24"/>
              </w:rPr>
              <w:t>домашнего задания,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Электр онное прило жение к учебни ку Т.И.Ла дыжен ской</w:t>
            </w: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Знать и пользоваться алгоритмом определения, осознавать целесообразност ь использования определений и их роль в речи</w:t>
            </w:r>
          </w:p>
        </w:tc>
      </w:tr>
      <w:tr w:rsidR="00D1364B">
        <w:trPr>
          <w:trHeight w:hRule="exact" w:val="658"/>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42</w:t>
            </w:r>
          </w:p>
        </w:tc>
        <w:tc>
          <w:tcPr>
            <w:tcW w:w="2122" w:type="dxa"/>
            <w:tcBorders>
              <w:top w:val="single" w:sz="4" w:space="0" w:color="auto"/>
              <w:left w:val="single" w:sz="4" w:space="0" w:color="auto"/>
            </w:tcBorders>
            <w:shd w:val="clear" w:color="auto" w:fill="FFFFFF"/>
            <w:vAlign w:val="bottom"/>
          </w:tcPr>
          <w:p w:rsidR="00D1364B" w:rsidRDefault="008E2A1A">
            <w:pPr>
              <w:pStyle w:val="a9"/>
              <w:shd w:val="clear" w:color="auto" w:fill="auto"/>
              <w:spacing w:after="40"/>
              <w:ind w:firstLine="0"/>
              <w:rPr>
                <w:sz w:val="24"/>
                <w:szCs w:val="24"/>
              </w:rPr>
            </w:pPr>
            <w:r>
              <w:rPr>
                <w:sz w:val="24"/>
                <w:szCs w:val="24"/>
              </w:rPr>
              <w:t>Обстоятельство.</w:t>
            </w:r>
          </w:p>
          <w:p w:rsidR="00D1364B" w:rsidRDefault="008E2A1A">
            <w:pPr>
              <w:pStyle w:val="a9"/>
              <w:shd w:val="clear" w:color="auto" w:fill="auto"/>
              <w:ind w:firstLine="0"/>
              <w:rPr>
                <w:sz w:val="24"/>
                <w:szCs w:val="24"/>
              </w:rPr>
            </w:pPr>
            <w:r>
              <w:rPr>
                <w:sz w:val="24"/>
                <w:szCs w:val="24"/>
              </w:rPr>
              <w:t>(Урок</w:t>
            </w:r>
          </w:p>
        </w:tc>
        <w:tc>
          <w:tcPr>
            <w:tcW w:w="2558" w:type="dxa"/>
            <w:tcBorders>
              <w:top w:val="single" w:sz="4" w:space="0" w:color="auto"/>
              <w:left w:val="single" w:sz="4" w:space="0" w:color="auto"/>
            </w:tcBorders>
            <w:shd w:val="clear" w:color="auto" w:fill="FFFFFF"/>
            <w:vAlign w:val="bottom"/>
          </w:tcPr>
          <w:p w:rsidR="00D1364B" w:rsidRDefault="008E2A1A">
            <w:pPr>
              <w:pStyle w:val="a9"/>
              <w:shd w:val="clear" w:color="auto" w:fill="auto"/>
              <w:spacing w:line="276" w:lineRule="auto"/>
              <w:ind w:firstLine="0"/>
              <w:rPr>
                <w:sz w:val="24"/>
                <w:szCs w:val="24"/>
              </w:rPr>
            </w:pPr>
            <w:r>
              <w:rPr>
                <w:sz w:val="24"/>
                <w:szCs w:val="24"/>
              </w:rPr>
              <w:t>Научиться находить обстоятельство в</w:t>
            </w:r>
          </w:p>
        </w:tc>
        <w:tc>
          <w:tcPr>
            <w:tcW w:w="4109" w:type="dxa"/>
            <w:tcBorders>
              <w:left w:val="single" w:sz="4" w:space="0" w:color="auto"/>
              <w:bottom w:val="single" w:sz="4" w:space="0" w:color="auto"/>
            </w:tcBorders>
            <w:shd w:val="clear" w:color="auto" w:fill="FFFFFF"/>
          </w:tcPr>
          <w:p w:rsidR="00D1364B" w:rsidRDefault="00D1364B">
            <w:pPr>
              <w:rPr>
                <w:sz w:val="10"/>
                <w:szCs w:val="10"/>
              </w:rPr>
            </w:pPr>
          </w:p>
        </w:tc>
        <w:tc>
          <w:tcPr>
            <w:tcW w:w="4114" w:type="dxa"/>
            <w:tcBorders>
              <w:top w:val="single" w:sz="4" w:space="0" w:color="auto"/>
              <w:left w:val="single" w:sz="4" w:space="0" w:color="auto"/>
            </w:tcBorders>
            <w:shd w:val="clear" w:color="auto" w:fill="FFFFFF"/>
            <w:vAlign w:val="bottom"/>
          </w:tcPr>
          <w:p w:rsidR="00D1364B" w:rsidRDefault="008E2A1A">
            <w:pPr>
              <w:pStyle w:val="a9"/>
              <w:shd w:val="clear" w:color="auto" w:fill="auto"/>
              <w:spacing w:line="276" w:lineRule="auto"/>
              <w:ind w:firstLine="0"/>
              <w:rPr>
                <w:sz w:val="24"/>
                <w:szCs w:val="24"/>
              </w:rPr>
            </w:pPr>
            <w:r>
              <w:rPr>
                <w:sz w:val="24"/>
                <w:szCs w:val="24"/>
              </w:rPr>
              <w:t>Формирование у учащихся деятельностных способностей и</w:t>
            </w:r>
          </w:p>
        </w:tc>
        <w:tc>
          <w:tcPr>
            <w:tcW w:w="850" w:type="dxa"/>
            <w:tcBorders>
              <w:top w:val="single" w:sz="4" w:space="0" w:color="auto"/>
              <w:left w:val="single" w:sz="4" w:space="0" w:color="auto"/>
            </w:tcBorders>
            <w:shd w:val="clear" w:color="auto" w:fill="FFFFFF"/>
            <w:vAlign w:val="bottom"/>
          </w:tcPr>
          <w:p w:rsidR="00D1364B" w:rsidRDefault="008E2A1A">
            <w:pPr>
              <w:pStyle w:val="a9"/>
              <w:shd w:val="clear" w:color="auto" w:fill="auto"/>
              <w:spacing w:line="271" w:lineRule="auto"/>
              <w:ind w:firstLine="0"/>
              <w:rPr>
                <w:sz w:val="24"/>
                <w:szCs w:val="24"/>
              </w:rPr>
            </w:pPr>
            <w:r>
              <w:rPr>
                <w:sz w:val="24"/>
                <w:szCs w:val="24"/>
              </w:rPr>
              <w:t>Электр онное</w:t>
            </w:r>
          </w:p>
        </w:tc>
        <w:tc>
          <w:tcPr>
            <w:tcW w:w="1714" w:type="dxa"/>
            <w:tcBorders>
              <w:top w:val="single" w:sz="4" w:space="0" w:color="auto"/>
              <w:left w:val="single" w:sz="4" w:space="0" w:color="auto"/>
              <w:right w:val="single" w:sz="4" w:space="0" w:color="auto"/>
            </w:tcBorders>
            <w:shd w:val="clear" w:color="auto" w:fill="FFFFFF"/>
            <w:vAlign w:val="center"/>
          </w:tcPr>
          <w:p w:rsidR="00D1364B" w:rsidRDefault="008E2A1A">
            <w:pPr>
              <w:pStyle w:val="a9"/>
              <w:shd w:val="clear" w:color="auto" w:fill="auto"/>
              <w:spacing w:after="40"/>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Знать и</w:t>
            </w:r>
          </w:p>
          <w:p w:rsidR="00D1364B" w:rsidRDefault="008E2A1A">
            <w:pPr>
              <w:pStyle w:val="a9"/>
              <w:shd w:val="clear" w:color="auto" w:fill="auto"/>
              <w:ind w:firstLine="0"/>
              <w:rPr>
                <w:sz w:val="20"/>
                <w:szCs w:val="20"/>
              </w:rPr>
            </w:pPr>
            <w:r>
              <w:rPr>
                <w:rFonts w:ascii="Calibri" w:eastAsia="Calibri" w:hAnsi="Calibri" w:cs="Calibri"/>
                <w:sz w:val="20"/>
                <w:szCs w:val="20"/>
              </w:rPr>
              <w:t>пользоваться</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576"/>
        <w:gridCol w:w="2122"/>
        <w:gridCol w:w="2558"/>
        <w:gridCol w:w="4109"/>
        <w:gridCol w:w="4114"/>
        <w:gridCol w:w="850"/>
        <w:gridCol w:w="1714"/>
      </w:tblGrid>
      <w:tr w:rsidR="00D1364B">
        <w:trPr>
          <w:trHeight w:hRule="exact" w:val="3797"/>
          <w:jc w:val="center"/>
        </w:trPr>
        <w:tc>
          <w:tcPr>
            <w:tcW w:w="576" w:type="dxa"/>
            <w:tcBorders>
              <w:top w:val="single" w:sz="4" w:space="0" w:color="auto"/>
              <w:left w:val="single" w:sz="4" w:space="0" w:color="auto"/>
            </w:tcBorders>
            <w:shd w:val="clear" w:color="auto" w:fill="FFFFFF"/>
          </w:tcPr>
          <w:p w:rsidR="00D1364B" w:rsidRDefault="00D1364B">
            <w:pPr>
              <w:rPr>
                <w:sz w:val="10"/>
                <w:szCs w:val="10"/>
              </w:rPr>
            </w:pP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систематизации зун)</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предложении, отличать его от дополнения, выраженного существительным в косвенном падеже</w:t>
            </w:r>
          </w:p>
        </w:tc>
        <w:tc>
          <w:tcPr>
            <w:tcW w:w="4109" w:type="dxa"/>
            <w:vMerge w:val="restart"/>
            <w:tcBorders>
              <w:top w:val="single" w:sz="4" w:space="0" w:color="auto"/>
              <w:left w:val="single" w:sz="4" w:space="0" w:color="auto"/>
            </w:tcBorders>
            <w:shd w:val="clear" w:color="auto" w:fill="FFFFFF"/>
          </w:tcPr>
          <w:p w:rsidR="00D1364B" w:rsidRDefault="00D1364B">
            <w:pPr>
              <w:rPr>
                <w:sz w:val="10"/>
                <w:szCs w:val="10"/>
              </w:rPr>
            </w:pP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sz w:val="24"/>
                <w:szCs w:val="24"/>
              </w:rPr>
              <w:t>способностей к структурированию и систе</w:t>
            </w:r>
            <w:r>
              <w:rPr>
                <w:sz w:val="24"/>
                <w:szCs w:val="24"/>
              </w:rPr>
              <w:softHyphen/>
            </w:r>
          </w:p>
          <w:p w:rsidR="00D1364B" w:rsidRDefault="008E2A1A">
            <w:pPr>
              <w:pStyle w:val="a9"/>
              <w:shd w:val="clear" w:color="auto" w:fill="auto"/>
              <w:spacing w:after="200" w:line="276" w:lineRule="auto"/>
              <w:ind w:firstLine="0"/>
              <w:rPr>
                <w:sz w:val="24"/>
                <w:szCs w:val="24"/>
              </w:rPr>
            </w:pPr>
            <w:r>
              <w:rPr>
                <w:sz w:val="24"/>
                <w:szCs w:val="24"/>
              </w:rPr>
              <w:t>матизации изучаемого предметного содержания: работа в парах сильный — слабый (лингвистический</w:t>
            </w:r>
          </w:p>
          <w:p w:rsidR="00D1364B" w:rsidRDefault="008E2A1A">
            <w:pPr>
              <w:pStyle w:val="a9"/>
              <w:shd w:val="clear" w:color="auto" w:fill="auto"/>
              <w:spacing w:after="200" w:line="276" w:lineRule="auto"/>
              <w:ind w:firstLine="0"/>
              <w:rPr>
                <w:sz w:val="24"/>
                <w:szCs w:val="24"/>
              </w:rPr>
            </w:pPr>
            <w:r>
              <w:rPr>
                <w:sz w:val="24"/>
                <w:szCs w:val="24"/>
              </w:rPr>
              <w:t>анализ текста), работа по алгоритму определения микротем текста, проектирование выполнения домашнего задания,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прило жение к учебни ку</w:t>
            </w:r>
          </w:p>
          <w:p w:rsidR="00D1364B" w:rsidRDefault="008E2A1A">
            <w:pPr>
              <w:pStyle w:val="a9"/>
              <w:shd w:val="clear" w:color="auto" w:fill="auto"/>
              <w:spacing w:line="276" w:lineRule="auto"/>
              <w:ind w:firstLine="0"/>
              <w:rPr>
                <w:sz w:val="24"/>
                <w:szCs w:val="24"/>
              </w:rPr>
            </w:pPr>
            <w:r>
              <w:rPr>
                <w:sz w:val="24"/>
                <w:szCs w:val="24"/>
              </w:rPr>
              <w:t>Т.И.Ла дыжен ской</w:t>
            </w: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86" w:lineRule="auto"/>
              <w:ind w:firstLine="0"/>
              <w:rPr>
                <w:sz w:val="20"/>
                <w:szCs w:val="20"/>
              </w:rPr>
            </w:pPr>
            <w:r>
              <w:rPr>
                <w:rFonts w:ascii="Calibri" w:eastAsia="Calibri" w:hAnsi="Calibri" w:cs="Calibri"/>
                <w:sz w:val="20"/>
                <w:szCs w:val="20"/>
              </w:rPr>
              <w:t>алгоритмом определения обстоятельства.</w:t>
            </w:r>
          </w:p>
        </w:tc>
      </w:tr>
      <w:tr w:rsidR="00D1364B">
        <w:trPr>
          <w:trHeight w:hRule="exact" w:val="4392"/>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43</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Знаки препинания в предложениях с однородными членами. (Урок систематизации зун)</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sz w:val="24"/>
                <w:szCs w:val="24"/>
              </w:rPr>
              <w:t>Научиться применять пунктуа</w:t>
            </w:r>
            <w:r>
              <w:rPr>
                <w:sz w:val="24"/>
                <w:szCs w:val="24"/>
              </w:rPr>
              <w:softHyphen/>
            </w:r>
          </w:p>
          <w:p w:rsidR="00D1364B" w:rsidRDefault="008E2A1A">
            <w:pPr>
              <w:pStyle w:val="a9"/>
              <w:shd w:val="clear" w:color="auto" w:fill="auto"/>
              <w:spacing w:line="276" w:lineRule="auto"/>
              <w:ind w:firstLine="0"/>
              <w:rPr>
                <w:sz w:val="24"/>
                <w:szCs w:val="24"/>
              </w:rPr>
            </w:pPr>
            <w:r>
              <w:rPr>
                <w:sz w:val="24"/>
                <w:szCs w:val="24"/>
              </w:rPr>
              <w:t>ционные правила постановки запятой в предложениях с однород</w:t>
            </w:r>
            <w:r>
              <w:rPr>
                <w:sz w:val="24"/>
                <w:szCs w:val="24"/>
              </w:rPr>
              <w:softHyphen/>
              <w:t>ными членами</w:t>
            </w:r>
          </w:p>
        </w:tc>
        <w:tc>
          <w:tcPr>
            <w:tcW w:w="4109" w:type="dxa"/>
            <w:vMerge/>
            <w:tcBorders>
              <w:left w:val="single" w:sz="4" w:space="0" w:color="auto"/>
            </w:tcBorders>
            <w:shd w:val="clear" w:color="auto" w:fill="FFFFFF"/>
          </w:tcPr>
          <w:p w:rsidR="00D1364B" w:rsidRDefault="00D1364B"/>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sz w:val="24"/>
                <w:szCs w:val="24"/>
              </w:rPr>
              <w:t>Формирование у учащихся способностей к рефлексии коррекционно-контрольного типа и реализации</w:t>
            </w:r>
          </w:p>
          <w:p w:rsidR="00D1364B" w:rsidRDefault="008E2A1A">
            <w:pPr>
              <w:pStyle w:val="a9"/>
              <w:shd w:val="clear" w:color="auto" w:fill="auto"/>
              <w:spacing w:line="276" w:lineRule="auto"/>
              <w:ind w:firstLine="0"/>
              <w:rPr>
                <w:sz w:val="24"/>
                <w:szCs w:val="24"/>
              </w:rPr>
            </w:pPr>
            <w:r>
              <w:rPr>
                <w:sz w:val="24"/>
                <w:szCs w:val="24"/>
              </w:rPr>
              <w:t>коррекционной нормы (фиксирования собственных затруднений в деятельности): индивидуальная работа с тестами, проектирование выполнения домашнего задания,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D1364B">
            <w:pPr>
              <w:rPr>
                <w:sz w:val="10"/>
                <w:szCs w:val="10"/>
              </w:rPr>
            </w:pP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Знать</w:t>
            </w:r>
          </w:p>
          <w:p w:rsidR="00D1364B" w:rsidRDefault="008E2A1A">
            <w:pPr>
              <w:pStyle w:val="a9"/>
              <w:shd w:val="clear" w:color="auto" w:fill="auto"/>
              <w:spacing w:line="286" w:lineRule="auto"/>
              <w:ind w:firstLine="0"/>
              <w:rPr>
                <w:sz w:val="20"/>
                <w:szCs w:val="20"/>
              </w:rPr>
            </w:pPr>
            <w:r>
              <w:rPr>
                <w:rFonts w:ascii="Calibri" w:eastAsia="Calibri" w:hAnsi="Calibri" w:cs="Calibri"/>
                <w:sz w:val="20"/>
                <w:szCs w:val="20"/>
              </w:rPr>
              <w:t>признаки ОЧП, опознавать их в предложении.</w:t>
            </w:r>
          </w:p>
        </w:tc>
      </w:tr>
      <w:tr w:rsidR="00D1364B">
        <w:trPr>
          <w:trHeight w:hRule="exact" w:val="2246"/>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44</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sz w:val="24"/>
                <w:szCs w:val="24"/>
              </w:rPr>
              <w:t>Обобщащие слова в предложениях с однородными</w:t>
            </w:r>
          </w:p>
          <w:p w:rsidR="00D1364B" w:rsidRDefault="008E2A1A">
            <w:pPr>
              <w:pStyle w:val="a9"/>
              <w:shd w:val="clear" w:color="auto" w:fill="auto"/>
              <w:spacing w:line="276" w:lineRule="auto"/>
              <w:ind w:firstLine="0"/>
              <w:rPr>
                <w:sz w:val="24"/>
                <w:szCs w:val="24"/>
              </w:rPr>
            </w:pPr>
            <w:r>
              <w:rPr>
                <w:sz w:val="24"/>
                <w:szCs w:val="24"/>
              </w:rPr>
              <w:t>Членами предложения. (Урок изучения нового</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находить в предложении обобщающее слово, отличать его от однородных членов предложения, применять</w:t>
            </w:r>
          </w:p>
        </w:tc>
        <w:tc>
          <w:tcPr>
            <w:tcW w:w="4109" w:type="dxa"/>
            <w:vMerge/>
            <w:tcBorders>
              <w:left w:val="single" w:sz="4" w:space="0" w:color="auto"/>
              <w:bottom w:val="single" w:sz="4" w:space="0" w:color="auto"/>
            </w:tcBorders>
            <w:shd w:val="clear" w:color="auto" w:fill="FFFFFF"/>
          </w:tcPr>
          <w:p w:rsidR="00D1364B" w:rsidRDefault="00D1364B"/>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sz w:val="24"/>
                <w:szCs w:val="24"/>
              </w:rPr>
              <w:t>Формирование у учащихся умений построения и реализации новых знаний (понятий, способов, дей</w:t>
            </w:r>
            <w:r>
              <w:rPr>
                <w:sz w:val="24"/>
                <w:szCs w:val="24"/>
              </w:rPr>
              <w:softHyphen/>
            </w:r>
          </w:p>
          <w:p w:rsidR="00D1364B" w:rsidRDefault="008E2A1A">
            <w:pPr>
              <w:pStyle w:val="a9"/>
              <w:shd w:val="clear" w:color="auto" w:fill="auto"/>
              <w:spacing w:line="276" w:lineRule="auto"/>
              <w:ind w:firstLine="0"/>
              <w:rPr>
                <w:sz w:val="24"/>
                <w:szCs w:val="24"/>
              </w:rPr>
            </w:pPr>
            <w:r>
              <w:rPr>
                <w:sz w:val="24"/>
                <w:szCs w:val="24"/>
              </w:rPr>
              <w:t>ствий и т. д.): работа с учебником (конспектирование статьи по памятке), групповая работа (составление алгоритма</w:t>
            </w:r>
          </w:p>
        </w:tc>
        <w:tc>
          <w:tcPr>
            <w:tcW w:w="85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ПК, Компь ютерна я програ мма- тренаж</w:t>
            </w: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Уметь</w:t>
            </w:r>
          </w:p>
          <w:p w:rsidR="00D1364B" w:rsidRDefault="008E2A1A">
            <w:pPr>
              <w:pStyle w:val="a9"/>
              <w:shd w:val="clear" w:color="auto" w:fill="auto"/>
              <w:spacing w:line="286" w:lineRule="auto"/>
              <w:ind w:firstLine="0"/>
              <w:rPr>
                <w:sz w:val="20"/>
                <w:szCs w:val="20"/>
              </w:rPr>
            </w:pPr>
            <w:r>
              <w:rPr>
                <w:rFonts w:ascii="Calibri" w:eastAsia="Calibri" w:hAnsi="Calibri" w:cs="Calibri"/>
                <w:sz w:val="20"/>
                <w:szCs w:val="20"/>
              </w:rPr>
              <w:t>применять при письме данное пунктуационное правило.</w:t>
            </w:r>
          </w:p>
        </w:tc>
      </w:tr>
    </w:tbl>
    <w:p w:rsidR="00D1364B" w:rsidRDefault="00D1364B">
      <w:pPr>
        <w:sectPr w:rsidR="00D1364B">
          <w:pgSz w:w="16840" w:h="11900" w:orient="landscape"/>
          <w:pgMar w:top="844" w:right="663" w:bottom="421" w:left="135" w:header="416" w:footer="3" w:gutter="0"/>
          <w:cols w:space="720"/>
          <w:noEndnote/>
          <w:docGrid w:linePitch="360"/>
        </w:sectPr>
      </w:pPr>
    </w:p>
    <w:tbl>
      <w:tblPr>
        <w:tblOverlap w:val="never"/>
        <w:tblW w:w="0" w:type="auto"/>
        <w:tblLayout w:type="fixed"/>
        <w:tblCellMar>
          <w:left w:w="10" w:type="dxa"/>
          <w:right w:w="10" w:type="dxa"/>
        </w:tblCellMar>
        <w:tblLook w:val="0000"/>
      </w:tblPr>
      <w:tblGrid>
        <w:gridCol w:w="557"/>
        <w:gridCol w:w="2122"/>
        <w:gridCol w:w="2568"/>
      </w:tblGrid>
      <w:tr w:rsidR="00D1364B">
        <w:trPr>
          <w:trHeight w:hRule="exact" w:val="2592"/>
        </w:trPr>
        <w:tc>
          <w:tcPr>
            <w:tcW w:w="557" w:type="dxa"/>
            <w:tcBorders>
              <w:top w:val="single" w:sz="4" w:space="0" w:color="auto"/>
              <w:left w:val="single" w:sz="4" w:space="0" w:color="auto"/>
            </w:tcBorders>
            <w:shd w:val="clear" w:color="auto" w:fill="FFFFFF"/>
          </w:tcPr>
          <w:p w:rsidR="00D1364B" w:rsidRDefault="00D1364B">
            <w:pPr>
              <w:framePr w:w="5246" w:h="10373" w:wrap="none" w:hAnchor="page" w:x="155" w:y="1"/>
              <w:rPr>
                <w:sz w:val="10"/>
                <w:szCs w:val="10"/>
              </w:rPr>
            </w:pPr>
          </w:p>
        </w:tc>
        <w:tc>
          <w:tcPr>
            <w:tcW w:w="2122" w:type="dxa"/>
            <w:tcBorders>
              <w:top w:val="single" w:sz="4" w:space="0" w:color="auto"/>
              <w:left w:val="single" w:sz="4" w:space="0" w:color="auto"/>
            </w:tcBorders>
            <w:shd w:val="clear" w:color="auto" w:fill="FFFFFF"/>
          </w:tcPr>
          <w:p w:rsidR="00D1364B" w:rsidRDefault="008E2A1A">
            <w:pPr>
              <w:pStyle w:val="a9"/>
              <w:framePr w:w="5246" w:h="10373" w:wrap="none" w:hAnchor="page" w:x="155" w:y="1"/>
              <w:shd w:val="clear" w:color="auto" w:fill="auto"/>
              <w:ind w:firstLine="0"/>
              <w:rPr>
                <w:sz w:val="24"/>
                <w:szCs w:val="24"/>
              </w:rPr>
            </w:pPr>
            <w:r>
              <w:rPr>
                <w:sz w:val="24"/>
                <w:szCs w:val="24"/>
              </w:rPr>
              <w:t>материала)</w:t>
            </w:r>
          </w:p>
        </w:tc>
        <w:tc>
          <w:tcPr>
            <w:tcW w:w="2568" w:type="dxa"/>
            <w:tcBorders>
              <w:top w:val="single" w:sz="4" w:space="0" w:color="auto"/>
              <w:left w:val="single" w:sz="4" w:space="0" w:color="auto"/>
              <w:right w:val="single" w:sz="4" w:space="0" w:color="auto"/>
            </w:tcBorders>
            <w:shd w:val="clear" w:color="auto" w:fill="FFFFFF"/>
          </w:tcPr>
          <w:p w:rsidR="00D1364B" w:rsidRDefault="008E2A1A">
            <w:pPr>
              <w:pStyle w:val="a9"/>
              <w:framePr w:w="5246" w:h="10373" w:wrap="none" w:hAnchor="page" w:x="155" w:y="1"/>
              <w:shd w:val="clear" w:color="auto" w:fill="auto"/>
              <w:ind w:firstLine="0"/>
              <w:rPr>
                <w:sz w:val="24"/>
                <w:szCs w:val="24"/>
              </w:rPr>
            </w:pPr>
            <w:r>
              <w:rPr>
                <w:sz w:val="24"/>
                <w:szCs w:val="24"/>
              </w:rPr>
              <w:t>пунктуационные правила</w:t>
            </w:r>
          </w:p>
        </w:tc>
      </w:tr>
      <w:tr w:rsidR="00D1364B">
        <w:trPr>
          <w:trHeight w:hRule="exact" w:val="4157"/>
        </w:trPr>
        <w:tc>
          <w:tcPr>
            <w:tcW w:w="557" w:type="dxa"/>
            <w:tcBorders>
              <w:top w:val="single" w:sz="4" w:space="0" w:color="auto"/>
              <w:left w:val="single" w:sz="4" w:space="0" w:color="auto"/>
            </w:tcBorders>
            <w:shd w:val="clear" w:color="auto" w:fill="FFFFFF"/>
          </w:tcPr>
          <w:p w:rsidR="00D1364B" w:rsidRDefault="008E2A1A">
            <w:pPr>
              <w:pStyle w:val="a9"/>
              <w:framePr w:w="5246" w:h="10373" w:wrap="none" w:hAnchor="page" w:x="155" w:y="1"/>
              <w:shd w:val="clear" w:color="auto" w:fill="auto"/>
              <w:ind w:firstLine="0"/>
              <w:rPr>
                <w:sz w:val="24"/>
                <w:szCs w:val="24"/>
              </w:rPr>
            </w:pPr>
            <w:r>
              <w:rPr>
                <w:sz w:val="24"/>
                <w:szCs w:val="24"/>
              </w:rPr>
              <w:t>45</w:t>
            </w:r>
          </w:p>
        </w:tc>
        <w:tc>
          <w:tcPr>
            <w:tcW w:w="2122" w:type="dxa"/>
            <w:tcBorders>
              <w:top w:val="single" w:sz="4" w:space="0" w:color="auto"/>
              <w:left w:val="single" w:sz="4" w:space="0" w:color="auto"/>
            </w:tcBorders>
            <w:shd w:val="clear" w:color="auto" w:fill="FFFFFF"/>
          </w:tcPr>
          <w:p w:rsidR="00D1364B" w:rsidRDefault="008E2A1A">
            <w:pPr>
              <w:pStyle w:val="a9"/>
              <w:framePr w:w="5246" w:h="10373" w:wrap="none" w:hAnchor="page" w:x="155" w:y="1"/>
              <w:shd w:val="clear" w:color="auto" w:fill="auto"/>
              <w:spacing w:line="276" w:lineRule="auto"/>
              <w:ind w:firstLine="0"/>
              <w:rPr>
                <w:sz w:val="24"/>
                <w:szCs w:val="24"/>
              </w:rPr>
            </w:pPr>
            <w:r>
              <w:rPr>
                <w:sz w:val="24"/>
                <w:szCs w:val="24"/>
              </w:rPr>
              <w:t>Предложения с обращениями. (Урок изучения нового материала)</w:t>
            </w:r>
          </w:p>
        </w:tc>
        <w:tc>
          <w:tcPr>
            <w:tcW w:w="2568" w:type="dxa"/>
            <w:tcBorders>
              <w:top w:val="single" w:sz="4" w:space="0" w:color="auto"/>
              <w:left w:val="single" w:sz="4" w:space="0" w:color="auto"/>
              <w:right w:val="single" w:sz="4" w:space="0" w:color="auto"/>
            </w:tcBorders>
            <w:shd w:val="clear" w:color="auto" w:fill="FFFFFF"/>
          </w:tcPr>
          <w:p w:rsidR="00D1364B" w:rsidRDefault="008E2A1A">
            <w:pPr>
              <w:pStyle w:val="a9"/>
              <w:framePr w:w="5246" w:h="10373" w:wrap="none" w:hAnchor="page" w:x="155" w:y="1"/>
              <w:shd w:val="clear" w:color="auto" w:fill="auto"/>
              <w:spacing w:line="276" w:lineRule="auto"/>
              <w:ind w:firstLine="0"/>
              <w:rPr>
                <w:sz w:val="24"/>
                <w:szCs w:val="24"/>
              </w:rPr>
            </w:pPr>
            <w:r>
              <w:rPr>
                <w:sz w:val="24"/>
                <w:szCs w:val="24"/>
              </w:rPr>
              <w:t>Научиться находить обращение в тексте, отличать его от подлежа</w:t>
            </w:r>
            <w:r>
              <w:rPr>
                <w:sz w:val="24"/>
                <w:szCs w:val="24"/>
              </w:rPr>
              <w:softHyphen/>
              <w:t>щего, применять пунктуационные правила</w:t>
            </w:r>
          </w:p>
        </w:tc>
      </w:tr>
      <w:tr w:rsidR="00D1364B">
        <w:trPr>
          <w:trHeight w:hRule="exact" w:val="3624"/>
        </w:trPr>
        <w:tc>
          <w:tcPr>
            <w:tcW w:w="557" w:type="dxa"/>
            <w:tcBorders>
              <w:top w:val="single" w:sz="4" w:space="0" w:color="auto"/>
              <w:left w:val="single" w:sz="4" w:space="0" w:color="auto"/>
            </w:tcBorders>
            <w:shd w:val="clear" w:color="auto" w:fill="FFFFFF"/>
          </w:tcPr>
          <w:p w:rsidR="00D1364B" w:rsidRDefault="008E2A1A">
            <w:pPr>
              <w:pStyle w:val="a9"/>
              <w:framePr w:w="5246" w:h="10373" w:wrap="none" w:hAnchor="page" w:x="155" w:y="1"/>
              <w:shd w:val="clear" w:color="auto" w:fill="auto"/>
              <w:ind w:firstLine="0"/>
              <w:rPr>
                <w:sz w:val="24"/>
                <w:szCs w:val="24"/>
              </w:rPr>
            </w:pPr>
            <w:r>
              <w:rPr>
                <w:sz w:val="24"/>
                <w:szCs w:val="24"/>
              </w:rPr>
              <w:t>46</w:t>
            </w:r>
          </w:p>
        </w:tc>
        <w:tc>
          <w:tcPr>
            <w:tcW w:w="2122" w:type="dxa"/>
            <w:tcBorders>
              <w:top w:val="single" w:sz="4" w:space="0" w:color="auto"/>
              <w:left w:val="single" w:sz="4" w:space="0" w:color="auto"/>
            </w:tcBorders>
            <w:shd w:val="clear" w:color="auto" w:fill="FFFFFF"/>
          </w:tcPr>
          <w:p w:rsidR="00D1364B" w:rsidRDefault="008E2A1A">
            <w:pPr>
              <w:pStyle w:val="a9"/>
              <w:framePr w:w="5246" w:h="10373" w:wrap="none" w:hAnchor="page" w:x="155" w:y="1"/>
              <w:shd w:val="clear" w:color="auto" w:fill="auto"/>
              <w:ind w:firstLine="0"/>
              <w:rPr>
                <w:sz w:val="24"/>
                <w:szCs w:val="24"/>
              </w:rPr>
            </w:pPr>
            <w:r>
              <w:rPr>
                <w:sz w:val="24"/>
                <w:szCs w:val="24"/>
              </w:rPr>
              <w:t>Р.Р. Письмо</w:t>
            </w:r>
          </w:p>
        </w:tc>
        <w:tc>
          <w:tcPr>
            <w:tcW w:w="2568" w:type="dxa"/>
            <w:tcBorders>
              <w:top w:val="single" w:sz="4" w:space="0" w:color="auto"/>
              <w:left w:val="single" w:sz="4" w:space="0" w:color="auto"/>
              <w:right w:val="single" w:sz="4" w:space="0" w:color="auto"/>
            </w:tcBorders>
            <w:shd w:val="clear" w:color="auto" w:fill="FFFFFF"/>
          </w:tcPr>
          <w:p w:rsidR="00D1364B" w:rsidRDefault="008E2A1A">
            <w:pPr>
              <w:pStyle w:val="a9"/>
              <w:framePr w:w="5246" w:h="10373" w:wrap="none" w:hAnchor="page" w:x="155" w:y="1"/>
              <w:shd w:val="clear" w:color="auto" w:fill="auto"/>
              <w:spacing w:line="276" w:lineRule="auto"/>
              <w:ind w:firstLine="0"/>
              <w:rPr>
                <w:sz w:val="24"/>
                <w:szCs w:val="24"/>
              </w:rPr>
            </w:pPr>
            <w:r>
              <w:rPr>
                <w:sz w:val="24"/>
                <w:szCs w:val="24"/>
              </w:rPr>
              <w:t>Научиться писать и оформлять письма</w:t>
            </w:r>
          </w:p>
        </w:tc>
      </w:tr>
    </w:tbl>
    <w:p w:rsidR="00D1364B" w:rsidRDefault="00D1364B">
      <w:pPr>
        <w:framePr w:w="5246" w:h="10373" w:wrap="none" w:hAnchor="page" w:x="155" w:y="1"/>
        <w:spacing w:line="1" w:lineRule="exact"/>
      </w:pPr>
    </w:p>
    <w:tbl>
      <w:tblPr>
        <w:tblOverlap w:val="never"/>
        <w:tblW w:w="0" w:type="auto"/>
        <w:tblLayout w:type="fixed"/>
        <w:tblCellMar>
          <w:left w:w="10" w:type="dxa"/>
          <w:right w:w="10" w:type="dxa"/>
        </w:tblCellMar>
        <w:tblLook w:val="0000"/>
      </w:tblPr>
      <w:tblGrid>
        <w:gridCol w:w="4123"/>
        <w:gridCol w:w="850"/>
        <w:gridCol w:w="1694"/>
      </w:tblGrid>
      <w:tr w:rsidR="00D1364B">
        <w:trPr>
          <w:trHeight w:hRule="exact" w:val="2592"/>
        </w:trPr>
        <w:tc>
          <w:tcPr>
            <w:tcW w:w="4123" w:type="dxa"/>
            <w:tcBorders>
              <w:top w:val="single" w:sz="4" w:space="0" w:color="auto"/>
              <w:left w:val="single" w:sz="4" w:space="0" w:color="auto"/>
            </w:tcBorders>
            <w:shd w:val="clear" w:color="auto" w:fill="FFFFFF"/>
          </w:tcPr>
          <w:p w:rsidR="00D1364B" w:rsidRDefault="008E2A1A">
            <w:pPr>
              <w:pStyle w:val="a9"/>
              <w:framePr w:w="6667" w:h="10373" w:wrap="none" w:hAnchor="page" w:x="9491" w:y="1"/>
              <w:shd w:val="clear" w:color="auto" w:fill="auto"/>
              <w:spacing w:line="276" w:lineRule="auto"/>
              <w:ind w:firstLine="0"/>
              <w:rPr>
                <w:sz w:val="24"/>
                <w:szCs w:val="24"/>
              </w:rPr>
            </w:pPr>
            <w:r>
              <w:rPr>
                <w:sz w:val="24"/>
                <w:szCs w:val="24"/>
              </w:rPr>
              <w:t>постановки знаков препинания при однородных членах), индивидуальная работа по учебнику и дидактическому материалу, проектирование выполнения домашнего задания,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8E2A1A">
            <w:pPr>
              <w:pStyle w:val="a9"/>
              <w:framePr w:w="6667" w:h="10373" w:wrap="none" w:hAnchor="page" w:x="9491" w:y="1"/>
              <w:shd w:val="clear" w:color="auto" w:fill="auto"/>
              <w:spacing w:line="276" w:lineRule="auto"/>
              <w:ind w:firstLine="0"/>
              <w:rPr>
                <w:sz w:val="24"/>
                <w:szCs w:val="24"/>
              </w:rPr>
            </w:pPr>
            <w:r>
              <w:rPr>
                <w:sz w:val="24"/>
                <w:szCs w:val="24"/>
              </w:rPr>
              <w:t>ер «Фраза »</w:t>
            </w:r>
          </w:p>
        </w:tc>
        <w:tc>
          <w:tcPr>
            <w:tcW w:w="1694" w:type="dxa"/>
            <w:tcBorders>
              <w:top w:val="single" w:sz="4" w:space="0" w:color="auto"/>
              <w:left w:val="single" w:sz="4" w:space="0" w:color="auto"/>
              <w:right w:val="single" w:sz="4" w:space="0" w:color="auto"/>
            </w:tcBorders>
            <w:shd w:val="clear" w:color="auto" w:fill="FFFFFF"/>
          </w:tcPr>
          <w:p w:rsidR="00D1364B" w:rsidRDefault="00D1364B">
            <w:pPr>
              <w:framePr w:w="6667" w:h="10373" w:wrap="none" w:hAnchor="page" w:x="9491" w:y="1"/>
              <w:rPr>
                <w:sz w:val="10"/>
                <w:szCs w:val="10"/>
              </w:rPr>
            </w:pPr>
          </w:p>
        </w:tc>
      </w:tr>
      <w:tr w:rsidR="00D1364B">
        <w:trPr>
          <w:trHeight w:hRule="exact" w:val="4157"/>
        </w:trPr>
        <w:tc>
          <w:tcPr>
            <w:tcW w:w="4123" w:type="dxa"/>
            <w:tcBorders>
              <w:top w:val="single" w:sz="4" w:space="0" w:color="auto"/>
              <w:left w:val="single" w:sz="4" w:space="0" w:color="auto"/>
            </w:tcBorders>
            <w:shd w:val="clear" w:color="auto" w:fill="FFFFFF"/>
          </w:tcPr>
          <w:p w:rsidR="00D1364B" w:rsidRDefault="008E2A1A">
            <w:pPr>
              <w:pStyle w:val="a9"/>
              <w:framePr w:w="6667" w:h="10373" w:wrap="none" w:hAnchor="page" w:x="9491" w:y="1"/>
              <w:shd w:val="clear" w:color="auto" w:fill="auto"/>
              <w:spacing w:line="276" w:lineRule="auto"/>
              <w:ind w:firstLine="0"/>
              <w:rPr>
                <w:sz w:val="24"/>
                <w:szCs w:val="24"/>
              </w:rPr>
            </w:pPr>
            <w:r>
              <w:rPr>
                <w:sz w:val="24"/>
                <w:szCs w:val="24"/>
              </w:rPr>
              <w:t>Формирование у учащихся умений построения и реализации новых знаний (понятий, способов, действий и т. д.): урок- презентация, работа с орфограммами, проектирование выполнения домашнего задания,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8E2A1A">
            <w:pPr>
              <w:pStyle w:val="a9"/>
              <w:framePr w:w="6667" w:h="10373" w:wrap="none" w:hAnchor="page" w:x="9491" w:y="1"/>
              <w:shd w:val="clear" w:color="auto" w:fill="auto"/>
              <w:spacing w:line="276" w:lineRule="auto"/>
              <w:ind w:firstLine="0"/>
              <w:rPr>
                <w:sz w:val="24"/>
                <w:szCs w:val="24"/>
              </w:rPr>
            </w:pPr>
            <w:r>
              <w:rPr>
                <w:sz w:val="24"/>
                <w:szCs w:val="24"/>
              </w:rPr>
              <w:t>ПК,</w:t>
            </w:r>
          </w:p>
          <w:p w:rsidR="00D1364B" w:rsidRDefault="008E2A1A">
            <w:pPr>
              <w:pStyle w:val="a9"/>
              <w:framePr w:w="6667" w:h="10373" w:wrap="none" w:hAnchor="page" w:x="9491" w:y="1"/>
              <w:shd w:val="clear" w:color="auto" w:fill="auto"/>
              <w:spacing w:line="276" w:lineRule="auto"/>
              <w:ind w:firstLine="0"/>
              <w:rPr>
                <w:sz w:val="24"/>
                <w:szCs w:val="24"/>
              </w:rPr>
            </w:pPr>
            <w:r>
              <w:rPr>
                <w:sz w:val="24"/>
                <w:szCs w:val="24"/>
              </w:rPr>
              <w:t>Компь ютерна я програ мма- тренаж ер «Фраза »</w:t>
            </w:r>
          </w:p>
        </w:tc>
        <w:tc>
          <w:tcPr>
            <w:tcW w:w="1694" w:type="dxa"/>
            <w:tcBorders>
              <w:top w:val="single" w:sz="4" w:space="0" w:color="auto"/>
              <w:left w:val="single" w:sz="4" w:space="0" w:color="auto"/>
              <w:right w:val="single" w:sz="4" w:space="0" w:color="auto"/>
            </w:tcBorders>
            <w:shd w:val="clear" w:color="auto" w:fill="FFFFFF"/>
          </w:tcPr>
          <w:p w:rsidR="00D1364B" w:rsidRDefault="008E2A1A">
            <w:pPr>
              <w:pStyle w:val="a9"/>
              <w:framePr w:w="6667" w:h="10373" w:wrap="none" w:hAnchor="page" w:x="9491" w:y="1"/>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Знать</w:t>
            </w:r>
          </w:p>
          <w:p w:rsidR="00D1364B" w:rsidRDefault="008E2A1A">
            <w:pPr>
              <w:pStyle w:val="a9"/>
              <w:framePr w:w="6667" w:h="10373" w:wrap="none" w:hAnchor="page" w:x="9491" w:y="1"/>
              <w:shd w:val="clear" w:color="auto" w:fill="auto"/>
              <w:spacing w:line="286" w:lineRule="auto"/>
              <w:ind w:firstLine="0"/>
              <w:rPr>
                <w:sz w:val="20"/>
                <w:szCs w:val="20"/>
              </w:rPr>
            </w:pPr>
            <w:r>
              <w:rPr>
                <w:rFonts w:ascii="Calibri" w:eastAsia="Calibri" w:hAnsi="Calibri" w:cs="Calibri"/>
                <w:sz w:val="20"/>
                <w:szCs w:val="20"/>
              </w:rPr>
              <w:t>функции обращения и его грамматические особенности,</w:t>
            </w:r>
          </w:p>
          <w:p w:rsidR="00D1364B" w:rsidRDefault="008E2A1A">
            <w:pPr>
              <w:pStyle w:val="a9"/>
              <w:framePr w:w="6667" w:h="10373" w:wrap="none" w:hAnchor="page" w:x="9491" w:y="1"/>
              <w:shd w:val="clear" w:color="auto" w:fill="auto"/>
              <w:spacing w:line="286" w:lineRule="auto"/>
              <w:ind w:firstLine="0"/>
              <w:rPr>
                <w:sz w:val="20"/>
                <w:szCs w:val="20"/>
              </w:rPr>
            </w:pPr>
            <w:r>
              <w:rPr>
                <w:rFonts w:ascii="Calibri" w:eastAsia="Calibri" w:hAnsi="Calibri" w:cs="Calibri"/>
                <w:sz w:val="20"/>
                <w:szCs w:val="20"/>
              </w:rPr>
              <w:t>отличать</w:t>
            </w:r>
          </w:p>
          <w:p w:rsidR="00D1364B" w:rsidRDefault="008E2A1A">
            <w:pPr>
              <w:pStyle w:val="a9"/>
              <w:framePr w:w="6667" w:h="10373" w:wrap="none" w:hAnchor="page" w:x="9491" w:y="1"/>
              <w:shd w:val="clear" w:color="auto" w:fill="auto"/>
              <w:spacing w:line="286" w:lineRule="auto"/>
              <w:ind w:firstLine="0"/>
              <w:rPr>
                <w:sz w:val="20"/>
                <w:szCs w:val="20"/>
              </w:rPr>
            </w:pPr>
            <w:r>
              <w:rPr>
                <w:rFonts w:ascii="Calibri" w:eastAsia="Calibri" w:hAnsi="Calibri" w:cs="Calibri"/>
                <w:sz w:val="20"/>
                <w:szCs w:val="20"/>
              </w:rPr>
              <w:t>обращение от подлежащего.</w:t>
            </w:r>
          </w:p>
        </w:tc>
      </w:tr>
      <w:tr w:rsidR="00D1364B">
        <w:trPr>
          <w:trHeight w:hRule="exact" w:val="3624"/>
        </w:trPr>
        <w:tc>
          <w:tcPr>
            <w:tcW w:w="4123" w:type="dxa"/>
            <w:tcBorders>
              <w:top w:val="single" w:sz="4" w:space="0" w:color="auto"/>
              <w:left w:val="single" w:sz="4" w:space="0" w:color="auto"/>
            </w:tcBorders>
            <w:shd w:val="clear" w:color="auto" w:fill="FFFFFF"/>
          </w:tcPr>
          <w:p w:rsidR="00D1364B" w:rsidRDefault="008E2A1A">
            <w:pPr>
              <w:pStyle w:val="a9"/>
              <w:framePr w:w="6667" w:h="10373" w:wrap="none" w:hAnchor="page" w:x="9491" w:y="1"/>
              <w:shd w:val="clear" w:color="auto" w:fill="auto"/>
              <w:spacing w:after="200" w:line="276" w:lineRule="auto"/>
              <w:ind w:firstLine="0"/>
              <w:rPr>
                <w:sz w:val="24"/>
                <w:szCs w:val="24"/>
              </w:rPr>
            </w:pPr>
            <w:r>
              <w:rPr>
                <w:sz w:val="24"/>
                <w:szCs w:val="24"/>
              </w:rPr>
              <w:t>Формирование у учащихся умений к осуществлению контрольной функции; контроль и самоконтроль изученных понятий, алгоритма написания письма: работа в парах сильный - слабый (выявление жанрово-стилистических особенностей</w:t>
            </w:r>
          </w:p>
          <w:p w:rsidR="00D1364B" w:rsidRDefault="008E2A1A">
            <w:pPr>
              <w:pStyle w:val="a9"/>
              <w:framePr w:w="6667" w:h="10373" w:wrap="none" w:hAnchor="page" w:x="9491" w:y="1"/>
              <w:shd w:val="clear" w:color="auto" w:fill="auto"/>
              <w:spacing w:line="276" w:lineRule="auto"/>
              <w:ind w:firstLine="0"/>
              <w:rPr>
                <w:sz w:val="24"/>
                <w:szCs w:val="24"/>
              </w:rPr>
            </w:pPr>
            <w:r>
              <w:rPr>
                <w:sz w:val="24"/>
                <w:szCs w:val="24"/>
              </w:rPr>
              <w:t>письма) по алгоритму, индивидуальная творческая работа (составление плана письма, чернового</w:t>
            </w:r>
          </w:p>
        </w:tc>
        <w:tc>
          <w:tcPr>
            <w:tcW w:w="850" w:type="dxa"/>
            <w:tcBorders>
              <w:top w:val="single" w:sz="4" w:space="0" w:color="auto"/>
              <w:left w:val="single" w:sz="4" w:space="0" w:color="auto"/>
            </w:tcBorders>
            <w:shd w:val="clear" w:color="auto" w:fill="FFFFFF"/>
          </w:tcPr>
          <w:p w:rsidR="00D1364B" w:rsidRDefault="00D1364B">
            <w:pPr>
              <w:framePr w:w="6667" w:h="10373" w:wrap="none" w:hAnchor="page" w:x="9491" w:y="1"/>
              <w:rPr>
                <w:sz w:val="10"/>
                <w:szCs w:val="10"/>
              </w:rPr>
            </w:pPr>
          </w:p>
        </w:tc>
        <w:tc>
          <w:tcPr>
            <w:tcW w:w="1694" w:type="dxa"/>
            <w:tcBorders>
              <w:top w:val="single" w:sz="4" w:space="0" w:color="auto"/>
              <w:left w:val="single" w:sz="4" w:space="0" w:color="auto"/>
              <w:right w:val="single" w:sz="4" w:space="0" w:color="auto"/>
            </w:tcBorders>
            <w:shd w:val="clear" w:color="auto" w:fill="FFFFFF"/>
          </w:tcPr>
          <w:p w:rsidR="00D1364B" w:rsidRDefault="008E2A1A">
            <w:pPr>
              <w:pStyle w:val="a9"/>
              <w:framePr w:w="6667" w:h="10373" w:wrap="none" w:hAnchor="page" w:x="9491" w:y="1"/>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Различать письма по цели и назначению.</w:t>
            </w:r>
          </w:p>
          <w:p w:rsidR="00D1364B" w:rsidRDefault="008E2A1A">
            <w:pPr>
              <w:pStyle w:val="a9"/>
              <w:framePr w:w="6667" w:h="10373" w:wrap="none" w:hAnchor="page" w:x="9491" w:y="1"/>
              <w:shd w:val="clear" w:color="auto" w:fill="auto"/>
              <w:spacing w:line="286" w:lineRule="auto"/>
              <w:ind w:firstLine="0"/>
              <w:rPr>
                <w:sz w:val="20"/>
                <w:szCs w:val="20"/>
              </w:rPr>
            </w:pPr>
            <w:r>
              <w:rPr>
                <w:rFonts w:ascii="Calibri" w:eastAsia="Calibri" w:hAnsi="Calibri" w:cs="Calibri"/>
                <w:sz w:val="20"/>
                <w:szCs w:val="20"/>
              </w:rPr>
              <w:t>Определять стиль речи текстов писем, находить в письмах обращения.</w:t>
            </w:r>
          </w:p>
        </w:tc>
      </w:tr>
    </w:tbl>
    <w:p w:rsidR="00D1364B" w:rsidRDefault="00D1364B">
      <w:pPr>
        <w:framePr w:w="6667" w:h="10373" w:wrap="none" w:hAnchor="page" w:x="9491" w:y="1"/>
        <w:spacing w:line="1"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after="652" w:line="1" w:lineRule="exact"/>
      </w:pPr>
    </w:p>
    <w:p w:rsidR="00D1364B" w:rsidRDefault="00D1364B">
      <w:pPr>
        <w:spacing w:line="1" w:lineRule="exact"/>
        <w:sectPr w:rsidR="00D1364B">
          <w:pgSz w:w="16840" w:h="11900" w:orient="landscape"/>
          <w:pgMar w:top="863" w:right="682" w:bottom="464" w:left="154" w:header="435" w:footer="3" w:gutter="0"/>
          <w:cols w:space="720"/>
          <w:noEndnote/>
          <w:docGrid w:linePitch="360"/>
        </w:sectPr>
      </w:pPr>
    </w:p>
    <w:p w:rsidR="00D1364B" w:rsidRDefault="00D8224E">
      <w:pPr>
        <w:spacing w:line="1" w:lineRule="exact"/>
      </w:pPr>
      <w:r>
        <w:lastRenderedPageBreak/>
        <w:pict>
          <v:shape id="_x0000_s1070" type="#_x0000_t202" style="position:absolute;margin-left:7.7pt;margin-top:1.2pt;width:262.3pt;height:520.55pt;z-index:-125829353;mso-wrap-distance-left:9pt;mso-wrap-distance-right:9pt;mso-position-horizontal-relative:page" filled="f" stroked="f">
            <v:textbox inset="0,0,0,0">
              <w:txbxContent>
                <w:tbl>
                  <w:tblPr>
                    <w:tblOverlap w:val="never"/>
                    <w:tblW w:w="0" w:type="auto"/>
                    <w:tblLayout w:type="fixed"/>
                    <w:tblCellMar>
                      <w:left w:w="10" w:type="dxa"/>
                      <w:right w:w="10" w:type="dxa"/>
                    </w:tblCellMar>
                    <w:tblLook w:val="0000"/>
                  </w:tblPr>
                  <w:tblGrid>
                    <w:gridCol w:w="557"/>
                    <w:gridCol w:w="2122"/>
                    <w:gridCol w:w="2568"/>
                  </w:tblGrid>
                  <w:tr w:rsidR="00D1364B">
                    <w:trPr>
                      <w:trHeight w:hRule="exact" w:val="1560"/>
                      <w:tblHeader/>
                    </w:trPr>
                    <w:tc>
                      <w:tcPr>
                        <w:tcW w:w="557" w:type="dxa"/>
                        <w:tcBorders>
                          <w:top w:val="single" w:sz="4" w:space="0" w:color="auto"/>
                          <w:left w:val="single" w:sz="4" w:space="0" w:color="auto"/>
                        </w:tcBorders>
                        <w:shd w:val="clear" w:color="auto" w:fill="FFFFFF"/>
                      </w:tcPr>
                      <w:p w:rsidR="00D1364B" w:rsidRDefault="00D1364B">
                        <w:pPr>
                          <w:rPr>
                            <w:sz w:val="10"/>
                            <w:szCs w:val="10"/>
                          </w:rPr>
                        </w:pPr>
                      </w:p>
                    </w:tc>
                    <w:tc>
                      <w:tcPr>
                        <w:tcW w:w="2122" w:type="dxa"/>
                        <w:tcBorders>
                          <w:top w:val="single" w:sz="4" w:space="0" w:color="auto"/>
                          <w:left w:val="single" w:sz="4" w:space="0" w:color="auto"/>
                        </w:tcBorders>
                        <w:shd w:val="clear" w:color="auto" w:fill="FFFFFF"/>
                      </w:tcPr>
                      <w:p w:rsidR="00D1364B" w:rsidRDefault="00D1364B">
                        <w:pPr>
                          <w:rPr>
                            <w:sz w:val="10"/>
                            <w:szCs w:val="10"/>
                          </w:rPr>
                        </w:pPr>
                      </w:p>
                    </w:tc>
                    <w:tc>
                      <w:tcPr>
                        <w:tcW w:w="2568"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5189"/>
                    </w:trPr>
                    <w:tc>
                      <w:tcPr>
                        <w:tcW w:w="557"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47</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sz w:val="24"/>
                            <w:szCs w:val="24"/>
                          </w:rPr>
                          <w:t>Р.Р. Контрольное сочинение-описание по картине</w:t>
                        </w:r>
                      </w:p>
                      <w:p w:rsidR="00D1364B" w:rsidRDefault="008E2A1A">
                        <w:pPr>
                          <w:pStyle w:val="a9"/>
                          <w:shd w:val="clear" w:color="auto" w:fill="auto"/>
                          <w:spacing w:line="276" w:lineRule="auto"/>
                          <w:ind w:firstLine="0"/>
                          <w:rPr>
                            <w:sz w:val="24"/>
                            <w:szCs w:val="24"/>
                          </w:rPr>
                        </w:pPr>
                        <w:r>
                          <w:rPr>
                            <w:sz w:val="24"/>
                            <w:szCs w:val="24"/>
                          </w:rPr>
                          <w:t>Ф.П. Решетникова «Мальчишки». (Урок развивающего контроля)</w:t>
                        </w:r>
                      </w:p>
                    </w:tc>
                    <w:tc>
                      <w:tcPr>
                        <w:tcW w:w="2568"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собирать материал для сочинения, оформлять план сочинения, выявлять композиционные и языко</w:t>
                        </w:r>
                        <w:r>
                          <w:rPr>
                            <w:sz w:val="24"/>
                            <w:szCs w:val="24"/>
                          </w:rPr>
                          <w:softHyphen/>
                          <w:t xml:space="preserve">вые особенности текста типа речи </w:t>
                        </w:r>
                        <w:r>
                          <w:rPr>
                            <w:i/>
                            <w:iCs/>
                            <w:sz w:val="24"/>
                            <w:szCs w:val="24"/>
                          </w:rPr>
                          <w:t>описание</w:t>
                        </w:r>
                      </w:p>
                    </w:tc>
                  </w:tr>
                  <w:tr w:rsidR="00D1364B">
                    <w:trPr>
                      <w:trHeight w:hRule="exact" w:val="3662"/>
                    </w:trPr>
                    <w:tc>
                      <w:tcPr>
                        <w:tcW w:w="557"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48</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sz w:val="24"/>
                            <w:szCs w:val="24"/>
                          </w:rPr>
                          <w:t>Контрольный диктант</w:t>
                        </w:r>
                      </w:p>
                      <w:p w:rsidR="00D1364B" w:rsidRDefault="008E2A1A">
                        <w:pPr>
                          <w:pStyle w:val="a9"/>
                          <w:shd w:val="clear" w:color="auto" w:fill="auto"/>
                          <w:spacing w:after="200" w:line="271" w:lineRule="auto"/>
                          <w:ind w:firstLine="0"/>
                          <w:rPr>
                            <w:sz w:val="24"/>
                            <w:szCs w:val="24"/>
                          </w:rPr>
                        </w:pPr>
                        <w:r>
                          <w:rPr>
                            <w:sz w:val="24"/>
                            <w:szCs w:val="24"/>
                          </w:rPr>
                          <w:t>№ 2 с грамматическим</w:t>
                        </w:r>
                      </w:p>
                      <w:p w:rsidR="00D1364B" w:rsidRDefault="008E2A1A">
                        <w:pPr>
                          <w:pStyle w:val="a9"/>
                          <w:shd w:val="clear" w:color="auto" w:fill="auto"/>
                          <w:spacing w:after="200" w:line="276" w:lineRule="auto"/>
                          <w:ind w:firstLine="0"/>
                          <w:rPr>
                            <w:sz w:val="24"/>
                            <w:szCs w:val="24"/>
                          </w:rPr>
                        </w:pPr>
                        <w:r>
                          <w:rPr>
                            <w:sz w:val="24"/>
                            <w:szCs w:val="24"/>
                          </w:rPr>
                          <w:t>Заданием по теме «Синтаксис простого предложения. (Урок контроля)</w:t>
                        </w:r>
                      </w:p>
                    </w:tc>
                    <w:tc>
                      <w:tcPr>
                        <w:tcW w:w="2568"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применять правила постановки знаков препинания в простом предложении, анализировать его структуру</w:t>
                        </w:r>
                      </w:p>
                    </w:tc>
                  </w:tr>
                </w:tbl>
                <w:p w:rsidR="00D1364B" w:rsidRDefault="00D1364B">
                  <w:pPr>
                    <w:spacing w:line="1" w:lineRule="exact"/>
                  </w:pPr>
                </w:p>
              </w:txbxContent>
            </v:textbox>
            <w10:wrap type="square" anchorx="page"/>
          </v:shape>
        </w:pict>
      </w:r>
    </w:p>
    <w:p w:rsidR="00D1364B" w:rsidRDefault="008E2A1A">
      <w:pPr>
        <w:pStyle w:val="22"/>
        <w:shd w:val="clear" w:color="auto" w:fill="auto"/>
        <w:spacing w:after="280" w:line="276" w:lineRule="auto"/>
        <w:jc w:val="left"/>
        <w:rPr>
          <w:sz w:val="24"/>
          <w:szCs w:val="24"/>
        </w:rPr>
      </w:pPr>
      <w:r>
        <w:rPr>
          <w:color w:val="000000"/>
          <w:sz w:val="24"/>
          <w:szCs w:val="24"/>
        </w:rPr>
        <w:t>варианта работы) при помощи консультанта, проектирование выполнения домашнего задания, комментирование выставленных оценок</w:t>
      </w:r>
    </w:p>
    <w:p w:rsidR="00D1364B" w:rsidRDefault="008E2A1A">
      <w:pPr>
        <w:pStyle w:val="22"/>
        <w:shd w:val="clear" w:color="auto" w:fill="auto"/>
        <w:spacing w:after="740" w:line="276" w:lineRule="auto"/>
        <w:jc w:val="left"/>
        <w:rPr>
          <w:sz w:val="24"/>
          <w:szCs w:val="24"/>
        </w:rPr>
      </w:pPr>
      <w:r>
        <w:rPr>
          <w:color w:val="000000"/>
          <w:sz w:val="24"/>
          <w:szCs w:val="24"/>
        </w:rPr>
        <w:t xml:space="preserve">Формирование у учащихся умений к осуществлению контрольной функции; контроль и самоконтроль изученных понятий, алгоритма написания сочинения-описания: коллективная работа (групповая, проектная) с использованием алгоритма составления плана для описания картины Решетникова «Мальчишки», работа в парах сильный — слабый (составление словарика языковых особенностей текста типа речи </w:t>
      </w:r>
      <w:r>
        <w:rPr>
          <w:i/>
          <w:iCs/>
          <w:color w:val="000000"/>
          <w:sz w:val="24"/>
          <w:szCs w:val="24"/>
        </w:rPr>
        <w:t xml:space="preserve">описание), </w:t>
      </w:r>
      <w:r>
        <w:rPr>
          <w:color w:val="000000"/>
          <w:sz w:val="24"/>
          <w:szCs w:val="24"/>
        </w:rPr>
        <w:t>индивидуальное задание (словарик образных средств)</w:t>
      </w:r>
    </w:p>
    <w:p w:rsidR="00D1364B" w:rsidRDefault="008E2A1A">
      <w:pPr>
        <w:pStyle w:val="22"/>
        <w:shd w:val="clear" w:color="auto" w:fill="auto"/>
        <w:spacing w:after="0" w:line="276" w:lineRule="auto"/>
        <w:jc w:val="left"/>
        <w:rPr>
          <w:sz w:val="24"/>
          <w:szCs w:val="24"/>
        </w:rPr>
        <w:sectPr w:rsidR="00D1364B">
          <w:pgSz w:w="16840" w:h="11900" w:orient="landscape"/>
          <w:pgMar w:top="839" w:right="3227" w:bottom="426" w:left="9505" w:header="411" w:footer="3" w:gutter="0"/>
          <w:cols w:space="720"/>
          <w:noEndnote/>
          <w:docGrid w:linePitch="360"/>
        </w:sectPr>
      </w:pPr>
      <w:r>
        <w:rPr>
          <w:color w:val="000000"/>
          <w:sz w:val="24"/>
          <w:szCs w:val="24"/>
        </w:rPr>
        <w:t>Формирование у учащихся умений к осуществлению контрольной функции; контроль и самоконтроль изученных понятий: написание контрольного диктанта и выполнение грамматических заданий</w:t>
      </w:r>
    </w:p>
    <w:tbl>
      <w:tblPr>
        <w:tblOverlap w:val="never"/>
        <w:tblW w:w="0" w:type="auto"/>
        <w:tblLayout w:type="fixed"/>
        <w:tblCellMar>
          <w:left w:w="10" w:type="dxa"/>
          <w:right w:w="10" w:type="dxa"/>
        </w:tblCellMar>
        <w:tblLook w:val="0000"/>
      </w:tblPr>
      <w:tblGrid>
        <w:gridCol w:w="557"/>
        <w:gridCol w:w="2122"/>
        <w:gridCol w:w="2568"/>
      </w:tblGrid>
      <w:tr w:rsidR="00D1364B">
        <w:trPr>
          <w:trHeight w:hRule="exact" w:val="523"/>
        </w:trPr>
        <w:tc>
          <w:tcPr>
            <w:tcW w:w="557" w:type="dxa"/>
            <w:tcBorders>
              <w:top w:val="single" w:sz="4" w:space="0" w:color="auto"/>
              <w:left w:val="single" w:sz="4" w:space="0" w:color="auto"/>
            </w:tcBorders>
            <w:shd w:val="clear" w:color="auto" w:fill="FFFFFF"/>
          </w:tcPr>
          <w:p w:rsidR="00D1364B" w:rsidRDefault="00D1364B">
            <w:pPr>
              <w:framePr w:w="5246" w:h="10426" w:wrap="none" w:hAnchor="page" w:x="155" w:y="1"/>
              <w:rPr>
                <w:sz w:val="10"/>
                <w:szCs w:val="10"/>
              </w:rPr>
            </w:pPr>
          </w:p>
        </w:tc>
        <w:tc>
          <w:tcPr>
            <w:tcW w:w="2122" w:type="dxa"/>
            <w:tcBorders>
              <w:top w:val="single" w:sz="4" w:space="0" w:color="auto"/>
              <w:left w:val="single" w:sz="4" w:space="0" w:color="auto"/>
            </w:tcBorders>
            <w:shd w:val="clear" w:color="auto" w:fill="FFFFFF"/>
          </w:tcPr>
          <w:p w:rsidR="00D1364B" w:rsidRDefault="00D1364B">
            <w:pPr>
              <w:framePr w:w="5246" w:h="10426" w:wrap="none" w:hAnchor="page" w:x="155" w:y="1"/>
              <w:rPr>
                <w:sz w:val="10"/>
                <w:szCs w:val="10"/>
              </w:rPr>
            </w:pPr>
          </w:p>
        </w:tc>
        <w:tc>
          <w:tcPr>
            <w:tcW w:w="2568" w:type="dxa"/>
            <w:tcBorders>
              <w:top w:val="single" w:sz="4" w:space="0" w:color="auto"/>
              <w:left w:val="single" w:sz="4" w:space="0" w:color="auto"/>
              <w:right w:val="single" w:sz="4" w:space="0" w:color="auto"/>
            </w:tcBorders>
            <w:shd w:val="clear" w:color="auto" w:fill="FFFFFF"/>
          </w:tcPr>
          <w:p w:rsidR="00D1364B" w:rsidRDefault="00D1364B">
            <w:pPr>
              <w:framePr w:w="5246" w:h="10426" w:wrap="none" w:hAnchor="page" w:x="155" w:y="1"/>
              <w:rPr>
                <w:sz w:val="10"/>
                <w:szCs w:val="10"/>
              </w:rPr>
            </w:pPr>
          </w:p>
        </w:tc>
      </w:tr>
      <w:tr w:rsidR="00D1364B">
        <w:trPr>
          <w:trHeight w:hRule="exact" w:val="3638"/>
        </w:trPr>
        <w:tc>
          <w:tcPr>
            <w:tcW w:w="557" w:type="dxa"/>
            <w:tcBorders>
              <w:top w:val="single" w:sz="4" w:space="0" w:color="auto"/>
              <w:left w:val="single" w:sz="4" w:space="0" w:color="auto"/>
            </w:tcBorders>
            <w:shd w:val="clear" w:color="auto" w:fill="FFFFFF"/>
          </w:tcPr>
          <w:p w:rsidR="00D1364B" w:rsidRDefault="008E2A1A">
            <w:pPr>
              <w:pStyle w:val="a9"/>
              <w:framePr w:w="5246" w:h="10426" w:wrap="none" w:hAnchor="page" w:x="155" w:y="1"/>
              <w:shd w:val="clear" w:color="auto" w:fill="auto"/>
              <w:ind w:firstLine="0"/>
              <w:rPr>
                <w:sz w:val="24"/>
                <w:szCs w:val="24"/>
              </w:rPr>
            </w:pPr>
            <w:r>
              <w:rPr>
                <w:sz w:val="24"/>
                <w:szCs w:val="24"/>
              </w:rPr>
              <w:t>49</w:t>
            </w:r>
          </w:p>
        </w:tc>
        <w:tc>
          <w:tcPr>
            <w:tcW w:w="2122" w:type="dxa"/>
            <w:tcBorders>
              <w:top w:val="single" w:sz="4" w:space="0" w:color="auto"/>
              <w:left w:val="single" w:sz="4" w:space="0" w:color="auto"/>
            </w:tcBorders>
            <w:shd w:val="clear" w:color="auto" w:fill="FFFFFF"/>
          </w:tcPr>
          <w:p w:rsidR="00D1364B" w:rsidRDefault="008E2A1A">
            <w:pPr>
              <w:pStyle w:val="a9"/>
              <w:framePr w:w="5246" w:h="10426" w:wrap="none" w:hAnchor="page" w:x="155" w:y="1"/>
              <w:shd w:val="clear" w:color="auto" w:fill="auto"/>
              <w:spacing w:after="200" w:line="276" w:lineRule="auto"/>
              <w:ind w:firstLine="0"/>
              <w:rPr>
                <w:sz w:val="24"/>
                <w:szCs w:val="24"/>
              </w:rPr>
            </w:pPr>
            <w:r>
              <w:rPr>
                <w:sz w:val="24"/>
                <w:szCs w:val="24"/>
              </w:rPr>
              <w:t>Анализ ошибок, допущенных в контрольном</w:t>
            </w:r>
          </w:p>
          <w:p w:rsidR="00D1364B" w:rsidRDefault="008E2A1A">
            <w:pPr>
              <w:pStyle w:val="a9"/>
              <w:framePr w:w="5246" w:h="10426" w:wrap="none" w:hAnchor="page" w:x="155" w:y="1"/>
              <w:shd w:val="clear" w:color="auto" w:fill="auto"/>
              <w:spacing w:line="276" w:lineRule="auto"/>
              <w:ind w:firstLine="0"/>
              <w:rPr>
                <w:sz w:val="24"/>
                <w:szCs w:val="24"/>
              </w:rPr>
            </w:pPr>
            <w:r>
              <w:rPr>
                <w:sz w:val="24"/>
                <w:szCs w:val="24"/>
              </w:rPr>
              <w:t>диктанте. (Урок рефлексии)</w:t>
            </w:r>
          </w:p>
        </w:tc>
        <w:tc>
          <w:tcPr>
            <w:tcW w:w="2568" w:type="dxa"/>
            <w:tcBorders>
              <w:top w:val="single" w:sz="4" w:space="0" w:color="auto"/>
              <w:left w:val="single" w:sz="4" w:space="0" w:color="auto"/>
              <w:right w:val="single" w:sz="4" w:space="0" w:color="auto"/>
            </w:tcBorders>
            <w:shd w:val="clear" w:color="auto" w:fill="FFFFFF"/>
          </w:tcPr>
          <w:p w:rsidR="00D1364B" w:rsidRDefault="008E2A1A">
            <w:pPr>
              <w:pStyle w:val="a9"/>
              <w:framePr w:w="5246" w:h="10426" w:wrap="none" w:hAnchor="page" w:x="155" w:y="1"/>
              <w:shd w:val="clear" w:color="auto" w:fill="auto"/>
              <w:spacing w:line="276" w:lineRule="auto"/>
              <w:ind w:firstLine="0"/>
              <w:rPr>
                <w:sz w:val="24"/>
                <w:szCs w:val="24"/>
              </w:rPr>
            </w:pPr>
            <w:r>
              <w:rPr>
                <w:sz w:val="24"/>
                <w:szCs w:val="24"/>
              </w:rPr>
              <w:t>Научиться анализировать допущенные ошибки, выполнять работу над ошибками</w:t>
            </w:r>
          </w:p>
        </w:tc>
      </w:tr>
      <w:tr w:rsidR="00D1364B">
        <w:trPr>
          <w:trHeight w:hRule="exact" w:val="4152"/>
        </w:trPr>
        <w:tc>
          <w:tcPr>
            <w:tcW w:w="557" w:type="dxa"/>
            <w:tcBorders>
              <w:top w:val="single" w:sz="4" w:space="0" w:color="auto"/>
              <w:left w:val="single" w:sz="4" w:space="0" w:color="auto"/>
            </w:tcBorders>
            <w:shd w:val="clear" w:color="auto" w:fill="FFFFFF"/>
          </w:tcPr>
          <w:p w:rsidR="00D1364B" w:rsidRDefault="008E2A1A">
            <w:pPr>
              <w:pStyle w:val="a9"/>
              <w:framePr w:w="5246" w:h="10426" w:wrap="none" w:hAnchor="page" w:x="155" w:y="1"/>
              <w:shd w:val="clear" w:color="auto" w:fill="auto"/>
              <w:ind w:firstLine="0"/>
              <w:rPr>
                <w:sz w:val="24"/>
                <w:szCs w:val="24"/>
              </w:rPr>
            </w:pPr>
            <w:r>
              <w:rPr>
                <w:sz w:val="24"/>
                <w:szCs w:val="24"/>
              </w:rPr>
              <w:t>50</w:t>
            </w:r>
          </w:p>
        </w:tc>
        <w:tc>
          <w:tcPr>
            <w:tcW w:w="2122" w:type="dxa"/>
            <w:tcBorders>
              <w:top w:val="single" w:sz="4" w:space="0" w:color="auto"/>
              <w:left w:val="single" w:sz="4" w:space="0" w:color="auto"/>
            </w:tcBorders>
            <w:shd w:val="clear" w:color="auto" w:fill="FFFFFF"/>
          </w:tcPr>
          <w:p w:rsidR="00D1364B" w:rsidRDefault="008E2A1A">
            <w:pPr>
              <w:pStyle w:val="a9"/>
              <w:framePr w:w="5246" w:h="10426" w:wrap="none" w:hAnchor="page" w:x="155" w:y="1"/>
              <w:shd w:val="clear" w:color="auto" w:fill="auto"/>
              <w:spacing w:after="180" w:line="276" w:lineRule="auto"/>
              <w:ind w:firstLine="0"/>
              <w:rPr>
                <w:sz w:val="24"/>
                <w:szCs w:val="24"/>
              </w:rPr>
            </w:pPr>
            <w:r>
              <w:rPr>
                <w:sz w:val="24"/>
                <w:szCs w:val="24"/>
              </w:rPr>
              <w:t>Знаки препинания</w:t>
            </w:r>
          </w:p>
          <w:p w:rsidR="00D1364B" w:rsidRDefault="008E2A1A">
            <w:pPr>
              <w:pStyle w:val="a9"/>
              <w:framePr w:w="5246" w:h="10426" w:wrap="none" w:hAnchor="page" w:x="155" w:y="1"/>
              <w:shd w:val="clear" w:color="auto" w:fill="auto"/>
              <w:spacing w:line="276" w:lineRule="auto"/>
              <w:ind w:firstLine="0"/>
              <w:rPr>
                <w:sz w:val="24"/>
                <w:szCs w:val="24"/>
              </w:rPr>
            </w:pPr>
            <w:r>
              <w:rPr>
                <w:sz w:val="24"/>
                <w:szCs w:val="24"/>
              </w:rPr>
              <w:t>в сложном предложении. (Урок систематизации зун)</w:t>
            </w:r>
          </w:p>
        </w:tc>
        <w:tc>
          <w:tcPr>
            <w:tcW w:w="2568" w:type="dxa"/>
            <w:tcBorders>
              <w:top w:val="single" w:sz="4" w:space="0" w:color="auto"/>
              <w:left w:val="single" w:sz="4" w:space="0" w:color="auto"/>
              <w:right w:val="single" w:sz="4" w:space="0" w:color="auto"/>
            </w:tcBorders>
            <w:shd w:val="clear" w:color="auto" w:fill="FFFFFF"/>
          </w:tcPr>
          <w:p w:rsidR="00D1364B" w:rsidRDefault="008E2A1A">
            <w:pPr>
              <w:pStyle w:val="a9"/>
              <w:framePr w:w="5246" w:h="10426" w:wrap="none" w:hAnchor="page" w:x="155" w:y="1"/>
              <w:shd w:val="clear" w:color="auto" w:fill="auto"/>
              <w:spacing w:line="276" w:lineRule="auto"/>
              <w:ind w:firstLine="0"/>
              <w:rPr>
                <w:sz w:val="24"/>
                <w:szCs w:val="24"/>
              </w:rPr>
            </w:pPr>
            <w:r>
              <w:rPr>
                <w:sz w:val="24"/>
                <w:szCs w:val="24"/>
              </w:rPr>
              <w:t>Научиться применять правила постановки запятой в сложном пред</w:t>
            </w:r>
            <w:r>
              <w:rPr>
                <w:sz w:val="24"/>
                <w:szCs w:val="24"/>
              </w:rPr>
              <w:softHyphen/>
              <w:t>ложении; владеть терминологией; отличать сложносочиненное пред</w:t>
            </w:r>
            <w:r>
              <w:rPr>
                <w:sz w:val="24"/>
                <w:szCs w:val="24"/>
              </w:rPr>
              <w:softHyphen/>
              <w:t>ложение от слож</w:t>
            </w:r>
            <w:r>
              <w:rPr>
                <w:sz w:val="24"/>
                <w:szCs w:val="24"/>
              </w:rPr>
              <w:softHyphen/>
              <w:t>ноподчиненного</w:t>
            </w:r>
          </w:p>
        </w:tc>
      </w:tr>
      <w:tr w:rsidR="00D1364B">
        <w:trPr>
          <w:trHeight w:hRule="exact" w:val="2112"/>
        </w:trPr>
        <w:tc>
          <w:tcPr>
            <w:tcW w:w="557" w:type="dxa"/>
            <w:tcBorders>
              <w:top w:val="single" w:sz="4" w:space="0" w:color="auto"/>
              <w:left w:val="single" w:sz="4" w:space="0" w:color="auto"/>
            </w:tcBorders>
            <w:shd w:val="clear" w:color="auto" w:fill="FFFFFF"/>
          </w:tcPr>
          <w:p w:rsidR="00D1364B" w:rsidRDefault="008E2A1A">
            <w:pPr>
              <w:pStyle w:val="a9"/>
              <w:framePr w:w="5246" w:h="10426" w:wrap="none" w:hAnchor="page" w:x="155" w:y="1"/>
              <w:shd w:val="clear" w:color="auto" w:fill="auto"/>
              <w:ind w:firstLine="0"/>
              <w:rPr>
                <w:sz w:val="24"/>
                <w:szCs w:val="24"/>
              </w:rPr>
            </w:pPr>
            <w:r>
              <w:rPr>
                <w:sz w:val="24"/>
                <w:szCs w:val="24"/>
              </w:rPr>
              <w:t>51</w:t>
            </w:r>
          </w:p>
        </w:tc>
        <w:tc>
          <w:tcPr>
            <w:tcW w:w="2122" w:type="dxa"/>
            <w:tcBorders>
              <w:top w:val="single" w:sz="4" w:space="0" w:color="auto"/>
              <w:left w:val="single" w:sz="4" w:space="0" w:color="auto"/>
            </w:tcBorders>
            <w:shd w:val="clear" w:color="auto" w:fill="FFFFFF"/>
          </w:tcPr>
          <w:p w:rsidR="00D1364B" w:rsidRDefault="008E2A1A">
            <w:pPr>
              <w:pStyle w:val="a9"/>
              <w:framePr w:w="5246" w:h="10426" w:wrap="none" w:hAnchor="page" w:x="155" w:y="1"/>
              <w:shd w:val="clear" w:color="auto" w:fill="auto"/>
              <w:spacing w:line="276" w:lineRule="auto"/>
              <w:ind w:firstLine="0"/>
              <w:rPr>
                <w:sz w:val="24"/>
                <w:szCs w:val="24"/>
              </w:rPr>
            </w:pPr>
            <w:r>
              <w:rPr>
                <w:sz w:val="24"/>
                <w:szCs w:val="24"/>
              </w:rPr>
              <w:t>Синтаксический разбор сложного предложения. (Урок систематизации зун)</w:t>
            </w:r>
          </w:p>
        </w:tc>
        <w:tc>
          <w:tcPr>
            <w:tcW w:w="2568" w:type="dxa"/>
            <w:tcBorders>
              <w:top w:val="single" w:sz="4" w:space="0" w:color="auto"/>
              <w:left w:val="single" w:sz="4" w:space="0" w:color="auto"/>
              <w:right w:val="single" w:sz="4" w:space="0" w:color="auto"/>
            </w:tcBorders>
            <w:shd w:val="clear" w:color="auto" w:fill="FFFFFF"/>
          </w:tcPr>
          <w:p w:rsidR="00D1364B" w:rsidRDefault="008E2A1A">
            <w:pPr>
              <w:pStyle w:val="a9"/>
              <w:framePr w:w="5246" w:h="10426" w:wrap="none" w:hAnchor="page" w:x="155" w:y="1"/>
              <w:shd w:val="clear" w:color="auto" w:fill="auto"/>
              <w:spacing w:line="276" w:lineRule="auto"/>
              <w:ind w:firstLine="0"/>
              <w:rPr>
                <w:sz w:val="24"/>
                <w:szCs w:val="24"/>
              </w:rPr>
            </w:pPr>
            <w:r>
              <w:rPr>
                <w:sz w:val="24"/>
                <w:szCs w:val="24"/>
              </w:rPr>
              <w:t>Научиться выполнять разбор сложного предложения по алгоритму</w:t>
            </w:r>
          </w:p>
        </w:tc>
      </w:tr>
    </w:tbl>
    <w:p w:rsidR="00D1364B" w:rsidRDefault="00D1364B">
      <w:pPr>
        <w:framePr w:w="5246" w:h="10426" w:wrap="none" w:hAnchor="page" w:x="155" w:y="1"/>
        <w:spacing w:line="1" w:lineRule="exact"/>
      </w:pPr>
    </w:p>
    <w:p w:rsidR="00D1364B" w:rsidRDefault="008E2A1A">
      <w:pPr>
        <w:pStyle w:val="22"/>
        <w:framePr w:w="4056" w:h="2899" w:wrap="none" w:hAnchor="page" w:x="9506" w:y="505"/>
        <w:shd w:val="clear" w:color="auto" w:fill="auto"/>
        <w:spacing w:after="0" w:line="276" w:lineRule="auto"/>
        <w:jc w:val="left"/>
        <w:rPr>
          <w:sz w:val="24"/>
          <w:szCs w:val="24"/>
        </w:rPr>
      </w:pPr>
      <w:r>
        <w:rPr>
          <w:color w:val="000000"/>
          <w:sz w:val="24"/>
          <w:szCs w:val="24"/>
        </w:rPr>
        <w:t>Формирование у учащихся способностей к рефлексии коррекционно-контрольного типа и реализации коррекционной нормы (фиксирования собственных затруднений в деятельности): групповая аналитическая работа над типичными ошибками в диктанте (по памятке проведения работы над ошибками),</w:t>
      </w:r>
    </w:p>
    <w:p w:rsidR="00D1364B" w:rsidRDefault="008E2A1A">
      <w:pPr>
        <w:pStyle w:val="22"/>
        <w:framePr w:w="4104" w:h="2578" w:wrap="none" w:hAnchor="page" w:x="9506" w:y="4143"/>
        <w:shd w:val="clear" w:color="auto" w:fill="auto"/>
        <w:spacing w:after="0" w:line="276" w:lineRule="auto"/>
        <w:jc w:val="left"/>
        <w:rPr>
          <w:sz w:val="24"/>
          <w:szCs w:val="24"/>
        </w:rPr>
      </w:pPr>
      <w:r>
        <w:rPr>
          <w:color w:val="000000"/>
          <w:sz w:val="24"/>
          <w:szCs w:val="24"/>
        </w:rPr>
        <w:t>Формирование у учащихся деятельностных способностей и способностей к структурированию и систематизации изучаемого предметного содержания: самостоятельная работа с тестами, коллективное проектирование выполнения домашнего задания, комментирование выставленных оценок</w:t>
      </w:r>
    </w:p>
    <w:p w:rsidR="00D1364B" w:rsidRDefault="008E2A1A">
      <w:pPr>
        <w:pStyle w:val="60"/>
        <w:framePr w:w="1603" w:h="3283" w:wrap="none" w:hAnchor="page" w:x="14464" w:y="4153"/>
        <w:shd w:val="clear" w:color="auto" w:fill="auto"/>
      </w:pPr>
      <w:r>
        <w:rPr>
          <w:b/>
          <w:bCs/>
        </w:rPr>
        <w:t xml:space="preserve">ОВЗ: </w:t>
      </w:r>
      <w:r>
        <w:t>Уметь характеризовать сложное предложение по цели высказывания, простым предложениям в его составе, средствам связи простых</w:t>
      </w:r>
    </w:p>
    <w:p w:rsidR="00D1364B" w:rsidRDefault="008E2A1A">
      <w:pPr>
        <w:pStyle w:val="22"/>
        <w:framePr w:w="4066" w:h="2141" w:wrap="none" w:hAnchor="page" w:x="9506" w:y="8295"/>
        <w:shd w:val="clear" w:color="auto" w:fill="auto"/>
        <w:spacing w:after="180" w:line="276" w:lineRule="auto"/>
        <w:jc w:val="left"/>
        <w:rPr>
          <w:sz w:val="24"/>
          <w:szCs w:val="24"/>
        </w:rPr>
      </w:pPr>
      <w:r>
        <w:rPr>
          <w:color w:val="000000"/>
          <w:sz w:val="24"/>
          <w:szCs w:val="24"/>
        </w:rPr>
        <w:t>Формирование у учащихся способностей к рефлексии коррекцией ноконтрольного типа и реализации</w:t>
      </w:r>
    </w:p>
    <w:p w:rsidR="00D1364B" w:rsidRDefault="008E2A1A">
      <w:pPr>
        <w:pStyle w:val="22"/>
        <w:framePr w:w="4066" w:h="2141" w:wrap="none" w:hAnchor="page" w:x="9506" w:y="8295"/>
        <w:shd w:val="clear" w:color="auto" w:fill="auto"/>
        <w:spacing w:after="0" w:line="276" w:lineRule="auto"/>
        <w:jc w:val="left"/>
        <w:rPr>
          <w:sz w:val="24"/>
          <w:szCs w:val="24"/>
        </w:rPr>
      </w:pPr>
      <w:r>
        <w:rPr>
          <w:color w:val="000000"/>
          <w:sz w:val="24"/>
          <w:szCs w:val="24"/>
        </w:rPr>
        <w:t>коррекционной нормы (фиксирования собственньгх затруднений в деятельности): работа в парах сильный -</w:t>
      </w:r>
    </w:p>
    <w:p w:rsidR="00D1364B" w:rsidRDefault="008E2A1A">
      <w:pPr>
        <w:pStyle w:val="60"/>
        <w:framePr w:w="1584" w:h="2098" w:wrap="none" w:hAnchor="page" w:x="14464" w:y="8310"/>
        <w:shd w:val="clear" w:color="auto" w:fill="auto"/>
      </w:pPr>
      <w:r>
        <w:rPr>
          <w:b/>
          <w:bCs/>
        </w:rPr>
        <w:t xml:space="preserve">ОВЗ: </w:t>
      </w:r>
      <w:r>
        <w:t>Уметь характеризовать сложное предложение по цели высказывания, простым</w:t>
      </w: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after="714" w:line="1" w:lineRule="exact"/>
      </w:pPr>
    </w:p>
    <w:p w:rsidR="00D1364B" w:rsidRDefault="00D1364B">
      <w:pPr>
        <w:spacing w:line="1" w:lineRule="exact"/>
        <w:sectPr w:rsidR="00D1364B">
          <w:pgSz w:w="16840" w:h="11900" w:orient="landscape"/>
          <w:pgMar w:top="863" w:right="773" w:bottom="402" w:left="154" w:header="435" w:footer="3" w:gutter="0"/>
          <w:cols w:space="720"/>
          <w:noEndnote/>
          <w:docGrid w:linePitch="360"/>
        </w:sectPr>
      </w:pPr>
    </w:p>
    <w:tbl>
      <w:tblPr>
        <w:tblOverlap w:val="never"/>
        <w:tblW w:w="0" w:type="auto"/>
        <w:tblLayout w:type="fixed"/>
        <w:tblCellMar>
          <w:left w:w="10" w:type="dxa"/>
          <w:right w:w="10" w:type="dxa"/>
        </w:tblCellMar>
        <w:tblLook w:val="0000"/>
      </w:tblPr>
      <w:tblGrid>
        <w:gridCol w:w="557"/>
        <w:gridCol w:w="2122"/>
        <w:gridCol w:w="2568"/>
      </w:tblGrid>
      <w:tr w:rsidR="00D1364B">
        <w:trPr>
          <w:trHeight w:hRule="exact" w:val="2592"/>
        </w:trPr>
        <w:tc>
          <w:tcPr>
            <w:tcW w:w="557" w:type="dxa"/>
            <w:tcBorders>
              <w:top w:val="single" w:sz="4" w:space="0" w:color="auto"/>
              <w:left w:val="single" w:sz="4" w:space="0" w:color="auto"/>
            </w:tcBorders>
            <w:shd w:val="clear" w:color="auto" w:fill="FFFFFF"/>
          </w:tcPr>
          <w:p w:rsidR="00D1364B" w:rsidRDefault="00D1364B">
            <w:pPr>
              <w:framePr w:w="5246" w:h="10373" w:wrap="none" w:hAnchor="page" w:x="155" w:y="1"/>
              <w:rPr>
                <w:sz w:val="10"/>
                <w:szCs w:val="10"/>
              </w:rPr>
            </w:pPr>
          </w:p>
        </w:tc>
        <w:tc>
          <w:tcPr>
            <w:tcW w:w="2122" w:type="dxa"/>
            <w:tcBorders>
              <w:top w:val="single" w:sz="4" w:space="0" w:color="auto"/>
              <w:left w:val="single" w:sz="4" w:space="0" w:color="auto"/>
            </w:tcBorders>
            <w:shd w:val="clear" w:color="auto" w:fill="FFFFFF"/>
          </w:tcPr>
          <w:p w:rsidR="00D1364B" w:rsidRDefault="00D1364B">
            <w:pPr>
              <w:framePr w:w="5246" w:h="10373" w:wrap="none" w:hAnchor="page" w:x="155" w:y="1"/>
              <w:rPr>
                <w:sz w:val="10"/>
                <w:szCs w:val="10"/>
              </w:rPr>
            </w:pPr>
          </w:p>
        </w:tc>
        <w:tc>
          <w:tcPr>
            <w:tcW w:w="2568" w:type="dxa"/>
            <w:tcBorders>
              <w:top w:val="single" w:sz="4" w:space="0" w:color="auto"/>
              <w:left w:val="single" w:sz="4" w:space="0" w:color="auto"/>
              <w:right w:val="single" w:sz="4" w:space="0" w:color="auto"/>
            </w:tcBorders>
            <w:shd w:val="clear" w:color="auto" w:fill="FFFFFF"/>
          </w:tcPr>
          <w:p w:rsidR="00D1364B" w:rsidRDefault="00D1364B">
            <w:pPr>
              <w:framePr w:w="5246" w:h="10373" w:wrap="none" w:hAnchor="page" w:x="155" w:y="1"/>
              <w:rPr>
                <w:sz w:val="10"/>
                <w:szCs w:val="10"/>
              </w:rPr>
            </w:pPr>
          </w:p>
        </w:tc>
      </w:tr>
      <w:tr w:rsidR="00D1364B">
        <w:trPr>
          <w:trHeight w:hRule="exact" w:val="4157"/>
        </w:trPr>
        <w:tc>
          <w:tcPr>
            <w:tcW w:w="557" w:type="dxa"/>
            <w:tcBorders>
              <w:top w:val="single" w:sz="4" w:space="0" w:color="auto"/>
              <w:left w:val="single" w:sz="4" w:space="0" w:color="auto"/>
            </w:tcBorders>
            <w:shd w:val="clear" w:color="auto" w:fill="FFFFFF"/>
          </w:tcPr>
          <w:p w:rsidR="00D1364B" w:rsidRDefault="008E2A1A">
            <w:pPr>
              <w:pStyle w:val="a9"/>
              <w:framePr w:w="5246" w:h="10373" w:wrap="none" w:hAnchor="page" w:x="155" w:y="1"/>
              <w:shd w:val="clear" w:color="auto" w:fill="auto"/>
              <w:spacing w:after="220"/>
              <w:ind w:firstLine="0"/>
              <w:rPr>
                <w:sz w:val="24"/>
                <w:szCs w:val="24"/>
              </w:rPr>
            </w:pPr>
            <w:r>
              <w:rPr>
                <w:sz w:val="24"/>
                <w:szCs w:val="24"/>
              </w:rPr>
              <w:t>52,</w:t>
            </w:r>
          </w:p>
          <w:p w:rsidR="00D1364B" w:rsidRDefault="008E2A1A">
            <w:pPr>
              <w:pStyle w:val="a9"/>
              <w:framePr w:w="5246" w:h="10373" w:wrap="none" w:hAnchor="page" w:x="155" w:y="1"/>
              <w:shd w:val="clear" w:color="auto" w:fill="auto"/>
              <w:ind w:firstLine="0"/>
              <w:rPr>
                <w:sz w:val="24"/>
                <w:szCs w:val="24"/>
              </w:rPr>
            </w:pPr>
            <w:r>
              <w:rPr>
                <w:sz w:val="24"/>
                <w:szCs w:val="24"/>
              </w:rPr>
              <w:t>53</w:t>
            </w:r>
          </w:p>
        </w:tc>
        <w:tc>
          <w:tcPr>
            <w:tcW w:w="2122" w:type="dxa"/>
            <w:tcBorders>
              <w:top w:val="single" w:sz="4" w:space="0" w:color="auto"/>
              <w:left w:val="single" w:sz="4" w:space="0" w:color="auto"/>
            </w:tcBorders>
            <w:shd w:val="clear" w:color="auto" w:fill="FFFFFF"/>
          </w:tcPr>
          <w:p w:rsidR="00D1364B" w:rsidRDefault="008E2A1A">
            <w:pPr>
              <w:pStyle w:val="a9"/>
              <w:framePr w:w="5246" w:h="10373" w:wrap="none" w:hAnchor="page" w:x="155" w:y="1"/>
              <w:shd w:val="clear" w:color="auto" w:fill="auto"/>
              <w:spacing w:line="276" w:lineRule="auto"/>
              <w:ind w:firstLine="0"/>
              <w:rPr>
                <w:sz w:val="24"/>
                <w:szCs w:val="24"/>
              </w:rPr>
            </w:pPr>
            <w:r>
              <w:rPr>
                <w:sz w:val="24"/>
                <w:szCs w:val="24"/>
              </w:rPr>
              <w:t>Прямая речь. Знаки препинания в предложениях с прямой речью. (Урок изучения нового материала)</w:t>
            </w:r>
          </w:p>
        </w:tc>
        <w:tc>
          <w:tcPr>
            <w:tcW w:w="2568" w:type="dxa"/>
            <w:tcBorders>
              <w:top w:val="single" w:sz="4" w:space="0" w:color="auto"/>
              <w:left w:val="single" w:sz="4" w:space="0" w:color="auto"/>
              <w:right w:val="single" w:sz="4" w:space="0" w:color="auto"/>
            </w:tcBorders>
            <w:shd w:val="clear" w:color="auto" w:fill="FFFFFF"/>
          </w:tcPr>
          <w:p w:rsidR="00D1364B" w:rsidRDefault="008E2A1A">
            <w:pPr>
              <w:pStyle w:val="a9"/>
              <w:framePr w:w="5246" w:h="10373" w:wrap="none" w:hAnchor="page" w:x="155" w:y="1"/>
              <w:shd w:val="clear" w:color="auto" w:fill="auto"/>
              <w:spacing w:line="276" w:lineRule="auto"/>
              <w:ind w:firstLine="0"/>
              <w:rPr>
                <w:sz w:val="24"/>
                <w:szCs w:val="24"/>
              </w:rPr>
            </w:pPr>
            <w:r>
              <w:rPr>
                <w:sz w:val="24"/>
                <w:szCs w:val="24"/>
              </w:rPr>
              <w:t>Научиться различать прямую речь и слова автора, составлять схемы предложений с прямой речью</w:t>
            </w:r>
          </w:p>
        </w:tc>
      </w:tr>
      <w:tr w:rsidR="00D1364B">
        <w:trPr>
          <w:trHeight w:hRule="exact" w:val="3624"/>
        </w:trPr>
        <w:tc>
          <w:tcPr>
            <w:tcW w:w="557" w:type="dxa"/>
            <w:tcBorders>
              <w:top w:val="single" w:sz="4" w:space="0" w:color="auto"/>
              <w:left w:val="single" w:sz="4" w:space="0" w:color="auto"/>
            </w:tcBorders>
            <w:shd w:val="clear" w:color="auto" w:fill="FFFFFF"/>
          </w:tcPr>
          <w:p w:rsidR="00D1364B" w:rsidRDefault="008E2A1A">
            <w:pPr>
              <w:pStyle w:val="a9"/>
              <w:framePr w:w="5246" w:h="10373" w:wrap="none" w:hAnchor="page" w:x="155" w:y="1"/>
              <w:shd w:val="clear" w:color="auto" w:fill="auto"/>
              <w:ind w:firstLine="0"/>
              <w:rPr>
                <w:sz w:val="24"/>
                <w:szCs w:val="24"/>
              </w:rPr>
            </w:pPr>
            <w:r>
              <w:rPr>
                <w:sz w:val="24"/>
                <w:szCs w:val="24"/>
              </w:rPr>
              <w:t>54</w:t>
            </w:r>
          </w:p>
        </w:tc>
        <w:tc>
          <w:tcPr>
            <w:tcW w:w="2122" w:type="dxa"/>
            <w:tcBorders>
              <w:top w:val="single" w:sz="4" w:space="0" w:color="auto"/>
              <w:left w:val="single" w:sz="4" w:space="0" w:color="auto"/>
            </w:tcBorders>
            <w:shd w:val="clear" w:color="auto" w:fill="FFFFFF"/>
          </w:tcPr>
          <w:p w:rsidR="00D1364B" w:rsidRDefault="008E2A1A">
            <w:pPr>
              <w:pStyle w:val="a9"/>
              <w:framePr w:w="5246" w:h="10373" w:wrap="none" w:hAnchor="page" w:x="155" w:y="1"/>
              <w:shd w:val="clear" w:color="auto" w:fill="auto"/>
              <w:spacing w:line="276" w:lineRule="auto"/>
              <w:ind w:firstLine="0"/>
              <w:rPr>
                <w:sz w:val="24"/>
                <w:szCs w:val="24"/>
              </w:rPr>
            </w:pPr>
            <w:r>
              <w:rPr>
                <w:sz w:val="24"/>
                <w:szCs w:val="24"/>
              </w:rPr>
              <w:t>Диалог. (Урок изучения нового материала)</w:t>
            </w:r>
          </w:p>
        </w:tc>
        <w:tc>
          <w:tcPr>
            <w:tcW w:w="2568" w:type="dxa"/>
            <w:tcBorders>
              <w:top w:val="single" w:sz="4" w:space="0" w:color="auto"/>
              <w:left w:val="single" w:sz="4" w:space="0" w:color="auto"/>
              <w:right w:val="single" w:sz="4" w:space="0" w:color="auto"/>
            </w:tcBorders>
            <w:shd w:val="clear" w:color="auto" w:fill="FFFFFF"/>
          </w:tcPr>
          <w:p w:rsidR="00D1364B" w:rsidRDefault="008E2A1A">
            <w:pPr>
              <w:pStyle w:val="a9"/>
              <w:framePr w:w="5246" w:h="10373" w:wrap="none" w:hAnchor="page" w:x="155" w:y="1"/>
              <w:shd w:val="clear" w:color="auto" w:fill="auto"/>
              <w:spacing w:line="276" w:lineRule="auto"/>
              <w:ind w:firstLine="0"/>
              <w:rPr>
                <w:sz w:val="24"/>
                <w:szCs w:val="24"/>
              </w:rPr>
            </w:pPr>
            <w:r>
              <w:rPr>
                <w:sz w:val="24"/>
                <w:szCs w:val="24"/>
              </w:rPr>
              <w:t>Научиться составлять диалоги, использовать пунктуационные правила при оформлении диалога</w:t>
            </w:r>
          </w:p>
        </w:tc>
      </w:tr>
    </w:tbl>
    <w:p w:rsidR="00D1364B" w:rsidRDefault="00D1364B">
      <w:pPr>
        <w:framePr w:w="5246" w:h="10373" w:wrap="none" w:hAnchor="page" w:x="155" w:y="1"/>
        <w:spacing w:line="1" w:lineRule="exact"/>
      </w:pPr>
    </w:p>
    <w:tbl>
      <w:tblPr>
        <w:tblOverlap w:val="never"/>
        <w:tblW w:w="0" w:type="auto"/>
        <w:tblLayout w:type="fixed"/>
        <w:tblCellMar>
          <w:left w:w="10" w:type="dxa"/>
          <w:right w:w="10" w:type="dxa"/>
        </w:tblCellMar>
        <w:tblLook w:val="0000"/>
      </w:tblPr>
      <w:tblGrid>
        <w:gridCol w:w="4123"/>
        <w:gridCol w:w="850"/>
        <w:gridCol w:w="1694"/>
      </w:tblGrid>
      <w:tr w:rsidR="00D1364B">
        <w:trPr>
          <w:trHeight w:hRule="exact" w:val="2592"/>
        </w:trPr>
        <w:tc>
          <w:tcPr>
            <w:tcW w:w="4123" w:type="dxa"/>
            <w:tcBorders>
              <w:top w:val="single" w:sz="4" w:space="0" w:color="auto"/>
              <w:left w:val="single" w:sz="4" w:space="0" w:color="auto"/>
            </w:tcBorders>
            <w:shd w:val="clear" w:color="auto" w:fill="FFFFFF"/>
          </w:tcPr>
          <w:p w:rsidR="00D1364B" w:rsidRDefault="008E2A1A">
            <w:pPr>
              <w:pStyle w:val="a9"/>
              <w:framePr w:w="6667" w:h="10373" w:wrap="none" w:hAnchor="page" w:x="9491" w:y="1"/>
              <w:shd w:val="clear" w:color="auto" w:fill="auto"/>
              <w:spacing w:line="276" w:lineRule="auto"/>
              <w:ind w:firstLine="0"/>
              <w:rPr>
                <w:sz w:val="24"/>
                <w:szCs w:val="24"/>
              </w:rPr>
            </w:pPr>
            <w:r>
              <w:rPr>
                <w:sz w:val="24"/>
                <w:szCs w:val="24"/>
              </w:rPr>
              <w:t>слабый по составлению памятки к разбору сложного предложения, фронтальная работа с орфограммами (по дидактическому материалу), индивидуальное проектирование выполнения домашнего задания,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D1364B">
            <w:pPr>
              <w:framePr w:w="6667" w:h="10373" w:wrap="none" w:hAnchor="page" w:x="9491" w:y="1"/>
              <w:rPr>
                <w:sz w:val="10"/>
                <w:szCs w:val="10"/>
              </w:rPr>
            </w:pPr>
          </w:p>
        </w:tc>
        <w:tc>
          <w:tcPr>
            <w:tcW w:w="1694" w:type="dxa"/>
            <w:tcBorders>
              <w:top w:val="single" w:sz="4" w:space="0" w:color="auto"/>
              <w:left w:val="single" w:sz="4" w:space="0" w:color="auto"/>
              <w:right w:val="single" w:sz="4" w:space="0" w:color="auto"/>
            </w:tcBorders>
            <w:shd w:val="clear" w:color="auto" w:fill="FFFFFF"/>
          </w:tcPr>
          <w:p w:rsidR="00D1364B" w:rsidRDefault="008E2A1A">
            <w:pPr>
              <w:pStyle w:val="a9"/>
              <w:framePr w:w="6667" w:h="10373" w:wrap="none" w:hAnchor="page" w:x="9491" w:y="1"/>
              <w:shd w:val="clear" w:color="auto" w:fill="auto"/>
              <w:spacing w:line="286" w:lineRule="auto"/>
              <w:ind w:firstLine="0"/>
              <w:rPr>
                <w:sz w:val="20"/>
                <w:szCs w:val="20"/>
              </w:rPr>
            </w:pPr>
            <w:r>
              <w:rPr>
                <w:rFonts w:ascii="Calibri" w:eastAsia="Calibri" w:hAnsi="Calibri" w:cs="Calibri"/>
                <w:sz w:val="20"/>
                <w:szCs w:val="20"/>
              </w:rPr>
              <w:t>предложениям в его составе, средствам связи простых</w:t>
            </w:r>
          </w:p>
        </w:tc>
      </w:tr>
      <w:tr w:rsidR="00D1364B">
        <w:trPr>
          <w:trHeight w:hRule="exact" w:val="346"/>
        </w:trPr>
        <w:tc>
          <w:tcPr>
            <w:tcW w:w="4123" w:type="dxa"/>
            <w:tcBorders>
              <w:top w:val="single" w:sz="4" w:space="0" w:color="auto"/>
              <w:left w:val="single" w:sz="4" w:space="0" w:color="auto"/>
            </w:tcBorders>
            <w:shd w:val="clear" w:color="auto" w:fill="FFFFFF"/>
            <w:vAlign w:val="bottom"/>
          </w:tcPr>
          <w:p w:rsidR="00D1364B" w:rsidRDefault="008E2A1A">
            <w:pPr>
              <w:pStyle w:val="a9"/>
              <w:framePr w:w="6667" w:h="10373" w:wrap="none" w:hAnchor="page" w:x="9491" w:y="1"/>
              <w:shd w:val="clear" w:color="auto" w:fill="auto"/>
              <w:ind w:firstLine="0"/>
              <w:rPr>
                <w:sz w:val="24"/>
                <w:szCs w:val="24"/>
              </w:rPr>
            </w:pPr>
            <w:r>
              <w:rPr>
                <w:sz w:val="24"/>
                <w:szCs w:val="24"/>
              </w:rPr>
              <w:t>Формирование у учащихся умений</w:t>
            </w:r>
          </w:p>
        </w:tc>
        <w:tc>
          <w:tcPr>
            <w:tcW w:w="850" w:type="dxa"/>
            <w:tcBorders>
              <w:top w:val="single" w:sz="4" w:space="0" w:color="auto"/>
              <w:left w:val="single" w:sz="4" w:space="0" w:color="auto"/>
            </w:tcBorders>
            <w:shd w:val="clear" w:color="auto" w:fill="FFFFFF"/>
            <w:vAlign w:val="bottom"/>
          </w:tcPr>
          <w:p w:rsidR="00D1364B" w:rsidRDefault="008E2A1A">
            <w:pPr>
              <w:pStyle w:val="a9"/>
              <w:framePr w:w="6667" w:h="10373" w:wrap="none" w:hAnchor="page" w:x="9491" w:y="1"/>
              <w:shd w:val="clear" w:color="auto" w:fill="auto"/>
              <w:ind w:firstLine="0"/>
              <w:rPr>
                <w:sz w:val="24"/>
                <w:szCs w:val="24"/>
              </w:rPr>
            </w:pPr>
            <w:r>
              <w:rPr>
                <w:sz w:val="24"/>
                <w:szCs w:val="24"/>
              </w:rPr>
              <w:t>Электр</w:t>
            </w:r>
          </w:p>
        </w:tc>
        <w:tc>
          <w:tcPr>
            <w:tcW w:w="1694" w:type="dxa"/>
            <w:tcBorders>
              <w:top w:val="single" w:sz="4" w:space="0" w:color="auto"/>
              <w:left w:val="single" w:sz="4" w:space="0" w:color="auto"/>
              <w:right w:val="single" w:sz="4" w:space="0" w:color="auto"/>
            </w:tcBorders>
            <w:shd w:val="clear" w:color="auto" w:fill="FFFFFF"/>
            <w:vAlign w:val="center"/>
          </w:tcPr>
          <w:p w:rsidR="00D1364B" w:rsidRDefault="008E2A1A">
            <w:pPr>
              <w:pStyle w:val="a9"/>
              <w:framePr w:w="6667" w:h="10373" w:wrap="none" w:hAnchor="page" w:x="9491" w:y="1"/>
              <w:shd w:val="clear" w:color="auto" w:fill="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Уметь</w:t>
            </w:r>
          </w:p>
        </w:tc>
      </w:tr>
      <w:tr w:rsidR="00D1364B">
        <w:trPr>
          <w:trHeight w:hRule="exact" w:val="293"/>
        </w:trPr>
        <w:tc>
          <w:tcPr>
            <w:tcW w:w="4123" w:type="dxa"/>
            <w:tcBorders>
              <w:left w:val="single" w:sz="4" w:space="0" w:color="auto"/>
            </w:tcBorders>
            <w:shd w:val="clear" w:color="auto" w:fill="FFFFFF"/>
            <w:vAlign w:val="bottom"/>
          </w:tcPr>
          <w:p w:rsidR="00D1364B" w:rsidRDefault="008E2A1A">
            <w:pPr>
              <w:pStyle w:val="a9"/>
              <w:framePr w:w="6667" w:h="10373" w:wrap="none" w:hAnchor="page" w:x="9491" w:y="1"/>
              <w:shd w:val="clear" w:color="auto" w:fill="auto"/>
              <w:ind w:firstLine="0"/>
              <w:rPr>
                <w:sz w:val="24"/>
                <w:szCs w:val="24"/>
              </w:rPr>
            </w:pPr>
            <w:r>
              <w:rPr>
                <w:sz w:val="24"/>
                <w:szCs w:val="24"/>
              </w:rPr>
              <w:t>построения и реализации новых знаний</w:t>
            </w:r>
          </w:p>
        </w:tc>
        <w:tc>
          <w:tcPr>
            <w:tcW w:w="850" w:type="dxa"/>
            <w:tcBorders>
              <w:left w:val="single" w:sz="4" w:space="0" w:color="auto"/>
            </w:tcBorders>
            <w:shd w:val="clear" w:color="auto" w:fill="FFFFFF"/>
            <w:vAlign w:val="bottom"/>
          </w:tcPr>
          <w:p w:rsidR="00D1364B" w:rsidRDefault="008E2A1A">
            <w:pPr>
              <w:pStyle w:val="a9"/>
              <w:framePr w:w="6667" w:h="10373" w:wrap="none" w:hAnchor="page" w:x="9491" w:y="1"/>
              <w:shd w:val="clear" w:color="auto" w:fill="auto"/>
              <w:ind w:firstLine="0"/>
              <w:rPr>
                <w:sz w:val="24"/>
                <w:szCs w:val="24"/>
              </w:rPr>
            </w:pPr>
            <w:r>
              <w:rPr>
                <w:sz w:val="24"/>
                <w:szCs w:val="24"/>
              </w:rPr>
              <w:t>онное</w:t>
            </w:r>
          </w:p>
        </w:tc>
        <w:tc>
          <w:tcPr>
            <w:tcW w:w="1694" w:type="dxa"/>
            <w:tcBorders>
              <w:left w:val="single" w:sz="4" w:space="0" w:color="auto"/>
              <w:right w:val="single" w:sz="4" w:space="0" w:color="auto"/>
            </w:tcBorders>
            <w:shd w:val="clear" w:color="auto" w:fill="FFFFFF"/>
          </w:tcPr>
          <w:p w:rsidR="00D1364B" w:rsidRDefault="008E2A1A">
            <w:pPr>
              <w:pStyle w:val="a9"/>
              <w:framePr w:w="6667" w:h="10373" w:wrap="none" w:hAnchor="page" w:x="9491" w:y="1"/>
              <w:shd w:val="clear" w:color="auto" w:fill="auto"/>
              <w:ind w:firstLine="0"/>
              <w:rPr>
                <w:sz w:val="20"/>
                <w:szCs w:val="20"/>
              </w:rPr>
            </w:pPr>
            <w:r>
              <w:rPr>
                <w:rFonts w:ascii="Calibri" w:eastAsia="Calibri" w:hAnsi="Calibri" w:cs="Calibri"/>
                <w:sz w:val="20"/>
                <w:szCs w:val="20"/>
              </w:rPr>
              <w:t>составлять схемы</w:t>
            </w:r>
          </w:p>
        </w:tc>
      </w:tr>
      <w:tr w:rsidR="00D1364B">
        <w:trPr>
          <w:trHeight w:hRule="exact" w:val="307"/>
        </w:trPr>
        <w:tc>
          <w:tcPr>
            <w:tcW w:w="4123" w:type="dxa"/>
            <w:tcBorders>
              <w:left w:val="single" w:sz="4" w:space="0" w:color="auto"/>
            </w:tcBorders>
            <w:shd w:val="clear" w:color="auto" w:fill="FFFFFF"/>
            <w:vAlign w:val="bottom"/>
          </w:tcPr>
          <w:p w:rsidR="00D1364B" w:rsidRDefault="008E2A1A">
            <w:pPr>
              <w:pStyle w:val="a9"/>
              <w:framePr w:w="6667" w:h="10373" w:wrap="none" w:hAnchor="page" w:x="9491" w:y="1"/>
              <w:shd w:val="clear" w:color="auto" w:fill="auto"/>
              <w:ind w:firstLine="0"/>
              <w:rPr>
                <w:sz w:val="24"/>
                <w:szCs w:val="24"/>
              </w:rPr>
            </w:pPr>
            <w:r>
              <w:rPr>
                <w:sz w:val="24"/>
                <w:szCs w:val="24"/>
              </w:rPr>
              <w:t>(понятий, способов, дей-</w:t>
            </w:r>
          </w:p>
        </w:tc>
        <w:tc>
          <w:tcPr>
            <w:tcW w:w="850" w:type="dxa"/>
            <w:tcBorders>
              <w:left w:val="single" w:sz="4" w:space="0" w:color="auto"/>
            </w:tcBorders>
            <w:shd w:val="clear" w:color="auto" w:fill="FFFFFF"/>
            <w:vAlign w:val="bottom"/>
          </w:tcPr>
          <w:p w:rsidR="00D1364B" w:rsidRDefault="008E2A1A">
            <w:pPr>
              <w:pStyle w:val="a9"/>
              <w:framePr w:w="6667" w:h="10373" w:wrap="none" w:hAnchor="page" w:x="9491" w:y="1"/>
              <w:shd w:val="clear" w:color="auto" w:fill="auto"/>
              <w:ind w:firstLine="0"/>
              <w:rPr>
                <w:sz w:val="24"/>
                <w:szCs w:val="24"/>
              </w:rPr>
            </w:pPr>
            <w:r>
              <w:rPr>
                <w:sz w:val="24"/>
                <w:szCs w:val="24"/>
              </w:rPr>
              <w:t>прило</w:t>
            </w:r>
          </w:p>
        </w:tc>
        <w:tc>
          <w:tcPr>
            <w:tcW w:w="1694" w:type="dxa"/>
            <w:tcBorders>
              <w:left w:val="single" w:sz="4" w:space="0" w:color="auto"/>
              <w:right w:val="single" w:sz="4" w:space="0" w:color="auto"/>
            </w:tcBorders>
            <w:shd w:val="clear" w:color="auto" w:fill="FFFFFF"/>
          </w:tcPr>
          <w:p w:rsidR="00D1364B" w:rsidRDefault="008E2A1A">
            <w:pPr>
              <w:pStyle w:val="a9"/>
              <w:framePr w:w="6667" w:h="10373" w:wrap="none" w:hAnchor="page" w:x="9491" w:y="1"/>
              <w:shd w:val="clear" w:color="auto" w:fill="auto"/>
              <w:ind w:firstLine="0"/>
              <w:rPr>
                <w:sz w:val="20"/>
                <w:szCs w:val="20"/>
              </w:rPr>
            </w:pPr>
            <w:r>
              <w:rPr>
                <w:rFonts w:ascii="Calibri" w:eastAsia="Calibri" w:hAnsi="Calibri" w:cs="Calibri"/>
                <w:sz w:val="20"/>
                <w:szCs w:val="20"/>
              </w:rPr>
              <w:t>предложений с</w:t>
            </w:r>
          </w:p>
        </w:tc>
      </w:tr>
      <w:tr w:rsidR="00D1364B">
        <w:trPr>
          <w:trHeight w:hRule="exact" w:val="274"/>
        </w:trPr>
        <w:tc>
          <w:tcPr>
            <w:tcW w:w="4123" w:type="dxa"/>
            <w:tcBorders>
              <w:left w:val="single" w:sz="4" w:space="0" w:color="auto"/>
            </w:tcBorders>
            <w:shd w:val="clear" w:color="auto" w:fill="FFFFFF"/>
          </w:tcPr>
          <w:p w:rsidR="00D1364B" w:rsidRDefault="00D1364B">
            <w:pPr>
              <w:framePr w:w="6667" w:h="10373" w:wrap="none" w:hAnchor="page" w:x="9491" w:y="1"/>
              <w:rPr>
                <w:sz w:val="10"/>
                <w:szCs w:val="10"/>
              </w:rPr>
            </w:pPr>
          </w:p>
        </w:tc>
        <w:tc>
          <w:tcPr>
            <w:tcW w:w="850" w:type="dxa"/>
            <w:tcBorders>
              <w:left w:val="single" w:sz="4" w:space="0" w:color="auto"/>
            </w:tcBorders>
            <w:shd w:val="clear" w:color="auto" w:fill="FFFFFF"/>
            <w:vAlign w:val="bottom"/>
          </w:tcPr>
          <w:p w:rsidR="00D1364B" w:rsidRDefault="008E2A1A">
            <w:pPr>
              <w:pStyle w:val="a9"/>
              <w:framePr w:w="6667" w:h="10373" w:wrap="none" w:hAnchor="page" w:x="9491" w:y="1"/>
              <w:shd w:val="clear" w:color="auto" w:fill="auto"/>
              <w:ind w:firstLine="0"/>
              <w:rPr>
                <w:sz w:val="24"/>
                <w:szCs w:val="24"/>
              </w:rPr>
            </w:pPr>
            <w:r>
              <w:rPr>
                <w:sz w:val="24"/>
                <w:szCs w:val="24"/>
              </w:rPr>
              <w:t>жение</w:t>
            </w:r>
          </w:p>
        </w:tc>
        <w:tc>
          <w:tcPr>
            <w:tcW w:w="1694" w:type="dxa"/>
            <w:tcBorders>
              <w:left w:val="single" w:sz="4" w:space="0" w:color="auto"/>
              <w:right w:val="single" w:sz="4" w:space="0" w:color="auto"/>
            </w:tcBorders>
            <w:shd w:val="clear" w:color="auto" w:fill="FFFFFF"/>
          </w:tcPr>
          <w:p w:rsidR="00D1364B" w:rsidRDefault="008E2A1A">
            <w:pPr>
              <w:pStyle w:val="a9"/>
              <w:framePr w:w="6667" w:h="10373" w:wrap="none" w:hAnchor="page" w:x="9491" w:y="1"/>
              <w:shd w:val="clear" w:color="auto" w:fill="auto"/>
              <w:ind w:firstLine="0"/>
              <w:rPr>
                <w:sz w:val="20"/>
                <w:szCs w:val="20"/>
              </w:rPr>
            </w:pPr>
            <w:r>
              <w:rPr>
                <w:rFonts w:ascii="Calibri" w:eastAsia="Calibri" w:hAnsi="Calibri" w:cs="Calibri"/>
                <w:sz w:val="20"/>
                <w:szCs w:val="20"/>
              </w:rPr>
              <w:t>прямой речью,</w:t>
            </w:r>
          </w:p>
        </w:tc>
      </w:tr>
      <w:tr w:rsidR="00D1364B">
        <w:trPr>
          <w:trHeight w:hRule="exact" w:val="259"/>
        </w:trPr>
        <w:tc>
          <w:tcPr>
            <w:tcW w:w="4123" w:type="dxa"/>
            <w:tcBorders>
              <w:left w:val="single" w:sz="4" w:space="0" w:color="auto"/>
            </w:tcBorders>
            <w:shd w:val="clear" w:color="auto" w:fill="FFFFFF"/>
            <w:vAlign w:val="bottom"/>
          </w:tcPr>
          <w:p w:rsidR="00D1364B" w:rsidRDefault="008E2A1A">
            <w:pPr>
              <w:pStyle w:val="a9"/>
              <w:framePr w:w="6667" w:h="10373" w:wrap="none" w:hAnchor="page" w:x="9491" w:y="1"/>
              <w:shd w:val="clear" w:color="auto" w:fill="auto"/>
              <w:ind w:firstLine="0"/>
              <w:rPr>
                <w:sz w:val="24"/>
                <w:szCs w:val="24"/>
              </w:rPr>
            </w:pPr>
            <w:r>
              <w:rPr>
                <w:sz w:val="24"/>
                <w:szCs w:val="24"/>
              </w:rPr>
              <w:t>ствий и т. д.): работа в парах сильный —</w:t>
            </w:r>
          </w:p>
        </w:tc>
        <w:tc>
          <w:tcPr>
            <w:tcW w:w="850" w:type="dxa"/>
            <w:tcBorders>
              <w:left w:val="single" w:sz="4" w:space="0" w:color="auto"/>
            </w:tcBorders>
            <w:shd w:val="clear" w:color="auto" w:fill="FFFFFF"/>
            <w:vAlign w:val="bottom"/>
          </w:tcPr>
          <w:p w:rsidR="00D1364B" w:rsidRDefault="008E2A1A">
            <w:pPr>
              <w:pStyle w:val="a9"/>
              <w:framePr w:w="6667" w:h="10373" w:wrap="none" w:hAnchor="page" w:x="9491" w:y="1"/>
              <w:shd w:val="clear" w:color="auto" w:fill="auto"/>
              <w:ind w:firstLine="0"/>
              <w:rPr>
                <w:sz w:val="24"/>
                <w:szCs w:val="24"/>
              </w:rPr>
            </w:pPr>
            <w:r>
              <w:rPr>
                <w:sz w:val="24"/>
                <w:szCs w:val="24"/>
              </w:rPr>
              <w:t>к</w:t>
            </w:r>
          </w:p>
        </w:tc>
        <w:tc>
          <w:tcPr>
            <w:tcW w:w="1694" w:type="dxa"/>
            <w:tcBorders>
              <w:left w:val="single" w:sz="4" w:space="0" w:color="auto"/>
              <w:right w:val="single" w:sz="4" w:space="0" w:color="auto"/>
            </w:tcBorders>
            <w:shd w:val="clear" w:color="auto" w:fill="FFFFFF"/>
          </w:tcPr>
          <w:p w:rsidR="00D1364B" w:rsidRDefault="008E2A1A">
            <w:pPr>
              <w:pStyle w:val="a9"/>
              <w:framePr w:w="6667" w:h="10373" w:wrap="none" w:hAnchor="page" w:x="9491" w:y="1"/>
              <w:shd w:val="clear" w:color="auto" w:fill="auto"/>
              <w:ind w:firstLine="0"/>
              <w:rPr>
                <w:sz w:val="20"/>
                <w:szCs w:val="20"/>
              </w:rPr>
            </w:pPr>
            <w:r>
              <w:rPr>
                <w:rFonts w:ascii="Calibri" w:eastAsia="Calibri" w:hAnsi="Calibri" w:cs="Calibri"/>
                <w:sz w:val="20"/>
                <w:szCs w:val="20"/>
              </w:rPr>
              <w:t>отличать прямую</w:t>
            </w:r>
          </w:p>
        </w:tc>
      </w:tr>
      <w:tr w:rsidR="00D1364B">
        <w:trPr>
          <w:trHeight w:hRule="exact" w:val="379"/>
        </w:trPr>
        <w:tc>
          <w:tcPr>
            <w:tcW w:w="4123" w:type="dxa"/>
            <w:tcBorders>
              <w:left w:val="single" w:sz="4" w:space="0" w:color="auto"/>
            </w:tcBorders>
            <w:shd w:val="clear" w:color="auto" w:fill="FFFFFF"/>
            <w:vAlign w:val="center"/>
          </w:tcPr>
          <w:p w:rsidR="00D1364B" w:rsidRDefault="008E2A1A">
            <w:pPr>
              <w:pStyle w:val="a9"/>
              <w:framePr w:w="6667" w:h="10373" w:wrap="none" w:hAnchor="page" w:x="9491" w:y="1"/>
              <w:shd w:val="clear" w:color="auto" w:fill="auto"/>
              <w:ind w:firstLine="0"/>
              <w:rPr>
                <w:sz w:val="24"/>
                <w:szCs w:val="24"/>
              </w:rPr>
            </w:pPr>
            <w:r>
              <w:rPr>
                <w:sz w:val="24"/>
                <w:szCs w:val="24"/>
              </w:rPr>
              <w:t>слабый (конструирование предложений с</w:t>
            </w:r>
          </w:p>
        </w:tc>
        <w:tc>
          <w:tcPr>
            <w:tcW w:w="850" w:type="dxa"/>
            <w:tcBorders>
              <w:left w:val="single" w:sz="4" w:space="0" w:color="auto"/>
            </w:tcBorders>
            <w:shd w:val="clear" w:color="auto" w:fill="FFFFFF"/>
            <w:vAlign w:val="bottom"/>
          </w:tcPr>
          <w:p w:rsidR="00D1364B" w:rsidRDefault="008E2A1A">
            <w:pPr>
              <w:pStyle w:val="a9"/>
              <w:framePr w:w="6667" w:h="10373" w:wrap="none" w:hAnchor="page" w:x="9491" w:y="1"/>
              <w:shd w:val="clear" w:color="auto" w:fill="auto"/>
              <w:ind w:firstLine="0"/>
              <w:rPr>
                <w:sz w:val="24"/>
                <w:szCs w:val="24"/>
              </w:rPr>
            </w:pPr>
            <w:r>
              <w:rPr>
                <w:sz w:val="24"/>
                <w:szCs w:val="24"/>
              </w:rPr>
              <w:t>учебни</w:t>
            </w:r>
          </w:p>
        </w:tc>
        <w:tc>
          <w:tcPr>
            <w:tcW w:w="1694" w:type="dxa"/>
            <w:tcBorders>
              <w:left w:val="single" w:sz="4" w:space="0" w:color="auto"/>
              <w:right w:val="single" w:sz="4" w:space="0" w:color="auto"/>
            </w:tcBorders>
            <w:shd w:val="clear" w:color="auto" w:fill="FFFFFF"/>
          </w:tcPr>
          <w:p w:rsidR="00D1364B" w:rsidRDefault="008E2A1A">
            <w:pPr>
              <w:pStyle w:val="a9"/>
              <w:framePr w:w="6667" w:h="10373" w:wrap="none" w:hAnchor="page" w:x="9491" w:y="1"/>
              <w:shd w:val="clear" w:color="auto" w:fill="auto"/>
              <w:ind w:firstLine="0"/>
              <w:rPr>
                <w:sz w:val="20"/>
                <w:szCs w:val="20"/>
              </w:rPr>
            </w:pPr>
            <w:r>
              <w:rPr>
                <w:rFonts w:ascii="Calibri" w:eastAsia="Calibri" w:hAnsi="Calibri" w:cs="Calibri"/>
                <w:sz w:val="20"/>
                <w:szCs w:val="20"/>
              </w:rPr>
              <w:t>речь от слов</w:t>
            </w:r>
          </w:p>
        </w:tc>
      </w:tr>
      <w:tr w:rsidR="00D1364B">
        <w:trPr>
          <w:trHeight w:hRule="exact" w:val="278"/>
        </w:trPr>
        <w:tc>
          <w:tcPr>
            <w:tcW w:w="4123" w:type="dxa"/>
            <w:tcBorders>
              <w:left w:val="single" w:sz="4" w:space="0" w:color="auto"/>
            </w:tcBorders>
            <w:shd w:val="clear" w:color="auto" w:fill="FFFFFF"/>
            <w:vAlign w:val="bottom"/>
          </w:tcPr>
          <w:p w:rsidR="00D1364B" w:rsidRDefault="008E2A1A">
            <w:pPr>
              <w:pStyle w:val="a9"/>
              <w:framePr w:w="6667" w:h="10373" w:wrap="none" w:hAnchor="page" w:x="9491" w:y="1"/>
              <w:shd w:val="clear" w:color="auto" w:fill="auto"/>
              <w:ind w:firstLine="0"/>
              <w:rPr>
                <w:sz w:val="24"/>
                <w:szCs w:val="24"/>
              </w:rPr>
            </w:pPr>
            <w:r>
              <w:rPr>
                <w:sz w:val="24"/>
                <w:szCs w:val="24"/>
              </w:rPr>
              <w:t>прямой речью на основе памятки),</w:t>
            </w:r>
          </w:p>
        </w:tc>
        <w:tc>
          <w:tcPr>
            <w:tcW w:w="850" w:type="dxa"/>
            <w:tcBorders>
              <w:left w:val="single" w:sz="4" w:space="0" w:color="auto"/>
            </w:tcBorders>
            <w:shd w:val="clear" w:color="auto" w:fill="FFFFFF"/>
            <w:vAlign w:val="bottom"/>
          </w:tcPr>
          <w:p w:rsidR="00D1364B" w:rsidRDefault="008E2A1A">
            <w:pPr>
              <w:pStyle w:val="a9"/>
              <w:framePr w:w="6667" w:h="10373" w:wrap="none" w:hAnchor="page" w:x="9491" w:y="1"/>
              <w:shd w:val="clear" w:color="auto" w:fill="auto"/>
              <w:ind w:firstLine="0"/>
              <w:rPr>
                <w:sz w:val="24"/>
                <w:szCs w:val="24"/>
              </w:rPr>
            </w:pPr>
            <w:r>
              <w:rPr>
                <w:sz w:val="24"/>
                <w:szCs w:val="24"/>
              </w:rPr>
              <w:t>ку</w:t>
            </w:r>
          </w:p>
        </w:tc>
        <w:tc>
          <w:tcPr>
            <w:tcW w:w="1694" w:type="dxa"/>
            <w:tcBorders>
              <w:left w:val="single" w:sz="4" w:space="0" w:color="auto"/>
              <w:right w:val="single" w:sz="4" w:space="0" w:color="auto"/>
            </w:tcBorders>
            <w:shd w:val="clear" w:color="auto" w:fill="FFFFFF"/>
          </w:tcPr>
          <w:p w:rsidR="00D1364B" w:rsidRDefault="008E2A1A">
            <w:pPr>
              <w:pStyle w:val="a9"/>
              <w:framePr w:w="6667" w:h="10373" w:wrap="none" w:hAnchor="page" w:x="9491" w:y="1"/>
              <w:shd w:val="clear" w:color="auto" w:fill="auto"/>
              <w:ind w:firstLine="0"/>
              <w:rPr>
                <w:sz w:val="20"/>
                <w:szCs w:val="20"/>
              </w:rPr>
            </w:pPr>
            <w:r>
              <w:rPr>
                <w:rFonts w:ascii="Calibri" w:eastAsia="Calibri" w:hAnsi="Calibri" w:cs="Calibri"/>
                <w:sz w:val="20"/>
                <w:szCs w:val="20"/>
              </w:rPr>
              <w:t>автора,</w:t>
            </w:r>
          </w:p>
        </w:tc>
      </w:tr>
      <w:tr w:rsidR="00D1364B">
        <w:trPr>
          <w:trHeight w:hRule="exact" w:val="293"/>
        </w:trPr>
        <w:tc>
          <w:tcPr>
            <w:tcW w:w="4123" w:type="dxa"/>
            <w:tcBorders>
              <w:left w:val="single" w:sz="4" w:space="0" w:color="auto"/>
            </w:tcBorders>
            <w:shd w:val="clear" w:color="auto" w:fill="FFFFFF"/>
            <w:vAlign w:val="bottom"/>
          </w:tcPr>
          <w:p w:rsidR="00D1364B" w:rsidRDefault="008E2A1A">
            <w:pPr>
              <w:pStyle w:val="a9"/>
              <w:framePr w:w="6667" w:h="10373" w:wrap="none" w:hAnchor="page" w:x="9491" w:y="1"/>
              <w:shd w:val="clear" w:color="auto" w:fill="auto"/>
              <w:ind w:firstLine="0"/>
              <w:rPr>
                <w:sz w:val="24"/>
                <w:szCs w:val="24"/>
              </w:rPr>
            </w:pPr>
            <w:r>
              <w:rPr>
                <w:sz w:val="24"/>
                <w:szCs w:val="24"/>
              </w:rPr>
              <w:t>индивидуальное проектирование</w:t>
            </w:r>
          </w:p>
        </w:tc>
        <w:tc>
          <w:tcPr>
            <w:tcW w:w="850" w:type="dxa"/>
            <w:tcBorders>
              <w:left w:val="single" w:sz="4" w:space="0" w:color="auto"/>
            </w:tcBorders>
            <w:shd w:val="clear" w:color="auto" w:fill="FFFFFF"/>
            <w:vAlign w:val="bottom"/>
          </w:tcPr>
          <w:p w:rsidR="00D1364B" w:rsidRDefault="008E2A1A">
            <w:pPr>
              <w:pStyle w:val="a9"/>
              <w:framePr w:w="6667" w:h="10373" w:wrap="none" w:hAnchor="page" w:x="9491" w:y="1"/>
              <w:shd w:val="clear" w:color="auto" w:fill="auto"/>
              <w:ind w:firstLine="0"/>
              <w:rPr>
                <w:sz w:val="24"/>
                <w:szCs w:val="24"/>
              </w:rPr>
            </w:pPr>
            <w:r>
              <w:rPr>
                <w:sz w:val="24"/>
                <w:szCs w:val="24"/>
              </w:rPr>
              <w:t>Т.И.Ла</w:t>
            </w:r>
          </w:p>
        </w:tc>
        <w:tc>
          <w:tcPr>
            <w:tcW w:w="1694" w:type="dxa"/>
            <w:tcBorders>
              <w:left w:val="single" w:sz="4" w:space="0" w:color="auto"/>
              <w:right w:val="single" w:sz="4" w:space="0" w:color="auto"/>
            </w:tcBorders>
            <w:shd w:val="clear" w:color="auto" w:fill="FFFFFF"/>
          </w:tcPr>
          <w:p w:rsidR="00D1364B" w:rsidRDefault="008E2A1A">
            <w:pPr>
              <w:pStyle w:val="a9"/>
              <w:framePr w:w="6667" w:h="10373" w:wrap="none" w:hAnchor="page" w:x="9491" w:y="1"/>
              <w:shd w:val="clear" w:color="auto" w:fill="auto"/>
              <w:ind w:firstLine="0"/>
              <w:rPr>
                <w:sz w:val="20"/>
                <w:szCs w:val="20"/>
              </w:rPr>
            </w:pPr>
            <w:r>
              <w:rPr>
                <w:rFonts w:ascii="Calibri" w:eastAsia="Calibri" w:hAnsi="Calibri" w:cs="Calibri"/>
                <w:sz w:val="20"/>
                <w:szCs w:val="20"/>
              </w:rPr>
              <w:t>правильно</w:t>
            </w:r>
          </w:p>
        </w:tc>
      </w:tr>
      <w:tr w:rsidR="00D1364B">
        <w:trPr>
          <w:trHeight w:hRule="exact" w:val="250"/>
        </w:trPr>
        <w:tc>
          <w:tcPr>
            <w:tcW w:w="4123" w:type="dxa"/>
            <w:tcBorders>
              <w:left w:val="single" w:sz="4" w:space="0" w:color="auto"/>
            </w:tcBorders>
            <w:shd w:val="clear" w:color="auto" w:fill="FFFFFF"/>
            <w:vAlign w:val="bottom"/>
          </w:tcPr>
          <w:p w:rsidR="00D1364B" w:rsidRDefault="008E2A1A">
            <w:pPr>
              <w:pStyle w:val="a9"/>
              <w:framePr w:w="6667" w:h="10373" w:wrap="none" w:hAnchor="page" w:x="9491" w:y="1"/>
              <w:shd w:val="clear" w:color="auto" w:fill="auto"/>
              <w:ind w:firstLine="0"/>
              <w:rPr>
                <w:sz w:val="24"/>
                <w:szCs w:val="24"/>
              </w:rPr>
            </w:pPr>
            <w:r>
              <w:rPr>
                <w:sz w:val="24"/>
                <w:szCs w:val="24"/>
              </w:rPr>
              <w:t>выполнения домашнего задания,</w:t>
            </w:r>
          </w:p>
        </w:tc>
        <w:tc>
          <w:tcPr>
            <w:tcW w:w="850" w:type="dxa"/>
            <w:tcBorders>
              <w:left w:val="single" w:sz="4" w:space="0" w:color="auto"/>
            </w:tcBorders>
            <w:shd w:val="clear" w:color="auto" w:fill="FFFFFF"/>
          </w:tcPr>
          <w:p w:rsidR="00D1364B" w:rsidRDefault="00D1364B">
            <w:pPr>
              <w:framePr w:w="6667" w:h="10373" w:wrap="none" w:hAnchor="page" w:x="9491" w:y="1"/>
              <w:rPr>
                <w:sz w:val="10"/>
                <w:szCs w:val="10"/>
              </w:rPr>
            </w:pPr>
          </w:p>
        </w:tc>
        <w:tc>
          <w:tcPr>
            <w:tcW w:w="1694" w:type="dxa"/>
            <w:tcBorders>
              <w:left w:val="single" w:sz="4" w:space="0" w:color="auto"/>
              <w:right w:val="single" w:sz="4" w:space="0" w:color="auto"/>
            </w:tcBorders>
            <w:shd w:val="clear" w:color="auto" w:fill="FFFFFF"/>
          </w:tcPr>
          <w:p w:rsidR="00D1364B" w:rsidRDefault="008E2A1A">
            <w:pPr>
              <w:pStyle w:val="a9"/>
              <w:framePr w:w="6667" w:h="10373" w:wrap="none" w:hAnchor="page" w:x="9491" w:y="1"/>
              <w:shd w:val="clear" w:color="auto" w:fill="auto"/>
              <w:ind w:firstLine="0"/>
              <w:rPr>
                <w:sz w:val="20"/>
                <w:szCs w:val="20"/>
              </w:rPr>
            </w:pPr>
            <w:r>
              <w:rPr>
                <w:rFonts w:ascii="Calibri" w:eastAsia="Calibri" w:hAnsi="Calibri" w:cs="Calibri"/>
                <w:sz w:val="20"/>
                <w:szCs w:val="20"/>
              </w:rPr>
              <w:t>пунктуационно</w:t>
            </w:r>
          </w:p>
        </w:tc>
      </w:tr>
      <w:tr w:rsidR="00D1364B">
        <w:trPr>
          <w:trHeight w:hRule="exact" w:val="182"/>
        </w:trPr>
        <w:tc>
          <w:tcPr>
            <w:tcW w:w="4123" w:type="dxa"/>
            <w:tcBorders>
              <w:left w:val="single" w:sz="4" w:space="0" w:color="auto"/>
            </w:tcBorders>
            <w:shd w:val="clear" w:color="auto" w:fill="FFFFFF"/>
          </w:tcPr>
          <w:p w:rsidR="00D1364B" w:rsidRDefault="00D1364B">
            <w:pPr>
              <w:framePr w:w="6667" w:h="10373" w:wrap="none" w:hAnchor="page" w:x="9491" w:y="1"/>
              <w:rPr>
                <w:sz w:val="10"/>
                <w:szCs w:val="10"/>
              </w:rPr>
            </w:pPr>
          </w:p>
        </w:tc>
        <w:tc>
          <w:tcPr>
            <w:tcW w:w="850" w:type="dxa"/>
            <w:tcBorders>
              <w:left w:val="single" w:sz="4" w:space="0" w:color="auto"/>
            </w:tcBorders>
            <w:shd w:val="clear" w:color="auto" w:fill="FFFFFF"/>
            <w:vAlign w:val="bottom"/>
          </w:tcPr>
          <w:p w:rsidR="00D1364B" w:rsidRDefault="008E2A1A">
            <w:pPr>
              <w:pStyle w:val="a9"/>
              <w:framePr w:w="6667" w:h="10373" w:wrap="none" w:hAnchor="page" w:x="9491" w:y="1"/>
              <w:shd w:val="clear" w:color="auto" w:fill="auto"/>
              <w:ind w:firstLine="0"/>
              <w:rPr>
                <w:sz w:val="24"/>
                <w:szCs w:val="24"/>
              </w:rPr>
            </w:pPr>
            <w:r>
              <w:rPr>
                <w:sz w:val="24"/>
                <w:szCs w:val="24"/>
              </w:rPr>
              <w:t>дыжен</w:t>
            </w:r>
          </w:p>
        </w:tc>
        <w:tc>
          <w:tcPr>
            <w:tcW w:w="1694" w:type="dxa"/>
            <w:tcBorders>
              <w:left w:val="single" w:sz="4" w:space="0" w:color="auto"/>
              <w:right w:val="single" w:sz="4" w:space="0" w:color="auto"/>
            </w:tcBorders>
            <w:shd w:val="clear" w:color="auto" w:fill="FFFFFF"/>
            <w:vAlign w:val="bottom"/>
          </w:tcPr>
          <w:p w:rsidR="00D1364B" w:rsidRDefault="008E2A1A">
            <w:pPr>
              <w:pStyle w:val="a9"/>
              <w:framePr w:w="6667" w:h="10373" w:wrap="none" w:hAnchor="page" w:x="9491" w:y="1"/>
              <w:shd w:val="clear" w:color="auto" w:fill="auto"/>
              <w:ind w:firstLine="0"/>
              <w:rPr>
                <w:sz w:val="20"/>
                <w:szCs w:val="20"/>
              </w:rPr>
            </w:pPr>
            <w:r>
              <w:rPr>
                <w:rFonts w:ascii="Calibri" w:eastAsia="Calibri" w:hAnsi="Calibri" w:cs="Calibri"/>
                <w:sz w:val="20"/>
                <w:szCs w:val="20"/>
              </w:rPr>
              <w:t>оформлять</w:t>
            </w:r>
          </w:p>
        </w:tc>
      </w:tr>
      <w:tr w:rsidR="00D1364B">
        <w:trPr>
          <w:trHeight w:hRule="exact" w:val="178"/>
        </w:trPr>
        <w:tc>
          <w:tcPr>
            <w:tcW w:w="4123" w:type="dxa"/>
            <w:tcBorders>
              <w:left w:val="single" w:sz="4" w:space="0" w:color="auto"/>
            </w:tcBorders>
            <w:shd w:val="clear" w:color="auto" w:fill="FFFFFF"/>
            <w:vAlign w:val="bottom"/>
          </w:tcPr>
          <w:p w:rsidR="00D1364B" w:rsidRDefault="008E2A1A">
            <w:pPr>
              <w:pStyle w:val="a9"/>
              <w:framePr w:w="6667" w:h="10373" w:wrap="none" w:hAnchor="page" w:x="9491" w:y="1"/>
              <w:shd w:val="clear" w:color="auto" w:fill="auto"/>
              <w:ind w:firstLine="0"/>
              <w:rPr>
                <w:sz w:val="24"/>
                <w:szCs w:val="24"/>
              </w:rPr>
            </w:pPr>
            <w:r>
              <w:rPr>
                <w:sz w:val="24"/>
                <w:szCs w:val="24"/>
              </w:rPr>
              <w:t>комментирова-</w:t>
            </w:r>
          </w:p>
        </w:tc>
        <w:tc>
          <w:tcPr>
            <w:tcW w:w="850" w:type="dxa"/>
            <w:tcBorders>
              <w:left w:val="single" w:sz="4" w:space="0" w:color="auto"/>
            </w:tcBorders>
            <w:shd w:val="clear" w:color="auto" w:fill="FFFFFF"/>
            <w:vAlign w:val="bottom"/>
          </w:tcPr>
          <w:p w:rsidR="00D1364B" w:rsidRDefault="008E2A1A">
            <w:pPr>
              <w:pStyle w:val="a9"/>
              <w:framePr w:w="6667" w:h="10373" w:wrap="none" w:hAnchor="page" w:x="9491" w:y="1"/>
              <w:shd w:val="clear" w:color="auto" w:fill="auto"/>
              <w:ind w:firstLine="0"/>
              <w:rPr>
                <w:sz w:val="24"/>
                <w:szCs w:val="24"/>
              </w:rPr>
            </w:pPr>
            <w:r>
              <w:rPr>
                <w:sz w:val="24"/>
                <w:szCs w:val="24"/>
              </w:rPr>
              <w:t>ской</w:t>
            </w:r>
          </w:p>
        </w:tc>
        <w:tc>
          <w:tcPr>
            <w:tcW w:w="1694" w:type="dxa"/>
            <w:tcBorders>
              <w:left w:val="single" w:sz="4" w:space="0" w:color="auto"/>
              <w:right w:val="single" w:sz="4" w:space="0" w:color="auto"/>
            </w:tcBorders>
            <w:shd w:val="clear" w:color="auto" w:fill="FFFFFF"/>
          </w:tcPr>
          <w:p w:rsidR="00D1364B" w:rsidRDefault="00D1364B">
            <w:pPr>
              <w:framePr w:w="6667" w:h="10373" w:wrap="none" w:hAnchor="page" w:x="9491" w:y="1"/>
              <w:rPr>
                <w:sz w:val="10"/>
                <w:szCs w:val="10"/>
              </w:rPr>
            </w:pPr>
          </w:p>
        </w:tc>
      </w:tr>
      <w:tr w:rsidR="00D1364B">
        <w:trPr>
          <w:trHeight w:hRule="exact" w:val="240"/>
        </w:trPr>
        <w:tc>
          <w:tcPr>
            <w:tcW w:w="4123" w:type="dxa"/>
            <w:tcBorders>
              <w:left w:val="single" w:sz="4" w:space="0" w:color="auto"/>
            </w:tcBorders>
            <w:shd w:val="clear" w:color="auto" w:fill="FFFFFF"/>
          </w:tcPr>
          <w:p w:rsidR="00D1364B" w:rsidRDefault="00D1364B">
            <w:pPr>
              <w:framePr w:w="6667" w:h="10373" w:wrap="none" w:hAnchor="page" w:x="9491" w:y="1"/>
              <w:rPr>
                <w:sz w:val="10"/>
                <w:szCs w:val="10"/>
              </w:rPr>
            </w:pPr>
          </w:p>
        </w:tc>
        <w:tc>
          <w:tcPr>
            <w:tcW w:w="850" w:type="dxa"/>
            <w:tcBorders>
              <w:left w:val="single" w:sz="4" w:space="0" w:color="auto"/>
            </w:tcBorders>
            <w:shd w:val="clear" w:color="auto" w:fill="FFFFFF"/>
          </w:tcPr>
          <w:p w:rsidR="00D1364B" w:rsidRDefault="00D1364B">
            <w:pPr>
              <w:framePr w:w="6667" w:h="10373" w:wrap="none" w:hAnchor="page" w:x="9491" w:y="1"/>
              <w:rPr>
                <w:sz w:val="10"/>
                <w:szCs w:val="10"/>
              </w:rPr>
            </w:pPr>
          </w:p>
        </w:tc>
        <w:tc>
          <w:tcPr>
            <w:tcW w:w="1694" w:type="dxa"/>
            <w:tcBorders>
              <w:left w:val="single" w:sz="4" w:space="0" w:color="auto"/>
              <w:right w:val="single" w:sz="4" w:space="0" w:color="auto"/>
            </w:tcBorders>
            <w:shd w:val="clear" w:color="auto" w:fill="FFFFFF"/>
          </w:tcPr>
          <w:p w:rsidR="00D1364B" w:rsidRDefault="008E2A1A">
            <w:pPr>
              <w:pStyle w:val="a9"/>
              <w:framePr w:w="6667" w:h="10373" w:wrap="none" w:hAnchor="page" w:x="9491" w:y="1"/>
              <w:shd w:val="clear" w:color="auto" w:fill="auto"/>
              <w:ind w:firstLine="0"/>
              <w:rPr>
                <w:sz w:val="20"/>
                <w:szCs w:val="20"/>
              </w:rPr>
            </w:pPr>
            <w:r>
              <w:rPr>
                <w:rFonts w:ascii="Calibri" w:eastAsia="Calibri" w:hAnsi="Calibri" w:cs="Calibri"/>
                <w:sz w:val="20"/>
                <w:szCs w:val="20"/>
              </w:rPr>
              <w:t>прямую речь</w:t>
            </w:r>
          </w:p>
        </w:tc>
      </w:tr>
      <w:tr w:rsidR="00D1364B">
        <w:trPr>
          <w:trHeight w:hRule="exact" w:val="878"/>
        </w:trPr>
        <w:tc>
          <w:tcPr>
            <w:tcW w:w="4123" w:type="dxa"/>
            <w:tcBorders>
              <w:left w:val="single" w:sz="4" w:space="0" w:color="auto"/>
            </w:tcBorders>
            <w:shd w:val="clear" w:color="auto" w:fill="FFFFFF"/>
          </w:tcPr>
          <w:p w:rsidR="00D1364B" w:rsidRDefault="008E2A1A">
            <w:pPr>
              <w:pStyle w:val="a9"/>
              <w:framePr w:w="6667" w:h="10373" w:wrap="none" w:hAnchor="page" w:x="9491" w:y="1"/>
              <w:shd w:val="clear" w:color="auto" w:fill="auto"/>
              <w:ind w:firstLine="0"/>
              <w:rPr>
                <w:sz w:val="24"/>
                <w:szCs w:val="24"/>
              </w:rPr>
            </w:pPr>
            <w:r>
              <w:rPr>
                <w:sz w:val="24"/>
                <w:szCs w:val="24"/>
              </w:rPr>
              <w:t>ние выставленных оценок</w:t>
            </w:r>
          </w:p>
        </w:tc>
        <w:tc>
          <w:tcPr>
            <w:tcW w:w="850" w:type="dxa"/>
            <w:tcBorders>
              <w:left w:val="single" w:sz="4" w:space="0" w:color="auto"/>
            </w:tcBorders>
            <w:shd w:val="clear" w:color="auto" w:fill="FFFFFF"/>
          </w:tcPr>
          <w:p w:rsidR="00D1364B" w:rsidRDefault="00D1364B">
            <w:pPr>
              <w:framePr w:w="6667" w:h="10373" w:wrap="none" w:hAnchor="page" w:x="9491" w:y="1"/>
              <w:rPr>
                <w:sz w:val="10"/>
                <w:szCs w:val="10"/>
              </w:rPr>
            </w:pPr>
          </w:p>
        </w:tc>
        <w:tc>
          <w:tcPr>
            <w:tcW w:w="1694" w:type="dxa"/>
            <w:tcBorders>
              <w:left w:val="single" w:sz="4" w:space="0" w:color="auto"/>
              <w:right w:val="single" w:sz="4" w:space="0" w:color="auto"/>
            </w:tcBorders>
            <w:shd w:val="clear" w:color="auto" w:fill="FFFFFF"/>
          </w:tcPr>
          <w:p w:rsidR="00D1364B" w:rsidRDefault="00D1364B">
            <w:pPr>
              <w:framePr w:w="6667" w:h="10373" w:wrap="none" w:hAnchor="page" w:x="9491" w:y="1"/>
              <w:rPr>
                <w:sz w:val="10"/>
                <w:szCs w:val="10"/>
              </w:rPr>
            </w:pPr>
          </w:p>
        </w:tc>
      </w:tr>
      <w:tr w:rsidR="00D1364B">
        <w:trPr>
          <w:trHeight w:hRule="exact" w:val="341"/>
        </w:trPr>
        <w:tc>
          <w:tcPr>
            <w:tcW w:w="4123" w:type="dxa"/>
            <w:tcBorders>
              <w:top w:val="single" w:sz="4" w:space="0" w:color="auto"/>
              <w:left w:val="single" w:sz="4" w:space="0" w:color="auto"/>
            </w:tcBorders>
            <w:shd w:val="clear" w:color="auto" w:fill="FFFFFF"/>
            <w:vAlign w:val="bottom"/>
          </w:tcPr>
          <w:p w:rsidR="00D1364B" w:rsidRDefault="008E2A1A">
            <w:pPr>
              <w:pStyle w:val="a9"/>
              <w:framePr w:w="6667" w:h="10373" w:wrap="none" w:hAnchor="page" w:x="9491" w:y="1"/>
              <w:shd w:val="clear" w:color="auto" w:fill="auto"/>
              <w:ind w:firstLine="0"/>
              <w:rPr>
                <w:sz w:val="24"/>
                <w:szCs w:val="24"/>
              </w:rPr>
            </w:pPr>
            <w:r>
              <w:rPr>
                <w:sz w:val="24"/>
                <w:szCs w:val="24"/>
              </w:rPr>
              <w:t>Формирование у учащихся умений</w:t>
            </w:r>
          </w:p>
        </w:tc>
        <w:tc>
          <w:tcPr>
            <w:tcW w:w="850" w:type="dxa"/>
            <w:tcBorders>
              <w:top w:val="single" w:sz="4" w:space="0" w:color="auto"/>
              <w:left w:val="single" w:sz="4" w:space="0" w:color="auto"/>
            </w:tcBorders>
            <w:shd w:val="clear" w:color="auto" w:fill="FFFFFF"/>
            <w:vAlign w:val="center"/>
          </w:tcPr>
          <w:p w:rsidR="00D1364B" w:rsidRDefault="008E2A1A">
            <w:pPr>
              <w:pStyle w:val="a9"/>
              <w:framePr w:w="6667" w:h="10373" w:wrap="none" w:hAnchor="page" w:x="9491" w:y="1"/>
              <w:shd w:val="clear" w:color="auto" w:fill="auto"/>
              <w:ind w:firstLine="0"/>
              <w:rPr>
                <w:sz w:val="24"/>
                <w:szCs w:val="24"/>
              </w:rPr>
            </w:pPr>
            <w:r>
              <w:rPr>
                <w:sz w:val="24"/>
                <w:szCs w:val="24"/>
              </w:rPr>
              <w:t>ПК,</w:t>
            </w:r>
          </w:p>
        </w:tc>
        <w:tc>
          <w:tcPr>
            <w:tcW w:w="1694" w:type="dxa"/>
            <w:tcBorders>
              <w:top w:val="single" w:sz="4" w:space="0" w:color="auto"/>
              <w:left w:val="single" w:sz="4" w:space="0" w:color="auto"/>
              <w:right w:val="single" w:sz="4" w:space="0" w:color="auto"/>
            </w:tcBorders>
            <w:shd w:val="clear" w:color="auto" w:fill="FFFFFF"/>
            <w:vAlign w:val="center"/>
          </w:tcPr>
          <w:p w:rsidR="00D1364B" w:rsidRDefault="008E2A1A">
            <w:pPr>
              <w:pStyle w:val="a9"/>
              <w:framePr w:w="6667" w:h="10373" w:wrap="none" w:hAnchor="page" w:x="9491" w:y="1"/>
              <w:shd w:val="clear" w:color="auto" w:fill="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Уметь</w:t>
            </w:r>
          </w:p>
        </w:tc>
      </w:tr>
      <w:tr w:rsidR="00D1364B">
        <w:trPr>
          <w:trHeight w:hRule="exact" w:val="298"/>
        </w:trPr>
        <w:tc>
          <w:tcPr>
            <w:tcW w:w="4123" w:type="dxa"/>
            <w:tcBorders>
              <w:left w:val="single" w:sz="4" w:space="0" w:color="auto"/>
            </w:tcBorders>
            <w:shd w:val="clear" w:color="auto" w:fill="FFFFFF"/>
          </w:tcPr>
          <w:p w:rsidR="00D1364B" w:rsidRDefault="008E2A1A">
            <w:pPr>
              <w:pStyle w:val="a9"/>
              <w:framePr w:w="6667" w:h="10373" w:wrap="none" w:hAnchor="page" w:x="9491" w:y="1"/>
              <w:shd w:val="clear" w:color="auto" w:fill="auto"/>
              <w:ind w:firstLine="0"/>
              <w:rPr>
                <w:sz w:val="24"/>
                <w:szCs w:val="24"/>
              </w:rPr>
            </w:pPr>
            <w:r>
              <w:rPr>
                <w:sz w:val="24"/>
                <w:szCs w:val="24"/>
              </w:rPr>
              <w:t>построения и реализации новых знаний</w:t>
            </w:r>
          </w:p>
        </w:tc>
        <w:tc>
          <w:tcPr>
            <w:tcW w:w="850" w:type="dxa"/>
            <w:tcBorders>
              <w:left w:val="single" w:sz="4" w:space="0" w:color="auto"/>
            </w:tcBorders>
            <w:shd w:val="clear" w:color="auto" w:fill="FFFFFF"/>
          </w:tcPr>
          <w:p w:rsidR="00D1364B" w:rsidRDefault="008E2A1A">
            <w:pPr>
              <w:pStyle w:val="a9"/>
              <w:framePr w:w="6667" w:h="10373" w:wrap="none" w:hAnchor="page" w:x="9491" w:y="1"/>
              <w:shd w:val="clear" w:color="auto" w:fill="auto"/>
              <w:ind w:firstLine="0"/>
              <w:rPr>
                <w:sz w:val="24"/>
                <w:szCs w:val="24"/>
              </w:rPr>
            </w:pPr>
            <w:r>
              <w:rPr>
                <w:sz w:val="24"/>
                <w:szCs w:val="24"/>
              </w:rPr>
              <w:t>Компь</w:t>
            </w:r>
          </w:p>
        </w:tc>
        <w:tc>
          <w:tcPr>
            <w:tcW w:w="1694" w:type="dxa"/>
            <w:tcBorders>
              <w:left w:val="single" w:sz="4" w:space="0" w:color="auto"/>
              <w:right w:val="single" w:sz="4" w:space="0" w:color="auto"/>
            </w:tcBorders>
            <w:shd w:val="clear" w:color="auto" w:fill="FFFFFF"/>
          </w:tcPr>
          <w:p w:rsidR="00D1364B" w:rsidRDefault="008E2A1A">
            <w:pPr>
              <w:pStyle w:val="a9"/>
              <w:framePr w:w="6667" w:h="10373" w:wrap="none" w:hAnchor="page" w:x="9491" w:y="1"/>
              <w:shd w:val="clear" w:color="auto" w:fill="auto"/>
              <w:ind w:firstLine="0"/>
              <w:rPr>
                <w:sz w:val="20"/>
                <w:szCs w:val="20"/>
              </w:rPr>
            </w:pPr>
            <w:r>
              <w:rPr>
                <w:rFonts w:ascii="Calibri" w:eastAsia="Calibri" w:hAnsi="Calibri" w:cs="Calibri"/>
                <w:sz w:val="20"/>
                <w:szCs w:val="20"/>
              </w:rPr>
              <w:t>различать</w:t>
            </w:r>
          </w:p>
        </w:tc>
      </w:tr>
      <w:tr w:rsidR="00D1364B">
        <w:trPr>
          <w:trHeight w:hRule="exact" w:val="307"/>
        </w:trPr>
        <w:tc>
          <w:tcPr>
            <w:tcW w:w="4123" w:type="dxa"/>
            <w:tcBorders>
              <w:left w:val="single" w:sz="4" w:space="0" w:color="auto"/>
            </w:tcBorders>
            <w:shd w:val="clear" w:color="auto" w:fill="FFFFFF"/>
            <w:vAlign w:val="bottom"/>
          </w:tcPr>
          <w:p w:rsidR="00D1364B" w:rsidRDefault="008E2A1A">
            <w:pPr>
              <w:pStyle w:val="a9"/>
              <w:framePr w:w="6667" w:h="10373" w:wrap="none" w:hAnchor="page" w:x="9491" w:y="1"/>
              <w:shd w:val="clear" w:color="auto" w:fill="auto"/>
              <w:ind w:firstLine="0"/>
              <w:rPr>
                <w:sz w:val="24"/>
                <w:szCs w:val="24"/>
              </w:rPr>
            </w:pPr>
            <w:r>
              <w:rPr>
                <w:sz w:val="24"/>
                <w:szCs w:val="24"/>
              </w:rPr>
              <w:t>(понятий, способов, действий и т. д.):</w:t>
            </w:r>
          </w:p>
        </w:tc>
        <w:tc>
          <w:tcPr>
            <w:tcW w:w="850" w:type="dxa"/>
            <w:tcBorders>
              <w:left w:val="single" w:sz="4" w:space="0" w:color="auto"/>
            </w:tcBorders>
            <w:shd w:val="clear" w:color="auto" w:fill="FFFFFF"/>
            <w:vAlign w:val="bottom"/>
          </w:tcPr>
          <w:p w:rsidR="00D1364B" w:rsidRDefault="008E2A1A">
            <w:pPr>
              <w:pStyle w:val="a9"/>
              <w:framePr w:w="6667" w:h="10373" w:wrap="none" w:hAnchor="page" w:x="9491" w:y="1"/>
              <w:shd w:val="clear" w:color="auto" w:fill="auto"/>
              <w:ind w:firstLine="0"/>
              <w:rPr>
                <w:sz w:val="24"/>
                <w:szCs w:val="24"/>
              </w:rPr>
            </w:pPr>
            <w:r>
              <w:rPr>
                <w:sz w:val="24"/>
                <w:szCs w:val="24"/>
              </w:rPr>
              <w:t>ютерна</w:t>
            </w:r>
          </w:p>
        </w:tc>
        <w:tc>
          <w:tcPr>
            <w:tcW w:w="1694" w:type="dxa"/>
            <w:tcBorders>
              <w:left w:val="single" w:sz="4" w:space="0" w:color="auto"/>
              <w:right w:val="single" w:sz="4" w:space="0" w:color="auto"/>
            </w:tcBorders>
            <w:shd w:val="clear" w:color="auto" w:fill="FFFFFF"/>
          </w:tcPr>
          <w:p w:rsidR="00D1364B" w:rsidRDefault="008E2A1A">
            <w:pPr>
              <w:pStyle w:val="a9"/>
              <w:framePr w:w="6667" w:h="10373" w:wrap="none" w:hAnchor="page" w:x="9491" w:y="1"/>
              <w:shd w:val="clear" w:color="auto" w:fill="auto"/>
              <w:ind w:firstLine="0"/>
              <w:rPr>
                <w:sz w:val="20"/>
                <w:szCs w:val="20"/>
              </w:rPr>
            </w:pPr>
            <w:r>
              <w:rPr>
                <w:rFonts w:ascii="Calibri" w:eastAsia="Calibri" w:hAnsi="Calibri" w:cs="Calibri"/>
                <w:sz w:val="20"/>
                <w:szCs w:val="20"/>
              </w:rPr>
              <w:t>предложения с</w:t>
            </w:r>
          </w:p>
        </w:tc>
      </w:tr>
      <w:tr w:rsidR="00D1364B">
        <w:trPr>
          <w:trHeight w:hRule="exact" w:val="322"/>
        </w:trPr>
        <w:tc>
          <w:tcPr>
            <w:tcW w:w="4123" w:type="dxa"/>
            <w:tcBorders>
              <w:left w:val="single" w:sz="4" w:space="0" w:color="auto"/>
            </w:tcBorders>
            <w:shd w:val="clear" w:color="auto" w:fill="FFFFFF"/>
            <w:vAlign w:val="bottom"/>
          </w:tcPr>
          <w:p w:rsidR="00D1364B" w:rsidRDefault="008E2A1A">
            <w:pPr>
              <w:pStyle w:val="a9"/>
              <w:framePr w:w="6667" w:h="10373" w:wrap="none" w:hAnchor="page" w:x="9491" w:y="1"/>
              <w:shd w:val="clear" w:color="auto" w:fill="auto"/>
              <w:ind w:firstLine="0"/>
              <w:rPr>
                <w:sz w:val="24"/>
                <w:szCs w:val="24"/>
              </w:rPr>
            </w:pPr>
            <w:r>
              <w:rPr>
                <w:sz w:val="24"/>
                <w:szCs w:val="24"/>
              </w:rPr>
              <w:t>работа в группах с лингвистическим</w:t>
            </w:r>
          </w:p>
        </w:tc>
        <w:tc>
          <w:tcPr>
            <w:tcW w:w="850" w:type="dxa"/>
            <w:tcBorders>
              <w:left w:val="single" w:sz="4" w:space="0" w:color="auto"/>
            </w:tcBorders>
            <w:shd w:val="clear" w:color="auto" w:fill="FFFFFF"/>
            <w:vAlign w:val="bottom"/>
          </w:tcPr>
          <w:p w:rsidR="00D1364B" w:rsidRDefault="008E2A1A">
            <w:pPr>
              <w:pStyle w:val="a9"/>
              <w:framePr w:w="6667" w:h="10373" w:wrap="none" w:hAnchor="page" w:x="9491" w:y="1"/>
              <w:shd w:val="clear" w:color="auto" w:fill="auto"/>
              <w:ind w:firstLine="0"/>
              <w:rPr>
                <w:sz w:val="24"/>
                <w:szCs w:val="24"/>
              </w:rPr>
            </w:pPr>
            <w:r>
              <w:rPr>
                <w:sz w:val="24"/>
                <w:szCs w:val="24"/>
              </w:rPr>
              <w:t>я</w:t>
            </w:r>
          </w:p>
        </w:tc>
        <w:tc>
          <w:tcPr>
            <w:tcW w:w="1694" w:type="dxa"/>
            <w:tcBorders>
              <w:left w:val="single" w:sz="4" w:space="0" w:color="auto"/>
              <w:right w:val="single" w:sz="4" w:space="0" w:color="auto"/>
            </w:tcBorders>
            <w:shd w:val="clear" w:color="auto" w:fill="FFFFFF"/>
          </w:tcPr>
          <w:p w:rsidR="00D1364B" w:rsidRDefault="008E2A1A">
            <w:pPr>
              <w:pStyle w:val="a9"/>
              <w:framePr w:w="6667" w:h="10373" w:wrap="none" w:hAnchor="page" w:x="9491" w:y="1"/>
              <w:shd w:val="clear" w:color="auto" w:fill="auto"/>
              <w:ind w:firstLine="0"/>
              <w:rPr>
                <w:sz w:val="20"/>
                <w:szCs w:val="20"/>
              </w:rPr>
            </w:pPr>
            <w:r>
              <w:rPr>
                <w:rFonts w:ascii="Calibri" w:eastAsia="Calibri" w:hAnsi="Calibri" w:cs="Calibri"/>
                <w:sz w:val="20"/>
                <w:szCs w:val="20"/>
              </w:rPr>
              <w:t>прямой речью.</w:t>
            </w:r>
          </w:p>
        </w:tc>
      </w:tr>
      <w:tr w:rsidR="00D1364B">
        <w:trPr>
          <w:trHeight w:hRule="exact" w:val="307"/>
        </w:trPr>
        <w:tc>
          <w:tcPr>
            <w:tcW w:w="4123" w:type="dxa"/>
            <w:tcBorders>
              <w:left w:val="single" w:sz="4" w:space="0" w:color="auto"/>
            </w:tcBorders>
            <w:shd w:val="clear" w:color="auto" w:fill="FFFFFF"/>
            <w:vAlign w:val="bottom"/>
          </w:tcPr>
          <w:p w:rsidR="00D1364B" w:rsidRDefault="008E2A1A">
            <w:pPr>
              <w:pStyle w:val="a9"/>
              <w:framePr w:w="6667" w:h="10373" w:wrap="none" w:hAnchor="page" w:x="9491" w:y="1"/>
              <w:shd w:val="clear" w:color="auto" w:fill="auto"/>
              <w:ind w:firstLine="0"/>
              <w:rPr>
                <w:sz w:val="24"/>
                <w:szCs w:val="24"/>
              </w:rPr>
            </w:pPr>
            <w:r>
              <w:rPr>
                <w:sz w:val="24"/>
                <w:szCs w:val="24"/>
              </w:rPr>
              <w:t>портфолио (составление памятки для</w:t>
            </w:r>
          </w:p>
        </w:tc>
        <w:tc>
          <w:tcPr>
            <w:tcW w:w="850" w:type="dxa"/>
            <w:tcBorders>
              <w:left w:val="single" w:sz="4" w:space="0" w:color="auto"/>
            </w:tcBorders>
            <w:shd w:val="clear" w:color="auto" w:fill="FFFFFF"/>
            <w:vAlign w:val="bottom"/>
          </w:tcPr>
          <w:p w:rsidR="00D1364B" w:rsidRDefault="008E2A1A">
            <w:pPr>
              <w:pStyle w:val="a9"/>
              <w:framePr w:w="6667" w:h="10373" w:wrap="none" w:hAnchor="page" w:x="9491" w:y="1"/>
              <w:shd w:val="clear" w:color="auto" w:fill="auto"/>
              <w:ind w:firstLine="0"/>
              <w:rPr>
                <w:sz w:val="24"/>
                <w:szCs w:val="24"/>
              </w:rPr>
            </w:pPr>
            <w:r>
              <w:rPr>
                <w:sz w:val="24"/>
                <w:szCs w:val="24"/>
              </w:rPr>
              <w:t>програ</w:t>
            </w:r>
          </w:p>
        </w:tc>
        <w:tc>
          <w:tcPr>
            <w:tcW w:w="1694" w:type="dxa"/>
            <w:tcBorders>
              <w:left w:val="single" w:sz="4" w:space="0" w:color="auto"/>
              <w:right w:val="single" w:sz="4" w:space="0" w:color="auto"/>
            </w:tcBorders>
            <w:shd w:val="clear" w:color="auto" w:fill="FFFFFF"/>
          </w:tcPr>
          <w:p w:rsidR="00D1364B" w:rsidRDefault="008E2A1A">
            <w:pPr>
              <w:pStyle w:val="a9"/>
              <w:framePr w:w="6667" w:h="10373" w:wrap="none" w:hAnchor="page" w:x="9491" w:y="1"/>
              <w:shd w:val="clear" w:color="auto" w:fill="auto"/>
              <w:ind w:firstLine="0"/>
              <w:rPr>
                <w:sz w:val="20"/>
                <w:szCs w:val="20"/>
              </w:rPr>
            </w:pPr>
            <w:r>
              <w:rPr>
                <w:rFonts w:ascii="Calibri" w:eastAsia="Calibri" w:hAnsi="Calibri" w:cs="Calibri"/>
                <w:sz w:val="20"/>
                <w:szCs w:val="20"/>
              </w:rPr>
              <w:t>Оформлять</w:t>
            </w:r>
          </w:p>
        </w:tc>
      </w:tr>
      <w:tr w:rsidR="00D1364B">
        <w:trPr>
          <w:trHeight w:hRule="exact" w:val="293"/>
        </w:trPr>
        <w:tc>
          <w:tcPr>
            <w:tcW w:w="4123" w:type="dxa"/>
            <w:tcBorders>
              <w:left w:val="single" w:sz="4" w:space="0" w:color="auto"/>
            </w:tcBorders>
            <w:shd w:val="clear" w:color="auto" w:fill="FFFFFF"/>
            <w:vAlign w:val="bottom"/>
          </w:tcPr>
          <w:p w:rsidR="00D1364B" w:rsidRDefault="008E2A1A">
            <w:pPr>
              <w:pStyle w:val="a9"/>
              <w:framePr w:w="6667" w:h="10373" w:wrap="none" w:hAnchor="page" w:x="9491" w:y="1"/>
              <w:shd w:val="clear" w:color="auto" w:fill="auto"/>
              <w:ind w:firstLine="0"/>
              <w:rPr>
                <w:sz w:val="24"/>
                <w:szCs w:val="24"/>
              </w:rPr>
            </w:pPr>
            <w:r>
              <w:rPr>
                <w:sz w:val="24"/>
                <w:szCs w:val="24"/>
              </w:rPr>
              <w:t>конструирования реплик),</w:t>
            </w:r>
          </w:p>
        </w:tc>
        <w:tc>
          <w:tcPr>
            <w:tcW w:w="850" w:type="dxa"/>
            <w:tcBorders>
              <w:left w:val="single" w:sz="4" w:space="0" w:color="auto"/>
            </w:tcBorders>
            <w:shd w:val="clear" w:color="auto" w:fill="FFFFFF"/>
            <w:vAlign w:val="bottom"/>
          </w:tcPr>
          <w:p w:rsidR="00D1364B" w:rsidRDefault="008E2A1A">
            <w:pPr>
              <w:pStyle w:val="a9"/>
              <w:framePr w:w="6667" w:h="10373" w:wrap="none" w:hAnchor="page" w:x="9491" w:y="1"/>
              <w:shd w:val="clear" w:color="auto" w:fill="auto"/>
              <w:ind w:firstLine="0"/>
              <w:rPr>
                <w:sz w:val="24"/>
                <w:szCs w:val="24"/>
              </w:rPr>
            </w:pPr>
            <w:r>
              <w:rPr>
                <w:sz w:val="24"/>
                <w:szCs w:val="24"/>
              </w:rPr>
              <w:t>мма-</w:t>
            </w:r>
          </w:p>
        </w:tc>
        <w:tc>
          <w:tcPr>
            <w:tcW w:w="1694" w:type="dxa"/>
            <w:tcBorders>
              <w:left w:val="single" w:sz="4" w:space="0" w:color="auto"/>
              <w:right w:val="single" w:sz="4" w:space="0" w:color="auto"/>
            </w:tcBorders>
            <w:shd w:val="clear" w:color="auto" w:fill="FFFFFF"/>
          </w:tcPr>
          <w:p w:rsidR="00D1364B" w:rsidRDefault="008E2A1A">
            <w:pPr>
              <w:pStyle w:val="a9"/>
              <w:framePr w:w="6667" w:h="10373" w:wrap="none" w:hAnchor="page" w:x="9491" w:y="1"/>
              <w:shd w:val="clear" w:color="auto" w:fill="auto"/>
              <w:ind w:firstLine="0"/>
              <w:rPr>
                <w:sz w:val="20"/>
                <w:szCs w:val="20"/>
              </w:rPr>
            </w:pPr>
            <w:r>
              <w:rPr>
                <w:rFonts w:ascii="Calibri" w:eastAsia="Calibri" w:hAnsi="Calibri" w:cs="Calibri"/>
                <w:sz w:val="20"/>
                <w:szCs w:val="20"/>
              </w:rPr>
              <w:t>диалог в</w:t>
            </w:r>
          </w:p>
        </w:tc>
      </w:tr>
      <w:tr w:rsidR="00D1364B">
        <w:trPr>
          <w:trHeight w:hRule="exact" w:val="120"/>
        </w:trPr>
        <w:tc>
          <w:tcPr>
            <w:tcW w:w="4123" w:type="dxa"/>
            <w:tcBorders>
              <w:left w:val="single" w:sz="4" w:space="0" w:color="auto"/>
            </w:tcBorders>
            <w:shd w:val="clear" w:color="auto" w:fill="FFFFFF"/>
          </w:tcPr>
          <w:p w:rsidR="00D1364B" w:rsidRDefault="00D1364B">
            <w:pPr>
              <w:framePr w:w="6667" w:h="10373" w:wrap="none" w:hAnchor="page" w:x="9491" w:y="1"/>
              <w:rPr>
                <w:sz w:val="10"/>
                <w:szCs w:val="10"/>
              </w:rPr>
            </w:pPr>
          </w:p>
        </w:tc>
        <w:tc>
          <w:tcPr>
            <w:tcW w:w="850" w:type="dxa"/>
            <w:tcBorders>
              <w:left w:val="single" w:sz="4" w:space="0" w:color="auto"/>
            </w:tcBorders>
            <w:shd w:val="clear" w:color="auto" w:fill="FFFFFF"/>
          </w:tcPr>
          <w:p w:rsidR="00D1364B" w:rsidRDefault="00D1364B">
            <w:pPr>
              <w:framePr w:w="6667" w:h="10373" w:wrap="none" w:hAnchor="page" w:x="9491" w:y="1"/>
              <w:rPr>
                <w:sz w:val="10"/>
                <w:szCs w:val="10"/>
              </w:rPr>
            </w:pPr>
          </w:p>
        </w:tc>
        <w:tc>
          <w:tcPr>
            <w:tcW w:w="1694" w:type="dxa"/>
            <w:tcBorders>
              <w:left w:val="single" w:sz="4" w:space="0" w:color="auto"/>
              <w:right w:val="single" w:sz="4" w:space="0" w:color="auto"/>
            </w:tcBorders>
            <w:shd w:val="clear" w:color="auto" w:fill="FFFFFF"/>
          </w:tcPr>
          <w:p w:rsidR="00D1364B" w:rsidRDefault="008E2A1A">
            <w:pPr>
              <w:pStyle w:val="a9"/>
              <w:framePr w:w="6667" w:h="10373" w:wrap="none" w:hAnchor="page" w:x="9491" w:y="1"/>
              <w:shd w:val="clear" w:color="auto" w:fill="auto"/>
              <w:ind w:firstLine="0"/>
              <w:rPr>
                <w:sz w:val="20"/>
                <w:szCs w:val="20"/>
              </w:rPr>
            </w:pPr>
            <w:r>
              <w:rPr>
                <w:rFonts w:ascii="Calibri" w:eastAsia="Calibri" w:hAnsi="Calibri" w:cs="Calibri"/>
                <w:sz w:val="20"/>
                <w:szCs w:val="20"/>
              </w:rPr>
              <w:t>письменной</w:t>
            </w:r>
          </w:p>
        </w:tc>
      </w:tr>
      <w:tr w:rsidR="00D1364B">
        <w:trPr>
          <w:trHeight w:hRule="exact" w:val="350"/>
        </w:trPr>
        <w:tc>
          <w:tcPr>
            <w:tcW w:w="4123" w:type="dxa"/>
            <w:tcBorders>
              <w:left w:val="single" w:sz="4" w:space="0" w:color="auto"/>
            </w:tcBorders>
            <w:shd w:val="clear" w:color="auto" w:fill="FFFFFF"/>
          </w:tcPr>
          <w:p w:rsidR="00D1364B" w:rsidRDefault="008E2A1A">
            <w:pPr>
              <w:pStyle w:val="a9"/>
              <w:framePr w:w="6667" w:h="10373" w:wrap="none" w:hAnchor="page" w:x="9491" w:y="1"/>
              <w:shd w:val="clear" w:color="auto" w:fill="auto"/>
              <w:ind w:firstLine="0"/>
              <w:rPr>
                <w:sz w:val="24"/>
                <w:szCs w:val="24"/>
              </w:rPr>
            </w:pPr>
            <w:r>
              <w:rPr>
                <w:sz w:val="24"/>
                <w:szCs w:val="24"/>
              </w:rPr>
              <w:t>индивидуальная работа</w:t>
            </w:r>
          </w:p>
        </w:tc>
        <w:tc>
          <w:tcPr>
            <w:tcW w:w="850" w:type="dxa"/>
            <w:tcBorders>
              <w:left w:val="single" w:sz="4" w:space="0" w:color="auto"/>
            </w:tcBorders>
            <w:shd w:val="clear" w:color="auto" w:fill="FFFFFF"/>
          </w:tcPr>
          <w:p w:rsidR="00D1364B" w:rsidRDefault="008E2A1A">
            <w:pPr>
              <w:pStyle w:val="a9"/>
              <w:framePr w:w="6667" w:h="10373" w:wrap="none" w:hAnchor="page" w:x="9491" w:y="1"/>
              <w:shd w:val="clear" w:color="auto" w:fill="auto"/>
              <w:ind w:firstLine="0"/>
              <w:rPr>
                <w:sz w:val="24"/>
                <w:szCs w:val="24"/>
              </w:rPr>
            </w:pPr>
            <w:r>
              <w:rPr>
                <w:sz w:val="24"/>
                <w:szCs w:val="24"/>
              </w:rPr>
              <w:t>тренаж</w:t>
            </w:r>
          </w:p>
        </w:tc>
        <w:tc>
          <w:tcPr>
            <w:tcW w:w="1694" w:type="dxa"/>
            <w:tcBorders>
              <w:left w:val="single" w:sz="4" w:space="0" w:color="auto"/>
              <w:right w:val="single" w:sz="4" w:space="0" w:color="auto"/>
            </w:tcBorders>
            <w:shd w:val="clear" w:color="auto" w:fill="FFFFFF"/>
            <w:vAlign w:val="bottom"/>
          </w:tcPr>
          <w:p w:rsidR="00D1364B" w:rsidRDefault="008E2A1A">
            <w:pPr>
              <w:pStyle w:val="a9"/>
              <w:framePr w:w="6667" w:h="10373" w:wrap="none" w:hAnchor="page" w:x="9491" w:y="1"/>
              <w:shd w:val="clear" w:color="auto" w:fill="auto"/>
              <w:ind w:firstLine="0"/>
              <w:rPr>
                <w:sz w:val="20"/>
                <w:szCs w:val="20"/>
              </w:rPr>
            </w:pPr>
            <w:r>
              <w:rPr>
                <w:rFonts w:ascii="Calibri" w:eastAsia="Calibri" w:hAnsi="Calibri" w:cs="Calibri"/>
                <w:sz w:val="20"/>
                <w:szCs w:val="20"/>
              </w:rPr>
              <w:t>речи.</w:t>
            </w:r>
          </w:p>
        </w:tc>
      </w:tr>
      <w:tr w:rsidR="00D1364B">
        <w:trPr>
          <w:trHeight w:hRule="exact" w:val="437"/>
        </w:trPr>
        <w:tc>
          <w:tcPr>
            <w:tcW w:w="4123" w:type="dxa"/>
            <w:tcBorders>
              <w:left w:val="single" w:sz="4" w:space="0" w:color="auto"/>
            </w:tcBorders>
            <w:shd w:val="clear" w:color="auto" w:fill="FFFFFF"/>
            <w:vAlign w:val="bottom"/>
          </w:tcPr>
          <w:p w:rsidR="00D1364B" w:rsidRDefault="008E2A1A">
            <w:pPr>
              <w:pStyle w:val="a9"/>
              <w:framePr w:w="6667" w:h="10373" w:wrap="none" w:hAnchor="page" w:x="9491" w:y="1"/>
              <w:shd w:val="clear" w:color="auto" w:fill="auto"/>
              <w:ind w:firstLine="0"/>
              <w:rPr>
                <w:sz w:val="24"/>
                <w:szCs w:val="24"/>
              </w:rPr>
            </w:pPr>
            <w:r>
              <w:rPr>
                <w:sz w:val="24"/>
                <w:szCs w:val="24"/>
              </w:rPr>
              <w:t>по учебнику, проектирование</w:t>
            </w:r>
          </w:p>
        </w:tc>
        <w:tc>
          <w:tcPr>
            <w:tcW w:w="850" w:type="dxa"/>
            <w:tcBorders>
              <w:left w:val="single" w:sz="4" w:space="0" w:color="auto"/>
            </w:tcBorders>
            <w:shd w:val="clear" w:color="auto" w:fill="FFFFFF"/>
            <w:vAlign w:val="bottom"/>
          </w:tcPr>
          <w:p w:rsidR="00D1364B" w:rsidRDefault="008E2A1A">
            <w:pPr>
              <w:pStyle w:val="a9"/>
              <w:framePr w:w="6667" w:h="10373" w:wrap="none" w:hAnchor="page" w:x="9491" w:y="1"/>
              <w:shd w:val="clear" w:color="auto" w:fill="auto"/>
              <w:spacing w:after="40"/>
              <w:ind w:firstLine="0"/>
              <w:rPr>
                <w:sz w:val="24"/>
                <w:szCs w:val="24"/>
              </w:rPr>
            </w:pPr>
            <w:r>
              <w:rPr>
                <w:sz w:val="24"/>
                <w:szCs w:val="24"/>
              </w:rPr>
              <w:t>ер</w:t>
            </w:r>
          </w:p>
          <w:p w:rsidR="00D1364B" w:rsidRDefault="008E2A1A">
            <w:pPr>
              <w:pStyle w:val="a9"/>
              <w:framePr w:w="6667" w:h="10373" w:wrap="none" w:hAnchor="page" w:x="9491" w:y="1"/>
              <w:shd w:val="clear" w:color="auto" w:fill="auto"/>
              <w:ind w:firstLine="0"/>
              <w:rPr>
                <w:sz w:val="24"/>
                <w:szCs w:val="24"/>
              </w:rPr>
            </w:pPr>
            <w:r>
              <w:rPr>
                <w:sz w:val="24"/>
                <w:szCs w:val="24"/>
              </w:rPr>
              <w:t>«Фраза</w:t>
            </w:r>
          </w:p>
        </w:tc>
        <w:tc>
          <w:tcPr>
            <w:tcW w:w="1694" w:type="dxa"/>
            <w:tcBorders>
              <w:left w:val="single" w:sz="4" w:space="0" w:color="auto"/>
              <w:right w:val="single" w:sz="4" w:space="0" w:color="auto"/>
            </w:tcBorders>
            <w:shd w:val="clear" w:color="auto" w:fill="FFFFFF"/>
          </w:tcPr>
          <w:p w:rsidR="00D1364B" w:rsidRDefault="00D1364B">
            <w:pPr>
              <w:framePr w:w="6667" w:h="10373" w:wrap="none" w:hAnchor="page" w:x="9491" w:y="1"/>
              <w:rPr>
                <w:sz w:val="10"/>
                <w:szCs w:val="10"/>
              </w:rPr>
            </w:pPr>
          </w:p>
        </w:tc>
      </w:tr>
      <w:tr w:rsidR="00D1364B">
        <w:trPr>
          <w:trHeight w:hRule="exact" w:val="302"/>
        </w:trPr>
        <w:tc>
          <w:tcPr>
            <w:tcW w:w="4123" w:type="dxa"/>
            <w:tcBorders>
              <w:left w:val="single" w:sz="4" w:space="0" w:color="auto"/>
            </w:tcBorders>
            <w:shd w:val="clear" w:color="auto" w:fill="FFFFFF"/>
            <w:vAlign w:val="bottom"/>
          </w:tcPr>
          <w:p w:rsidR="00D1364B" w:rsidRDefault="008E2A1A">
            <w:pPr>
              <w:pStyle w:val="a9"/>
              <w:framePr w:w="6667" w:h="10373" w:wrap="none" w:hAnchor="page" w:x="9491" w:y="1"/>
              <w:shd w:val="clear" w:color="auto" w:fill="auto"/>
              <w:ind w:firstLine="0"/>
              <w:rPr>
                <w:sz w:val="24"/>
                <w:szCs w:val="24"/>
              </w:rPr>
            </w:pPr>
            <w:r>
              <w:rPr>
                <w:sz w:val="24"/>
                <w:szCs w:val="24"/>
              </w:rPr>
              <w:t>выполнения домашнего задания,</w:t>
            </w:r>
          </w:p>
        </w:tc>
        <w:tc>
          <w:tcPr>
            <w:tcW w:w="850" w:type="dxa"/>
            <w:tcBorders>
              <w:left w:val="single" w:sz="4" w:space="0" w:color="auto"/>
            </w:tcBorders>
            <w:shd w:val="clear" w:color="auto" w:fill="FFFFFF"/>
            <w:vAlign w:val="bottom"/>
          </w:tcPr>
          <w:p w:rsidR="00D1364B" w:rsidRDefault="008E2A1A">
            <w:pPr>
              <w:pStyle w:val="a9"/>
              <w:framePr w:w="6667" w:h="10373" w:wrap="none" w:hAnchor="page" w:x="9491" w:y="1"/>
              <w:shd w:val="clear" w:color="auto" w:fill="auto"/>
              <w:ind w:firstLine="0"/>
              <w:rPr>
                <w:sz w:val="24"/>
                <w:szCs w:val="24"/>
              </w:rPr>
            </w:pPr>
            <w:r>
              <w:rPr>
                <w:sz w:val="24"/>
                <w:szCs w:val="24"/>
              </w:rPr>
              <w:t>»</w:t>
            </w:r>
          </w:p>
        </w:tc>
        <w:tc>
          <w:tcPr>
            <w:tcW w:w="1694" w:type="dxa"/>
            <w:tcBorders>
              <w:left w:val="single" w:sz="4" w:space="0" w:color="auto"/>
              <w:right w:val="single" w:sz="4" w:space="0" w:color="auto"/>
            </w:tcBorders>
            <w:shd w:val="clear" w:color="auto" w:fill="FFFFFF"/>
          </w:tcPr>
          <w:p w:rsidR="00D1364B" w:rsidRDefault="00D1364B">
            <w:pPr>
              <w:framePr w:w="6667" w:h="10373" w:wrap="none" w:hAnchor="page" w:x="9491" w:y="1"/>
              <w:rPr>
                <w:sz w:val="10"/>
                <w:szCs w:val="10"/>
              </w:rPr>
            </w:pPr>
          </w:p>
        </w:tc>
      </w:tr>
      <w:tr w:rsidR="00D1364B">
        <w:trPr>
          <w:trHeight w:hRule="exact" w:val="547"/>
        </w:trPr>
        <w:tc>
          <w:tcPr>
            <w:tcW w:w="4123" w:type="dxa"/>
            <w:tcBorders>
              <w:left w:val="single" w:sz="4" w:space="0" w:color="auto"/>
            </w:tcBorders>
            <w:shd w:val="clear" w:color="auto" w:fill="FFFFFF"/>
          </w:tcPr>
          <w:p w:rsidR="00D1364B" w:rsidRDefault="008E2A1A">
            <w:pPr>
              <w:pStyle w:val="a9"/>
              <w:framePr w:w="6667" w:h="10373" w:wrap="none" w:hAnchor="page" w:x="9491" w:y="1"/>
              <w:shd w:val="clear" w:color="auto" w:fill="auto"/>
              <w:ind w:firstLine="0"/>
              <w:rPr>
                <w:sz w:val="24"/>
                <w:szCs w:val="24"/>
              </w:rPr>
            </w:pPr>
            <w:r>
              <w:rPr>
                <w:sz w:val="24"/>
                <w:szCs w:val="24"/>
              </w:rPr>
              <w:t>комментирование выставленных</w:t>
            </w:r>
          </w:p>
        </w:tc>
        <w:tc>
          <w:tcPr>
            <w:tcW w:w="850" w:type="dxa"/>
            <w:tcBorders>
              <w:left w:val="single" w:sz="4" w:space="0" w:color="auto"/>
            </w:tcBorders>
            <w:shd w:val="clear" w:color="auto" w:fill="FFFFFF"/>
          </w:tcPr>
          <w:p w:rsidR="00D1364B" w:rsidRDefault="00D1364B">
            <w:pPr>
              <w:framePr w:w="6667" w:h="10373" w:wrap="none" w:hAnchor="page" w:x="9491" w:y="1"/>
              <w:rPr>
                <w:sz w:val="10"/>
                <w:szCs w:val="10"/>
              </w:rPr>
            </w:pPr>
          </w:p>
        </w:tc>
        <w:tc>
          <w:tcPr>
            <w:tcW w:w="1694" w:type="dxa"/>
            <w:tcBorders>
              <w:left w:val="single" w:sz="4" w:space="0" w:color="auto"/>
              <w:right w:val="single" w:sz="4" w:space="0" w:color="auto"/>
            </w:tcBorders>
            <w:shd w:val="clear" w:color="auto" w:fill="FFFFFF"/>
          </w:tcPr>
          <w:p w:rsidR="00D1364B" w:rsidRDefault="00D1364B">
            <w:pPr>
              <w:framePr w:w="6667" w:h="10373" w:wrap="none" w:hAnchor="page" w:x="9491" w:y="1"/>
              <w:rPr>
                <w:sz w:val="10"/>
                <w:szCs w:val="10"/>
              </w:rPr>
            </w:pPr>
          </w:p>
        </w:tc>
      </w:tr>
    </w:tbl>
    <w:p w:rsidR="00D1364B" w:rsidRDefault="00D1364B">
      <w:pPr>
        <w:framePr w:w="6667" w:h="10373" w:wrap="none" w:hAnchor="page" w:x="9491" w:y="1"/>
        <w:spacing w:line="1"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after="652" w:line="1" w:lineRule="exact"/>
      </w:pPr>
    </w:p>
    <w:p w:rsidR="00D1364B" w:rsidRDefault="00D1364B">
      <w:pPr>
        <w:spacing w:line="1" w:lineRule="exact"/>
        <w:sectPr w:rsidR="00D1364B">
          <w:pgSz w:w="16840" w:h="11900" w:orient="landscape"/>
          <w:pgMar w:top="863" w:right="682" w:bottom="464" w:left="154" w:header="435" w:footer="3" w:gutter="0"/>
          <w:cols w:space="720"/>
          <w:noEndnote/>
          <w:docGrid w:linePitch="360"/>
        </w:sectPr>
      </w:pPr>
    </w:p>
    <w:tbl>
      <w:tblPr>
        <w:tblOverlap w:val="never"/>
        <w:tblW w:w="0" w:type="auto"/>
        <w:tblLayout w:type="fixed"/>
        <w:tblCellMar>
          <w:left w:w="10" w:type="dxa"/>
          <w:right w:w="10" w:type="dxa"/>
        </w:tblCellMar>
        <w:tblLook w:val="0000"/>
      </w:tblPr>
      <w:tblGrid>
        <w:gridCol w:w="542"/>
        <w:gridCol w:w="2122"/>
        <w:gridCol w:w="2501"/>
      </w:tblGrid>
      <w:tr w:rsidR="00D1364B">
        <w:trPr>
          <w:trHeight w:hRule="exact" w:val="1061"/>
        </w:trPr>
        <w:tc>
          <w:tcPr>
            <w:tcW w:w="542" w:type="dxa"/>
            <w:tcBorders>
              <w:top w:val="single" w:sz="4" w:space="0" w:color="auto"/>
              <w:left w:val="single" w:sz="4" w:space="0" w:color="auto"/>
            </w:tcBorders>
            <w:shd w:val="clear" w:color="auto" w:fill="FFFFFF"/>
          </w:tcPr>
          <w:p w:rsidR="00D1364B" w:rsidRDefault="00D1364B">
            <w:pPr>
              <w:framePr w:w="5165" w:h="9931" w:wrap="none" w:hAnchor="page" w:x="170" w:y="6"/>
              <w:rPr>
                <w:sz w:val="10"/>
                <w:szCs w:val="10"/>
              </w:rPr>
            </w:pPr>
          </w:p>
        </w:tc>
        <w:tc>
          <w:tcPr>
            <w:tcW w:w="2122" w:type="dxa"/>
            <w:tcBorders>
              <w:top w:val="single" w:sz="4" w:space="0" w:color="auto"/>
              <w:left w:val="single" w:sz="4" w:space="0" w:color="auto"/>
            </w:tcBorders>
            <w:shd w:val="clear" w:color="auto" w:fill="FFFFFF"/>
          </w:tcPr>
          <w:p w:rsidR="00D1364B" w:rsidRDefault="00D1364B">
            <w:pPr>
              <w:framePr w:w="5165" w:h="9931" w:wrap="none" w:hAnchor="page" w:x="170" w:y="6"/>
              <w:rPr>
                <w:sz w:val="10"/>
                <w:szCs w:val="10"/>
              </w:rPr>
            </w:pPr>
          </w:p>
        </w:tc>
        <w:tc>
          <w:tcPr>
            <w:tcW w:w="2501" w:type="dxa"/>
            <w:tcBorders>
              <w:top w:val="single" w:sz="4" w:space="0" w:color="auto"/>
              <w:left w:val="single" w:sz="4" w:space="0" w:color="auto"/>
              <w:right w:val="single" w:sz="4" w:space="0" w:color="auto"/>
            </w:tcBorders>
            <w:shd w:val="clear" w:color="auto" w:fill="FFFFFF"/>
          </w:tcPr>
          <w:p w:rsidR="00D1364B" w:rsidRDefault="00D1364B">
            <w:pPr>
              <w:framePr w:w="5165" w:h="9931" w:wrap="none" w:hAnchor="page" w:x="170" w:y="6"/>
              <w:rPr>
                <w:sz w:val="10"/>
                <w:szCs w:val="10"/>
              </w:rPr>
            </w:pPr>
          </w:p>
        </w:tc>
      </w:tr>
      <w:tr w:rsidR="00D1364B">
        <w:trPr>
          <w:trHeight w:hRule="exact" w:val="4186"/>
        </w:trPr>
        <w:tc>
          <w:tcPr>
            <w:tcW w:w="542" w:type="dxa"/>
            <w:tcBorders>
              <w:top w:val="single" w:sz="4" w:space="0" w:color="auto"/>
              <w:left w:val="single" w:sz="4" w:space="0" w:color="auto"/>
            </w:tcBorders>
            <w:shd w:val="clear" w:color="auto" w:fill="FFFFFF"/>
          </w:tcPr>
          <w:p w:rsidR="00D1364B" w:rsidRDefault="008E2A1A">
            <w:pPr>
              <w:pStyle w:val="a9"/>
              <w:framePr w:w="5165" w:h="9931" w:wrap="none" w:hAnchor="page" w:x="170" w:y="6"/>
              <w:shd w:val="clear" w:color="auto" w:fill="auto"/>
              <w:ind w:firstLine="0"/>
              <w:rPr>
                <w:sz w:val="24"/>
                <w:szCs w:val="24"/>
              </w:rPr>
            </w:pPr>
            <w:r>
              <w:rPr>
                <w:sz w:val="24"/>
                <w:szCs w:val="24"/>
              </w:rPr>
              <w:t>55</w:t>
            </w:r>
          </w:p>
        </w:tc>
        <w:tc>
          <w:tcPr>
            <w:tcW w:w="2122" w:type="dxa"/>
            <w:tcBorders>
              <w:top w:val="single" w:sz="4" w:space="0" w:color="auto"/>
              <w:left w:val="single" w:sz="4" w:space="0" w:color="auto"/>
            </w:tcBorders>
            <w:shd w:val="clear" w:color="auto" w:fill="FFFFFF"/>
          </w:tcPr>
          <w:p w:rsidR="00D1364B" w:rsidRDefault="008E2A1A">
            <w:pPr>
              <w:pStyle w:val="a9"/>
              <w:framePr w:w="5165" w:h="9931" w:wrap="none" w:hAnchor="page" w:x="170" w:y="6"/>
              <w:shd w:val="clear" w:color="auto" w:fill="auto"/>
              <w:spacing w:after="200" w:line="276" w:lineRule="auto"/>
              <w:ind w:firstLine="0"/>
              <w:rPr>
                <w:sz w:val="24"/>
                <w:szCs w:val="24"/>
              </w:rPr>
            </w:pPr>
            <w:r>
              <w:rPr>
                <w:sz w:val="24"/>
                <w:szCs w:val="24"/>
              </w:rPr>
              <w:t>Контрольный диктант</w:t>
            </w:r>
          </w:p>
          <w:p w:rsidR="00D1364B" w:rsidRDefault="008E2A1A">
            <w:pPr>
              <w:pStyle w:val="a9"/>
              <w:framePr w:w="5165" w:h="9931" w:wrap="none" w:hAnchor="page" w:x="170" w:y="6"/>
              <w:shd w:val="clear" w:color="auto" w:fill="auto"/>
              <w:spacing w:after="200" w:line="271" w:lineRule="auto"/>
              <w:ind w:firstLine="0"/>
              <w:rPr>
                <w:sz w:val="24"/>
                <w:szCs w:val="24"/>
              </w:rPr>
            </w:pPr>
            <w:r>
              <w:rPr>
                <w:sz w:val="24"/>
                <w:szCs w:val="24"/>
              </w:rPr>
              <w:t>№ 3 с грамматическим</w:t>
            </w:r>
          </w:p>
          <w:p w:rsidR="00D1364B" w:rsidRDefault="008E2A1A">
            <w:pPr>
              <w:pStyle w:val="a9"/>
              <w:framePr w:w="5165" w:h="9931" w:wrap="none" w:hAnchor="page" w:x="170" w:y="6"/>
              <w:shd w:val="clear" w:color="auto" w:fill="auto"/>
              <w:spacing w:after="200" w:line="276" w:lineRule="auto"/>
              <w:ind w:firstLine="0"/>
              <w:rPr>
                <w:sz w:val="24"/>
                <w:szCs w:val="24"/>
              </w:rPr>
            </w:pPr>
            <w:r>
              <w:rPr>
                <w:sz w:val="24"/>
                <w:szCs w:val="24"/>
              </w:rPr>
              <w:t>заданием по теме «Синтак сис и пунктуация» . (Урок контроля)</w:t>
            </w:r>
          </w:p>
        </w:tc>
        <w:tc>
          <w:tcPr>
            <w:tcW w:w="2501" w:type="dxa"/>
            <w:tcBorders>
              <w:top w:val="single" w:sz="4" w:space="0" w:color="auto"/>
              <w:left w:val="single" w:sz="4" w:space="0" w:color="auto"/>
              <w:right w:val="single" w:sz="4" w:space="0" w:color="auto"/>
            </w:tcBorders>
            <w:shd w:val="clear" w:color="auto" w:fill="FFFFFF"/>
          </w:tcPr>
          <w:p w:rsidR="00D1364B" w:rsidRDefault="008E2A1A">
            <w:pPr>
              <w:pStyle w:val="a9"/>
              <w:framePr w:w="5165" w:h="9931" w:wrap="none" w:hAnchor="page" w:x="170" w:y="6"/>
              <w:shd w:val="clear" w:color="auto" w:fill="auto"/>
              <w:spacing w:line="276" w:lineRule="auto"/>
              <w:ind w:firstLine="0"/>
              <w:rPr>
                <w:sz w:val="24"/>
                <w:szCs w:val="24"/>
              </w:rPr>
            </w:pPr>
            <w:r>
              <w:rPr>
                <w:sz w:val="24"/>
                <w:szCs w:val="24"/>
              </w:rPr>
              <w:t>Научиться применять правила постановки знаков препинания в простом и сложном предложении; владеть терминологий</w:t>
            </w:r>
          </w:p>
        </w:tc>
      </w:tr>
      <w:tr w:rsidR="00D1364B">
        <w:trPr>
          <w:trHeight w:hRule="exact" w:val="4685"/>
        </w:trPr>
        <w:tc>
          <w:tcPr>
            <w:tcW w:w="542" w:type="dxa"/>
            <w:tcBorders>
              <w:top w:val="single" w:sz="4" w:space="0" w:color="auto"/>
              <w:left w:val="single" w:sz="4" w:space="0" w:color="auto"/>
              <w:bottom w:val="single" w:sz="4" w:space="0" w:color="auto"/>
            </w:tcBorders>
            <w:shd w:val="clear" w:color="auto" w:fill="FFFFFF"/>
          </w:tcPr>
          <w:p w:rsidR="00D1364B" w:rsidRDefault="008E2A1A">
            <w:pPr>
              <w:pStyle w:val="a9"/>
              <w:framePr w:w="5165" w:h="9931" w:wrap="none" w:hAnchor="page" w:x="170" w:y="6"/>
              <w:shd w:val="clear" w:color="auto" w:fill="auto"/>
              <w:ind w:firstLine="0"/>
              <w:rPr>
                <w:sz w:val="24"/>
                <w:szCs w:val="24"/>
              </w:rPr>
            </w:pPr>
            <w:r>
              <w:rPr>
                <w:sz w:val="24"/>
                <w:szCs w:val="24"/>
              </w:rPr>
              <w:t>56</w:t>
            </w:r>
          </w:p>
        </w:tc>
        <w:tc>
          <w:tcPr>
            <w:tcW w:w="2122" w:type="dxa"/>
            <w:tcBorders>
              <w:top w:val="single" w:sz="4" w:space="0" w:color="auto"/>
              <w:left w:val="single" w:sz="4" w:space="0" w:color="auto"/>
              <w:bottom w:val="single" w:sz="4" w:space="0" w:color="auto"/>
            </w:tcBorders>
            <w:shd w:val="clear" w:color="auto" w:fill="FFFFFF"/>
          </w:tcPr>
          <w:p w:rsidR="00D1364B" w:rsidRDefault="008E2A1A">
            <w:pPr>
              <w:pStyle w:val="a9"/>
              <w:framePr w:w="5165" w:h="9931" w:wrap="none" w:hAnchor="page" w:x="170" w:y="6"/>
              <w:shd w:val="clear" w:color="auto" w:fill="auto"/>
              <w:spacing w:after="200" w:line="276" w:lineRule="auto"/>
              <w:ind w:firstLine="0"/>
              <w:rPr>
                <w:sz w:val="24"/>
                <w:szCs w:val="24"/>
              </w:rPr>
            </w:pPr>
            <w:r>
              <w:rPr>
                <w:sz w:val="24"/>
                <w:szCs w:val="24"/>
              </w:rPr>
              <w:t>Анализ ошибок, допущенных в контрольном</w:t>
            </w:r>
          </w:p>
          <w:p w:rsidR="00D1364B" w:rsidRDefault="008E2A1A">
            <w:pPr>
              <w:pStyle w:val="a9"/>
              <w:framePr w:w="5165" w:h="9931" w:wrap="none" w:hAnchor="page" w:x="170" w:y="6"/>
              <w:shd w:val="clear" w:color="auto" w:fill="auto"/>
              <w:spacing w:line="276" w:lineRule="auto"/>
              <w:ind w:firstLine="0"/>
              <w:rPr>
                <w:sz w:val="24"/>
                <w:szCs w:val="24"/>
              </w:rPr>
            </w:pPr>
            <w:r>
              <w:rPr>
                <w:sz w:val="24"/>
                <w:szCs w:val="24"/>
              </w:rPr>
              <w:t>диктанте. (Урок рефлексии)</w:t>
            </w:r>
          </w:p>
        </w:tc>
        <w:tc>
          <w:tcPr>
            <w:tcW w:w="2501"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framePr w:w="5165" w:h="9931" w:wrap="none" w:hAnchor="page" w:x="170" w:y="6"/>
              <w:shd w:val="clear" w:color="auto" w:fill="auto"/>
              <w:spacing w:line="276" w:lineRule="auto"/>
              <w:ind w:firstLine="0"/>
              <w:rPr>
                <w:sz w:val="24"/>
                <w:szCs w:val="24"/>
              </w:rPr>
            </w:pPr>
            <w:r>
              <w:rPr>
                <w:sz w:val="24"/>
                <w:szCs w:val="24"/>
              </w:rPr>
              <w:t>Научиться анализировать допущенные ошибки, выполнять работу над ошибками</w:t>
            </w:r>
          </w:p>
        </w:tc>
      </w:tr>
    </w:tbl>
    <w:p w:rsidR="00D1364B" w:rsidRDefault="00D1364B">
      <w:pPr>
        <w:framePr w:w="5165" w:h="9931" w:wrap="none" w:hAnchor="page" w:x="170" w:y="6"/>
        <w:spacing w:line="1" w:lineRule="exact"/>
      </w:pPr>
    </w:p>
    <w:p w:rsidR="00D1364B" w:rsidRDefault="008E2A1A">
      <w:pPr>
        <w:pStyle w:val="22"/>
        <w:framePr w:w="7747" w:h="322" w:wrap="none" w:hAnchor="page" w:x="146" w:y="9942"/>
        <w:shd w:val="clear" w:color="auto" w:fill="auto"/>
        <w:spacing w:after="0"/>
        <w:jc w:val="left"/>
        <w:rPr>
          <w:sz w:val="24"/>
          <w:szCs w:val="24"/>
        </w:rPr>
      </w:pPr>
      <w:r>
        <w:rPr>
          <w:b/>
          <w:bCs/>
          <w:color w:val="000000"/>
          <w:sz w:val="24"/>
          <w:szCs w:val="24"/>
        </w:rPr>
        <w:t>Фонетика. Орфоэпия. Графика. Орфография. Культура речи. (18 часов)</w:t>
      </w:r>
    </w:p>
    <w:p w:rsidR="00D1364B" w:rsidRDefault="008E2A1A">
      <w:pPr>
        <w:pStyle w:val="22"/>
        <w:framePr w:w="792" w:h="317" w:wrap="none" w:hAnchor="page" w:x="9506" w:y="1"/>
        <w:shd w:val="clear" w:color="auto" w:fill="auto"/>
        <w:spacing w:after="0"/>
        <w:jc w:val="left"/>
        <w:rPr>
          <w:sz w:val="24"/>
          <w:szCs w:val="24"/>
        </w:rPr>
      </w:pPr>
      <w:r>
        <w:rPr>
          <w:color w:val="000000"/>
          <w:sz w:val="24"/>
          <w:szCs w:val="24"/>
        </w:rPr>
        <w:t>оценок</w:t>
      </w:r>
    </w:p>
    <w:p w:rsidR="00D1364B" w:rsidRDefault="008E2A1A">
      <w:pPr>
        <w:pStyle w:val="22"/>
        <w:framePr w:w="3811" w:h="1824" w:wrap="none" w:hAnchor="page" w:x="9506" w:y="1047"/>
        <w:shd w:val="clear" w:color="auto" w:fill="auto"/>
        <w:spacing w:after="200" w:line="276" w:lineRule="auto"/>
        <w:jc w:val="left"/>
        <w:rPr>
          <w:sz w:val="24"/>
          <w:szCs w:val="24"/>
        </w:rPr>
      </w:pPr>
      <w:r>
        <w:rPr>
          <w:color w:val="000000"/>
          <w:sz w:val="24"/>
          <w:szCs w:val="24"/>
        </w:rPr>
        <w:t>Формирование у учащихся умений к осуществлению контрольной функции; контроль и самоконтроль</w:t>
      </w:r>
    </w:p>
    <w:p w:rsidR="00D1364B" w:rsidRDefault="008E2A1A">
      <w:pPr>
        <w:pStyle w:val="22"/>
        <w:framePr w:w="3811" w:h="1824" w:wrap="none" w:hAnchor="page" w:x="9506" w:y="1047"/>
        <w:shd w:val="clear" w:color="auto" w:fill="auto"/>
        <w:spacing w:after="0" w:line="276" w:lineRule="auto"/>
        <w:jc w:val="left"/>
        <w:rPr>
          <w:sz w:val="24"/>
          <w:szCs w:val="24"/>
        </w:rPr>
      </w:pPr>
      <w:r>
        <w:rPr>
          <w:color w:val="000000"/>
          <w:sz w:val="24"/>
          <w:szCs w:val="24"/>
        </w:rPr>
        <w:t>изученных понятий: написание контрольного диктанта</w:t>
      </w:r>
    </w:p>
    <w:p w:rsidR="00D1364B" w:rsidRDefault="008E2A1A">
      <w:pPr>
        <w:pStyle w:val="22"/>
        <w:framePr w:w="4099" w:h="4042" w:wrap="none" w:hAnchor="page" w:x="9506" w:y="5238"/>
        <w:shd w:val="clear" w:color="auto" w:fill="auto"/>
        <w:spacing w:after="180" w:line="276" w:lineRule="auto"/>
        <w:jc w:val="left"/>
        <w:rPr>
          <w:sz w:val="24"/>
          <w:szCs w:val="24"/>
        </w:rPr>
      </w:pPr>
      <w:r>
        <w:rPr>
          <w:color w:val="000000"/>
          <w:sz w:val="24"/>
          <w:szCs w:val="24"/>
        </w:rPr>
        <w:t>Формирование у учащихся способностей к рефлексии коррекционно-контрольного типа и реализации</w:t>
      </w:r>
    </w:p>
    <w:p w:rsidR="00D1364B" w:rsidRDefault="008E2A1A">
      <w:pPr>
        <w:pStyle w:val="22"/>
        <w:framePr w:w="4099" w:h="4042" w:wrap="none" w:hAnchor="page" w:x="9506" w:y="5238"/>
        <w:shd w:val="clear" w:color="auto" w:fill="auto"/>
        <w:spacing w:after="0" w:line="276" w:lineRule="auto"/>
        <w:jc w:val="left"/>
        <w:rPr>
          <w:sz w:val="24"/>
          <w:szCs w:val="24"/>
        </w:rPr>
      </w:pPr>
      <w:r>
        <w:rPr>
          <w:color w:val="000000"/>
          <w:sz w:val="24"/>
          <w:szCs w:val="24"/>
        </w:rPr>
        <w:t>коррекционной нормы (фиксирования собственных затруднений в деятельности): групповая аналитическая работа над типичными ошибками в диктанте (по памятке проведения работы над ошибками), индивидуальное дифференцированное проектирование выполнения домашнего задания, комментирование выставленных оценок</w:t>
      </w: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after="541" w:line="1" w:lineRule="exact"/>
      </w:pPr>
    </w:p>
    <w:p w:rsidR="00D1364B" w:rsidRDefault="00D1364B">
      <w:pPr>
        <w:spacing w:line="1" w:lineRule="exact"/>
        <w:sectPr w:rsidR="00D1364B">
          <w:pgSz w:w="16840" w:h="11900" w:orient="landscape"/>
          <w:pgMar w:top="840" w:right="3236" w:bottom="598" w:left="145" w:header="412" w:footer="3" w:gutter="0"/>
          <w:cols w:space="720"/>
          <w:noEndnote/>
          <w:docGrid w:linePitch="360"/>
        </w:sectPr>
      </w:pPr>
    </w:p>
    <w:p w:rsidR="00D1364B" w:rsidRDefault="008E2A1A">
      <w:pPr>
        <w:pStyle w:val="22"/>
        <w:framePr w:w="317" w:h="317" w:wrap="none" w:hAnchor="page" w:x="146" w:y="1"/>
        <w:shd w:val="clear" w:color="auto" w:fill="auto"/>
        <w:spacing w:after="0"/>
        <w:jc w:val="left"/>
        <w:rPr>
          <w:sz w:val="24"/>
          <w:szCs w:val="24"/>
        </w:rPr>
      </w:pPr>
      <w:r>
        <w:rPr>
          <w:color w:val="000000"/>
          <w:sz w:val="24"/>
          <w:szCs w:val="24"/>
        </w:rPr>
        <w:lastRenderedPageBreak/>
        <w:t>57</w:t>
      </w:r>
    </w:p>
    <w:p w:rsidR="00D1364B" w:rsidRDefault="008E2A1A">
      <w:pPr>
        <w:pStyle w:val="22"/>
        <w:framePr w:w="2064" w:h="1190" w:wrap="none" w:hAnchor="page" w:x="712" w:y="1"/>
        <w:shd w:val="clear" w:color="auto" w:fill="auto"/>
        <w:spacing w:after="200" w:line="276" w:lineRule="auto"/>
        <w:jc w:val="left"/>
        <w:rPr>
          <w:sz w:val="24"/>
          <w:szCs w:val="24"/>
        </w:rPr>
      </w:pPr>
      <w:r>
        <w:rPr>
          <w:color w:val="000000"/>
          <w:sz w:val="24"/>
          <w:szCs w:val="24"/>
        </w:rPr>
        <w:t>Фонетика. Гласные</w:t>
      </w:r>
    </w:p>
    <w:p w:rsidR="00D1364B" w:rsidRDefault="008E2A1A">
      <w:pPr>
        <w:pStyle w:val="22"/>
        <w:framePr w:w="2064" w:h="1190" w:wrap="none" w:hAnchor="page" w:x="712" w:y="1"/>
        <w:shd w:val="clear" w:color="auto" w:fill="auto"/>
        <w:spacing w:after="0" w:line="276" w:lineRule="auto"/>
        <w:jc w:val="left"/>
        <w:rPr>
          <w:sz w:val="24"/>
          <w:szCs w:val="24"/>
        </w:rPr>
      </w:pPr>
      <w:r>
        <w:rPr>
          <w:color w:val="000000"/>
          <w:sz w:val="24"/>
          <w:szCs w:val="24"/>
        </w:rPr>
        <w:t>звуки. (Урок систематизации зун)</w:t>
      </w:r>
    </w:p>
    <w:p w:rsidR="00D1364B" w:rsidRDefault="008E2A1A">
      <w:pPr>
        <w:pStyle w:val="22"/>
        <w:framePr w:w="2429" w:h="1627" w:wrap="none" w:hAnchor="page" w:x="2834" w:y="1"/>
        <w:shd w:val="clear" w:color="auto" w:fill="auto"/>
        <w:spacing w:after="0" w:line="276" w:lineRule="auto"/>
        <w:jc w:val="left"/>
        <w:rPr>
          <w:sz w:val="24"/>
          <w:szCs w:val="24"/>
        </w:rPr>
      </w:pPr>
      <w:r>
        <w:rPr>
          <w:color w:val="000000"/>
          <w:sz w:val="24"/>
          <w:szCs w:val="24"/>
        </w:rPr>
        <w:t>Научиться различать гласные и согласные звуки, ставить ударение в словах, различать звук и букву</w:t>
      </w:r>
    </w:p>
    <w:p w:rsidR="00D1364B" w:rsidRDefault="008E2A1A">
      <w:pPr>
        <w:pStyle w:val="34"/>
        <w:keepNext/>
        <w:keepLines/>
        <w:framePr w:w="3946" w:h="4565" w:wrap="none" w:hAnchor="page" w:x="5392" w:y="1"/>
        <w:shd w:val="clear" w:color="auto" w:fill="auto"/>
        <w:spacing w:after="200"/>
      </w:pPr>
      <w:bookmarkStart w:id="6" w:name="bookmark6"/>
      <w:bookmarkStart w:id="7" w:name="bookmark7"/>
      <w:r>
        <w:t>Коммуникативные</w:t>
      </w:r>
      <w:r>
        <w:rPr>
          <w:b w:val="0"/>
          <w:bCs w:val="0"/>
        </w:rPr>
        <w:t>:</w:t>
      </w:r>
      <w:bookmarkEnd w:id="6"/>
      <w:bookmarkEnd w:id="7"/>
    </w:p>
    <w:p w:rsidR="00D1364B" w:rsidRDefault="008E2A1A">
      <w:pPr>
        <w:pStyle w:val="22"/>
        <w:framePr w:w="3946" w:h="4565" w:wrap="none" w:hAnchor="page" w:x="5392" w:y="1"/>
        <w:shd w:val="clear" w:color="auto" w:fill="auto"/>
        <w:spacing w:after="200" w:line="276" w:lineRule="auto"/>
        <w:jc w:val="left"/>
        <w:rPr>
          <w:sz w:val="24"/>
          <w:szCs w:val="24"/>
        </w:rPr>
      </w:pPr>
      <w:r>
        <w:rPr>
          <w:color w:val="000000"/>
          <w:sz w:val="24"/>
          <w:szCs w:val="24"/>
        </w:rPr>
        <w:t>Использовать адекватные языковые средства для отображения в форме речевых высказываний с целью планирования, контроля и самооценки действия, использовать адекватные языковые средства для отображения в форме речевых высказываний с целью составления и выполнения алгоритма, творческого задания.</w:t>
      </w:r>
    </w:p>
    <w:p w:rsidR="00D1364B" w:rsidRDefault="008E2A1A">
      <w:pPr>
        <w:pStyle w:val="22"/>
        <w:framePr w:w="3946" w:h="4565" w:wrap="none" w:hAnchor="page" w:x="5392" w:y="1"/>
        <w:shd w:val="clear" w:color="auto" w:fill="auto"/>
        <w:spacing w:after="200" w:line="276" w:lineRule="auto"/>
        <w:jc w:val="left"/>
        <w:rPr>
          <w:sz w:val="24"/>
          <w:szCs w:val="24"/>
        </w:rPr>
      </w:pPr>
      <w:r>
        <w:rPr>
          <w:color w:val="000000"/>
          <w:sz w:val="24"/>
          <w:szCs w:val="24"/>
        </w:rPr>
        <w:t>Формировать навыки учебного сотрудничества в ходе индивидуальной и групповой работы.</w:t>
      </w:r>
    </w:p>
    <w:p w:rsidR="00D1364B" w:rsidRDefault="008E2A1A">
      <w:pPr>
        <w:pStyle w:val="22"/>
        <w:framePr w:w="302" w:h="317" w:wrap="none" w:hAnchor="page" w:x="146" w:y="5060"/>
        <w:shd w:val="clear" w:color="auto" w:fill="auto"/>
        <w:spacing w:after="0"/>
        <w:jc w:val="left"/>
        <w:rPr>
          <w:sz w:val="24"/>
          <w:szCs w:val="24"/>
        </w:rPr>
      </w:pPr>
      <w:r>
        <w:rPr>
          <w:color w:val="000000"/>
          <w:sz w:val="24"/>
          <w:szCs w:val="24"/>
        </w:rPr>
        <w:t>58</w:t>
      </w:r>
    </w:p>
    <w:p w:rsidR="00D1364B" w:rsidRDefault="008E2A1A">
      <w:pPr>
        <w:pStyle w:val="22"/>
        <w:framePr w:w="2064" w:h="1306" w:wrap="none" w:hAnchor="page" w:x="712" w:y="5060"/>
        <w:shd w:val="clear" w:color="auto" w:fill="auto"/>
        <w:spacing w:after="0" w:line="276" w:lineRule="auto"/>
        <w:jc w:val="left"/>
        <w:rPr>
          <w:sz w:val="24"/>
          <w:szCs w:val="24"/>
        </w:rPr>
      </w:pPr>
      <w:r>
        <w:rPr>
          <w:color w:val="000000"/>
          <w:sz w:val="24"/>
          <w:szCs w:val="24"/>
        </w:rPr>
        <w:t>Согласные звуки. Согласные твердые и мягкие. (Урок систематизации зун)</w:t>
      </w:r>
    </w:p>
    <w:p w:rsidR="00D1364B" w:rsidRDefault="008E2A1A">
      <w:pPr>
        <w:pStyle w:val="22"/>
        <w:framePr w:w="2098" w:h="994" w:wrap="none" w:hAnchor="page" w:x="2834" w:y="5060"/>
        <w:shd w:val="clear" w:color="auto" w:fill="auto"/>
        <w:spacing w:after="0" w:line="276" w:lineRule="auto"/>
        <w:jc w:val="left"/>
        <w:rPr>
          <w:sz w:val="24"/>
          <w:szCs w:val="24"/>
        </w:rPr>
      </w:pPr>
      <w:r>
        <w:rPr>
          <w:color w:val="000000"/>
          <w:sz w:val="24"/>
          <w:szCs w:val="24"/>
        </w:rPr>
        <w:t>Научиться различать гласные и согласные звуки, различать</w:t>
      </w:r>
    </w:p>
    <w:p w:rsidR="00D1364B" w:rsidRDefault="008E2A1A">
      <w:pPr>
        <w:pStyle w:val="22"/>
        <w:framePr w:w="3773" w:h="1306" w:wrap="none" w:hAnchor="page" w:x="5392" w:y="4729"/>
        <w:shd w:val="clear" w:color="auto" w:fill="auto"/>
        <w:spacing w:after="0" w:line="276" w:lineRule="auto"/>
        <w:jc w:val="left"/>
        <w:rPr>
          <w:sz w:val="24"/>
          <w:szCs w:val="24"/>
        </w:rPr>
      </w:pPr>
      <w:r>
        <w:rPr>
          <w:color w:val="000000"/>
          <w:sz w:val="24"/>
          <w:szCs w:val="24"/>
        </w:rPr>
        <w:t>Использовать адекватные языковые средства для отображения в форме речевых высказываний с целью составления и выполнения алгоритма,</w:t>
      </w:r>
    </w:p>
    <w:p w:rsidR="00D1364B" w:rsidRDefault="008E2A1A">
      <w:pPr>
        <w:pStyle w:val="22"/>
        <w:framePr w:w="2539" w:h="326" w:wrap="none" w:hAnchor="page" w:x="2834" w:y="6059"/>
        <w:shd w:val="clear" w:color="auto" w:fill="auto"/>
        <w:spacing w:after="0"/>
        <w:jc w:val="left"/>
        <w:rPr>
          <w:sz w:val="24"/>
          <w:szCs w:val="24"/>
        </w:rPr>
      </w:pPr>
      <w:r>
        <w:rPr>
          <w:color w:val="000000"/>
          <w:sz w:val="24"/>
          <w:szCs w:val="24"/>
        </w:rPr>
        <w:t>твердые и мягкие соглас-</w:t>
      </w:r>
    </w:p>
    <w:p w:rsidR="00D1364B" w:rsidRDefault="008E2A1A">
      <w:pPr>
        <w:pStyle w:val="22"/>
        <w:framePr w:w="2126" w:h="326" w:wrap="none" w:hAnchor="page" w:x="5392" w:y="6059"/>
        <w:shd w:val="clear" w:color="auto" w:fill="auto"/>
        <w:spacing w:after="0"/>
        <w:jc w:val="left"/>
        <w:rPr>
          <w:sz w:val="24"/>
          <w:szCs w:val="24"/>
        </w:rPr>
      </w:pPr>
      <w:r>
        <w:rPr>
          <w:color w:val="000000"/>
          <w:sz w:val="24"/>
          <w:szCs w:val="24"/>
        </w:rPr>
        <w:t>творческого задания.</w:t>
      </w:r>
    </w:p>
    <w:p w:rsidR="00D1364B" w:rsidRDefault="008E2A1A">
      <w:pPr>
        <w:pStyle w:val="22"/>
        <w:framePr w:w="2064" w:h="979" w:wrap="none" w:hAnchor="page" w:x="712" w:y="9212"/>
        <w:shd w:val="clear" w:color="auto" w:fill="auto"/>
        <w:spacing w:after="0" w:line="276" w:lineRule="auto"/>
        <w:jc w:val="left"/>
        <w:rPr>
          <w:sz w:val="24"/>
          <w:szCs w:val="24"/>
        </w:rPr>
      </w:pPr>
      <w:r>
        <w:rPr>
          <w:color w:val="000000"/>
          <w:sz w:val="24"/>
          <w:szCs w:val="24"/>
        </w:rPr>
        <w:t>Позиционные чередования гласных и согласных. (Урок</w:t>
      </w:r>
    </w:p>
    <w:p w:rsidR="00D1364B" w:rsidRDefault="008E2A1A">
      <w:pPr>
        <w:pStyle w:val="22"/>
        <w:framePr w:w="2218" w:h="998" w:wrap="none" w:hAnchor="page" w:x="2834" w:y="6390"/>
        <w:shd w:val="clear" w:color="auto" w:fill="auto"/>
        <w:spacing w:after="0" w:line="276" w:lineRule="auto"/>
        <w:jc w:val="left"/>
        <w:rPr>
          <w:sz w:val="24"/>
          <w:szCs w:val="24"/>
        </w:rPr>
      </w:pPr>
      <w:r>
        <w:rPr>
          <w:color w:val="000000"/>
          <w:sz w:val="24"/>
          <w:szCs w:val="24"/>
        </w:rPr>
        <w:t>ные звуки; писать творческую работу по образцу</w:t>
      </w:r>
    </w:p>
    <w:p w:rsidR="00D1364B" w:rsidRDefault="008E2A1A">
      <w:pPr>
        <w:pStyle w:val="22"/>
        <w:framePr w:w="2160" w:h="979" w:wrap="none" w:hAnchor="page" w:x="2834" w:y="9212"/>
        <w:shd w:val="clear" w:color="auto" w:fill="auto"/>
        <w:spacing w:after="0" w:line="276" w:lineRule="auto"/>
        <w:jc w:val="left"/>
        <w:rPr>
          <w:sz w:val="24"/>
          <w:szCs w:val="24"/>
        </w:rPr>
      </w:pPr>
      <w:r>
        <w:rPr>
          <w:color w:val="000000"/>
          <w:sz w:val="24"/>
          <w:szCs w:val="24"/>
        </w:rPr>
        <w:t>Научиться различать слабые и сильные по</w:t>
      </w:r>
      <w:r>
        <w:rPr>
          <w:color w:val="000000"/>
          <w:sz w:val="24"/>
          <w:szCs w:val="24"/>
        </w:rPr>
        <w:softHyphen/>
        <w:t>зиции у гласных и</w:t>
      </w:r>
    </w:p>
    <w:p w:rsidR="00D1364B" w:rsidRDefault="008E2A1A">
      <w:pPr>
        <w:pStyle w:val="22"/>
        <w:framePr w:w="4027" w:h="989" w:wrap="none" w:hAnchor="page" w:x="5392" w:y="6515"/>
        <w:shd w:val="clear" w:color="auto" w:fill="auto"/>
        <w:spacing w:after="0" w:line="276" w:lineRule="auto"/>
        <w:jc w:val="left"/>
        <w:rPr>
          <w:sz w:val="24"/>
          <w:szCs w:val="24"/>
        </w:rPr>
      </w:pPr>
      <w:r>
        <w:rPr>
          <w:color w:val="000000"/>
          <w:sz w:val="24"/>
          <w:szCs w:val="24"/>
        </w:rPr>
        <w:t>Определять цели и функции участников, способы взаимодействия; планировать общие способы работы; обмениваться</w:t>
      </w:r>
    </w:p>
    <w:p w:rsidR="00D1364B" w:rsidRDefault="008E2A1A">
      <w:pPr>
        <w:pStyle w:val="22"/>
        <w:framePr w:w="3994" w:h="994" w:wrap="none" w:hAnchor="page" w:x="5392" w:y="7508"/>
        <w:shd w:val="clear" w:color="auto" w:fill="auto"/>
        <w:spacing w:after="0" w:line="276" w:lineRule="auto"/>
        <w:jc w:val="left"/>
        <w:rPr>
          <w:sz w:val="24"/>
          <w:szCs w:val="24"/>
        </w:rPr>
      </w:pPr>
      <w:r>
        <w:rPr>
          <w:color w:val="000000"/>
          <w:sz w:val="24"/>
          <w:szCs w:val="24"/>
        </w:rPr>
        <w:t>знаниями между членами группы для принятия эффективных совместных ре</w:t>
      </w:r>
      <w:r>
        <w:rPr>
          <w:color w:val="000000"/>
          <w:sz w:val="24"/>
          <w:szCs w:val="24"/>
        </w:rPr>
        <w:softHyphen/>
        <w:t>шений.</w:t>
      </w:r>
    </w:p>
    <w:p w:rsidR="00D1364B" w:rsidRDefault="008E2A1A">
      <w:pPr>
        <w:pStyle w:val="22"/>
        <w:framePr w:w="4022" w:h="1507" w:wrap="none" w:hAnchor="page" w:x="5392" w:y="8617"/>
        <w:shd w:val="clear" w:color="auto" w:fill="auto"/>
        <w:spacing w:after="180" w:line="276" w:lineRule="auto"/>
        <w:jc w:val="left"/>
        <w:rPr>
          <w:sz w:val="24"/>
          <w:szCs w:val="24"/>
        </w:rPr>
      </w:pPr>
      <w:r>
        <w:rPr>
          <w:color w:val="000000"/>
          <w:sz w:val="24"/>
          <w:szCs w:val="24"/>
        </w:rPr>
        <w:t>Управлять своим поведением (контроль, самокоррекция, оценка своего действия).</w:t>
      </w:r>
    </w:p>
    <w:p w:rsidR="00D1364B" w:rsidRDefault="008E2A1A">
      <w:pPr>
        <w:pStyle w:val="22"/>
        <w:framePr w:w="4022" w:h="1507" w:wrap="none" w:hAnchor="page" w:x="5392" w:y="8617"/>
        <w:shd w:val="clear" w:color="auto" w:fill="auto"/>
        <w:spacing w:after="0" w:line="276" w:lineRule="auto"/>
        <w:jc w:val="left"/>
        <w:rPr>
          <w:sz w:val="24"/>
          <w:szCs w:val="24"/>
        </w:rPr>
      </w:pPr>
      <w:r>
        <w:rPr>
          <w:color w:val="000000"/>
          <w:sz w:val="24"/>
          <w:szCs w:val="24"/>
        </w:rPr>
        <w:t>Определять цели и функции участников, способы взаимодействия; планировать</w:t>
      </w:r>
    </w:p>
    <w:p w:rsidR="00D1364B" w:rsidRDefault="008E2A1A">
      <w:pPr>
        <w:pStyle w:val="22"/>
        <w:framePr w:w="4042" w:h="8472" w:wrap="none" w:hAnchor="page" w:x="9506" w:y="1"/>
        <w:shd w:val="clear" w:color="auto" w:fill="auto"/>
        <w:spacing w:after="200" w:line="276" w:lineRule="auto"/>
        <w:jc w:val="left"/>
        <w:rPr>
          <w:sz w:val="24"/>
          <w:szCs w:val="24"/>
        </w:rPr>
      </w:pPr>
      <w:r>
        <w:rPr>
          <w:color w:val="000000"/>
          <w:sz w:val="24"/>
          <w:szCs w:val="24"/>
        </w:rPr>
        <w:t>Формирование у учащихся деятельностных способностей и способностей к структурированию и систе</w:t>
      </w:r>
      <w:r>
        <w:rPr>
          <w:color w:val="000000"/>
          <w:sz w:val="24"/>
          <w:szCs w:val="24"/>
        </w:rPr>
        <w:softHyphen/>
      </w:r>
    </w:p>
    <w:p w:rsidR="00D1364B" w:rsidRDefault="008E2A1A">
      <w:pPr>
        <w:pStyle w:val="22"/>
        <w:framePr w:w="4042" w:h="8472" w:wrap="none" w:hAnchor="page" w:x="9506" w:y="1"/>
        <w:shd w:val="clear" w:color="auto" w:fill="auto"/>
        <w:spacing w:after="200" w:line="276" w:lineRule="auto"/>
        <w:jc w:val="left"/>
        <w:rPr>
          <w:sz w:val="24"/>
          <w:szCs w:val="24"/>
        </w:rPr>
      </w:pPr>
      <w:r>
        <w:rPr>
          <w:color w:val="000000"/>
          <w:sz w:val="24"/>
          <w:szCs w:val="24"/>
        </w:rPr>
        <w:t>матизации изучаемого предметного содержания: групповая работа (изучение и конспектирование</w:t>
      </w:r>
    </w:p>
    <w:p w:rsidR="00D1364B" w:rsidRDefault="008E2A1A">
      <w:pPr>
        <w:pStyle w:val="22"/>
        <w:framePr w:w="4042" w:h="8472" w:wrap="none" w:hAnchor="page" w:x="9506" w:y="1"/>
        <w:shd w:val="clear" w:color="auto" w:fill="auto"/>
        <w:spacing w:after="200" w:line="276" w:lineRule="auto"/>
        <w:jc w:val="left"/>
        <w:rPr>
          <w:sz w:val="24"/>
          <w:szCs w:val="24"/>
        </w:rPr>
      </w:pPr>
      <w:r>
        <w:rPr>
          <w:color w:val="000000"/>
          <w:sz w:val="24"/>
          <w:szCs w:val="24"/>
        </w:rPr>
        <w:t>содержания параграфа учебника), творческая работа в парах сильный — слабый (лингвистическое повествование), индивидуальное дифференцированное проектирование выполнения домашнего задания, комментирование выставленных оценок</w:t>
      </w:r>
    </w:p>
    <w:p w:rsidR="00D1364B" w:rsidRDefault="008E2A1A">
      <w:pPr>
        <w:pStyle w:val="22"/>
        <w:framePr w:w="4042" w:h="8472" w:wrap="none" w:hAnchor="page" w:x="9506" w:y="1"/>
        <w:shd w:val="clear" w:color="auto" w:fill="auto"/>
        <w:spacing w:after="200" w:line="276" w:lineRule="auto"/>
        <w:jc w:val="left"/>
        <w:rPr>
          <w:sz w:val="24"/>
          <w:szCs w:val="24"/>
        </w:rPr>
      </w:pPr>
      <w:r>
        <w:rPr>
          <w:color w:val="000000"/>
          <w:sz w:val="24"/>
          <w:szCs w:val="24"/>
        </w:rPr>
        <w:t>Формирование у учащихся деятельностных способностей и способностей к структурированию и систе</w:t>
      </w:r>
      <w:r>
        <w:rPr>
          <w:color w:val="000000"/>
          <w:sz w:val="24"/>
          <w:szCs w:val="24"/>
        </w:rPr>
        <w:softHyphen/>
      </w:r>
    </w:p>
    <w:p w:rsidR="00D1364B" w:rsidRDefault="008E2A1A">
      <w:pPr>
        <w:pStyle w:val="22"/>
        <w:framePr w:w="4042" w:h="8472" w:wrap="none" w:hAnchor="page" w:x="9506" w:y="1"/>
        <w:shd w:val="clear" w:color="auto" w:fill="auto"/>
        <w:spacing w:after="200" w:line="276" w:lineRule="auto"/>
        <w:jc w:val="left"/>
        <w:rPr>
          <w:sz w:val="24"/>
          <w:szCs w:val="24"/>
        </w:rPr>
      </w:pPr>
      <w:r>
        <w:rPr>
          <w:color w:val="000000"/>
          <w:sz w:val="24"/>
          <w:szCs w:val="24"/>
        </w:rPr>
        <w:t>матизации изучаемого предметного содержания: творческая работа (лингвистическая сказка по образцу), индивидуальное проектирование выполнения домашнего задания, комментирование выставленных оценок</w:t>
      </w:r>
    </w:p>
    <w:p w:rsidR="00D1364B" w:rsidRDefault="008E2A1A">
      <w:pPr>
        <w:pStyle w:val="22"/>
        <w:framePr w:w="3893" w:h="979" w:wrap="none" w:hAnchor="page" w:x="9506" w:y="9212"/>
        <w:shd w:val="clear" w:color="auto" w:fill="auto"/>
        <w:spacing w:after="0" w:line="276" w:lineRule="auto"/>
        <w:jc w:val="left"/>
        <w:rPr>
          <w:sz w:val="24"/>
          <w:szCs w:val="24"/>
        </w:rPr>
      </w:pPr>
      <w:r>
        <w:rPr>
          <w:color w:val="000000"/>
          <w:sz w:val="24"/>
          <w:szCs w:val="24"/>
        </w:rPr>
        <w:t>Формирование у учащихся умений построения и реализации новых знаний (понятий, способов, дейст-</w:t>
      </w:r>
    </w:p>
    <w:p w:rsidR="00D1364B" w:rsidRDefault="008E2A1A">
      <w:pPr>
        <w:pStyle w:val="22"/>
        <w:framePr w:w="806" w:h="974" w:wrap="none" w:hAnchor="page" w:x="13615" w:y="9217"/>
        <w:shd w:val="clear" w:color="auto" w:fill="auto"/>
        <w:spacing w:after="0" w:line="276" w:lineRule="auto"/>
        <w:jc w:val="left"/>
        <w:rPr>
          <w:sz w:val="24"/>
          <w:szCs w:val="24"/>
        </w:rPr>
      </w:pPr>
      <w:r>
        <w:rPr>
          <w:color w:val="000000"/>
          <w:sz w:val="24"/>
          <w:szCs w:val="24"/>
        </w:rPr>
        <w:t>Электр онное прило</w:t>
      </w:r>
    </w:p>
    <w:p w:rsidR="00D1364B" w:rsidRDefault="008E2A1A">
      <w:pPr>
        <w:pStyle w:val="60"/>
        <w:framePr w:w="1493" w:h="2395" w:wrap="none" w:hAnchor="page" w:x="14464" w:y="15"/>
        <w:shd w:val="clear" w:color="auto" w:fill="auto"/>
      </w:pPr>
      <w:r>
        <w:rPr>
          <w:b/>
          <w:bCs/>
        </w:rPr>
        <w:t xml:space="preserve">ОВЗ: </w:t>
      </w:r>
      <w:r>
        <w:t>Знать классификацию звуков и букв русского языка, осуществлять элементы фонетического разбора слова.</w:t>
      </w:r>
    </w:p>
    <w:p w:rsidR="00D1364B" w:rsidRDefault="008E2A1A">
      <w:pPr>
        <w:pStyle w:val="60"/>
        <w:framePr w:w="1493" w:h="2395" w:wrap="none" w:hAnchor="page" w:x="14464" w:y="5070"/>
        <w:shd w:val="clear" w:color="auto" w:fill="auto"/>
      </w:pPr>
      <w:r>
        <w:rPr>
          <w:b/>
          <w:bCs/>
        </w:rPr>
        <w:t xml:space="preserve">ОВЗ: </w:t>
      </w:r>
      <w:r>
        <w:t>Знать классификацию звуков и букв русского языка, осуществлять элементы фонетического разбора слова.</w:t>
      </w:r>
    </w:p>
    <w:p w:rsidR="00D1364B" w:rsidRDefault="008E2A1A">
      <w:pPr>
        <w:pStyle w:val="60"/>
        <w:framePr w:w="1526" w:h="922" w:wrap="none" w:hAnchor="page" w:x="14464" w:y="9227"/>
        <w:shd w:val="clear" w:color="auto" w:fill="auto"/>
        <w:spacing w:line="288" w:lineRule="auto"/>
      </w:pPr>
      <w:r>
        <w:rPr>
          <w:b/>
          <w:bCs/>
        </w:rPr>
        <w:t xml:space="preserve">ОВЗ: </w:t>
      </w:r>
      <w:r>
        <w:t>Уметь</w:t>
      </w:r>
    </w:p>
    <w:p w:rsidR="00D1364B" w:rsidRDefault="008E2A1A">
      <w:pPr>
        <w:pStyle w:val="60"/>
        <w:framePr w:w="1526" w:h="922" w:wrap="none" w:hAnchor="page" w:x="14464" w:y="9227"/>
        <w:shd w:val="clear" w:color="auto" w:fill="auto"/>
        <w:spacing w:line="288" w:lineRule="auto"/>
      </w:pPr>
      <w:r>
        <w:t>анализировать звуки в речевом</w:t>
      </w:r>
    </w:p>
    <w:p w:rsidR="00D1364B" w:rsidRDefault="008E2A1A">
      <w:pPr>
        <w:pStyle w:val="60"/>
        <w:framePr w:w="734" w:h="283" w:wrap="none" w:hAnchor="page" w:x="14469" w:y="10196"/>
        <w:shd w:val="clear" w:color="auto" w:fill="auto"/>
        <w:spacing w:line="240" w:lineRule="auto"/>
      </w:pPr>
      <w:r>
        <w:t>потоке.</w:t>
      </w: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after="392" w:line="1" w:lineRule="exact"/>
      </w:pPr>
    </w:p>
    <w:p w:rsidR="00D1364B" w:rsidRDefault="00D1364B">
      <w:pPr>
        <w:spacing w:line="1" w:lineRule="exact"/>
        <w:sectPr w:rsidR="00D1364B">
          <w:footerReference w:type="default" r:id="rId31"/>
          <w:pgSz w:w="16840" w:h="11900" w:orient="landscape"/>
          <w:pgMar w:top="835" w:right="851" w:bottom="1673" w:left="145" w:header="407" w:footer="3" w:gutter="0"/>
          <w:cols w:space="720"/>
          <w:noEndnote/>
          <w:docGrid w:linePitch="360"/>
        </w:sectPr>
      </w:pPr>
    </w:p>
    <w:p w:rsidR="00D1364B" w:rsidRDefault="00D8224E">
      <w:pPr>
        <w:spacing w:line="1" w:lineRule="exact"/>
      </w:pPr>
      <w:r>
        <w:lastRenderedPageBreak/>
        <w:pict>
          <v:shape id="_x0000_s1074" type="#_x0000_t202" style="position:absolute;margin-left:6.75pt;margin-top:1pt;width:264.5pt;height:521.3pt;z-index:-125829351;mso-wrap-distance-left:0;mso-wrap-distance-right:0;mso-wrap-distance-bottom:20pt;mso-position-horizontal-relative:page" filled="f" stroked="f">
            <v:textbox inset="0,0,0,0">
              <w:txbxContent>
                <w:tbl>
                  <w:tblPr>
                    <w:tblOverlap w:val="never"/>
                    <w:tblW w:w="0" w:type="auto"/>
                    <w:tblLayout w:type="fixed"/>
                    <w:tblCellMar>
                      <w:left w:w="10" w:type="dxa"/>
                      <w:right w:w="10" w:type="dxa"/>
                    </w:tblCellMar>
                    <w:tblLook w:val="0000"/>
                  </w:tblPr>
                  <w:tblGrid>
                    <w:gridCol w:w="576"/>
                    <w:gridCol w:w="2122"/>
                    <w:gridCol w:w="2592"/>
                  </w:tblGrid>
                  <w:tr w:rsidR="00D1364B">
                    <w:trPr>
                      <w:trHeight w:hRule="exact" w:val="4162"/>
                      <w:tblHeader/>
                    </w:trPr>
                    <w:tc>
                      <w:tcPr>
                        <w:tcW w:w="576" w:type="dxa"/>
                        <w:tcBorders>
                          <w:top w:val="single" w:sz="4" w:space="0" w:color="auto"/>
                          <w:left w:val="single" w:sz="4" w:space="0" w:color="auto"/>
                        </w:tcBorders>
                        <w:shd w:val="clear" w:color="auto" w:fill="FFFFFF"/>
                      </w:tcPr>
                      <w:p w:rsidR="00D1364B" w:rsidRDefault="00D1364B">
                        <w:pPr>
                          <w:rPr>
                            <w:sz w:val="10"/>
                            <w:szCs w:val="10"/>
                          </w:rPr>
                        </w:pP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изучения нового материала)</w:t>
                        </w:r>
                      </w:p>
                    </w:tc>
                    <w:tc>
                      <w:tcPr>
                        <w:tcW w:w="259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согласных звуков, определять позиционные чередования гласных и согласных звуков</w:t>
                        </w:r>
                      </w:p>
                    </w:tc>
                  </w:tr>
                  <w:tr w:rsidR="00D1364B">
                    <w:trPr>
                      <w:trHeight w:hRule="exact" w:val="4157"/>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60</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Р.Р. Повествование</w:t>
                        </w:r>
                      </w:p>
                    </w:tc>
                    <w:tc>
                      <w:tcPr>
                        <w:tcW w:w="259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 xml:space="preserve">Научиться определять тип речи текста </w:t>
                        </w:r>
                        <w:r>
                          <w:rPr>
                            <w:i/>
                            <w:iCs/>
                            <w:sz w:val="24"/>
                            <w:szCs w:val="24"/>
                          </w:rPr>
                          <w:t>повествование</w:t>
                        </w:r>
                      </w:p>
                    </w:tc>
                  </w:tr>
                  <w:tr w:rsidR="00D1364B">
                    <w:trPr>
                      <w:trHeight w:hRule="exact" w:val="2107"/>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spacing w:after="200"/>
                          <w:ind w:firstLine="0"/>
                          <w:rPr>
                            <w:sz w:val="24"/>
                            <w:szCs w:val="24"/>
                          </w:rPr>
                        </w:pPr>
                        <w:r>
                          <w:rPr>
                            <w:sz w:val="24"/>
                            <w:szCs w:val="24"/>
                          </w:rPr>
                          <w:t>61,</w:t>
                        </w:r>
                      </w:p>
                      <w:p w:rsidR="00D1364B" w:rsidRDefault="008E2A1A">
                        <w:pPr>
                          <w:pStyle w:val="a9"/>
                          <w:shd w:val="clear" w:color="auto" w:fill="auto"/>
                          <w:ind w:firstLine="0"/>
                          <w:rPr>
                            <w:sz w:val="24"/>
                            <w:szCs w:val="24"/>
                          </w:rPr>
                        </w:pPr>
                        <w:r>
                          <w:rPr>
                            <w:sz w:val="24"/>
                            <w:szCs w:val="24"/>
                          </w:rPr>
                          <w:t>62</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sz w:val="24"/>
                            <w:szCs w:val="24"/>
                          </w:rPr>
                          <w:t>Р.Р. Обучающее изложение с элементами описания (К. Г. Паустовский</w:t>
                        </w:r>
                      </w:p>
                      <w:p w:rsidR="00D1364B" w:rsidRDefault="008E2A1A">
                        <w:pPr>
                          <w:pStyle w:val="a9"/>
                          <w:shd w:val="clear" w:color="auto" w:fill="auto"/>
                          <w:spacing w:line="276" w:lineRule="auto"/>
                          <w:ind w:firstLine="0"/>
                          <w:rPr>
                            <w:sz w:val="24"/>
                            <w:szCs w:val="24"/>
                          </w:rPr>
                        </w:pPr>
                        <w:r>
                          <w:rPr>
                            <w:sz w:val="24"/>
                            <w:szCs w:val="24"/>
                          </w:rPr>
                          <w:t>«Шкатулка»)</w:t>
                        </w:r>
                      </w:p>
                    </w:tc>
                    <w:tc>
                      <w:tcPr>
                        <w:tcW w:w="259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после</w:t>
                        </w:r>
                        <w:r>
                          <w:rPr>
                            <w:sz w:val="24"/>
                            <w:szCs w:val="24"/>
                          </w:rPr>
                          <w:softHyphen/>
                          <w:t>довательно излагать текст, сохраняя его стилевые особенности</w:t>
                        </w:r>
                      </w:p>
                    </w:tc>
                  </w:tr>
                </w:tbl>
                <w:p w:rsidR="00D1364B" w:rsidRDefault="00D1364B">
                  <w:pPr>
                    <w:spacing w:line="1" w:lineRule="exact"/>
                  </w:pPr>
                </w:p>
              </w:txbxContent>
            </v:textbox>
            <w10:wrap type="square" anchorx="page"/>
          </v:shape>
        </w:pict>
      </w:r>
      <w:r>
        <w:pict>
          <v:shape id="_x0000_s1076" type="#_x0000_t202" style="position:absolute;margin-left:723.15pt;margin-top:1pt;width:83.75pt;height:46.1pt;z-index:-125829349;mso-wrap-distance-left:9pt;mso-wrap-distance-right:9pt;mso-position-horizontal-relative:page" filled="f" stroked="f">
            <v:textbox inset="0,0,0,0">
              <w:txbxContent>
                <w:p w:rsidR="00D1364B" w:rsidRDefault="008E2A1A">
                  <w:pPr>
                    <w:pStyle w:val="60"/>
                    <w:shd w:val="clear" w:color="auto" w:fill="auto"/>
                  </w:pPr>
                  <w:r>
                    <w:t>Распознавать твёрдые и мягкие согласные.</w:t>
                  </w:r>
                </w:p>
              </w:txbxContent>
            </v:textbox>
            <w10:wrap type="square" anchorx="page"/>
          </v:shape>
        </w:pict>
      </w:r>
      <w:r>
        <w:pict>
          <v:shape id="_x0000_s1078" type="#_x0000_t202" style="position:absolute;margin-left:680.7pt;margin-top:1pt;width:40.3pt;height:113.05pt;z-index:-125829347;mso-wrap-distance-left:2pt;mso-wrap-distance-right:2pt;mso-position-horizontal-relative:page" filled="f" stroked="f">
            <v:textbox inset="0,0,0,0">
              <w:txbxContent>
                <w:p w:rsidR="00D1364B" w:rsidRDefault="008E2A1A">
                  <w:pPr>
                    <w:pStyle w:val="22"/>
                    <w:shd w:val="clear" w:color="auto" w:fill="auto"/>
                    <w:spacing w:after="0" w:line="276" w:lineRule="auto"/>
                    <w:jc w:val="left"/>
                    <w:rPr>
                      <w:sz w:val="24"/>
                      <w:szCs w:val="24"/>
                    </w:rPr>
                  </w:pPr>
                  <w:r>
                    <w:rPr>
                      <w:color w:val="000000"/>
                      <w:sz w:val="24"/>
                      <w:szCs w:val="24"/>
                    </w:rPr>
                    <w:t>жение к учебни ку Т.И.Ла дыжен ской</w:t>
                  </w:r>
                </w:p>
              </w:txbxContent>
            </v:textbox>
            <w10:wrap type="square" anchorx="page"/>
          </v:shape>
        </w:pict>
      </w:r>
      <w:r>
        <w:pict>
          <v:shape id="_x0000_s1080" type="#_x0000_t202" style="position:absolute;margin-left:723.15pt;margin-top:208.3pt;width:62.15pt;height:60.95pt;z-index:-125829345;mso-wrap-distance-left:9pt;mso-wrap-distance-right:9pt;mso-position-horizontal-relative:page" filled="f" stroked="f">
            <v:textbox inset="0,0,0,0">
              <w:txbxContent>
                <w:p w:rsidR="00D1364B" w:rsidRDefault="008E2A1A">
                  <w:pPr>
                    <w:pStyle w:val="60"/>
                    <w:shd w:val="clear" w:color="auto" w:fill="auto"/>
                    <w:spacing w:line="288" w:lineRule="auto"/>
                  </w:pPr>
                  <w:r>
                    <w:rPr>
                      <w:b/>
                      <w:bCs/>
                    </w:rPr>
                    <w:t xml:space="preserve">ОВЗ: </w:t>
                  </w:r>
                  <w:r>
                    <w:t>Уметь создавать собственный текст</w:t>
                  </w:r>
                </w:p>
              </w:txbxContent>
            </v:textbox>
            <w10:wrap type="square" anchorx="page"/>
          </v:shape>
        </w:pict>
      </w:r>
      <w:r>
        <w:pict>
          <v:shape id="_x0000_s1082" type="#_x0000_t202" style="position:absolute;margin-left:723.15pt;margin-top:415.9pt;width:74.15pt;height:75.85pt;z-index:-125829343;mso-wrap-distance-left:9pt;mso-wrap-distance-right:9pt;mso-position-horizontal-relative:page" filled="f" stroked="f">
            <v:textbox inset="0,0,0,0">
              <w:txbxContent>
                <w:p w:rsidR="00D1364B" w:rsidRDefault="008E2A1A">
                  <w:pPr>
                    <w:pStyle w:val="60"/>
                    <w:shd w:val="clear" w:color="auto" w:fill="auto"/>
                    <w:spacing w:line="288" w:lineRule="auto"/>
                  </w:pPr>
                  <w:r>
                    <w:rPr>
                      <w:b/>
                      <w:bCs/>
                    </w:rPr>
                    <w:t xml:space="preserve">ОВЗ: </w:t>
                  </w:r>
                  <w:r>
                    <w:t>Уметь разбивать текст на части и озаглавливать каждую</w:t>
                  </w:r>
                </w:p>
              </w:txbxContent>
            </v:textbox>
            <w10:wrap type="square" anchorx="page"/>
          </v:shape>
        </w:pict>
      </w:r>
    </w:p>
    <w:p w:rsidR="00D1364B" w:rsidRDefault="008E2A1A">
      <w:pPr>
        <w:pStyle w:val="22"/>
        <w:shd w:val="clear" w:color="auto" w:fill="auto"/>
        <w:spacing w:after="180" w:line="276" w:lineRule="auto"/>
        <w:jc w:val="left"/>
        <w:rPr>
          <w:sz w:val="24"/>
          <w:szCs w:val="24"/>
        </w:rPr>
      </w:pPr>
      <w:r>
        <w:rPr>
          <w:color w:val="000000"/>
          <w:sz w:val="24"/>
          <w:szCs w:val="24"/>
        </w:rPr>
        <w:t>общие способы работы; обмениваться знаниями между членами группы для принятия эффективных совместных решений.</w:t>
      </w:r>
    </w:p>
    <w:p w:rsidR="00D1364B" w:rsidRDefault="008E2A1A">
      <w:pPr>
        <w:pStyle w:val="22"/>
        <w:shd w:val="clear" w:color="auto" w:fill="auto"/>
        <w:spacing w:after="180" w:line="276" w:lineRule="auto"/>
        <w:jc w:val="left"/>
        <w:rPr>
          <w:sz w:val="24"/>
          <w:szCs w:val="24"/>
        </w:rPr>
      </w:pPr>
      <w:r>
        <w:rPr>
          <w:i/>
          <w:iCs/>
          <w:color w:val="000000"/>
          <w:sz w:val="24"/>
          <w:szCs w:val="24"/>
        </w:rPr>
        <w:t>О</w:t>
      </w:r>
      <w:r>
        <w:rPr>
          <w:color w:val="000000"/>
          <w:sz w:val="24"/>
          <w:szCs w:val="24"/>
        </w:rPr>
        <w:t>пределять цели и функции участников, способы взаимодействия; планировать общие способы работы; обмениваться знаниями между членами группы для принятия эффективных совместных ре</w:t>
      </w:r>
      <w:r>
        <w:rPr>
          <w:color w:val="000000"/>
          <w:sz w:val="24"/>
          <w:szCs w:val="24"/>
        </w:rPr>
        <w:softHyphen/>
        <w:t>шений.</w:t>
      </w:r>
    </w:p>
    <w:p w:rsidR="00D1364B" w:rsidRDefault="008E2A1A">
      <w:pPr>
        <w:pStyle w:val="22"/>
        <w:shd w:val="clear" w:color="auto" w:fill="auto"/>
        <w:spacing w:after="180" w:line="276" w:lineRule="auto"/>
        <w:jc w:val="left"/>
        <w:rPr>
          <w:sz w:val="24"/>
          <w:szCs w:val="24"/>
        </w:rPr>
      </w:pPr>
      <w:r>
        <w:rPr>
          <w:color w:val="000000"/>
          <w:sz w:val="24"/>
          <w:szCs w:val="24"/>
        </w:rPr>
        <w:t>Использовать адекватные языковые средства для отображения в форме речевых высказываний с целью составления и выполнения алгоритма, творческого задания.</w:t>
      </w:r>
    </w:p>
    <w:p w:rsidR="00D1364B" w:rsidRDefault="008E2A1A">
      <w:pPr>
        <w:pStyle w:val="22"/>
        <w:shd w:val="clear" w:color="auto" w:fill="auto"/>
        <w:spacing w:after="720" w:line="276" w:lineRule="auto"/>
        <w:jc w:val="left"/>
        <w:rPr>
          <w:sz w:val="24"/>
          <w:szCs w:val="24"/>
        </w:rPr>
      </w:pPr>
      <w:r>
        <w:rPr>
          <w:color w:val="000000"/>
          <w:sz w:val="24"/>
          <w:szCs w:val="24"/>
        </w:rPr>
        <w:t>Использовать адекватные языковые средства для отображения в форме речевых высказываний с целью планирования, контроля и самооценки действия.</w:t>
      </w:r>
    </w:p>
    <w:p w:rsidR="00D1364B" w:rsidRDefault="008E2A1A">
      <w:pPr>
        <w:pStyle w:val="34"/>
        <w:keepNext/>
        <w:keepLines/>
        <w:shd w:val="clear" w:color="auto" w:fill="auto"/>
        <w:spacing w:after="180"/>
      </w:pPr>
      <w:bookmarkStart w:id="8" w:name="bookmark8"/>
      <w:bookmarkStart w:id="9" w:name="bookmark9"/>
      <w:r>
        <w:t>Регулятивные:</w:t>
      </w:r>
      <w:bookmarkEnd w:id="8"/>
      <w:bookmarkEnd w:id="9"/>
    </w:p>
    <w:p w:rsidR="00D1364B" w:rsidRDefault="008E2A1A">
      <w:pPr>
        <w:pStyle w:val="22"/>
        <w:shd w:val="clear" w:color="auto" w:fill="auto"/>
        <w:spacing w:after="180" w:line="276" w:lineRule="auto"/>
        <w:jc w:val="left"/>
        <w:rPr>
          <w:sz w:val="24"/>
          <w:szCs w:val="24"/>
        </w:rPr>
      </w:pPr>
      <w:r>
        <w:rPr>
          <w:color w:val="000000"/>
          <w:sz w:val="24"/>
          <w:szCs w:val="24"/>
        </w:rPr>
        <w:t>Проектировать маршрут преодоления затруднений в обучении через включение в новые виды деятельности и формы сотрудничества.</w:t>
      </w:r>
    </w:p>
    <w:p w:rsidR="00D1364B" w:rsidRDefault="008E2A1A">
      <w:pPr>
        <w:pStyle w:val="22"/>
        <w:shd w:val="clear" w:color="auto" w:fill="auto"/>
        <w:spacing w:after="180" w:line="276" w:lineRule="auto"/>
        <w:jc w:val="left"/>
        <w:rPr>
          <w:sz w:val="24"/>
          <w:szCs w:val="24"/>
        </w:rPr>
      </w:pPr>
      <w:r>
        <w:rPr>
          <w:color w:val="000000"/>
          <w:sz w:val="24"/>
          <w:szCs w:val="24"/>
        </w:rPr>
        <w:t xml:space="preserve">Осознавать самого себя как движущую силу своего научения, </w:t>
      </w:r>
      <w:r>
        <w:rPr>
          <w:color w:val="000000"/>
          <w:sz w:val="24"/>
          <w:szCs w:val="24"/>
        </w:rPr>
        <w:lastRenderedPageBreak/>
        <w:t>свою способность вий и т. д.): самостоятельная и парная работа с орфограммами по дидактическому материалу, материалу</w:t>
      </w:r>
    </w:p>
    <w:p w:rsidR="00D1364B" w:rsidRDefault="008E2A1A">
      <w:pPr>
        <w:pStyle w:val="22"/>
        <w:shd w:val="clear" w:color="auto" w:fill="auto"/>
        <w:spacing w:after="780" w:line="276" w:lineRule="auto"/>
        <w:jc w:val="left"/>
        <w:rPr>
          <w:sz w:val="24"/>
          <w:szCs w:val="24"/>
        </w:rPr>
      </w:pPr>
      <w:r>
        <w:rPr>
          <w:color w:val="000000"/>
          <w:sz w:val="24"/>
          <w:szCs w:val="24"/>
        </w:rPr>
        <w:t>учебника (с использованием алгоритма выявления и проверки орфограмм), коллективный анализ звукового состава слов по образцу, коллективное дифференцированное проектирование выполнения домашнего задания, комментирование выставленных оценок</w:t>
      </w:r>
    </w:p>
    <w:p w:rsidR="00D1364B" w:rsidRDefault="008E2A1A">
      <w:pPr>
        <w:pStyle w:val="22"/>
        <w:shd w:val="clear" w:color="auto" w:fill="auto"/>
        <w:spacing w:after="660" w:line="276" w:lineRule="auto"/>
        <w:jc w:val="left"/>
        <w:rPr>
          <w:sz w:val="24"/>
          <w:szCs w:val="24"/>
        </w:rPr>
      </w:pPr>
      <w:r>
        <w:rPr>
          <w:color w:val="000000"/>
          <w:sz w:val="24"/>
          <w:szCs w:val="24"/>
        </w:rPr>
        <w:t xml:space="preserve">Формирование у учащихся деятель ностных способностей и способностей к структурированию и систематизации изучаемого предметного содержания: обучение нахождению композиционных и языковых признаков текста типа речи </w:t>
      </w:r>
      <w:r>
        <w:rPr>
          <w:i/>
          <w:iCs/>
          <w:color w:val="000000"/>
          <w:sz w:val="24"/>
          <w:szCs w:val="24"/>
        </w:rPr>
        <w:t>повествование</w:t>
      </w:r>
      <w:r>
        <w:rPr>
          <w:color w:val="000000"/>
          <w:sz w:val="24"/>
          <w:szCs w:val="24"/>
        </w:rPr>
        <w:t xml:space="preserve"> по выработанному в коллективной деятельности алгоритму, индивидуальное проектирование выполнения домашнего задания; комментирование выставленных оценок</w:t>
      </w:r>
    </w:p>
    <w:p w:rsidR="00D1364B" w:rsidRDefault="008E2A1A">
      <w:pPr>
        <w:pStyle w:val="22"/>
        <w:shd w:val="clear" w:color="auto" w:fill="auto"/>
        <w:spacing w:after="180" w:line="276" w:lineRule="auto"/>
        <w:jc w:val="left"/>
        <w:rPr>
          <w:sz w:val="24"/>
          <w:szCs w:val="24"/>
        </w:rPr>
      </w:pPr>
      <w:r>
        <w:rPr>
          <w:color w:val="000000"/>
          <w:sz w:val="24"/>
          <w:szCs w:val="24"/>
        </w:rPr>
        <w:t>Формирование у учащихся уменийк осуществлению контрольной функции; контроль и самоконтроль</w:t>
      </w:r>
    </w:p>
    <w:p w:rsidR="00D1364B" w:rsidRDefault="008E2A1A">
      <w:pPr>
        <w:pStyle w:val="22"/>
        <w:shd w:val="clear" w:color="auto" w:fill="auto"/>
        <w:spacing w:after="420" w:line="276" w:lineRule="auto"/>
        <w:jc w:val="left"/>
        <w:rPr>
          <w:sz w:val="24"/>
          <w:szCs w:val="24"/>
        </w:rPr>
        <w:sectPr w:rsidR="00D1364B">
          <w:footerReference w:type="default" r:id="rId32"/>
          <w:pgSz w:w="16840" w:h="11900" w:orient="landscape"/>
          <w:pgMar w:top="834" w:right="3370" w:bottom="430" w:left="5391" w:header="406" w:footer="3" w:gutter="0"/>
          <w:cols w:num="2" w:space="149"/>
          <w:noEndnote/>
          <w:docGrid w:linePitch="360"/>
        </w:sectPr>
      </w:pPr>
      <w:r>
        <w:rPr>
          <w:color w:val="000000"/>
          <w:sz w:val="24"/>
          <w:szCs w:val="24"/>
        </w:rPr>
        <w:lastRenderedPageBreak/>
        <w:t>изученных понятий: написание изложения с элементами описания</w:t>
      </w:r>
    </w:p>
    <w:p w:rsidR="00D1364B" w:rsidRDefault="008E2A1A">
      <w:pPr>
        <w:pStyle w:val="22"/>
        <w:framePr w:w="317" w:h="317" w:wrap="none" w:hAnchor="page" w:x="146" w:y="1571"/>
        <w:shd w:val="clear" w:color="auto" w:fill="auto"/>
        <w:spacing w:after="0"/>
        <w:jc w:val="left"/>
        <w:rPr>
          <w:sz w:val="24"/>
          <w:szCs w:val="24"/>
        </w:rPr>
      </w:pPr>
      <w:r>
        <w:rPr>
          <w:color w:val="000000"/>
          <w:sz w:val="24"/>
          <w:szCs w:val="24"/>
        </w:rPr>
        <w:lastRenderedPageBreak/>
        <w:t>63</w:t>
      </w:r>
    </w:p>
    <w:p w:rsidR="00D1364B" w:rsidRDefault="008E2A1A">
      <w:pPr>
        <w:pStyle w:val="22"/>
        <w:framePr w:w="2098" w:h="994" w:wrap="none" w:hAnchor="page" w:x="712" w:y="1571"/>
        <w:shd w:val="clear" w:color="auto" w:fill="auto"/>
        <w:spacing w:after="0" w:line="276" w:lineRule="auto"/>
        <w:jc w:val="left"/>
        <w:rPr>
          <w:sz w:val="24"/>
          <w:szCs w:val="24"/>
        </w:rPr>
      </w:pPr>
      <w:r>
        <w:rPr>
          <w:color w:val="000000"/>
          <w:sz w:val="24"/>
          <w:szCs w:val="24"/>
        </w:rPr>
        <w:t>Согласные звонкие и глухие. (Урок актуализации зун)</w:t>
      </w:r>
    </w:p>
    <w:p w:rsidR="00D1364B" w:rsidRDefault="008E2A1A">
      <w:pPr>
        <w:pStyle w:val="22"/>
        <w:framePr w:w="2501" w:h="1622" w:wrap="none" w:hAnchor="page" w:x="2834" w:y="1571"/>
        <w:shd w:val="clear" w:color="auto" w:fill="auto"/>
        <w:spacing w:after="0" w:line="276" w:lineRule="auto"/>
        <w:jc w:val="left"/>
        <w:rPr>
          <w:sz w:val="24"/>
          <w:szCs w:val="24"/>
        </w:rPr>
      </w:pPr>
      <w:r>
        <w:rPr>
          <w:color w:val="000000"/>
          <w:sz w:val="24"/>
          <w:szCs w:val="24"/>
        </w:rPr>
        <w:t>Научиться различать звонкие и глухие соглас</w:t>
      </w:r>
      <w:r>
        <w:rPr>
          <w:color w:val="000000"/>
          <w:sz w:val="24"/>
          <w:szCs w:val="24"/>
        </w:rPr>
        <w:softHyphen/>
        <w:t>ные, применять правила написания парных со</w:t>
      </w:r>
      <w:r>
        <w:rPr>
          <w:color w:val="000000"/>
          <w:sz w:val="24"/>
          <w:szCs w:val="24"/>
        </w:rPr>
        <w:softHyphen/>
        <w:t>гласных в слове</w:t>
      </w:r>
    </w:p>
    <w:p w:rsidR="00D1364B" w:rsidRDefault="008E2A1A">
      <w:pPr>
        <w:pStyle w:val="22"/>
        <w:framePr w:w="317" w:h="317" w:wrap="none" w:hAnchor="page" w:x="146" w:y="6356"/>
        <w:shd w:val="clear" w:color="auto" w:fill="auto"/>
        <w:spacing w:after="0"/>
        <w:jc w:val="left"/>
        <w:rPr>
          <w:sz w:val="24"/>
          <w:szCs w:val="24"/>
        </w:rPr>
      </w:pPr>
      <w:r>
        <w:rPr>
          <w:color w:val="000000"/>
          <w:sz w:val="24"/>
          <w:szCs w:val="24"/>
        </w:rPr>
        <w:t>64</w:t>
      </w:r>
    </w:p>
    <w:p w:rsidR="00D1364B" w:rsidRDefault="008E2A1A">
      <w:pPr>
        <w:pStyle w:val="22"/>
        <w:framePr w:w="2016" w:h="989" w:wrap="none" w:hAnchor="page" w:x="712" w:y="6361"/>
        <w:shd w:val="clear" w:color="auto" w:fill="auto"/>
        <w:spacing w:after="0" w:line="276" w:lineRule="auto"/>
        <w:jc w:val="left"/>
        <w:rPr>
          <w:sz w:val="24"/>
          <w:szCs w:val="24"/>
        </w:rPr>
      </w:pPr>
      <w:r>
        <w:rPr>
          <w:color w:val="000000"/>
          <w:sz w:val="24"/>
          <w:szCs w:val="24"/>
        </w:rPr>
        <w:t>Графика. Алфавит.</w:t>
      </w:r>
    </w:p>
    <w:p w:rsidR="00D1364B" w:rsidRDefault="008E2A1A">
      <w:pPr>
        <w:pStyle w:val="22"/>
        <w:framePr w:w="2016" w:h="989" w:wrap="none" w:hAnchor="page" w:x="712" w:y="6361"/>
        <w:shd w:val="clear" w:color="auto" w:fill="auto"/>
        <w:spacing w:after="0" w:line="276" w:lineRule="auto"/>
        <w:jc w:val="left"/>
        <w:rPr>
          <w:sz w:val="24"/>
          <w:szCs w:val="24"/>
        </w:rPr>
      </w:pPr>
      <w:r>
        <w:rPr>
          <w:color w:val="000000"/>
          <w:sz w:val="24"/>
          <w:szCs w:val="24"/>
        </w:rPr>
        <w:t>(Урок актуализации зун)</w:t>
      </w:r>
    </w:p>
    <w:p w:rsidR="00D1364B" w:rsidRDefault="008E2A1A">
      <w:pPr>
        <w:pStyle w:val="22"/>
        <w:framePr w:w="2491" w:h="1627" w:wrap="none" w:hAnchor="page" w:x="2834" w:y="6356"/>
        <w:shd w:val="clear" w:color="auto" w:fill="auto"/>
        <w:spacing w:after="0" w:line="276" w:lineRule="auto"/>
        <w:jc w:val="left"/>
        <w:rPr>
          <w:sz w:val="24"/>
          <w:szCs w:val="24"/>
        </w:rPr>
      </w:pPr>
      <w:r>
        <w:rPr>
          <w:color w:val="000000"/>
          <w:sz w:val="24"/>
          <w:szCs w:val="24"/>
        </w:rPr>
        <w:t>Научиться составлять различные списки в алфа</w:t>
      </w:r>
      <w:r>
        <w:rPr>
          <w:color w:val="000000"/>
          <w:sz w:val="24"/>
          <w:szCs w:val="24"/>
        </w:rPr>
        <w:softHyphen/>
        <w:t>витном порядке, правильно произносить буквы и звуки</w:t>
      </w:r>
    </w:p>
    <w:p w:rsidR="00D1364B" w:rsidRDefault="008E2A1A">
      <w:pPr>
        <w:pStyle w:val="22"/>
        <w:framePr w:w="3658" w:h="672" w:wrap="none" w:hAnchor="page" w:x="5392" w:y="1"/>
        <w:shd w:val="clear" w:color="auto" w:fill="auto"/>
        <w:spacing w:after="0" w:line="276" w:lineRule="auto"/>
        <w:jc w:val="left"/>
        <w:rPr>
          <w:sz w:val="24"/>
          <w:szCs w:val="24"/>
        </w:rPr>
      </w:pPr>
      <w:r>
        <w:rPr>
          <w:color w:val="000000"/>
          <w:sz w:val="24"/>
          <w:szCs w:val="24"/>
        </w:rPr>
        <w:t>к преодолению препятствий и само- коррекции.</w:t>
      </w:r>
    </w:p>
    <w:p w:rsidR="00D1364B" w:rsidRDefault="008E2A1A">
      <w:pPr>
        <w:pStyle w:val="34"/>
        <w:keepNext/>
        <w:keepLines/>
        <w:framePr w:w="4075" w:h="8885" w:wrap="none" w:hAnchor="page" w:x="5392" w:y="1359"/>
        <w:shd w:val="clear" w:color="auto" w:fill="auto"/>
        <w:spacing w:after="180"/>
      </w:pPr>
      <w:bookmarkStart w:id="10" w:name="bookmark10"/>
      <w:bookmarkStart w:id="11" w:name="bookmark11"/>
      <w:r>
        <w:t>Познавательные:</w:t>
      </w:r>
      <w:bookmarkEnd w:id="10"/>
      <w:bookmarkEnd w:id="11"/>
    </w:p>
    <w:p w:rsidR="00D1364B" w:rsidRDefault="008E2A1A">
      <w:pPr>
        <w:pStyle w:val="22"/>
        <w:framePr w:w="4075" w:h="8885" w:wrap="none" w:hAnchor="page" w:x="5392" w:y="1359"/>
        <w:shd w:val="clear" w:color="auto" w:fill="auto"/>
        <w:spacing w:after="180" w:line="276" w:lineRule="auto"/>
        <w:jc w:val="left"/>
        <w:rPr>
          <w:sz w:val="24"/>
          <w:szCs w:val="24"/>
        </w:rPr>
      </w:pPr>
      <w:r>
        <w:rPr>
          <w:color w:val="000000"/>
          <w:sz w:val="24"/>
          <w:szCs w:val="24"/>
        </w:rPr>
        <w:t xml:space="preserve">Объяснять языковые явления, процессы, связи и отношения, выявляемые в ходе исследования согласных и гласных звуков ,выявляемые в ходе исследования твердых и мягких согласных, выявляемые в ходе исследования позиционного чередования в слове, выявляемые в ходе исследования типа речи </w:t>
      </w:r>
      <w:r>
        <w:rPr>
          <w:i/>
          <w:iCs/>
          <w:color w:val="000000"/>
          <w:sz w:val="24"/>
          <w:szCs w:val="24"/>
        </w:rPr>
        <w:t xml:space="preserve">повествование, : </w:t>
      </w:r>
      <w:r>
        <w:rPr>
          <w:color w:val="000000"/>
          <w:sz w:val="24"/>
          <w:szCs w:val="24"/>
        </w:rPr>
        <w:t xml:space="preserve">объяснять языковые явления, процессы, связи и отношения, выявляемые в ходе над текстом с разными видами связи. </w:t>
      </w:r>
      <w:r>
        <w:rPr>
          <w:i/>
          <w:iCs/>
          <w:color w:val="000000"/>
          <w:sz w:val="24"/>
          <w:szCs w:val="24"/>
        </w:rPr>
        <w:t>О</w:t>
      </w:r>
      <w:r>
        <w:rPr>
          <w:color w:val="000000"/>
          <w:sz w:val="24"/>
          <w:szCs w:val="24"/>
        </w:rPr>
        <w:t>бъяснять языковые явления, процессы, связи и отношения, выявляемые в ходе исследования глухих и звонких согласных. Объяснять языковые явления, процессы, связи и отношения, выявляе</w:t>
      </w:r>
      <w:r>
        <w:rPr>
          <w:color w:val="000000"/>
          <w:sz w:val="24"/>
          <w:szCs w:val="24"/>
        </w:rPr>
        <w:softHyphen/>
        <w:t>мые в ходе работы с алфавитом.</w:t>
      </w:r>
    </w:p>
    <w:p w:rsidR="00D1364B" w:rsidRDefault="008E2A1A">
      <w:pPr>
        <w:pStyle w:val="22"/>
        <w:framePr w:w="4075" w:h="8885" w:wrap="none" w:hAnchor="page" w:x="5392" w:y="1359"/>
        <w:shd w:val="clear" w:color="auto" w:fill="auto"/>
        <w:spacing w:after="180" w:line="276" w:lineRule="auto"/>
        <w:jc w:val="left"/>
        <w:rPr>
          <w:sz w:val="24"/>
          <w:szCs w:val="24"/>
        </w:rPr>
      </w:pPr>
      <w:r>
        <w:rPr>
          <w:i/>
          <w:iCs/>
          <w:color w:val="000000"/>
          <w:sz w:val="24"/>
          <w:szCs w:val="24"/>
        </w:rPr>
        <w:t>О</w:t>
      </w:r>
      <w:r>
        <w:rPr>
          <w:color w:val="000000"/>
          <w:sz w:val="24"/>
          <w:szCs w:val="24"/>
        </w:rPr>
        <w:t>бъяснять языковые явления, процессы, связи и отношения, выявляемые в ходе исследования правила обозначения мягкости на письме.</w:t>
      </w:r>
    </w:p>
    <w:p w:rsidR="00D1364B" w:rsidRDefault="008E2A1A">
      <w:pPr>
        <w:pStyle w:val="22"/>
        <w:framePr w:w="4075" w:h="8885" w:wrap="none" w:hAnchor="page" w:x="5392" w:y="1359"/>
        <w:shd w:val="clear" w:color="auto" w:fill="auto"/>
        <w:spacing w:after="180" w:line="276" w:lineRule="auto"/>
        <w:jc w:val="left"/>
        <w:rPr>
          <w:sz w:val="24"/>
          <w:szCs w:val="24"/>
        </w:rPr>
      </w:pPr>
      <w:r>
        <w:rPr>
          <w:color w:val="000000"/>
          <w:sz w:val="24"/>
          <w:szCs w:val="24"/>
        </w:rPr>
        <w:t xml:space="preserve">Объяснять языковые явления, процессы, связи и отношения, выявляемые в ходе анализа слов с буквами </w:t>
      </w:r>
      <w:r>
        <w:rPr>
          <w:i/>
          <w:iCs/>
          <w:color w:val="000000"/>
          <w:sz w:val="24"/>
          <w:szCs w:val="24"/>
        </w:rPr>
        <w:t>е, ё, ю, я,</w:t>
      </w:r>
    </w:p>
    <w:p w:rsidR="00D1364B" w:rsidRDefault="008E2A1A">
      <w:pPr>
        <w:pStyle w:val="22"/>
        <w:framePr w:w="3955" w:h="4445" w:wrap="none" w:hAnchor="page" w:x="9506" w:y="1571"/>
        <w:shd w:val="clear" w:color="auto" w:fill="auto"/>
        <w:spacing w:after="200" w:line="276" w:lineRule="auto"/>
        <w:jc w:val="left"/>
        <w:rPr>
          <w:sz w:val="24"/>
          <w:szCs w:val="24"/>
        </w:rPr>
      </w:pPr>
      <w:r>
        <w:rPr>
          <w:color w:val="000000"/>
          <w:sz w:val="24"/>
          <w:szCs w:val="24"/>
        </w:rPr>
        <w:t>Формирование у учащихся деятельностных способностей и способностей к структурированию и систе</w:t>
      </w:r>
      <w:r>
        <w:rPr>
          <w:color w:val="000000"/>
          <w:sz w:val="24"/>
          <w:szCs w:val="24"/>
        </w:rPr>
        <w:softHyphen/>
      </w:r>
    </w:p>
    <w:p w:rsidR="00D1364B" w:rsidRDefault="008E2A1A">
      <w:pPr>
        <w:pStyle w:val="22"/>
        <w:framePr w:w="3955" w:h="4445" w:wrap="none" w:hAnchor="page" w:x="9506" w:y="1571"/>
        <w:shd w:val="clear" w:color="auto" w:fill="auto"/>
        <w:spacing w:after="200" w:line="276" w:lineRule="auto"/>
        <w:jc w:val="left"/>
        <w:rPr>
          <w:sz w:val="24"/>
          <w:szCs w:val="24"/>
        </w:rPr>
      </w:pPr>
      <w:r>
        <w:rPr>
          <w:color w:val="000000"/>
          <w:sz w:val="24"/>
          <w:szCs w:val="24"/>
        </w:rPr>
        <w:t>матизации изучаемого предметного содержания: работа с лингвистическим портфолио по составлению</w:t>
      </w:r>
    </w:p>
    <w:p w:rsidR="00D1364B" w:rsidRDefault="008E2A1A">
      <w:pPr>
        <w:pStyle w:val="22"/>
        <w:framePr w:w="3955" w:h="4445" w:wrap="none" w:hAnchor="page" w:x="9506" w:y="1571"/>
        <w:shd w:val="clear" w:color="auto" w:fill="auto"/>
        <w:spacing w:after="200" w:line="276" w:lineRule="auto"/>
        <w:jc w:val="left"/>
        <w:rPr>
          <w:sz w:val="24"/>
          <w:szCs w:val="24"/>
        </w:rPr>
      </w:pPr>
      <w:r>
        <w:rPr>
          <w:color w:val="000000"/>
          <w:sz w:val="24"/>
          <w:szCs w:val="24"/>
        </w:rPr>
        <w:t>памятки дифференцирования звонких и глухих согласных, выявления оглушения и озвончения звуков., проектирование домашнего задания, коммен</w:t>
      </w:r>
      <w:r>
        <w:rPr>
          <w:color w:val="000000"/>
          <w:sz w:val="24"/>
          <w:szCs w:val="24"/>
        </w:rPr>
        <w:softHyphen/>
      </w:r>
    </w:p>
    <w:p w:rsidR="00D1364B" w:rsidRDefault="008E2A1A">
      <w:pPr>
        <w:pStyle w:val="22"/>
        <w:framePr w:w="3955" w:h="4445" w:wrap="none" w:hAnchor="page" w:x="9506" w:y="1571"/>
        <w:shd w:val="clear" w:color="auto" w:fill="auto"/>
        <w:spacing w:after="200" w:line="276" w:lineRule="auto"/>
        <w:jc w:val="left"/>
        <w:rPr>
          <w:sz w:val="24"/>
          <w:szCs w:val="24"/>
        </w:rPr>
      </w:pPr>
      <w:r>
        <w:rPr>
          <w:color w:val="000000"/>
          <w:sz w:val="24"/>
          <w:szCs w:val="24"/>
        </w:rPr>
        <w:t>тирование выставленных оценок</w:t>
      </w:r>
    </w:p>
    <w:p w:rsidR="00D1364B" w:rsidRDefault="008E2A1A">
      <w:pPr>
        <w:pStyle w:val="22"/>
        <w:framePr w:w="3792" w:h="3730" w:wrap="none" w:hAnchor="page" w:x="9506" w:y="6356"/>
        <w:shd w:val="clear" w:color="auto" w:fill="auto"/>
        <w:spacing w:after="180" w:line="276" w:lineRule="auto"/>
        <w:jc w:val="left"/>
        <w:rPr>
          <w:sz w:val="24"/>
          <w:szCs w:val="24"/>
        </w:rPr>
      </w:pPr>
      <w:r>
        <w:rPr>
          <w:color w:val="000000"/>
          <w:sz w:val="24"/>
          <w:szCs w:val="24"/>
        </w:rPr>
        <w:t>Формирование у учащихся деятельностных способностей и способностей к структурированию и систе</w:t>
      </w:r>
      <w:r>
        <w:rPr>
          <w:color w:val="000000"/>
          <w:sz w:val="24"/>
          <w:szCs w:val="24"/>
        </w:rPr>
        <w:softHyphen/>
      </w:r>
    </w:p>
    <w:p w:rsidR="00D1364B" w:rsidRDefault="008E2A1A">
      <w:pPr>
        <w:pStyle w:val="22"/>
        <w:framePr w:w="3792" w:h="3730" w:wrap="none" w:hAnchor="page" w:x="9506" w:y="6356"/>
        <w:shd w:val="clear" w:color="auto" w:fill="auto"/>
        <w:spacing w:after="0" w:line="276" w:lineRule="auto"/>
        <w:jc w:val="left"/>
        <w:rPr>
          <w:sz w:val="24"/>
          <w:szCs w:val="24"/>
        </w:rPr>
      </w:pPr>
      <w:r>
        <w:rPr>
          <w:color w:val="000000"/>
          <w:sz w:val="24"/>
          <w:szCs w:val="24"/>
        </w:rPr>
        <w:t>матизации изучаемого предметного содержания: коллективная работа с учебником (составление памятки), работа с дидактическим материалом в парах сильный — слабый (объяснительный диктант), самостоятельное</w:t>
      </w:r>
    </w:p>
    <w:p w:rsidR="00D1364B" w:rsidRDefault="008E2A1A">
      <w:pPr>
        <w:pStyle w:val="22"/>
        <w:framePr w:w="835" w:h="1944" w:wrap="none" w:hAnchor="page" w:x="13615" w:y="6361"/>
        <w:shd w:val="clear" w:color="auto" w:fill="auto"/>
        <w:spacing w:after="0" w:line="276" w:lineRule="auto"/>
        <w:jc w:val="left"/>
        <w:rPr>
          <w:sz w:val="24"/>
          <w:szCs w:val="24"/>
        </w:rPr>
      </w:pPr>
      <w:r>
        <w:rPr>
          <w:color w:val="000000"/>
          <w:sz w:val="24"/>
          <w:szCs w:val="24"/>
        </w:rPr>
        <w:t>ПК, проект ор, презен тация к уроку</w:t>
      </w:r>
    </w:p>
    <w:p w:rsidR="00D1364B" w:rsidRDefault="008E2A1A">
      <w:pPr>
        <w:pStyle w:val="60"/>
        <w:framePr w:w="1666" w:h="2098" w:wrap="none" w:hAnchor="page" w:x="14464" w:y="6371"/>
        <w:shd w:val="clear" w:color="auto" w:fill="auto"/>
      </w:pPr>
      <w:r>
        <w:rPr>
          <w:b/>
          <w:bCs/>
        </w:rPr>
        <w:t xml:space="preserve">ОВЗ: </w:t>
      </w:r>
      <w:r>
        <w:t>Различать звук и букву, разбирать слова по составу, видеть звук в сильной и слабой позиции.</w:t>
      </w: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after="522" w:line="1" w:lineRule="exact"/>
      </w:pPr>
    </w:p>
    <w:p w:rsidR="00D1364B" w:rsidRDefault="00D1364B">
      <w:pPr>
        <w:spacing w:line="1" w:lineRule="exact"/>
        <w:sectPr w:rsidR="00D1364B">
          <w:pgSz w:w="16840" w:h="11900" w:orient="landscape"/>
          <w:pgMar w:top="835" w:right="711" w:bottom="622" w:left="145" w:header="407" w:footer="3" w:gutter="0"/>
          <w:cols w:space="720"/>
          <w:noEndnote/>
          <w:docGrid w:linePitch="360"/>
        </w:sectPr>
      </w:pPr>
    </w:p>
    <w:p w:rsidR="00D1364B" w:rsidRDefault="008E2A1A">
      <w:pPr>
        <w:pStyle w:val="22"/>
        <w:framePr w:w="2630" w:h="322" w:wrap="none" w:hAnchor="page" w:x="5392" w:y="1"/>
        <w:shd w:val="clear" w:color="auto" w:fill="auto"/>
        <w:spacing w:after="0"/>
        <w:jc w:val="left"/>
        <w:rPr>
          <w:sz w:val="24"/>
          <w:szCs w:val="24"/>
        </w:rPr>
      </w:pPr>
      <w:r>
        <w:rPr>
          <w:color w:val="000000"/>
          <w:sz w:val="24"/>
          <w:szCs w:val="24"/>
        </w:rPr>
        <w:lastRenderedPageBreak/>
        <w:t>обозначающими два звука.</w:t>
      </w:r>
    </w:p>
    <w:p w:rsidR="00D1364B" w:rsidRDefault="008E2A1A">
      <w:pPr>
        <w:pStyle w:val="22"/>
        <w:framePr w:w="3854" w:h="662" w:wrap="none" w:hAnchor="page" w:x="5392" w:y="515"/>
        <w:shd w:val="clear" w:color="auto" w:fill="auto"/>
        <w:spacing w:after="0" w:line="276" w:lineRule="auto"/>
        <w:jc w:val="left"/>
        <w:rPr>
          <w:sz w:val="24"/>
          <w:szCs w:val="24"/>
        </w:rPr>
      </w:pPr>
      <w:r>
        <w:rPr>
          <w:color w:val="000000"/>
          <w:sz w:val="24"/>
          <w:szCs w:val="24"/>
        </w:rPr>
        <w:t>Объяснять языковые явления, процессы, связи и отношения, выявляемые в ходе</w:t>
      </w:r>
    </w:p>
    <w:p w:rsidR="00D1364B" w:rsidRDefault="008E2A1A">
      <w:pPr>
        <w:pStyle w:val="22"/>
        <w:framePr w:w="307" w:h="317" w:wrap="none" w:hAnchor="page" w:x="155" w:y="1182"/>
        <w:shd w:val="clear" w:color="auto" w:fill="auto"/>
        <w:spacing w:after="0"/>
        <w:jc w:val="left"/>
        <w:rPr>
          <w:sz w:val="24"/>
          <w:szCs w:val="24"/>
        </w:rPr>
      </w:pPr>
      <w:r>
        <w:rPr>
          <w:color w:val="000000"/>
          <w:sz w:val="24"/>
          <w:szCs w:val="24"/>
        </w:rPr>
        <w:t>65</w:t>
      </w:r>
    </w:p>
    <w:p w:rsidR="00D1364B" w:rsidRDefault="008E2A1A">
      <w:pPr>
        <w:pStyle w:val="22"/>
        <w:framePr w:w="1325" w:h="317" w:wrap="none" w:hAnchor="page" w:x="712" w:y="1182"/>
        <w:shd w:val="clear" w:color="auto" w:fill="auto"/>
        <w:spacing w:after="0"/>
        <w:jc w:val="left"/>
        <w:rPr>
          <w:sz w:val="24"/>
          <w:szCs w:val="24"/>
        </w:rPr>
      </w:pPr>
      <w:r>
        <w:rPr>
          <w:color w:val="000000"/>
          <w:sz w:val="24"/>
          <w:szCs w:val="24"/>
        </w:rPr>
        <w:t>Обозначение</w:t>
      </w:r>
    </w:p>
    <w:p w:rsidR="00D1364B" w:rsidRDefault="008E2A1A">
      <w:pPr>
        <w:pStyle w:val="22"/>
        <w:framePr w:w="970" w:h="317" w:wrap="none" w:hAnchor="page" w:x="717" w:y="1503"/>
        <w:shd w:val="clear" w:color="auto" w:fill="auto"/>
        <w:spacing w:after="0"/>
        <w:jc w:val="left"/>
        <w:rPr>
          <w:sz w:val="24"/>
          <w:szCs w:val="24"/>
        </w:rPr>
      </w:pPr>
      <w:r>
        <w:rPr>
          <w:color w:val="000000"/>
          <w:sz w:val="24"/>
          <w:szCs w:val="24"/>
        </w:rPr>
        <w:t>мягкости</w:t>
      </w:r>
    </w:p>
    <w:p w:rsidR="00D1364B" w:rsidRDefault="008E2A1A">
      <w:pPr>
        <w:pStyle w:val="22"/>
        <w:framePr w:w="2136" w:h="898" w:wrap="none" w:hAnchor="page" w:x="2834" w:y="1182"/>
        <w:shd w:val="clear" w:color="auto" w:fill="auto"/>
        <w:spacing w:after="0" w:line="276" w:lineRule="auto"/>
        <w:jc w:val="left"/>
        <w:rPr>
          <w:sz w:val="24"/>
          <w:szCs w:val="24"/>
        </w:rPr>
      </w:pPr>
      <w:r>
        <w:rPr>
          <w:color w:val="000000"/>
          <w:sz w:val="24"/>
          <w:szCs w:val="24"/>
        </w:rPr>
        <w:t>Научиться применять правила обозначения мягкости согласного с</w:t>
      </w:r>
    </w:p>
    <w:p w:rsidR="00D1364B" w:rsidRDefault="008E2A1A">
      <w:pPr>
        <w:pStyle w:val="22"/>
        <w:framePr w:w="2995" w:h="672" w:wrap="none" w:hAnchor="page" w:x="5392" w:y="1182"/>
        <w:shd w:val="clear" w:color="auto" w:fill="auto"/>
        <w:spacing w:after="0" w:line="276" w:lineRule="auto"/>
        <w:jc w:val="left"/>
        <w:rPr>
          <w:sz w:val="24"/>
          <w:szCs w:val="24"/>
        </w:rPr>
      </w:pPr>
      <w:r>
        <w:rPr>
          <w:color w:val="000000"/>
          <w:sz w:val="24"/>
          <w:szCs w:val="24"/>
        </w:rPr>
        <w:t>исследования текста в речевом отношении.</w:t>
      </w:r>
    </w:p>
    <w:p w:rsidR="00D1364B" w:rsidRDefault="008E2A1A">
      <w:pPr>
        <w:pStyle w:val="22"/>
        <w:framePr w:w="1829" w:h="317" w:wrap="none" w:hAnchor="page" w:x="717" w:y="2084"/>
        <w:shd w:val="clear" w:color="auto" w:fill="auto"/>
        <w:spacing w:after="0"/>
        <w:jc w:val="left"/>
        <w:rPr>
          <w:sz w:val="24"/>
          <w:szCs w:val="24"/>
        </w:rPr>
      </w:pPr>
      <w:r>
        <w:rPr>
          <w:color w:val="000000"/>
          <w:sz w:val="24"/>
          <w:szCs w:val="24"/>
        </w:rPr>
        <w:t>согласных с помо-</w:t>
      </w:r>
    </w:p>
    <w:p w:rsidR="00D1364B" w:rsidRDefault="008E2A1A">
      <w:pPr>
        <w:pStyle w:val="22"/>
        <w:framePr w:w="2064" w:h="989" w:wrap="none" w:hAnchor="page" w:x="712" w:y="2516"/>
        <w:shd w:val="clear" w:color="auto" w:fill="auto"/>
        <w:spacing w:after="0" w:line="276" w:lineRule="auto"/>
        <w:jc w:val="left"/>
        <w:rPr>
          <w:sz w:val="24"/>
          <w:szCs w:val="24"/>
        </w:rPr>
      </w:pPr>
      <w:r>
        <w:rPr>
          <w:color w:val="000000"/>
          <w:sz w:val="24"/>
          <w:szCs w:val="24"/>
        </w:rPr>
        <w:t>щью мягкого знака. (Урок систематизации зун)</w:t>
      </w:r>
    </w:p>
    <w:p w:rsidR="00D1364B" w:rsidRDefault="008E2A1A">
      <w:pPr>
        <w:pStyle w:val="22"/>
        <w:framePr w:w="2434" w:h="989" w:wrap="none" w:hAnchor="page" w:x="2839" w:y="2118"/>
        <w:shd w:val="clear" w:color="auto" w:fill="auto"/>
        <w:spacing w:after="0" w:line="276" w:lineRule="auto"/>
        <w:jc w:val="left"/>
        <w:rPr>
          <w:sz w:val="24"/>
          <w:szCs w:val="24"/>
        </w:rPr>
      </w:pPr>
      <w:r>
        <w:rPr>
          <w:color w:val="000000"/>
          <w:sz w:val="24"/>
          <w:szCs w:val="24"/>
        </w:rPr>
        <w:t>помощью мягкого знака, владеть терминологией, методами проверки</w:t>
      </w:r>
    </w:p>
    <w:p w:rsidR="00D1364B" w:rsidRDefault="008E2A1A">
      <w:pPr>
        <w:pStyle w:val="22"/>
        <w:framePr w:w="4094" w:h="989" w:wrap="none" w:hAnchor="page" w:x="5392" w:y="1983"/>
        <w:shd w:val="clear" w:color="auto" w:fill="auto"/>
        <w:spacing w:after="0" w:line="276" w:lineRule="auto"/>
        <w:jc w:val="left"/>
        <w:rPr>
          <w:sz w:val="24"/>
          <w:szCs w:val="24"/>
        </w:rPr>
      </w:pPr>
      <w:r>
        <w:rPr>
          <w:color w:val="000000"/>
          <w:sz w:val="24"/>
          <w:szCs w:val="24"/>
        </w:rPr>
        <w:t>Объяснять языковые явления, процессы, связи и отношения, выявляемые в ходе анализа слова как фонетической единицы.</w:t>
      </w:r>
    </w:p>
    <w:p w:rsidR="00D1364B" w:rsidRDefault="008E2A1A">
      <w:pPr>
        <w:pStyle w:val="22"/>
        <w:framePr w:w="3854" w:h="672" w:wrap="none" w:hAnchor="page" w:x="5392" w:y="3135"/>
        <w:shd w:val="clear" w:color="auto" w:fill="auto"/>
        <w:spacing w:after="0" w:line="276" w:lineRule="auto"/>
        <w:jc w:val="left"/>
        <w:rPr>
          <w:sz w:val="24"/>
          <w:szCs w:val="24"/>
        </w:rPr>
      </w:pPr>
      <w:r>
        <w:rPr>
          <w:color w:val="000000"/>
          <w:sz w:val="24"/>
          <w:szCs w:val="24"/>
        </w:rPr>
        <w:t>Объяснять языковые явления, процессы, связи и отношения, выявляемые в ходе</w:t>
      </w:r>
    </w:p>
    <w:p w:rsidR="00D1364B" w:rsidRDefault="008E2A1A">
      <w:pPr>
        <w:pStyle w:val="22"/>
        <w:framePr w:w="3816" w:h="672" w:wrap="none" w:hAnchor="page" w:x="5392" w:y="3812"/>
        <w:shd w:val="clear" w:color="auto" w:fill="auto"/>
        <w:spacing w:after="0" w:line="276" w:lineRule="auto"/>
        <w:jc w:val="left"/>
        <w:rPr>
          <w:sz w:val="24"/>
          <w:szCs w:val="24"/>
        </w:rPr>
      </w:pPr>
      <w:r>
        <w:rPr>
          <w:color w:val="000000"/>
          <w:sz w:val="24"/>
          <w:szCs w:val="24"/>
        </w:rPr>
        <w:t>исследования контрольного диктанта и работы над ошибками.</w:t>
      </w:r>
    </w:p>
    <w:p w:rsidR="00D1364B" w:rsidRDefault="008E2A1A">
      <w:pPr>
        <w:pStyle w:val="22"/>
        <w:framePr w:w="3898" w:h="634" w:wrap="none" w:hAnchor="page" w:x="5392" w:y="4604"/>
        <w:shd w:val="clear" w:color="auto" w:fill="auto"/>
        <w:spacing w:after="0" w:line="276" w:lineRule="auto"/>
        <w:jc w:val="left"/>
        <w:rPr>
          <w:sz w:val="24"/>
          <w:szCs w:val="24"/>
        </w:rPr>
      </w:pPr>
      <w:r>
        <w:rPr>
          <w:color w:val="000000"/>
          <w:sz w:val="24"/>
          <w:szCs w:val="24"/>
        </w:rPr>
        <w:t>Объяснять языковые явления, процессы, связи и отношения, выявляемые в ходе</w:t>
      </w:r>
    </w:p>
    <w:p w:rsidR="00D1364B" w:rsidRDefault="008E2A1A">
      <w:pPr>
        <w:pStyle w:val="22"/>
        <w:framePr w:w="2606" w:h="317" w:wrap="none" w:hAnchor="page" w:x="5392" w:y="5243"/>
        <w:shd w:val="clear" w:color="auto" w:fill="auto"/>
        <w:spacing w:after="0"/>
        <w:jc w:val="left"/>
        <w:rPr>
          <w:sz w:val="24"/>
          <w:szCs w:val="24"/>
        </w:rPr>
      </w:pPr>
      <w:r>
        <w:rPr>
          <w:color w:val="000000"/>
          <w:sz w:val="24"/>
          <w:szCs w:val="24"/>
        </w:rPr>
        <w:t>создания текста-описания.</w:t>
      </w:r>
    </w:p>
    <w:p w:rsidR="00D1364B" w:rsidRDefault="008E2A1A">
      <w:pPr>
        <w:pStyle w:val="22"/>
        <w:framePr w:w="4008" w:h="634" w:wrap="none" w:hAnchor="page" w:x="5392" w:y="5756"/>
        <w:shd w:val="clear" w:color="auto" w:fill="auto"/>
        <w:spacing w:after="0" w:line="276" w:lineRule="auto"/>
        <w:jc w:val="left"/>
        <w:rPr>
          <w:sz w:val="24"/>
          <w:szCs w:val="24"/>
        </w:rPr>
      </w:pPr>
      <w:r>
        <w:rPr>
          <w:color w:val="000000"/>
          <w:sz w:val="24"/>
          <w:szCs w:val="24"/>
        </w:rPr>
        <w:t>Ообъяснять языковые явления, процессы, связи и отношения, выявляемые в ходе</w:t>
      </w:r>
    </w:p>
    <w:p w:rsidR="00D1364B" w:rsidRDefault="008E2A1A">
      <w:pPr>
        <w:pStyle w:val="22"/>
        <w:framePr w:w="370" w:h="326" w:wrap="none" w:hAnchor="page" w:x="151" w:y="6395"/>
        <w:shd w:val="clear" w:color="auto" w:fill="auto"/>
        <w:spacing w:after="0"/>
        <w:jc w:val="left"/>
        <w:rPr>
          <w:sz w:val="24"/>
          <w:szCs w:val="24"/>
        </w:rPr>
      </w:pPr>
      <w:r>
        <w:rPr>
          <w:color w:val="000000"/>
          <w:sz w:val="24"/>
          <w:szCs w:val="24"/>
        </w:rPr>
        <w:t>66,</w:t>
      </w:r>
    </w:p>
    <w:p w:rsidR="00D1364B" w:rsidRDefault="008E2A1A">
      <w:pPr>
        <w:pStyle w:val="22"/>
        <w:framePr w:w="1958" w:h="326" w:wrap="none" w:hAnchor="page" w:x="712" w:y="6390"/>
        <w:shd w:val="clear" w:color="auto" w:fill="auto"/>
        <w:spacing w:after="0"/>
        <w:jc w:val="left"/>
        <w:rPr>
          <w:sz w:val="24"/>
          <w:szCs w:val="24"/>
        </w:rPr>
      </w:pPr>
      <w:r>
        <w:rPr>
          <w:color w:val="000000"/>
          <w:sz w:val="24"/>
          <w:szCs w:val="24"/>
        </w:rPr>
        <w:t>Двойная роль букв</w:t>
      </w:r>
    </w:p>
    <w:p w:rsidR="00D1364B" w:rsidRDefault="008E2A1A">
      <w:pPr>
        <w:pStyle w:val="22"/>
        <w:framePr w:w="307" w:h="317" w:wrap="none" w:hAnchor="page" w:x="155" w:y="6855"/>
        <w:shd w:val="clear" w:color="auto" w:fill="auto"/>
        <w:spacing w:after="0"/>
        <w:jc w:val="left"/>
        <w:rPr>
          <w:sz w:val="24"/>
          <w:szCs w:val="24"/>
        </w:rPr>
      </w:pPr>
      <w:r>
        <w:rPr>
          <w:color w:val="000000"/>
          <w:sz w:val="24"/>
          <w:szCs w:val="24"/>
        </w:rPr>
        <w:t>67</w:t>
      </w:r>
    </w:p>
    <w:p w:rsidR="00D1364B" w:rsidRDefault="008E2A1A">
      <w:pPr>
        <w:pStyle w:val="22"/>
        <w:framePr w:w="1709" w:h="965" w:wrap="none" w:hAnchor="page" w:x="712" w:y="6855"/>
        <w:shd w:val="clear" w:color="auto" w:fill="auto"/>
        <w:spacing w:after="40"/>
        <w:jc w:val="left"/>
        <w:rPr>
          <w:sz w:val="24"/>
          <w:szCs w:val="24"/>
        </w:rPr>
      </w:pPr>
      <w:r>
        <w:rPr>
          <w:i/>
          <w:iCs/>
          <w:color w:val="000000"/>
          <w:sz w:val="24"/>
          <w:szCs w:val="24"/>
        </w:rPr>
        <w:t>е, ё, ю, я.</w:t>
      </w:r>
      <w:r>
        <w:rPr>
          <w:color w:val="000000"/>
          <w:sz w:val="24"/>
          <w:szCs w:val="24"/>
        </w:rPr>
        <w:t xml:space="preserve"> (Урок</w:t>
      </w:r>
    </w:p>
    <w:p w:rsidR="00D1364B" w:rsidRDefault="008E2A1A">
      <w:pPr>
        <w:pStyle w:val="22"/>
        <w:framePr w:w="1709" w:h="965" w:wrap="none" w:hAnchor="page" w:x="712" w:y="6855"/>
        <w:shd w:val="clear" w:color="auto" w:fill="auto"/>
        <w:spacing w:after="40"/>
        <w:jc w:val="left"/>
        <w:rPr>
          <w:sz w:val="24"/>
          <w:szCs w:val="24"/>
        </w:rPr>
      </w:pPr>
      <w:r>
        <w:rPr>
          <w:color w:val="000000"/>
          <w:sz w:val="24"/>
          <w:szCs w:val="24"/>
        </w:rPr>
        <w:t>изучения нового</w:t>
      </w:r>
    </w:p>
    <w:p w:rsidR="00D1364B" w:rsidRDefault="008E2A1A">
      <w:pPr>
        <w:pStyle w:val="22"/>
        <w:framePr w:w="1709" w:h="965" w:wrap="none" w:hAnchor="page" w:x="712" w:y="6855"/>
        <w:shd w:val="clear" w:color="auto" w:fill="auto"/>
        <w:spacing w:after="40"/>
        <w:jc w:val="left"/>
        <w:rPr>
          <w:sz w:val="24"/>
          <w:szCs w:val="24"/>
        </w:rPr>
      </w:pPr>
      <w:r>
        <w:rPr>
          <w:color w:val="000000"/>
          <w:sz w:val="24"/>
          <w:szCs w:val="24"/>
        </w:rPr>
        <w:t>материала)</w:t>
      </w:r>
    </w:p>
    <w:p w:rsidR="00D1364B" w:rsidRDefault="008E2A1A">
      <w:pPr>
        <w:pStyle w:val="22"/>
        <w:framePr w:w="2155" w:h="672" w:wrap="none" w:hAnchor="page" w:x="2834" w:y="6395"/>
        <w:shd w:val="clear" w:color="auto" w:fill="auto"/>
        <w:spacing w:after="0" w:line="276" w:lineRule="auto"/>
        <w:jc w:val="left"/>
        <w:rPr>
          <w:sz w:val="24"/>
          <w:szCs w:val="24"/>
        </w:rPr>
      </w:pPr>
      <w:r>
        <w:rPr>
          <w:color w:val="000000"/>
          <w:sz w:val="24"/>
          <w:szCs w:val="24"/>
        </w:rPr>
        <w:t>Научиться определять звуковой состав слова</w:t>
      </w:r>
    </w:p>
    <w:p w:rsidR="00D1364B" w:rsidRDefault="008E2A1A">
      <w:pPr>
        <w:pStyle w:val="22"/>
        <w:framePr w:w="3758" w:h="672" w:wrap="none" w:hAnchor="page" w:x="5392" w:y="6395"/>
        <w:shd w:val="clear" w:color="auto" w:fill="auto"/>
        <w:spacing w:after="0" w:line="276" w:lineRule="auto"/>
        <w:jc w:val="left"/>
        <w:rPr>
          <w:sz w:val="24"/>
          <w:szCs w:val="24"/>
        </w:rPr>
      </w:pPr>
      <w:r>
        <w:rPr>
          <w:color w:val="000000"/>
          <w:sz w:val="24"/>
          <w:szCs w:val="24"/>
        </w:rPr>
        <w:t>исследования приемов редактирования текста.</w:t>
      </w:r>
    </w:p>
    <w:p w:rsidR="00D1364B" w:rsidRDefault="008E2A1A">
      <w:pPr>
        <w:pStyle w:val="22"/>
        <w:framePr w:w="3845" w:h="1272" w:wrap="none" w:hAnchor="page" w:x="5392" w:y="7225"/>
        <w:shd w:val="clear" w:color="auto" w:fill="auto"/>
        <w:spacing w:after="0" w:line="276" w:lineRule="auto"/>
        <w:jc w:val="left"/>
        <w:rPr>
          <w:sz w:val="24"/>
          <w:szCs w:val="24"/>
        </w:rPr>
      </w:pPr>
      <w:r>
        <w:rPr>
          <w:color w:val="000000"/>
          <w:sz w:val="24"/>
          <w:szCs w:val="24"/>
        </w:rPr>
        <w:t>объяснять языковые явления, процессы, связи и отношения, выявляемые в ходе исследования слова как лексической единицы. Объяснять языковые явления,</w:t>
      </w:r>
    </w:p>
    <w:p w:rsidR="00D1364B" w:rsidRDefault="008E2A1A">
      <w:pPr>
        <w:pStyle w:val="22"/>
        <w:framePr w:w="4094" w:h="672" w:wrap="none" w:hAnchor="page" w:x="5392" w:y="8502"/>
        <w:shd w:val="clear" w:color="auto" w:fill="auto"/>
        <w:spacing w:after="0" w:line="276" w:lineRule="auto"/>
        <w:jc w:val="left"/>
        <w:rPr>
          <w:sz w:val="24"/>
          <w:szCs w:val="24"/>
        </w:rPr>
      </w:pPr>
      <w:r>
        <w:rPr>
          <w:color w:val="000000"/>
          <w:sz w:val="24"/>
          <w:szCs w:val="24"/>
        </w:rPr>
        <w:t>процессы, связи и отношения, выявляемые в ходе работы со словарём.</w:t>
      </w:r>
    </w:p>
    <w:p w:rsidR="00D1364B" w:rsidRDefault="008E2A1A">
      <w:pPr>
        <w:pStyle w:val="22"/>
        <w:framePr w:w="3854" w:h="634" w:wrap="none" w:hAnchor="page" w:x="5392" w:y="9332"/>
        <w:shd w:val="clear" w:color="auto" w:fill="auto"/>
        <w:spacing w:after="0" w:line="276" w:lineRule="auto"/>
        <w:jc w:val="left"/>
        <w:rPr>
          <w:sz w:val="24"/>
          <w:szCs w:val="24"/>
        </w:rPr>
      </w:pPr>
      <w:r>
        <w:rPr>
          <w:color w:val="000000"/>
          <w:sz w:val="24"/>
          <w:szCs w:val="24"/>
        </w:rPr>
        <w:t>Объяснять языковые явления, процессы, связи и отношения, выявляемые в ходе</w:t>
      </w:r>
    </w:p>
    <w:p w:rsidR="00D1364B" w:rsidRDefault="008E2A1A">
      <w:pPr>
        <w:pStyle w:val="22"/>
        <w:framePr w:w="2981" w:h="326" w:wrap="none" w:hAnchor="page" w:x="5392" w:y="9971"/>
        <w:shd w:val="clear" w:color="auto" w:fill="auto"/>
        <w:spacing w:after="0"/>
        <w:jc w:val="left"/>
        <w:rPr>
          <w:sz w:val="24"/>
          <w:szCs w:val="24"/>
        </w:rPr>
      </w:pPr>
      <w:r>
        <w:rPr>
          <w:color w:val="000000"/>
          <w:sz w:val="24"/>
          <w:szCs w:val="24"/>
        </w:rPr>
        <w:t>исследования слов с прямым и</w:t>
      </w:r>
    </w:p>
    <w:tbl>
      <w:tblPr>
        <w:tblOverlap w:val="never"/>
        <w:tblW w:w="0" w:type="auto"/>
        <w:tblLayout w:type="fixed"/>
        <w:tblCellMar>
          <w:left w:w="10" w:type="dxa"/>
          <w:right w:w="10" w:type="dxa"/>
        </w:tblCellMar>
        <w:tblLook w:val="0000"/>
      </w:tblPr>
      <w:tblGrid>
        <w:gridCol w:w="4123"/>
        <w:gridCol w:w="850"/>
        <w:gridCol w:w="1714"/>
      </w:tblGrid>
      <w:tr w:rsidR="00D1364B">
        <w:trPr>
          <w:trHeight w:hRule="exact" w:val="1176"/>
        </w:trPr>
        <w:tc>
          <w:tcPr>
            <w:tcW w:w="4123" w:type="dxa"/>
            <w:tcBorders>
              <w:top w:val="single" w:sz="4" w:space="0" w:color="auto"/>
              <w:left w:val="single" w:sz="4" w:space="0" w:color="auto"/>
            </w:tcBorders>
            <w:shd w:val="clear" w:color="auto" w:fill="FFFFFF"/>
          </w:tcPr>
          <w:p w:rsidR="00D1364B" w:rsidRDefault="008E2A1A">
            <w:pPr>
              <w:pStyle w:val="a9"/>
              <w:framePr w:w="6686" w:h="10483" w:wrap="none" w:hAnchor="page" w:x="9491" w:y="6"/>
              <w:shd w:val="clear" w:color="auto" w:fill="auto"/>
              <w:spacing w:line="276" w:lineRule="auto"/>
              <w:ind w:firstLine="0"/>
              <w:rPr>
                <w:sz w:val="24"/>
                <w:szCs w:val="24"/>
              </w:rPr>
            </w:pPr>
            <w:r>
              <w:rPr>
                <w:sz w:val="24"/>
                <w:szCs w:val="24"/>
              </w:rPr>
              <w:t>проектирование выполнения домашнего задания,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D1364B">
            <w:pPr>
              <w:framePr w:w="6686" w:h="10483" w:wrap="none" w:hAnchor="page" w:x="9491" w:y="6"/>
              <w:rPr>
                <w:sz w:val="10"/>
                <w:szCs w:val="10"/>
              </w:rPr>
            </w:pPr>
          </w:p>
        </w:tc>
        <w:tc>
          <w:tcPr>
            <w:tcW w:w="1714" w:type="dxa"/>
            <w:tcBorders>
              <w:top w:val="single" w:sz="4" w:space="0" w:color="auto"/>
              <w:left w:val="single" w:sz="4" w:space="0" w:color="auto"/>
              <w:right w:val="single" w:sz="4" w:space="0" w:color="auto"/>
            </w:tcBorders>
            <w:shd w:val="clear" w:color="auto" w:fill="FFFFFF"/>
          </w:tcPr>
          <w:p w:rsidR="00D1364B" w:rsidRDefault="00D1364B">
            <w:pPr>
              <w:framePr w:w="6686" w:h="10483" w:wrap="none" w:hAnchor="page" w:x="9491" w:y="6"/>
              <w:rPr>
                <w:sz w:val="10"/>
                <w:szCs w:val="10"/>
              </w:rPr>
            </w:pPr>
          </w:p>
        </w:tc>
      </w:tr>
      <w:tr w:rsidR="00D1364B">
        <w:trPr>
          <w:trHeight w:hRule="exact" w:val="331"/>
        </w:trPr>
        <w:tc>
          <w:tcPr>
            <w:tcW w:w="4123" w:type="dxa"/>
            <w:tcBorders>
              <w:top w:val="single" w:sz="4" w:space="0" w:color="auto"/>
              <w:left w:val="single" w:sz="4" w:space="0" w:color="auto"/>
            </w:tcBorders>
            <w:shd w:val="clear" w:color="auto" w:fill="FFFFFF"/>
          </w:tcPr>
          <w:p w:rsidR="00D1364B" w:rsidRDefault="008E2A1A">
            <w:pPr>
              <w:pStyle w:val="a9"/>
              <w:framePr w:w="6686" w:h="10483" w:wrap="none" w:hAnchor="page" w:x="9491" w:y="6"/>
              <w:shd w:val="clear" w:color="auto" w:fill="auto"/>
              <w:ind w:firstLine="0"/>
              <w:rPr>
                <w:sz w:val="24"/>
                <w:szCs w:val="24"/>
              </w:rPr>
            </w:pPr>
            <w:r>
              <w:rPr>
                <w:sz w:val="24"/>
                <w:szCs w:val="24"/>
              </w:rPr>
              <w:t>Формирование у учащихся способностей</w:t>
            </w:r>
          </w:p>
        </w:tc>
        <w:tc>
          <w:tcPr>
            <w:tcW w:w="850" w:type="dxa"/>
            <w:tcBorders>
              <w:top w:val="single" w:sz="4" w:space="0" w:color="auto"/>
              <w:left w:val="single" w:sz="4" w:space="0" w:color="auto"/>
            </w:tcBorders>
            <w:shd w:val="clear" w:color="auto" w:fill="FFFFFF"/>
          </w:tcPr>
          <w:p w:rsidR="00D1364B" w:rsidRDefault="008E2A1A">
            <w:pPr>
              <w:pStyle w:val="a9"/>
              <w:framePr w:w="6686" w:h="10483" w:wrap="none" w:hAnchor="page" w:x="9491" w:y="6"/>
              <w:shd w:val="clear" w:color="auto" w:fill="auto"/>
              <w:ind w:firstLine="0"/>
              <w:rPr>
                <w:sz w:val="24"/>
                <w:szCs w:val="24"/>
              </w:rPr>
            </w:pPr>
            <w:r>
              <w:rPr>
                <w:sz w:val="24"/>
                <w:szCs w:val="24"/>
              </w:rPr>
              <w:t>ПК,</w:t>
            </w: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framePr w:w="6686" w:h="10483" w:wrap="none" w:hAnchor="page" w:x="9491" w:y="6"/>
              <w:shd w:val="clear" w:color="auto" w:fill="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Уметь</w:t>
            </w:r>
          </w:p>
        </w:tc>
      </w:tr>
      <w:tr w:rsidR="00D1364B">
        <w:trPr>
          <w:trHeight w:hRule="exact" w:val="288"/>
        </w:trPr>
        <w:tc>
          <w:tcPr>
            <w:tcW w:w="4123" w:type="dxa"/>
            <w:tcBorders>
              <w:left w:val="single" w:sz="4" w:space="0" w:color="auto"/>
            </w:tcBorders>
            <w:shd w:val="clear" w:color="auto" w:fill="FFFFFF"/>
          </w:tcPr>
          <w:p w:rsidR="00D1364B" w:rsidRDefault="008E2A1A">
            <w:pPr>
              <w:pStyle w:val="a9"/>
              <w:framePr w:w="6686" w:h="10483" w:wrap="none" w:hAnchor="page" w:x="9491" w:y="6"/>
              <w:shd w:val="clear" w:color="auto" w:fill="auto"/>
              <w:ind w:firstLine="0"/>
              <w:rPr>
                <w:sz w:val="24"/>
                <w:szCs w:val="24"/>
              </w:rPr>
            </w:pPr>
            <w:r>
              <w:rPr>
                <w:sz w:val="24"/>
                <w:szCs w:val="24"/>
              </w:rPr>
              <w:t>к рефлексии коррекционно-</w:t>
            </w:r>
          </w:p>
        </w:tc>
        <w:tc>
          <w:tcPr>
            <w:tcW w:w="850" w:type="dxa"/>
            <w:tcBorders>
              <w:left w:val="single" w:sz="4" w:space="0" w:color="auto"/>
            </w:tcBorders>
            <w:shd w:val="clear" w:color="auto" w:fill="FFFFFF"/>
          </w:tcPr>
          <w:p w:rsidR="00D1364B" w:rsidRDefault="008E2A1A">
            <w:pPr>
              <w:pStyle w:val="a9"/>
              <w:framePr w:w="6686" w:h="10483" w:wrap="none" w:hAnchor="page" w:x="9491" w:y="6"/>
              <w:shd w:val="clear" w:color="auto" w:fill="auto"/>
              <w:ind w:firstLine="0"/>
              <w:rPr>
                <w:sz w:val="24"/>
                <w:szCs w:val="24"/>
              </w:rPr>
            </w:pPr>
            <w:r>
              <w:rPr>
                <w:sz w:val="24"/>
                <w:szCs w:val="24"/>
              </w:rPr>
              <w:t>Компь</w:t>
            </w:r>
          </w:p>
        </w:tc>
        <w:tc>
          <w:tcPr>
            <w:tcW w:w="1714" w:type="dxa"/>
            <w:tcBorders>
              <w:left w:val="single" w:sz="4" w:space="0" w:color="auto"/>
              <w:right w:val="single" w:sz="4" w:space="0" w:color="auto"/>
            </w:tcBorders>
            <w:shd w:val="clear" w:color="auto" w:fill="FFFFFF"/>
          </w:tcPr>
          <w:p w:rsidR="00D1364B" w:rsidRDefault="008E2A1A">
            <w:pPr>
              <w:pStyle w:val="a9"/>
              <w:framePr w:w="6686" w:h="10483" w:wrap="none" w:hAnchor="page" w:x="9491" w:y="6"/>
              <w:shd w:val="clear" w:color="auto" w:fill="auto"/>
              <w:ind w:firstLine="0"/>
              <w:rPr>
                <w:sz w:val="20"/>
                <w:szCs w:val="20"/>
              </w:rPr>
            </w:pPr>
            <w:r>
              <w:rPr>
                <w:rFonts w:ascii="Calibri" w:eastAsia="Calibri" w:hAnsi="Calibri" w:cs="Calibri"/>
                <w:sz w:val="20"/>
                <w:szCs w:val="20"/>
              </w:rPr>
              <w:t>проводить</w:t>
            </w:r>
          </w:p>
        </w:tc>
      </w:tr>
      <w:tr w:rsidR="00D1364B">
        <w:trPr>
          <w:trHeight w:hRule="exact" w:val="346"/>
        </w:trPr>
        <w:tc>
          <w:tcPr>
            <w:tcW w:w="4123" w:type="dxa"/>
            <w:tcBorders>
              <w:left w:val="single" w:sz="4" w:space="0" w:color="auto"/>
            </w:tcBorders>
            <w:shd w:val="clear" w:color="auto" w:fill="FFFFFF"/>
          </w:tcPr>
          <w:p w:rsidR="00D1364B" w:rsidRDefault="008E2A1A">
            <w:pPr>
              <w:pStyle w:val="a9"/>
              <w:framePr w:w="6686" w:h="10483" w:wrap="none" w:hAnchor="page" w:x="9491" w:y="6"/>
              <w:shd w:val="clear" w:color="auto" w:fill="auto"/>
              <w:ind w:firstLine="0"/>
              <w:rPr>
                <w:sz w:val="24"/>
                <w:szCs w:val="24"/>
              </w:rPr>
            </w:pPr>
            <w:r>
              <w:rPr>
                <w:sz w:val="24"/>
                <w:szCs w:val="24"/>
              </w:rPr>
              <w:t>контрольного типа и реализации</w:t>
            </w:r>
          </w:p>
        </w:tc>
        <w:tc>
          <w:tcPr>
            <w:tcW w:w="850" w:type="dxa"/>
            <w:tcBorders>
              <w:left w:val="single" w:sz="4" w:space="0" w:color="auto"/>
            </w:tcBorders>
            <w:shd w:val="clear" w:color="auto" w:fill="FFFFFF"/>
          </w:tcPr>
          <w:p w:rsidR="00D1364B" w:rsidRDefault="008E2A1A">
            <w:pPr>
              <w:pStyle w:val="a9"/>
              <w:framePr w:w="6686" w:h="10483" w:wrap="none" w:hAnchor="page" w:x="9491" w:y="6"/>
              <w:shd w:val="clear" w:color="auto" w:fill="auto"/>
              <w:ind w:firstLine="0"/>
              <w:rPr>
                <w:sz w:val="24"/>
                <w:szCs w:val="24"/>
              </w:rPr>
            </w:pPr>
            <w:r>
              <w:rPr>
                <w:sz w:val="24"/>
                <w:szCs w:val="24"/>
              </w:rPr>
              <w:t>ютерна</w:t>
            </w:r>
          </w:p>
        </w:tc>
        <w:tc>
          <w:tcPr>
            <w:tcW w:w="1714" w:type="dxa"/>
            <w:tcBorders>
              <w:left w:val="single" w:sz="4" w:space="0" w:color="auto"/>
              <w:right w:val="single" w:sz="4" w:space="0" w:color="auto"/>
            </w:tcBorders>
            <w:shd w:val="clear" w:color="auto" w:fill="FFFFFF"/>
          </w:tcPr>
          <w:p w:rsidR="00D1364B" w:rsidRDefault="008E2A1A">
            <w:pPr>
              <w:pStyle w:val="a9"/>
              <w:framePr w:w="6686" w:h="10483" w:wrap="none" w:hAnchor="page" w:x="9491" w:y="6"/>
              <w:shd w:val="clear" w:color="auto" w:fill="auto"/>
              <w:ind w:firstLine="0"/>
              <w:rPr>
                <w:sz w:val="20"/>
                <w:szCs w:val="20"/>
              </w:rPr>
            </w:pPr>
            <w:r>
              <w:rPr>
                <w:rFonts w:ascii="Calibri" w:eastAsia="Calibri" w:hAnsi="Calibri" w:cs="Calibri"/>
                <w:sz w:val="20"/>
                <w:szCs w:val="20"/>
              </w:rPr>
              <w:t>фонетический</w:t>
            </w:r>
          </w:p>
        </w:tc>
      </w:tr>
      <w:tr w:rsidR="00D1364B">
        <w:trPr>
          <w:trHeight w:hRule="exact" w:val="322"/>
        </w:trPr>
        <w:tc>
          <w:tcPr>
            <w:tcW w:w="4123" w:type="dxa"/>
            <w:tcBorders>
              <w:left w:val="single" w:sz="4" w:space="0" w:color="auto"/>
            </w:tcBorders>
            <w:shd w:val="clear" w:color="auto" w:fill="FFFFFF"/>
            <w:vAlign w:val="center"/>
          </w:tcPr>
          <w:p w:rsidR="00D1364B" w:rsidRDefault="008E2A1A">
            <w:pPr>
              <w:pStyle w:val="a9"/>
              <w:framePr w:w="6686" w:h="10483" w:wrap="none" w:hAnchor="page" w:x="9491" w:y="6"/>
              <w:shd w:val="clear" w:color="auto" w:fill="auto"/>
              <w:ind w:firstLine="0"/>
              <w:rPr>
                <w:sz w:val="24"/>
                <w:szCs w:val="24"/>
              </w:rPr>
            </w:pPr>
            <w:r>
              <w:rPr>
                <w:sz w:val="24"/>
                <w:szCs w:val="24"/>
              </w:rPr>
              <w:t>коррекционной нормы (фиксирования</w:t>
            </w:r>
          </w:p>
        </w:tc>
        <w:tc>
          <w:tcPr>
            <w:tcW w:w="850" w:type="dxa"/>
            <w:tcBorders>
              <w:left w:val="single" w:sz="4" w:space="0" w:color="auto"/>
            </w:tcBorders>
            <w:shd w:val="clear" w:color="auto" w:fill="FFFFFF"/>
            <w:vAlign w:val="bottom"/>
          </w:tcPr>
          <w:p w:rsidR="00D1364B" w:rsidRDefault="008E2A1A">
            <w:pPr>
              <w:pStyle w:val="a9"/>
              <w:framePr w:w="6686" w:h="10483" w:wrap="none" w:hAnchor="page" w:x="9491" w:y="6"/>
              <w:shd w:val="clear" w:color="auto" w:fill="auto"/>
              <w:ind w:firstLine="0"/>
              <w:rPr>
                <w:sz w:val="24"/>
                <w:szCs w:val="24"/>
              </w:rPr>
            </w:pPr>
            <w:r>
              <w:rPr>
                <w:sz w:val="24"/>
                <w:szCs w:val="24"/>
              </w:rPr>
              <w:t>я</w:t>
            </w:r>
          </w:p>
        </w:tc>
        <w:tc>
          <w:tcPr>
            <w:tcW w:w="1714" w:type="dxa"/>
            <w:tcBorders>
              <w:left w:val="single" w:sz="4" w:space="0" w:color="auto"/>
              <w:right w:val="single" w:sz="4" w:space="0" w:color="auto"/>
            </w:tcBorders>
            <w:shd w:val="clear" w:color="auto" w:fill="FFFFFF"/>
            <w:vAlign w:val="center"/>
          </w:tcPr>
          <w:p w:rsidR="00D1364B" w:rsidRDefault="008E2A1A">
            <w:pPr>
              <w:pStyle w:val="a9"/>
              <w:framePr w:w="6686" w:h="10483" w:wrap="none" w:hAnchor="page" w:x="9491" w:y="6"/>
              <w:shd w:val="clear" w:color="auto" w:fill="auto"/>
              <w:ind w:firstLine="0"/>
              <w:rPr>
                <w:sz w:val="20"/>
                <w:szCs w:val="20"/>
              </w:rPr>
            </w:pPr>
            <w:r>
              <w:rPr>
                <w:rFonts w:ascii="Calibri" w:eastAsia="Calibri" w:hAnsi="Calibri" w:cs="Calibri"/>
                <w:sz w:val="20"/>
                <w:szCs w:val="20"/>
              </w:rPr>
              <w:t>анализ</w:t>
            </w:r>
          </w:p>
        </w:tc>
      </w:tr>
      <w:tr w:rsidR="00D1364B">
        <w:trPr>
          <w:trHeight w:hRule="exact" w:val="312"/>
        </w:trPr>
        <w:tc>
          <w:tcPr>
            <w:tcW w:w="4123" w:type="dxa"/>
            <w:tcBorders>
              <w:left w:val="single" w:sz="4" w:space="0" w:color="auto"/>
            </w:tcBorders>
            <w:shd w:val="clear" w:color="auto" w:fill="FFFFFF"/>
            <w:vAlign w:val="bottom"/>
          </w:tcPr>
          <w:p w:rsidR="00D1364B" w:rsidRDefault="008E2A1A">
            <w:pPr>
              <w:pStyle w:val="a9"/>
              <w:framePr w:w="6686" w:h="10483" w:wrap="none" w:hAnchor="page" w:x="9491" w:y="6"/>
              <w:shd w:val="clear" w:color="auto" w:fill="auto"/>
              <w:ind w:firstLine="0"/>
              <w:rPr>
                <w:sz w:val="24"/>
                <w:szCs w:val="24"/>
              </w:rPr>
            </w:pPr>
            <w:r>
              <w:rPr>
                <w:sz w:val="24"/>
                <w:szCs w:val="24"/>
              </w:rPr>
              <w:t>собственных затруднений в</w:t>
            </w:r>
          </w:p>
        </w:tc>
        <w:tc>
          <w:tcPr>
            <w:tcW w:w="850" w:type="dxa"/>
            <w:tcBorders>
              <w:left w:val="single" w:sz="4" w:space="0" w:color="auto"/>
            </w:tcBorders>
            <w:shd w:val="clear" w:color="auto" w:fill="FFFFFF"/>
            <w:vAlign w:val="bottom"/>
          </w:tcPr>
          <w:p w:rsidR="00D1364B" w:rsidRDefault="008E2A1A">
            <w:pPr>
              <w:pStyle w:val="a9"/>
              <w:framePr w:w="6686" w:h="10483" w:wrap="none" w:hAnchor="page" w:x="9491" w:y="6"/>
              <w:shd w:val="clear" w:color="auto" w:fill="auto"/>
              <w:ind w:firstLine="0"/>
              <w:rPr>
                <w:sz w:val="24"/>
                <w:szCs w:val="24"/>
              </w:rPr>
            </w:pPr>
            <w:r>
              <w:rPr>
                <w:sz w:val="24"/>
                <w:szCs w:val="24"/>
              </w:rPr>
              <w:t>програ</w:t>
            </w:r>
          </w:p>
        </w:tc>
        <w:tc>
          <w:tcPr>
            <w:tcW w:w="1714" w:type="dxa"/>
            <w:tcBorders>
              <w:left w:val="single" w:sz="4" w:space="0" w:color="auto"/>
              <w:right w:val="single" w:sz="4" w:space="0" w:color="auto"/>
            </w:tcBorders>
            <w:shd w:val="clear" w:color="auto" w:fill="FFFFFF"/>
          </w:tcPr>
          <w:p w:rsidR="00D1364B" w:rsidRDefault="00D1364B">
            <w:pPr>
              <w:framePr w:w="6686" w:h="10483" w:wrap="none" w:hAnchor="page" w:x="9491" w:y="6"/>
              <w:rPr>
                <w:sz w:val="10"/>
                <w:szCs w:val="10"/>
              </w:rPr>
            </w:pPr>
          </w:p>
        </w:tc>
      </w:tr>
      <w:tr w:rsidR="00D1364B">
        <w:trPr>
          <w:trHeight w:hRule="exact" w:val="322"/>
        </w:trPr>
        <w:tc>
          <w:tcPr>
            <w:tcW w:w="4123" w:type="dxa"/>
            <w:tcBorders>
              <w:left w:val="single" w:sz="4" w:space="0" w:color="auto"/>
            </w:tcBorders>
            <w:shd w:val="clear" w:color="auto" w:fill="FFFFFF"/>
            <w:vAlign w:val="bottom"/>
          </w:tcPr>
          <w:p w:rsidR="00D1364B" w:rsidRDefault="008E2A1A">
            <w:pPr>
              <w:pStyle w:val="a9"/>
              <w:framePr w:w="6686" w:h="10483" w:wrap="none" w:hAnchor="page" w:x="9491" w:y="6"/>
              <w:shd w:val="clear" w:color="auto" w:fill="auto"/>
              <w:ind w:firstLine="0"/>
              <w:rPr>
                <w:sz w:val="24"/>
                <w:szCs w:val="24"/>
              </w:rPr>
            </w:pPr>
            <w:r>
              <w:rPr>
                <w:sz w:val="24"/>
                <w:szCs w:val="24"/>
              </w:rPr>
              <w:t>деятельности): работа в группах</w:t>
            </w:r>
          </w:p>
        </w:tc>
        <w:tc>
          <w:tcPr>
            <w:tcW w:w="850" w:type="dxa"/>
            <w:tcBorders>
              <w:left w:val="single" w:sz="4" w:space="0" w:color="auto"/>
            </w:tcBorders>
            <w:shd w:val="clear" w:color="auto" w:fill="FFFFFF"/>
            <w:vAlign w:val="bottom"/>
          </w:tcPr>
          <w:p w:rsidR="00D1364B" w:rsidRDefault="008E2A1A">
            <w:pPr>
              <w:pStyle w:val="a9"/>
              <w:framePr w:w="6686" w:h="10483" w:wrap="none" w:hAnchor="page" w:x="9491" w:y="6"/>
              <w:shd w:val="clear" w:color="auto" w:fill="auto"/>
              <w:ind w:firstLine="0"/>
              <w:rPr>
                <w:sz w:val="24"/>
                <w:szCs w:val="24"/>
              </w:rPr>
            </w:pPr>
            <w:r>
              <w:rPr>
                <w:sz w:val="24"/>
                <w:szCs w:val="24"/>
              </w:rPr>
              <w:t>мма-</w:t>
            </w:r>
          </w:p>
        </w:tc>
        <w:tc>
          <w:tcPr>
            <w:tcW w:w="1714" w:type="dxa"/>
            <w:tcBorders>
              <w:left w:val="single" w:sz="4" w:space="0" w:color="auto"/>
              <w:right w:val="single" w:sz="4" w:space="0" w:color="auto"/>
            </w:tcBorders>
            <w:shd w:val="clear" w:color="auto" w:fill="FFFFFF"/>
          </w:tcPr>
          <w:p w:rsidR="00D1364B" w:rsidRDefault="00D1364B">
            <w:pPr>
              <w:framePr w:w="6686" w:h="10483" w:wrap="none" w:hAnchor="page" w:x="9491" w:y="6"/>
              <w:rPr>
                <w:sz w:val="10"/>
                <w:szCs w:val="10"/>
              </w:rPr>
            </w:pPr>
          </w:p>
        </w:tc>
      </w:tr>
      <w:tr w:rsidR="00D1364B">
        <w:trPr>
          <w:trHeight w:hRule="exact" w:val="418"/>
        </w:trPr>
        <w:tc>
          <w:tcPr>
            <w:tcW w:w="4123" w:type="dxa"/>
            <w:tcBorders>
              <w:left w:val="single" w:sz="4" w:space="0" w:color="auto"/>
            </w:tcBorders>
            <w:shd w:val="clear" w:color="auto" w:fill="FFFFFF"/>
          </w:tcPr>
          <w:p w:rsidR="00D1364B" w:rsidRDefault="008E2A1A">
            <w:pPr>
              <w:pStyle w:val="a9"/>
              <w:framePr w:w="6686" w:h="10483" w:wrap="none" w:hAnchor="page" w:x="9491" w:y="6"/>
              <w:shd w:val="clear" w:color="auto" w:fill="auto"/>
              <w:ind w:firstLine="0"/>
              <w:rPr>
                <w:sz w:val="24"/>
                <w:szCs w:val="24"/>
              </w:rPr>
            </w:pPr>
            <w:r>
              <w:rPr>
                <w:sz w:val="24"/>
                <w:szCs w:val="24"/>
              </w:rPr>
              <w:t>ь(комплексное повторение на основе</w:t>
            </w:r>
          </w:p>
        </w:tc>
        <w:tc>
          <w:tcPr>
            <w:tcW w:w="850" w:type="dxa"/>
            <w:tcBorders>
              <w:left w:val="single" w:sz="4" w:space="0" w:color="auto"/>
            </w:tcBorders>
            <w:shd w:val="clear" w:color="auto" w:fill="FFFFFF"/>
          </w:tcPr>
          <w:p w:rsidR="00D1364B" w:rsidRDefault="008E2A1A">
            <w:pPr>
              <w:pStyle w:val="a9"/>
              <w:framePr w:w="6686" w:h="10483" w:wrap="none" w:hAnchor="page" w:x="9491" w:y="6"/>
              <w:shd w:val="clear" w:color="auto" w:fill="auto"/>
              <w:ind w:firstLine="0"/>
              <w:rPr>
                <w:sz w:val="24"/>
                <w:szCs w:val="24"/>
              </w:rPr>
            </w:pPr>
            <w:r>
              <w:rPr>
                <w:sz w:val="24"/>
                <w:szCs w:val="24"/>
              </w:rPr>
              <w:t>тренаж</w:t>
            </w:r>
          </w:p>
        </w:tc>
        <w:tc>
          <w:tcPr>
            <w:tcW w:w="1714" w:type="dxa"/>
            <w:tcBorders>
              <w:left w:val="single" w:sz="4" w:space="0" w:color="auto"/>
              <w:right w:val="single" w:sz="4" w:space="0" w:color="auto"/>
            </w:tcBorders>
            <w:shd w:val="clear" w:color="auto" w:fill="FFFFFF"/>
          </w:tcPr>
          <w:p w:rsidR="00D1364B" w:rsidRDefault="00D1364B">
            <w:pPr>
              <w:framePr w:w="6686" w:h="10483" w:wrap="none" w:hAnchor="page" w:x="9491" w:y="6"/>
              <w:rPr>
                <w:sz w:val="10"/>
                <w:szCs w:val="10"/>
              </w:rPr>
            </w:pPr>
          </w:p>
        </w:tc>
      </w:tr>
      <w:tr w:rsidR="00D1364B">
        <w:trPr>
          <w:trHeight w:hRule="exact" w:val="2837"/>
        </w:trPr>
        <w:tc>
          <w:tcPr>
            <w:tcW w:w="4123" w:type="dxa"/>
            <w:tcBorders>
              <w:left w:val="single" w:sz="4" w:space="0" w:color="auto"/>
            </w:tcBorders>
            <w:shd w:val="clear" w:color="auto" w:fill="FFFFFF"/>
            <w:vAlign w:val="center"/>
          </w:tcPr>
          <w:p w:rsidR="00D1364B" w:rsidRDefault="008E2A1A">
            <w:pPr>
              <w:pStyle w:val="a9"/>
              <w:framePr w:w="6686" w:h="10483" w:wrap="none" w:hAnchor="page" w:x="9491" w:y="6"/>
              <w:shd w:val="clear" w:color="auto" w:fill="auto"/>
              <w:spacing w:line="276" w:lineRule="auto"/>
              <w:ind w:firstLine="0"/>
              <w:rPr>
                <w:sz w:val="24"/>
                <w:szCs w:val="24"/>
              </w:rPr>
            </w:pPr>
            <w:r>
              <w:rPr>
                <w:sz w:val="24"/>
                <w:szCs w:val="24"/>
              </w:rPr>
              <w:t>материала учебника, дидактического материала) с использованием составленных на уроке алгоритмов и памяток, дифференцированноепроектирование выполнения домашнего задания, комментирование выставленных оценок</w:t>
            </w:r>
          </w:p>
        </w:tc>
        <w:tc>
          <w:tcPr>
            <w:tcW w:w="850" w:type="dxa"/>
            <w:tcBorders>
              <w:left w:val="single" w:sz="4" w:space="0" w:color="auto"/>
            </w:tcBorders>
            <w:shd w:val="clear" w:color="auto" w:fill="FFFFFF"/>
          </w:tcPr>
          <w:p w:rsidR="00D1364B" w:rsidRDefault="008E2A1A">
            <w:pPr>
              <w:pStyle w:val="a9"/>
              <w:framePr w:w="6686" w:h="10483" w:wrap="none" w:hAnchor="page" w:x="9491" w:y="6"/>
              <w:shd w:val="clear" w:color="auto" w:fill="auto"/>
              <w:spacing w:line="276" w:lineRule="auto"/>
              <w:ind w:firstLine="0"/>
              <w:rPr>
                <w:sz w:val="24"/>
                <w:szCs w:val="24"/>
              </w:rPr>
            </w:pPr>
            <w:r>
              <w:rPr>
                <w:sz w:val="24"/>
                <w:szCs w:val="24"/>
              </w:rPr>
              <w:t>ер «Фраза</w:t>
            </w:r>
          </w:p>
        </w:tc>
        <w:tc>
          <w:tcPr>
            <w:tcW w:w="1714" w:type="dxa"/>
            <w:tcBorders>
              <w:left w:val="single" w:sz="4" w:space="0" w:color="auto"/>
              <w:right w:val="single" w:sz="4" w:space="0" w:color="auto"/>
            </w:tcBorders>
            <w:shd w:val="clear" w:color="auto" w:fill="FFFFFF"/>
          </w:tcPr>
          <w:p w:rsidR="00D1364B" w:rsidRDefault="00D1364B">
            <w:pPr>
              <w:framePr w:w="6686" w:h="10483" w:wrap="none" w:hAnchor="page" w:x="9491" w:y="6"/>
              <w:rPr>
                <w:sz w:val="10"/>
                <w:szCs w:val="10"/>
              </w:rPr>
            </w:pPr>
          </w:p>
        </w:tc>
      </w:tr>
      <w:tr w:rsidR="00D1364B">
        <w:trPr>
          <w:trHeight w:hRule="exact" w:val="355"/>
        </w:trPr>
        <w:tc>
          <w:tcPr>
            <w:tcW w:w="4123" w:type="dxa"/>
            <w:tcBorders>
              <w:top w:val="single" w:sz="4" w:space="0" w:color="auto"/>
              <w:left w:val="single" w:sz="4" w:space="0" w:color="auto"/>
            </w:tcBorders>
            <w:shd w:val="clear" w:color="auto" w:fill="FFFFFF"/>
          </w:tcPr>
          <w:p w:rsidR="00D1364B" w:rsidRDefault="008E2A1A">
            <w:pPr>
              <w:pStyle w:val="a9"/>
              <w:framePr w:w="6686" w:h="10483" w:wrap="none" w:hAnchor="page" w:x="9491" w:y="6"/>
              <w:shd w:val="clear" w:color="auto" w:fill="auto"/>
              <w:ind w:firstLine="0"/>
              <w:rPr>
                <w:sz w:val="24"/>
                <w:szCs w:val="24"/>
              </w:rPr>
            </w:pPr>
            <w:r>
              <w:rPr>
                <w:sz w:val="24"/>
                <w:szCs w:val="24"/>
              </w:rPr>
              <w:t>Формирование у учащихся умений</w:t>
            </w:r>
          </w:p>
        </w:tc>
        <w:tc>
          <w:tcPr>
            <w:tcW w:w="850" w:type="dxa"/>
            <w:tcBorders>
              <w:top w:val="single" w:sz="4" w:space="0" w:color="auto"/>
              <w:left w:val="single" w:sz="4" w:space="0" w:color="auto"/>
            </w:tcBorders>
            <w:shd w:val="clear" w:color="auto" w:fill="FFFFFF"/>
          </w:tcPr>
          <w:p w:rsidR="00D1364B" w:rsidRDefault="008E2A1A">
            <w:pPr>
              <w:pStyle w:val="a9"/>
              <w:framePr w:w="6686" w:h="10483" w:wrap="none" w:hAnchor="page" w:x="9491" w:y="6"/>
              <w:shd w:val="clear" w:color="auto" w:fill="auto"/>
              <w:ind w:firstLine="0"/>
              <w:rPr>
                <w:sz w:val="24"/>
                <w:szCs w:val="24"/>
              </w:rPr>
            </w:pPr>
            <w:r>
              <w:rPr>
                <w:sz w:val="24"/>
                <w:szCs w:val="24"/>
              </w:rPr>
              <w:t>Электр</w:t>
            </w: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framePr w:w="6686" w:h="10483" w:wrap="none" w:hAnchor="page" w:x="9491" w:y="6"/>
              <w:shd w:val="clear" w:color="auto" w:fill="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Уметь</w:t>
            </w:r>
          </w:p>
        </w:tc>
      </w:tr>
      <w:tr w:rsidR="00D1364B">
        <w:trPr>
          <w:trHeight w:hRule="exact" w:val="274"/>
        </w:trPr>
        <w:tc>
          <w:tcPr>
            <w:tcW w:w="4123" w:type="dxa"/>
            <w:tcBorders>
              <w:left w:val="single" w:sz="4" w:space="0" w:color="auto"/>
            </w:tcBorders>
            <w:shd w:val="clear" w:color="auto" w:fill="FFFFFF"/>
          </w:tcPr>
          <w:p w:rsidR="00D1364B" w:rsidRDefault="008E2A1A">
            <w:pPr>
              <w:pStyle w:val="a9"/>
              <w:framePr w:w="6686" w:h="10483" w:wrap="none" w:hAnchor="page" w:x="9491" w:y="6"/>
              <w:shd w:val="clear" w:color="auto" w:fill="auto"/>
              <w:ind w:firstLine="0"/>
              <w:rPr>
                <w:sz w:val="24"/>
                <w:szCs w:val="24"/>
              </w:rPr>
            </w:pPr>
            <w:r>
              <w:rPr>
                <w:sz w:val="24"/>
                <w:szCs w:val="24"/>
              </w:rPr>
              <w:t>построения и реализации новых знаний</w:t>
            </w:r>
          </w:p>
        </w:tc>
        <w:tc>
          <w:tcPr>
            <w:tcW w:w="850" w:type="dxa"/>
            <w:tcBorders>
              <w:left w:val="single" w:sz="4" w:space="0" w:color="auto"/>
            </w:tcBorders>
            <w:shd w:val="clear" w:color="auto" w:fill="FFFFFF"/>
          </w:tcPr>
          <w:p w:rsidR="00D1364B" w:rsidRDefault="008E2A1A">
            <w:pPr>
              <w:pStyle w:val="a9"/>
              <w:framePr w:w="6686" w:h="10483" w:wrap="none" w:hAnchor="page" w:x="9491" w:y="6"/>
              <w:shd w:val="clear" w:color="auto" w:fill="auto"/>
              <w:ind w:firstLine="0"/>
              <w:rPr>
                <w:sz w:val="24"/>
                <w:szCs w:val="24"/>
              </w:rPr>
            </w:pPr>
            <w:r>
              <w:rPr>
                <w:sz w:val="24"/>
                <w:szCs w:val="24"/>
              </w:rPr>
              <w:t>онное</w:t>
            </w:r>
          </w:p>
        </w:tc>
        <w:tc>
          <w:tcPr>
            <w:tcW w:w="1714" w:type="dxa"/>
            <w:tcBorders>
              <w:left w:val="single" w:sz="4" w:space="0" w:color="auto"/>
              <w:right w:val="single" w:sz="4" w:space="0" w:color="auto"/>
            </w:tcBorders>
            <w:shd w:val="clear" w:color="auto" w:fill="FFFFFF"/>
          </w:tcPr>
          <w:p w:rsidR="00D1364B" w:rsidRDefault="008E2A1A">
            <w:pPr>
              <w:pStyle w:val="a9"/>
              <w:framePr w:w="6686" w:h="10483" w:wrap="none" w:hAnchor="page" w:x="9491" w:y="6"/>
              <w:shd w:val="clear" w:color="auto" w:fill="auto"/>
              <w:ind w:firstLine="0"/>
              <w:rPr>
                <w:sz w:val="20"/>
                <w:szCs w:val="20"/>
              </w:rPr>
            </w:pPr>
            <w:r>
              <w:rPr>
                <w:rFonts w:ascii="Calibri" w:eastAsia="Calibri" w:hAnsi="Calibri" w:cs="Calibri"/>
                <w:sz w:val="20"/>
                <w:szCs w:val="20"/>
              </w:rPr>
              <w:t>проводить</w:t>
            </w:r>
          </w:p>
        </w:tc>
      </w:tr>
      <w:tr w:rsidR="00D1364B">
        <w:trPr>
          <w:trHeight w:hRule="exact" w:val="322"/>
        </w:trPr>
        <w:tc>
          <w:tcPr>
            <w:tcW w:w="4123" w:type="dxa"/>
            <w:tcBorders>
              <w:left w:val="single" w:sz="4" w:space="0" w:color="auto"/>
            </w:tcBorders>
            <w:shd w:val="clear" w:color="auto" w:fill="FFFFFF"/>
          </w:tcPr>
          <w:p w:rsidR="00D1364B" w:rsidRDefault="008E2A1A">
            <w:pPr>
              <w:pStyle w:val="a9"/>
              <w:framePr w:w="6686" w:h="10483" w:wrap="none" w:hAnchor="page" w:x="9491" w:y="6"/>
              <w:shd w:val="clear" w:color="auto" w:fill="auto"/>
              <w:ind w:firstLine="0"/>
              <w:rPr>
                <w:sz w:val="24"/>
                <w:szCs w:val="24"/>
              </w:rPr>
            </w:pPr>
            <w:r>
              <w:rPr>
                <w:sz w:val="24"/>
                <w:szCs w:val="24"/>
              </w:rPr>
              <w:t>(понятий, способов,</w:t>
            </w:r>
          </w:p>
        </w:tc>
        <w:tc>
          <w:tcPr>
            <w:tcW w:w="850" w:type="dxa"/>
            <w:tcBorders>
              <w:left w:val="single" w:sz="4" w:space="0" w:color="auto"/>
            </w:tcBorders>
            <w:shd w:val="clear" w:color="auto" w:fill="FFFFFF"/>
          </w:tcPr>
          <w:p w:rsidR="00D1364B" w:rsidRDefault="008E2A1A">
            <w:pPr>
              <w:pStyle w:val="a9"/>
              <w:framePr w:w="6686" w:h="10483" w:wrap="none" w:hAnchor="page" w:x="9491" w:y="6"/>
              <w:shd w:val="clear" w:color="auto" w:fill="auto"/>
              <w:ind w:firstLine="0"/>
              <w:rPr>
                <w:sz w:val="24"/>
                <w:szCs w:val="24"/>
              </w:rPr>
            </w:pPr>
            <w:r>
              <w:rPr>
                <w:sz w:val="24"/>
                <w:szCs w:val="24"/>
              </w:rPr>
              <w:t>прило</w:t>
            </w:r>
          </w:p>
        </w:tc>
        <w:tc>
          <w:tcPr>
            <w:tcW w:w="1714" w:type="dxa"/>
            <w:tcBorders>
              <w:left w:val="single" w:sz="4" w:space="0" w:color="auto"/>
              <w:right w:val="single" w:sz="4" w:space="0" w:color="auto"/>
            </w:tcBorders>
            <w:shd w:val="clear" w:color="auto" w:fill="FFFFFF"/>
          </w:tcPr>
          <w:p w:rsidR="00D1364B" w:rsidRDefault="008E2A1A">
            <w:pPr>
              <w:pStyle w:val="a9"/>
              <w:framePr w:w="6686" w:h="10483" w:wrap="none" w:hAnchor="page" w:x="9491" w:y="6"/>
              <w:shd w:val="clear" w:color="auto" w:fill="auto"/>
              <w:ind w:firstLine="0"/>
              <w:rPr>
                <w:sz w:val="20"/>
                <w:szCs w:val="20"/>
              </w:rPr>
            </w:pPr>
            <w:r>
              <w:rPr>
                <w:rFonts w:ascii="Calibri" w:eastAsia="Calibri" w:hAnsi="Calibri" w:cs="Calibri"/>
                <w:sz w:val="20"/>
                <w:szCs w:val="20"/>
              </w:rPr>
              <w:t>фонетический</w:t>
            </w:r>
          </w:p>
        </w:tc>
      </w:tr>
      <w:tr w:rsidR="00D1364B">
        <w:trPr>
          <w:trHeight w:hRule="exact" w:val="264"/>
        </w:trPr>
        <w:tc>
          <w:tcPr>
            <w:tcW w:w="4123" w:type="dxa"/>
            <w:tcBorders>
              <w:left w:val="single" w:sz="4" w:space="0" w:color="auto"/>
            </w:tcBorders>
            <w:shd w:val="clear" w:color="auto" w:fill="FFFFFF"/>
          </w:tcPr>
          <w:p w:rsidR="00D1364B" w:rsidRDefault="00D1364B">
            <w:pPr>
              <w:framePr w:w="6686" w:h="10483" w:wrap="none" w:hAnchor="page" w:x="9491" w:y="6"/>
              <w:rPr>
                <w:sz w:val="10"/>
                <w:szCs w:val="10"/>
              </w:rPr>
            </w:pPr>
          </w:p>
        </w:tc>
        <w:tc>
          <w:tcPr>
            <w:tcW w:w="850" w:type="dxa"/>
            <w:tcBorders>
              <w:left w:val="single" w:sz="4" w:space="0" w:color="auto"/>
            </w:tcBorders>
            <w:shd w:val="clear" w:color="auto" w:fill="FFFFFF"/>
            <w:vAlign w:val="bottom"/>
          </w:tcPr>
          <w:p w:rsidR="00D1364B" w:rsidRDefault="008E2A1A">
            <w:pPr>
              <w:pStyle w:val="a9"/>
              <w:framePr w:w="6686" w:h="10483" w:wrap="none" w:hAnchor="page" w:x="9491" w:y="6"/>
              <w:shd w:val="clear" w:color="auto" w:fill="auto"/>
              <w:ind w:firstLine="0"/>
              <w:rPr>
                <w:sz w:val="24"/>
                <w:szCs w:val="24"/>
              </w:rPr>
            </w:pPr>
            <w:r>
              <w:rPr>
                <w:sz w:val="24"/>
                <w:szCs w:val="24"/>
              </w:rPr>
              <w:t>жение</w:t>
            </w:r>
          </w:p>
        </w:tc>
        <w:tc>
          <w:tcPr>
            <w:tcW w:w="1714" w:type="dxa"/>
            <w:tcBorders>
              <w:left w:val="single" w:sz="4" w:space="0" w:color="auto"/>
              <w:right w:val="single" w:sz="4" w:space="0" w:color="auto"/>
            </w:tcBorders>
            <w:shd w:val="clear" w:color="auto" w:fill="FFFFFF"/>
            <w:vAlign w:val="bottom"/>
          </w:tcPr>
          <w:p w:rsidR="00D1364B" w:rsidRDefault="008E2A1A">
            <w:pPr>
              <w:pStyle w:val="a9"/>
              <w:framePr w:w="6686" w:h="10483" w:wrap="none" w:hAnchor="page" w:x="9491" w:y="6"/>
              <w:shd w:val="clear" w:color="auto" w:fill="auto"/>
              <w:ind w:firstLine="0"/>
              <w:rPr>
                <w:sz w:val="20"/>
                <w:szCs w:val="20"/>
              </w:rPr>
            </w:pPr>
            <w:r>
              <w:rPr>
                <w:rFonts w:ascii="Calibri" w:eastAsia="Calibri" w:hAnsi="Calibri" w:cs="Calibri"/>
                <w:sz w:val="20"/>
                <w:szCs w:val="20"/>
              </w:rPr>
              <w:t>анализ</w:t>
            </w:r>
          </w:p>
        </w:tc>
      </w:tr>
      <w:tr w:rsidR="00D1364B">
        <w:trPr>
          <w:trHeight w:hRule="exact" w:val="269"/>
        </w:trPr>
        <w:tc>
          <w:tcPr>
            <w:tcW w:w="4123" w:type="dxa"/>
            <w:tcBorders>
              <w:left w:val="single" w:sz="4" w:space="0" w:color="auto"/>
            </w:tcBorders>
            <w:shd w:val="clear" w:color="auto" w:fill="FFFFFF"/>
          </w:tcPr>
          <w:p w:rsidR="00D1364B" w:rsidRDefault="008E2A1A">
            <w:pPr>
              <w:pStyle w:val="a9"/>
              <w:framePr w:w="6686" w:h="10483" w:wrap="none" w:hAnchor="page" w:x="9491" w:y="6"/>
              <w:shd w:val="clear" w:color="auto" w:fill="auto"/>
              <w:ind w:firstLine="0"/>
              <w:rPr>
                <w:sz w:val="24"/>
                <w:szCs w:val="24"/>
              </w:rPr>
            </w:pPr>
            <w:r>
              <w:rPr>
                <w:sz w:val="24"/>
                <w:szCs w:val="24"/>
              </w:rPr>
              <w:t>действий и т. д.): работа в парах</w:t>
            </w:r>
          </w:p>
        </w:tc>
        <w:tc>
          <w:tcPr>
            <w:tcW w:w="850" w:type="dxa"/>
            <w:tcBorders>
              <w:left w:val="single" w:sz="4" w:space="0" w:color="auto"/>
            </w:tcBorders>
            <w:shd w:val="clear" w:color="auto" w:fill="FFFFFF"/>
            <w:vAlign w:val="bottom"/>
          </w:tcPr>
          <w:p w:rsidR="00D1364B" w:rsidRDefault="008E2A1A">
            <w:pPr>
              <w:pStyle w:val="a9"/>
              <w:framePr w:w="6686" w:h="10483" w:wrap="none" w:hAnchor="page" w:x="9491" w:y="6"/>
              <w:shd w:val="clear" w:color="auto" w:fill="auto"/>
              <w:ind w:firstLine="0"/>
              <w:rPr>
                <w:sz w:val="24"/>
                <w:szCs w:val="24"/>
              </w:rPr>
            </w:pPr>
            <w:r>
              <w:rPr>
                <w:sz w:val="24"/>
                <w:szCs w:val="24"/>
              </w:rPr>
              <w:t>к</w:t>
            </w:r>
          </w:p>
        </w:tc>
        <w:tc>
          <w:tcPr>
            <w:tcW w:w="1714" w:type="dxa"/>
            <w:tcBorders>
              <w:left w:val="single" w:sz="4" w:space="0" w:color="auto"/>
              <w:right w:val="single" w:sz="4" w:space="0" w:color="auto"/>
            </w:tcBorders>
            <w:shd w:val="clear" w:color="auto" w:fill="FFFFFF"/>
          </w:tcPr>
          <w:p w:rsidR="00D1364B" w:rsidRDefault="00D1364B">
            <w:pPr>
              <w:framePr w:w="6686" w:h="10483" w:wrap="none" w:hAnchor="page" w:x="9491" w:y="6"/>
              <w:rPr>
                <w:sz w:val="10"/>
                <w:szCs w:val="10"/>
              </w:rPr>
            </w:pPr>
          </w:p>
        </w:tc>
      </w:tr>
      <w:tr w:rsidR="00D1364B">
        <w:trPr>
          <w:trHeight w:hRule="exact" w:val="346"/>
        </w:trPr>
        <w:tc>
          <w:tcPr>
            <w:tcW w:w="4123" w:type="dxa"/>
            <w:tcBorders>
              <w:left w:val="single" w:sz="4" w:space="0" w:color="auto"/>
            </w:tcBorders>
            <w:shd w:val="clear" w:color="auto" w:fill="FFFFFF"/>
          </w:tcPr>
          <w:p w:rsidR="00D1364B" w:rsidRDefault="008E2A1A">
            <w:pPr>
              <w:pStyle w:val="a9"/>
              <w:framePr w:w="6686" w:h="10483" w:wrap="none" w:hAnchor="page" w:x="9491" w:y="6"/>
              <w:shd w:val="clear" w:color="auto" w:fill="auto"/>
              <w:ind w:firstLine="0"/>
              <w:rPr>
                <w:sz w:val="24"/>
                <w:szCs w:val="24"/>
              </w:rPr>
            </w:pPr>
            <w:r>
              <w:rPr>
                <w:sz w:val="24"/>
                <w:szCs w:val="24"/>
              </w:rPr>
              <w:t>сильный - слабый (комплексное</w:t>
            </w:r>
          </w:p>
        </w:tc>
        <w:tc>
          <w:tcPr>
            <w:tcW w:w="850" w:type="dxa"/>
            <w:tcBorders>
              <w:left w:val="single" w:sz="4" w:space="0" w:color="auto"/>
            </w:tcBorders>
            <w:shd w:val="clear" w:color="auto" w:fill="FFFFFF"/>
            <w:vAlign w:val="bottom"/>
          </w:tcPr>
          <w:p w:rsidR="00D1364B" w:rsidRDefault="008E2A1A">
            <w:pPr>
              <w:pStyle w:val="a9"/>
              <w:framePr w:w="6686" w:h="10483" w:wrap="none" w:hAnchor="page" w:x="9491" w:y="6"/>
              <w:shd w:val="clear" w:color="auto" w:fill="auto"/>
              <w:ind w:firstLine="0"/>
              <w:rPr>
                <w:sz w:val="24"/>
                <w:szCs w:val="24"/>
              </w:rPr>
            </w:pPr>
            <w:r>
              <w:rPr>
                <w:sz w:val="24"/>
                <w:szCs w:val="24"/>
              </w:rPr>
              <w:t>учебни</w:t>
            </w:r>
          </w:p>
        </w:tc>
        <w:tc>
          <w:tcPr>
            <w:tcW w:w="1714" w:type="dxa"/>
            <w:tcBorders>
              <w:left w:val="single" w:sz="4" w:space="0" w:color="auto"/>
              <w:right w:val="single" w:sz="4" w:space="0" w:color="auto"/>
            </w:tcBorders>
            <w:shd w:val="clear" w:color="auto" w:fill="FFFFFF"/>
          </w:tcPr>
          <w:p w:rsidR="00D1364B" w:rsidRDefault="00D1364B">
            <w:pPr>
              <w:framePr w:w="6686" w:h="10483" w:wrap="none" w:hAnchor="page" w:x="9491" w:y="6"/>
              <w:rPr>
                <w:sz w:val="10"/>
                <w:szCs w:val="10"/>
              </w:rPr>
            </w:pPr>
          </w:p>
        </w:tc>
      </w:tr>
      <w:tr w:rsidR="00D1364B">
        <w:trPr>
          <w:trHeight w:hRule="exact" w:val="389"/>
        </w:trPr>
        <w:tc>
          <w:tcPr>
            <w:tcW w:w="4123" w:type="dxa"/>
            <w:tcBorders>
              <w:left w:val="single" w:sz="4" w:space="0" w:color="auto"/>
            </w:tcBorders>
            <w:shd w:val="clear" w:color="auto" w:fill="FFFFFF"/>
          </w:tcPr>
          <w:p w:rsidR="00D1364B" w:rsidRDefault="008E2A1A">
            <w:pPr>
              <w:pStyle w:val="a9"/>
              <w:framePr w:w="6686" w:h="10483" w:wrap="none" w:hAnchor="page" w:x="9491" w:y="6"/>
              <w:shd w:val="clear" w:color="auto" w:fill="auto"/>
              <w:ind w:firstLine="0"/>
              <w:rPr>
                <w:sz w:val="24"/>
                <w:szCs w:val="24"/>
              </w:rPr>
            </w:pPr>
            <w:r>
              <w:rPr>
                <w:sz w:val="24"/>
                <w:szCs w:val="24"/>
              </w:rPr>
              <w:t>повторение на основе памяток</w:t>
            </w:r>
          </w:p>
        </w:tc>
        <w:tc>
          <w:tcPr>
            <w:tcW w:w="850" w:type="dxa"/>
            <w:tcBorders>
              <w:left w:val="single" w:sz="4" w:space="0" w:color="auto"/>
            </w:tcBorders>
            <w:shd w:val="clear" w:color="auto" w:fill="FFFFFF"/>
            <w:vAlign w:val="bottom"/>
          </w:tcPr>
          <w:p w:rsidR="00D1364B" w:rsidRDefault="008E2A1A">
            <w:pPr>
              <w:pStyle w:val="a9"/>
              <w:framePr w:w="6686" w:h="10483" w:wrap="none" w:hAnchor="page" w:x="9491" w:y="6"/>
              <w:shd w:val="clear" w:color="auto" w:fill="auto"/>
              <w:ind w:firstLine="0"/>
              <w:rPr>
                <w:sz w:val="24"/>
                <w:szCs w:val="24"/>
              </w:rPr>
            </w:pPr>
            <w:r>
              <w:rPr>
                <w:sz w:val="24"/>
                <w:szCs w:val="24"/>
              </w:rPr>
              <w:t>ку</w:t>
            </w:r>
          </w:p>
        </w:tc>
        <w:tc>
          <w:tcPr>
            <w:tcW w:w="1714" w:type="dxa"/>
            <w:tcBorders>
              <w:left w:val="single" w:sz="4" w:space="0" w:color="auto"/>
              <w:right w:val="single" w:sz="4" w:space="0" w:color="auto"/>
            </w:tcBorders>
            <w:shd w:val="clear" w:color="auto" w:fill="FFFFFF"/>
          </w:tcPr>
          <w:p w:rsidR="00D1364B" w:rsidRDefault="00D1364B">
            <w:pPr>
              <w:framePr w:w="6686" w:h="10483" w:wrap="none" w:hAnchor="page" w:x="9491" w:y="6"/>
              <w:rPr>
                <w:sz w:val="10"/>
                <w:szCs w:val="10"/>
              </w:rPr>
            </w:pPr>
          </w:p>
        </w:tc>
      </w:tr>
      <w:tr w:rsidR="00D1364B">
        <w:trPr>
          <w:trHeight w:hRule="exact" w:val="403"/>
        </w:trPr>
        <w:tc>
          <w:tcPr>
            <w:tcW w:w="4123" w:type="dxa"/>
            <w:tcBorders>
              <w:left w:val="single" w:sz="4" w:space="0" w:color="auto"/>
            </w:tcBorders>
            <w:shd w:val="clear" w:color="auto" w:fill="FFFFFF"/>
            <w:vAlign w:val="bottom"/>
          </w:tcPr>
          <w:p w:rsidR="00D1364B" w:rsidRDefault="008E2A1A">
            <w:pPr>
              <w:pStyle w:val="a9"/>
              <w:framePr w:w="6686" w:h="10483" w:wrap="none" w:hAnchor="page" w:x="9491" w:y="6"/>
              <w:shd w:val="clear" w:color="auto" w:fill="auto"/>
              <w:ind w:firstLine="0"/>
              <w:rPr>
                <w:sz w:val="24"/>
                <w:szCs w:val="24"/>
              </w:rPr>
            </w:pPr>
            <w:r>
              <w:rPr>
                <w:sz w:val="24"/>
                <w:szCs w:val="24"/>
              </w:rPr>
              <w:t>лингвистического портфолио),</w:t>
            </w:r>
          </w:p>
        </w:tc>
        <w:tc>
          <w:tcPr>
            <w:tcW w:w="850" w:type="dxa"/>
            <w:tcBorders>
              <w:left w:val="single" w:sz="4" w:space="0" w:color="auto"/>
            </w:tcBorders>
            <w:shd w:val="clear" w:color="auto" w:fill="FFFFFF"/>
            <w:vAlign w:val="bottom"/>
          </w:tcPr>
          <w:p w:rsidR="00D1364B" w:rsidRDefault="008E2A1A">
            <w:pPr>
              <w:pStyle w:val="a9"/>
              <w:framePr w:w="6686" w:h="10483" w:wrap="none" w:hAnchor="page" w:x="9491" w:y="6"/>
              <w:shd w:val="clear" w:color="auto" w:fill="auto"/>
              <w:ind w:firstLine="0"/>
              <w:rPr>
                <w:sz w:val="24"/>
                <w:szCs w:val="24"/>
              </w:rPr>
            </w:pPr>
            <w:r>
              <w:rPr>
                <w:sz w:val="24"/>
                <w:szCs w:val="24"/>
              </w:rPr>
              <w:t>Т.И.Ла</w:t>
            </w:r>
          </w:p>
        </w:tc>
        <w:tc>
          <w:tcPr>
            <w:tcW w:w="1714" w:type="dxa"/>
            <w:tcBorders>
              <w:left w:val="single" w:sz="4" w:space="0" w:color="auto"/>
              <w:right w:val="single" w:sz="4" w:space="0" w:color="auto"/>
            </w:tcBorders>
            <w:shd w:val="clear" w:color="auto" w:fill="FFFFFF"/>
          </w:tcPr>
          <w:p w:rsidR="00D1364B" w:rsidRDefault="00D1364B">
            <w:pPr>
              <w:framePr w:w="6686" w:h="10483" w:wrap="none" w:hAnchor="page" w:x="9491" w:y="6"/>
              <w:rPr>
                <w:sz w:val="10"/>
                <w:szCs w:val="10"/>
              </w:rPr>
            </w:pPr>
          </w:p>
        </w:tc>
      </w:tr>
      <w:tr w:rsidR="00D1364B">
        <w:trPr>
          <w:trHeight w:hRule="exact" w:val="336"/>
        </w:trPr>
        <w:tc>
          <w:tcPr>
            <w:tcW w:w="4123" w:type="dxa"/>
            <w:tcBorders>
              <w:left w:val="single" w:sz="4" w:space="0" w:color="auto"/>
            </w:tcBorders>
            <w:shd w:val="clear" w:color="auto" w:fill="FFFFFF"/>
          </w:tcPr>
          <w:p w:rsidR="00D1364B" w:rsidRDefault="008E2A1A">
            <w:pPr>
              <w:pStyle w:val="a9"/>
              <w:framePr w:w="6686" w:h="10483" w:wrap="none" w:hAnchor="page" w:x="9491" w:y="6"/>
              <w:shd w:val="clear" w:color="auto" w:fill="auto"/>
              <w:ind w:firstLine="0"/>
              <w:rPr>
                <w:sz w:val="24"/>
                <w:szCs w:val="24"/>
              </w:rPr>
            </w:pPr>
            <w:r>
              <w:rPr>
                <w:sz w:val="24"/>
                <w:szCs w:val="24"/>
              </w:rPr>
              <w:t>самостоятельная работа с тестами,</w:t>
            </w:r>
          </w:p>
        </w:tc>
        <w:tc>
          <w:tcPr>
            <w:tcW w:w="850" w:type="dxa"/>
            <w:tcBorders>
              <w:left w:val="single" w:sz="4" w:space="0" w:color="auto"/>
            </w:tcBorders>
            <w:shd w:val="clear" w:color="auto" w:fill="FFFFFF"/>
          </w:tcPr>
          <w:p w:rsidR="00D1364B" w:rsidRDefault="008E2A1A">
            <w:pPr>
              <w:pStyle w:val="a9"/>
              <w:framePr w:w="6686" w:h="10483" w:wrap="none" w:hAnchor="page" w:x="9491" w:y="6"/>
              <w:shd w:val="clear" w:color="auto" w:fill="auto"/>
              <w:ind w:firstLine="0"/>
              <w:rPr>
                <w:sz w:val="24"/>
                <w:szCs w:val="24"/>
              </w:rPr>
            </w:pPr>
            <w:r>
              <w:rPr>
                <w:sz w:val="24"/>
                <w:szCs w:val="24"/>
              </w:rPr>
              <w:t>дыжен</w:t>
            </w:r>
          </w:p>
        </w:tc>
        <w:tc>
          <w:tcPr>
            <w:tcW w:w="1714" w:type="dxa"/>
            <w:tcBorders>
              <w:left w:val="single" w:sz="4" w:space="0" w:color="auto"/>
              <w:right w:val="single" w:sz="4" w:space="0" w:color="auto"/>
            </w:tcBorders>
            <w:shd w:val="clear" w:color="auto" w:fill="FFFFFF"/>
          </w:tcPr>
          <w:p w:rsidR="00D1364B" w:rsidRDefault="00D1364B">
            <w:pPr>
              <w:framePr w:w="6686" w:h="10483" w:wrap="none" w:hAnchor="page" w:x="9491" w:y="6"/>
              <w:rPr>
                <w:sz w:val="10"/>
                <w:szCs w:val="10"/>
              </w:rPr>
            </w:pPr>
          </w:p>
        </w:tc>
      </w:tr>
      <w:tr w:rsidR="00D1364B">
        <w:trPr>
          <w:trHeight w:hRule="exact" w:val="1176"/>
        </w:trPr>
        <w:tc>
          <w:tcPr>
            <w:tcW w:w="4123" w:type="dxa"/>
            <w:tcBorders>
              <w:left w:val="single" w:sz="4" w:space="0" w:color="auto"/>
            </w:tcBorders>
            <w:shd w:val="clear" w:color="auto" w:fill="FFFFFF"/>
          </w:tcPr>
          <w:p w:rsidR="00D1364B" w:rsidRDefault="008E2A1A">
            <w:pPr>
              <w:pStyle w:val="a9"/>
              <w:framePr w:w="6686" w:h="10483" w:wrap="none" w:hAnchor="page" w:x="9491" w:y="6"/>
              <w:shd w:val="clear" w:color="auto" w:fill="auto"/>
              <w:spacing w:line="360" w:lineRule="auto"/>
              <w:ind w:firstLine="0"/>
              <w:rPr>
                <w:sz w:val="24"/>
                <w:szCs w:val="24"/>
              </w:rPr>
            </w:pPr>
            <w:r>
              <w:rPr>
                <w:sz w:val="24"/>
                <w:szCs w:val="24"/>
              </w:rPr>
              <w:t>коллективное проектирование выполнения домашнего задания, комментирование выставленных</w:t>
            </w:r>
          </w:p>
        </w:tc>
        <w:tc>
          <w:tcPr>
            <w:tcW w:w="850" w:type="dxa"/>
            <w:tcBorders>
              <w:left w:val="single" w:sz="4" w:space="0" w:color="auto"/>
            </w:tcBorders>
            <w:shd w:val="clear" w:color="auto" w:fill="FFFFFF"/>
          </w:tcPr>
          <w:p w:rsidR="00D1364B" w:rsidRDefault="008E2A1A">
            <w:pPr>
              <w:pStyle w:val="a9"/>
              <w:framePr w:w="6686" w:h="10483" w:wrap="none" w:hAnchor="page" w:x="9491" w:y="6"/>
              <w:shd w:val="clear" w:color="auto" w:fill="auto"/>
              <w:ind w:firstLine="0"/>
              <w:rPr>
                <w:sz w:val="24"/>
                <w:szCs w:val="24"/>
              </w:rPr>
            </w:pPr>
            <w:r>
              <w:rPr>
                <w:sz w:val="24"/>
                <w:szCs w:val="24"/>
              </w:rPr>
              <w:t>ской</w:t>
            </w:r>
          </w:p>
        </w:tc>
        <w:tc>
          <w:tcPr>
            <w:tcW w:w="1714" w:type="dxa"/>
            <w:tcBorders>
              <w:left w:val="single" w:sz="4" w:space="0" w:color="auto"/>
              <w:right w:val="single" w:sz="4" w:space="0" w:color="auto"/>
            </w:tcBorders>
            <w:shd w:val="clear" w:color="auto" w:fill="FFFFFF"/>
          </w:tcPr>
          <w:p w:rsidR="00D1364B" w:rsidRDefault="00D1364B">
            <w:pPr>
              <w:framePr w:w="6686" w:h="10483" w:wrap="none" w:hAnchor="page" w:x="9491" w:y="6"/>
              <w:rPr>
                <w:sz w:val="10"/>
                <w:szCs w:val="10"/>
              </w:rPr>
            </w:pPr>
          </w:p>
        </w:tc>
      </w:tr>
    </w:tbl>
    <w:p w:rsidR="00D1364B" w:rsidRDefault="00D1364B">
      <w:pPr>
        <w:framePr w:w="6686" w:h="10483" w:wrap="none" w:hAnchor="page" w:x="9491" w:y="6"/>
        <w:spacing w:line="1" w:lineRule="exact"/>
      </w:pPr>
    </w:p>
    <w:p w:rsidR="00D1364B" w:rsidRDefault="008E2A1A">
      <w:pPr>
        <w:spacing w:line="360" w:lineRule="exact"/>
      </w:pPr>
      <w:r>
        <w:rPr>
          <w:noProof/>
          <w:lang w:bidi="ar-SA"/>
        </w:rPr>
        <w:drawing>
          <wp:anchor distT="0" distB="0" distL="0" distR="0" simplePos="0" relativeHeight="62914699" behindDoc="1" locked="0" layoutInCell="1" allowOverlap="1">
            <wp:simplePos x="0" y="0"/>
            <wp:positionH relativeFrom="page">
              <wp:posOffset>95250</wp:posOffset>
            </wp:positionH>
            <wp:positionV relativeFrom="margin">
              <wp:posOffset>12065</wp:posOffset>
            </wp:positionV>
            <wp:extent cx="353695" cy="737870"/>
            <wp:effectExtent l="0" t="0" r="0" b="0"/>
            <wp:wrapNone/>
            <wp:docPr id="58" name="Shape 58"/>
            <wp:cNvGraphicFramePr/>
            <a:graphic xmlns:a="http://schemas.openxmlformats.org/drawingml/2006/main">
              <a:graphicData uri="http://schemas.openxmlformats.org/drawingml/2006/picture">
                <pic:pic xmlns:pic="http://schemas.openxmlformats.org/drawingml/2006/picture">
                  <pic:nvPicPr>
                    <pic:cNvPr id="59" name="Picture box 59"/>
                    <pic:cNvPicPr/>
                  </pic:nvPicPr>
                  <pic:blipFill>
                    <a:blip r:embed="rId33" cstate="print"/>
                    <a:stretch/>
                  </pic:blipFill>
                  <pic:spPr>
                    <a:xfrm>
                      <a:off x="0" y="0"/>
                      <a:ext cx="353695" cy="737870"/>
                    </a:xfrm>
                    <a:prstGeom prst="rect">
                      <a:avLst/>
                    </a:prstGeom>
                  </pic:spPr>
                </pic:pic>
              </a:graphicData>
            </a:graphic>
          </wp:anchor>
        </w:drawing>
      </w:r>
      <w:r>
        <w:rPr>
          <w:noProof/>
          <w:lang w:bidi="ar-SA"/>
        </w:rPr>
        <w:drawing>
          <wp:anchor distT="0" distB="0" distL="0" distR="0" simplePos="0" relativeHeight="62914700" behindDoc="1" locked="0" layoutInCell="1" allowOverlap="1">
            <wp:simplePos x="0" y="0"/>
            <wp:positionH relativeFrom="page">
              <wp:posOffset>454660</wp:posOffset>
            </wp:positionH>
            <wp:positionV relativeFrom="margin">
              <wp:posOffset>12065</wp:posOffset>
            </wp:positionV>
            <wp:extent cx="1341120" cy="737870"/>
            <wp:effectExtent l="0" t="0" r="0" b="0"/>
            <wp:wrapNone/>
            <wp:docPr id="60" name="Shape 60"/>
            <wp:cNvGraphicFramePr/>
            <a:graphic xmlns:a="http://schemas.openxmlformats.org/drawingml/2006/main">
              <a:graphicData uri="http://schemas.openxmlformats.org/drawingml/2006/picture">
                <pic:pic xmlns:pic="http://schemas.openxmlformats.org/drawingml/2006/picture">
                  <pic:nvPicPr>
                    <pic:cNvPr id="61" name="Picture box 61"/>
                    <pic:cNvPicPr/>
                  </pic:nvPicPr>
                  <pic:blipFill>
                    <a:blip r:embed="rId34" cstate="print"/>
                    <a:stretch/>
                  </pic:blipFill>
                  <pic:spPr>
                    <a:xfrm>
                      <a:off x="0" y="0"/>
                      <a:ext cx="1341120" cy="737870"/>
                    </a:xfrm>
                    <a:prstGeom prst="rect">
                      <a:avLst/>
                    </a:prstGeom>
                  </pic:spPr>
                </pic:pic>
              </a:graphicData>
            </a:graphic>
          </wp:anchor>
        </w:drawing>
      </w:r>
      <w:r>
        <w:rPr>
          <w:noProof/>
          <w:lang w:bidi="ar-SA"/>
        </w:rPr>
        <w:drawing>
          <wp:anchor distT="0" distB="0" distL="0" distR="0" simplePos="0" relativeHeight="62914701" behindDoc="1" locked="0" layoutInCell="1" allowOverlap="1">
            <wp:simplePos x="0" y="0"/>
            <wp:positionH relativeFrom="page">
              <wp:posOffset>1802130</wp:posOffset>
            </wp:positionH>
            <wp:positionV relativeFrom="margin">
              <wp:posOffset>12065</wp:posOffset>
            </wp:positionV>
            <wp:extent cx="1621790" cy="737870"/>
            <wp:effectExtent l="0" t="0" r="0" b="0"/>
            <wp:wrapNone/>
            <wp:docPr id="62" name="Shape 62"/>
            <wp:cNvGraphicFramePr/>
            <a:graphic xmlns:a="http://schemas.openxmlformats.org/drawingml/2006/main">
              <a:graphicData uri="http://schemas.openxmlformats.org/drawingml/2006/picture">
                <pic:pic xmlns:pic="http://schemas.openxmlformats.org/drawingml/2006/picture">
                  <pic:nvPicPr>
                    <pic:cNvPr id="63" name="Picture box 63"/>
                    <pic:cNvPicPr/>
                  </pic:nvPicPr>
                  <pic:blipFill>
                    <a:blip r:embed="rId35" cstate="print"/>
                    <a:stretch/>
                  </pic:blipFill>
                  <pic:spPr>
                    <a:xfrm>
                      <a:off x="0" y="0"/>
                      <a:ext cx="1621790" cy="737870"/>
                    </a:xfrm>
                    <a:prstGeom prst="rect">
                      <a:avLst/>
                    </a:prstGeom>
                  </pic:spPr>
                </pic:pic>
              </a:graphicData>
            </a:graphic>
          </wp:anchor>
        </w:drawing>
      </w: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after="407" w:line="1" w:lineRule="exact"/>
      </w:pPr>
    </w:p>
    <w:p w:rsidR="00D1364B" w:rsidRDefault="00D1364B">
      <w:pPr>
        <w:spacing w:line="1" w:lineRule="exact"/>
        <w:sectPr w:rsidR="00D1364B">
          <w:pgSz w:w="16840" w:h="11900" w:orient="landscape"/>
          <w:pgMar w:top="839" w:right="664" w:bottom="373" w:left="150" w:header="411" w:footer="3" w:gutter="0"/>
          <w:cols w:space="720"/>
          <w:noEndnote/>
          <w:docGrid w:linePitch="360"/>
        </w:sectPr>
      </w:pPr>
    </w:p>
    <w:p w:rsidR="00D1364B" w:rsidRDefault="008E2A1A">
      <w:pPr>
        <w:pStyle w:val="22"/>
        <w:framePr w:w="317" w:h="317" w:wrap="none" w:hAnchor="page" w:x="146" w:y="1571"/>
        <w:shd w:val="clear" w:color="auto" w:fill="auto"/>
        <w:spacing w:after="0"/>
        <w:jc w:val="left"/>
        <w:rPr>
          <w:sz w:val="24"/>
          <w:szCs w:val="24"/>
        </w:rPr>
      </w:pPr>
      <w:r>
        <w:rPr>
          <w:color w:val="000000"/>
          <w:sz w:val="24"/>
          <w:szCs w:val="24"/>
        </w:rPr>
        <w:lastRenderedPageBreak/>
        <w:t>68</w:t>
      </w:r>
    </w:p>
    <w:p w:rsidR="00D1364B" w:rsidRDefault="008E2A1A">
      <w:pPr>
        <w:pStyle w:val="22"/>
        <w:framePr w:w="2064" w:h="662" w:wrap="none" w:hAnchor="page" w:x="712" w:y="1575"/>
        <w:shd w:val="clear" w:color="auto" w:fill="auto"/>
        <w:spacing w:after="0" w:line="271" w:lineRule="auto"/>
        <w:jc w:val="left"/>
        <w:rPr>
          <w:sz w:val="24"/>
          <w:szCs w:val="24"/>
        </w:rPr>
      </w:pPr>
      <w:r>
        <w:rPr>
          <w:color w:val="000000"/>
          <w:sz w:val="24"/>
          <w:szCs w:val="24"/>
        </w:rPr>
        <w:t>Орфоэпия. (Урок систематизации зун)</w:t>
      </w:r>
    </w:p>
    <w:p w:rsidR="00D1364B" w:rsidRDefault="008E2A1A">
      <w:pPr>
        <w:pStyle w:val="22"/>
        <w:framePr w:w="2381" w:h="2256" w:wrap="none" w:hAnchor="page" w:x="2834" w:y="1571"/>
        <w:shd w:val="clear" w:color="auto" w:fill="auto"/>
        <w:spacing w:after="0" w:line="276" w:lineRule="auto"/>
        <w:jc w:val="left"/>
        <w:rPr>
          <w:sz w:val="24"/>
          <w:szCs w:val="24"/>
        </w:rPr>
      </w:pPr>
      <w:r>
        <w:rPr>
          <w:color w:val="000000"/>
          <w:sz w:val="24"/>
          <w:szCs w:val="24"/>
        </w:rPr>
        <w:t>Научиться производить орфоэпический анализ слова, владеть терминологией, пользоваться словарями, состав-тять словарную статью</w:t>
      </w:r>
    </w:p>
    <w:p w:rsidR="00D1364B" w:rsidRDefault="008E2A1A">
      <w:pPr>
        <w:pStyle w:val="22"/>
        <w:framePr w:w="4066" w:h="3830" w:wrap="none" w:hAnchor="page" w:x="5392" w:y="1"/>
        <w:shd w:val="clear" w:color="auto" w:fill="auto"/>
        <w:spacing w:after="200" w:line="276" w:lineRule="auto"/>
        <w:jc w:val="left"/>
        <w:rPr>
          <w:sz w:val="24"/>
          <w:szCs w:val="24"/>
        </w:rPr>
      </w:pPr>
      <w:r>
        <w:rPr>
          <w:color w:val="000000"/>
          <w:sz w:val="24"/>
          <w:szCs w:val="24"/>
        </w:rPr>
        <w:t>переносным значением, омонимов, синонимов, антонимов.</w:t>
      </w:r>
    </w:p>
    <w:p w:rsidR="00D1364B" w:rsidRDefault="008E2A1A">
      <w:pPr>
        <w:pStyle w:val="22"/>
        <w:framePr w:w="4066" w:h="3830" w:wrap="none" w:hAnchor="page" w:x="5392" w:y="1"/>
        <w:shd w:val="clear" w:color="auto" w:fill="auto"/>
        <w:spacing w:after="200" w:line="276" w:lineRule="auto"/>
        <w:jc w:val="left"/>
        <w:rPr>
          <w:sz w:val="24"/>
          <w:szCs w:val="24"/>
        </w:rPr>
      </w:pPr>
      <w:r>
        <w:rPr>
          <w:color w:val="000000"/>
          <w:sz w:val="24"/>
          <w:szCs w:val="24"/>
        </w:rPr>
        <w:t>Объяснять языковые явления, процессы, связи и отношения, выявляемые в ходе исследования текста на микротемы.</w:t>
      </w:r>
    </w:p>
    <w:p w:rsidR="00D1364B" w:rsidRDefault="008E2A1A">
      <w:pPr>
        <w:pStyle w:val="34"/>
        <w:keepNext/>
        <w:keepLines/>
        <w:framePr w:w="4066" w:h="3830" w:wrap="none" w:hAnchor="page" w:x="5392" w:y="1"/>
        <w:shd w:val="clear" w:color="auto" w:fill="auto"/>
        <w:spacing w:after="200"/>
      </w:pPr>
      <w:bookmarkStart w:id="12" w:name="bookmark12"/>
      <w:bookmarkStart w:id="13" w:name="bookmark13"/>
      <w:r>
        <w:t>Личностные:</w:t>
      </w:r>
      <w:bookmarkEnd w:id="12"/>
      <w:bookmarkEnd w:id="13"/>
    </w:p>
    <w:p w:rsidR="00D1364B" w:rsidRDefault="008E2A1A">
      <w:pPr>
        <w:pStyle w:val="22"/>
        <w:framePr w:w="4066" w:h="3830" w:wrap="none" w:hAnchor="page" w:x="5392" w:y="1"/>
        <w:shd w:val="clear" w:color="auto" w:fill="auto"/>
        <w:spacing w:after="200" w:line="276" w:lineRule="auto"/>
        <w:jc w:val="left"/>
        <w:rPr>
          <w:sz w:val="24"/>
          <w:szCs w:val="24"/>
        </w:rPr>
      </w:pPr>
      <w:r>
        <w:rPr>
          <w:color w:val="000000"/>
          <w:sz w:val="24"/>
          <w:szCs w:val="24"/>
        </w:rPr>
        <w:t>Формирование устойчивой мотивации к обучению</w:t>
      </w:r>
    </w:p>
    <w:p w:rsidR="00D1364B" w:rsidRDefault="008E2A1A">
      <w:pPr>
        <w:pStyle w:val="22"/>
        <w:framePr w:w="4066" w:h="3830" w:wrap="none" w:hAnchor="page" w:x="5392" w:y="1"/>
        <w:shd w:val="clear" w:color="auto" w:fill="auto"/>
        <w:spacing w:after="200" w:line="180" w:lineRule="auto"/>
        <w:jc w:val="left"/>
        <w:rPr>
          <w:sz w:val="24"/>
          <w:szCs w:val="24"/>
        </w:rPr>
      </w:pPr>
      <w:r>
        <w:rPr>
          <w:color w:val="000000"/>
          <w:sz w:val="24"/>
          <w:szCs w:val="24"/>
        </w:rPr>
        <w:t>Формирование познавательного интереса к предмету исследования</w:t>
      </w:r>
    </w:p>
    <w:p w:rsidR="00D1364B" w:rsidRDefault="008E2A1A">
      <w:pPr>
        <w:pStyle w:val="22"/>
        <w:framePr w:w="4066" w:h="1598" w:wrap="none" w:hAnchor="page" w:x="5402" w:y="4508"/>
        <w:shd w:val="clear" w:color="auto" w:fill="auto"/>
        <w:spacing w:after="180" w:line="180" w:lineRule="auto"/>
        <w:jc w:val="left"/>
        <w:rPr>
          <w:sz w:val="24"/>
          <w:szCs w:val="24"/>
        </w:rPr>
      </w:pPr>
      <w:r>
        <w:rPr>
          <w:color w:val="000000"/>
          <w:sz w:val="24"/>
          <w:szCs w:val="24"/>
        </w:rPr>
        <w:t>Формирование устойчивой мотивации к исследовательской деятельности (анализу)</w:t>
      </w:r>
    </w:p>
    <w:p w:rsidR="00D1364B" w:rsidRDefault="008E2A1A">
      <w:pPr>
        <w:pStyle w:val="22"/>
        <w:framePr w:w="4066" w:h="1598" w:wrap="none" w:hAnchor="page" w:x="5402" w:y="4508"/>
        <w:shd w:val="clear" w:color="auto" w:fill="auto"/>
        <w:spacing w:after="0" w:line="276" w:lineRule="auto"/>
        <w:jc w:val="left"/>
        <w:rPr>
          <w:sz w:val="24"/>
          <w:szCs w:val="24"/>
        </w:rPr>
      </w:pPr>
      <w:r>
        <w:rPr>
          <w:color w:val="000000"/>
          <w:sz w:val="24"/>
          <w:szCs w:val="24"/>
        </w:rPr>
        <w:t>Формированиеустойчивой мотивации к самостоятельной и коллективной аналитической деятельности</w:t>
      </w:r>
    </w:p>
    <w:p w:rsidR="00D1364B" w:rsidRDefault="008E2A1A">
      <w:pPr>
        <w:pStyle w:val="22"/>
        <w:framePr w:w="317" w:h="317" w:wrap="none" w:hAnchor="page" w:x="146" w:y="6428"/>
        <w:shd w:val="clear" w:color="auto" w:fill="auto"/>
        <w:spacing w:after="0"/>
        <w:jc w:val="left"/>
        <w:rPr>
          <w:sz w:val="24"/>
          <w:szCs w:val="24"/>
        </w:rPr>
      </w:pPr>
      <w:r>
        <w:rPr>
          <w:color w:val="000000"/>
          <w:sz w:val="24"/>
          <w:szCs w:val="24"/>
        </w:rPr>
        <w:t>69</w:t>
      </w:r>
    </w:p>
    <w:p w:rsidR="00D1364B" w:rsidRDefault="008E2A1A">
      <w:pPr>
        <w:pStyle w:val="22"/>
        <w:framePr w:w="2006" w:h="994" w:wrap="none" w:hAnchor="page" w:x="712" w:y="6428"/>
        <w:shd w:val="clear" w:color="auto" w:fill="auto"/>
        <w:spacing w:after="0" w:line="276" w:lineRule="auto"/>
        <w:jc w:val="left"/>
        <w:rPr>
          <w:sz w:val="24"/>
          <w:szCs w:val="24"/>
        </w:rPr>
      </w:pPr>
      <w:r>
        <w:rPr>
          <w:color w:val="000000"/>
          <w:sz w:val="24"/>
          <w:szCs w:val="24"/>
        </w:rPr>
        <w:t>Фонетический разбор слова. (Урок актуализации зун)</w:t>
      </w:r>
    </w:p>
    <w:p w:rsidR="00D1364B" w:rsidRDefault="008E2A1A">
      <w:pPr>
        <w:pStyle w:val="22"/>
        <w:framePr w:w="2266" w:h="672" w:wrap="none" w:hAnchor="page" w:x="2834" w:y="6428"/>
        <w:shd w:val="clear" w:color="auto" w:fill="auto"/>
        <w:spacing w:after="0" w:line="276" w:lineRule="auto"/>
        <w:jc w:val="left"/>
        <w:rPr>
          <w:sz w:val="24"/>
          <w:szCs w:val="24"/>
        </w:rPr>
      </w:pPr>
      <w:r>
        <w:rPr>
          <w:color w:val="000000"/>
          <w:sz w:val="24"/>
          <w:szCs w:val="24"/>
        </w:rPr>
        <w:t>Научиться производить фонетический анализ</w:t>
      </w:r>
    </w:p>
    <w:tbl>
      <w:tblPr>
        <w:tblOverlap w:val="never"/>
        <w:tblW w:w="0" w:type="auto"/>
        <w:tblLayout w:type="fixed"/>
        <w:tblCellMar>
          <w:left w:w="10" w:type="dxa"/>
          <w:right w:w="10" w:type="dxa"/>
        </w:tblCellMar>
        <w:tblLook w:val="0000"/>
      </w:tblPr>
      <w:tblGrid>
        <w:gridCol w:w="4123"/>
        <w:gridCol w:w="850"/>
        <w:gridCol w:w="1694"/>
      </w:tblGrid>
      <w:tr w:rsidR="00D1364B">
        <w:trPr>
          <w:trHeight w:hRule="exact" w:val="1560"/>
        </w:trPr>
        <w:tc>
          <w:tcPr>
            <w:tcW w:w="4123" w:type="dxa"/>
            <w:tcBorders>
              <w:top w:val="single" w:sz="4" w:space="0" w:color="auto"/>
              <w:left w:val="single" w:sz="4" w:space="0" w:color="auto"/>
            </w:tcBorders>
            <w:shd w:val="clear" w:color="auto" w:fill="FFFFFF"/>
          </w:tcPr>
          <w:p w:rsidR="00D1364B" w:rsidRDefault="008E2A1A">
            <w:pPr>
              <w:pStyle w:val="a9"/>
              <w:framePr w:w="6667" w:h="10162" w:wrap="none" w:hAnchor="page" w:x="9491" w:y="30"/>
              <w:shd w:val="clear" w:color="auto" w:fill="auto"/>
              <w:ind w:firstLine="0"/>
              <w:rPr>
                <w:sz w:val="24"/>
                <w:szCs w:val="24"/>
              </w:rPr>
            </w:pPr>
            <w:r>
              <w:rPr>
                <w:sz w:val="24"/>
                <w:szCs w:val="24"/>
              </w:rPr>
              <w:t>оценок</w:t>
            </w:r>
          </w:p>
        </w:tc>
        <w:tc>
          <w:tcPr>
            <w:tcW w:w="850" w:type="dxa"/>
            <w:tcBorders>
              <w:top w:val="single" w:sz="4" w:space="0" w:color="auto"/>
              <w:left w:val="single" w:sz="4" w:space="0" w:color="auto"/>
            </w:tcBorders>
            <w:shd w:val="clear" w:color="auto" w:fill="FFFFFF"/>
          </w:tcPr>
          <w:p w:rsidR="00D1364B" w:rsidRDefault="00D1364B">
            <w:pPr>
              <w:framePr w:w="6667" w:h="10162" w:wrap="none" w:hAnchor="page" w:x="9491" w:y="30"/>
              <w:rPr>
                <w:sz w:val="10"/>
                <w:szCs w:val="10"/>
              </w:rPr>
            </w:pPr>
          </w:p>
        </w:tc>
        <w:tc>
          <w:tcPr>
            <w:tcW w:w="1694" w:type="dxa"/>
            <w:tcBorders>
              <w:top w:val="single" w:sz="4" w:space="0" w:color="auto"/>
              <w:left w:val="single" w:sz="4" w:space="0" w:color="auto"/>
              <w:right w:val="single" w:sz="4" w:space="0" w:color="auto"/>
            </w:tcBorders>
            <w:shd w:val="clear" w:color="auto" w:fill="FFFFFF"/>
          </w:tcPr>
          <w:p w:rsidR="00D1364B" w:rsidRDefault="00D1364B">
            <w:pPr>
              <w:framePr w:w="6667" w:h="10162" w:wrap="none" w:hAnchor="page" w:x="9491" w:y="30"/>
              <w:rPr>
                <w:sz w:val="10"/>
                <w:szCs w:val="10"/>
              </w:rPr>
            </w:pPr>
          </w:p>
        </w:tc>
      </w:tr>
      <w:tr w:rsidR="00D1364B">
        <w:trPr>
          <w:trHeight w:hRule="exact" w:val="4858"/>
        </w:trPr>
        <w:tc>
          <w:tcPr>
            <w:tcW w:w="4123" w:type="dxa"/>
            <w:tcBorders>
              <w:top w:val="single" w:sz="4" w:space="0" w:color="auto"/>
              <w:left w:val="single" w:sz="4" w:space="0" w:color="auto"/>
            </w:tcBorders>
            <w:shd w:val="clear" w:color="auto" w:fill="FFFFFF"/>
          </w:tcPr>
          <w:p w:rsidR="00D1364B" w:rsidRDefault="008E2A1A">
            <w:pPr>
              <w:pStyle w:val="a9"/>
              <w:framePr w:w="6667" w:h="10162" w:wrap="none" w:hAnchor="page" w:x="9491" w:y="30"/>
              <w:shd w:val="clear" w:color="auto" w:fill="auto"/>
              <w:spacing w:after="200" w:line="276" w:lineRule="auto"/>
              <w:ind w:firstLine="0"/>
              <w:rPr>
                <w:sz w:val="24"/>
                <w:szCs w:val="24"/>
              </w:rPr>
            </w:pPr>
            <w:r>
              <w:rPr>
                <w:sz w:val="24"/>
                <w:szCs w:val="24"/>
              </w:rPr>
              <w:t>Формирование у учащихся деятельностных способностей и способностей к структурированию и систематизации изучаемого предметного содержания: групповая работа с орфоэпическими словарями, составление словарной статьи, работа с те</w:t>
            </w:r>
            <w:r>
              <w:rPr>
                <w:sz w:val="24"/>
                <w:szCs w:val="24"/>
              </w:rPr>
              <w:softHyphen/>
            </w:r>
          </w:p>
          <w:p w:rsidR="00D1364B" w:rsidRDefault="008E2A1A">
            <w:pPr>
              <w:pStyle w:val="a9"/>
              <w:framePr w:w="6667" w:h="10162" w:wrap="none" w:hAnchor="page" w:x="9491" w:y="30"/>
              <w:shd w:val="clear" w:color="auto" w:fill="auto"/>
              <w:spacing w:line="276" w:lineRule="auto"/>
              <w:ind w:firstLine="0"/>
              <w:rPr>
                <w:sz w:val="24"/>
                <w:szCs w:val="24"/>
              </w:rPr>
            </w:pPr>
            <w:r>
              <w:rPr>
                <w:sz w:val="24"/>
                <w:szCs w:val="24"/>
              </w:rPr>
              <w:t>стами, дидактическим материалом на основе орфоэпического словаря, коллективное дифференцированное проектирование выполнения домашнего задания,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8E2A1A">
            <w:pPr>
              <w:pStyle w:val="a9"/>
              <w:framePr w:w="6667" w:h="10162" w:wrap="none" w:hAnchor="page" w:x="9491" w:y="30"/>
              <w:shd w:val="clear" w:color="auto" w:fill="auto"/>
              <w:spacing w:line="276" w:lineRule="auto"/>
              <w:ind w:firstLine="0"/>
              <w:rPr>
                <w:sz w:val="24"/>
                <w:szCs w:val="24"/>
              </w:rPr>
            </w:pPr>
            <w:r>
              <w:rPr>
                <w:sz w:val="24"/>
                <w:szCs w:val="24"/>
              </w:rPr>
              <w:t>Электр онные словар и:</w:t>
            </w:r>
          </w:p>
        </w:tc>
        <w:tc>
          <w:tcPr>
            <w:tcW w:w="1694" w:type="dxa"/>
            <w:tcBorders>
              <w:top w:val="single" w:sz="4" w:space="0" w:color="auto"/>
              <w:left w:val="single" w:sz="4" w:space="0" w:color="auto"/>
              <w:right w:val="single" w:sz="4" w:space="0" w:color="auto"/>
            </w:tcBorders>
            <w:shd w:val="clear" w:color="auto" w:fill="FFFFFF"/>
          </w:tcPr>
          <w:p w:rsidR="00D1364B" w:rsidRDefault="008E2A1A">
            <w:pPr>
              <w:pStyle w:val="a9"/>
              <w:framePr w:w="6667" w:h="10162" w:wrap="none" w:hAnchor="page" w:x="9491" w:y="30"/>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Осознавать важность нормативного произношения для культурного человека.</w:t>
            </w:r>
          </w:p>
        </w:tc>
      </w:tr>
      <w:tr w:rsidR="00D1364B">
        <w:trPr>
          <w:trHeight w:hRule="exact" w:val="3744"/>
        </w:trPr>
        <w:tc>
          <w:tcPr>
            <w:tcW w:w="4123" w:type="dxa"/>
            <w:tcBorders>
              <w:top w:val="single" w:sz="4" w:space="0" w:color="auto"/>
              <w:left w:val="single" w:sz="4" w:space="0" w:color="auto"/>
            </w:tcBorders>
            <w:shd w:val="clear" w:color="auto" w:fill="FFFFFF"/>
          </w:tcPr>
          <w:p w:rsidR="00D1364B" w:rsidRDefault="008E2A1A">
            <w:pPr>
              <w:pStyle w:val="a9"/>
              <w:framePr w:w="6667" w:h="10162" w:wrap="none" w:hAnchor="page" w:x="9491" w:y="30"/>
              <w:shd w:val="clear" w:color="auto" w:fill="auto"/>
              <w:spacing w:line="293" w:lineRule="auto"/>
              <w:ind w:firstLine="0"/>
              <w:rPr>
                <w:sz w:val="24"/>
                <w:szCs w:val="24"/>
              </w:rPr>
            </w:pPr>
            <w:r>
              <w:rPr>
                <w:sz w:val="24"/>
                <w:szCs w:val="24"/>
              </w:rPr>
              <w:t>Формирование у учащихся способностей к рефлексии коррекционно</w:t>
            </w:r>
            <w:r>
              <w:rPr>
                <w:sz w:val="24"/>
                <w:szCs w:val="24"/>
              </w:rPr>
              <w:softHyphen/>
              <w:t>контрольного типа и реализации коррекционной нормы (фиксирования собственных затруднений в деятельности): коллективная работа (фонетический анализ слова по составленному алгоритму учебника), работа в парах (комплексное повторение на основе дидактического материала, материала учебников),</w:t>
            </w:r>
          </w:p>
        </w:tc>
        <w:tc>
          <w:tcPr>
            <w:tcW w:w="850" w:type="dxa"/>
            <w:tcBorders>
              <w:top w:val="single" w:sz="4" w:space="0" w:color="auto"/>
              <w:left w:val="single" w:sz="4" w:space="0" w:color="auto"/>
            </w:tcBorders>
            <w:shd w:val="clear" w:color="auto" w:fill="FFFFFF"/>
          </w:tcPr>
          <w:p w:rsidR="00D1364B" w:rsidRDefault="00D1364B">
            <w:pPr>
              <w:framePr w:w="6667" w:h="10162" w:wrap="none" w:hAnchor="page" w:x="9491" w:y="30"/>
              <w:rPr>
                <w:sz w:val="10"/>
                <w:szCs w:val="10"/>
              </w:rPr>
            </w:pPr>
          </w:p>
        </w:tc>
        <w:tc>
          <w:tcPr>
            <w:tcW w:w="1694" w:type="dxa"/>
            <w:tcBorders>
              <w:top w:val="single" w:sz="4" w:space="0" w:color="auto"/>
              <w:left w:val="single" w:sz="4" w:space="0" w:color="auto"/>
              <w:right w:val="single" w:sz="4" w:space="0" w:color="auto"/>
            </w:tcBorders>
            <w:shd w:val="clear" w:color="auto" w:fill="FFFFFF"/>
          </w:tcPr>
          <w:p w:rsidR="00D1364B" w:rsidRDefault="008E2A1A">
            <w:pPr>
              <w:pStyle w:val="a9"/>
              <w:framePr w:w="6667" w:h="10162" w:wrap="none" w:hAnchor="page" w:x="9491" w:y="30"/>
              <w:shd w:val="clear" w:color="auto" w:fill="auto"/>
              <w:spacing w:line="288"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Уметь выполнять фонетический разбор слова.</w:t>
            </w:r>
          </w:p>
        </w:tc>
      </w:tr>
    </w:tbl>
    <w:p w:rsidR="00D1364B" w:rsidRDefault="00D1364B">
      <w:pPr>
        <w:framePr w:w="6667" w:h="10162" w:wrap="none" w:hAnchor="page" w:x="9491" w:y="30"/>
        <w:spacing w:line="1"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after="469" w:line="1" w:lineRule="exact"/>
      </w:pPr>
    </w:p>
    <w:p w:rsidR="00D1364B" w:rsidRDefault="00D1364B">
      <w:pPr>
        <w:spacing w:line="1" w:lineRule="exact"/>
        <w:sectPr w:rsidR="00D1364B">
          <w:pgSz w:w="16840" w:h="11900" w:orient="landscape"/>
          <w:pgMar w:top="835" w:right="683" w:bottom="674" w:left="145" w:header="407" w:footer="3" w:gutter="0"/>
          <w:cols w:space="720"/>
          <w:noEndnote/>
          <w:docGrid w:linePitch="360"/>
        </w:sectPr>
      </w:pPr>
    </w:p>
    <w:tbl>
      <w:tblPr>
        <w:tblOverlap w:val="never"/>
        <w:tblW w:w="0" w:type="auto"/>
        <w:jc w:val="center"/>
        <w:tblLayout w:type="fixed"/>
        <w:tblCellMar>
          <w:left w:w="10" w:type="dxa"/>
          <w:right w:w="10" w:type="dxa"/>
        </w:tblCellMar>
        <w:tblLook w:val="0000"/>
      </w:tblPr>
      <w:tblGrid>
        <w:gridCol w:w="576"/>
        <w:gridCol w:w="2122"/>
        <w:gridCol w:w="2558"/>
        <w:gridCol w:w="4109"/>
        <w:gridCol w:w="4114"/>
        <w:gridCol w:w="850"/>
        <w:gridCol w:w="1714"/>
      </w:tblGrid>
      <w:tr w:rsidR="00D1364B">
        <w:trPr>
          <w:trHeight w:hRule="exact" w:val="1694"/>
          <w:jc w:val="center"/>
        </w:trPr>
        <w:tc>
          <w:tcPr>
            <w:tcW w:w="576" w:type="dxa"/>
            <w:tcBorders>
              <w:top w:val="single" w:sz="4" w:space="0" w:color="auto"/>
              <w:left w:val="single" w:sz="4" w:space="0" w:color="auto"/>
            </w:tcBorders>
            <w:shd w:val="clear" w:color="auto" w:fill="FFFFFF"/>
          </w:tcPr>
          <w:p w:rsidR="00D1364B" w:rsidRDefault="00D1364B">
            <w:pPr>
              <w:rPr>
                <w:sz w:val="10"/>
                <w:szCs w:val="10"/>
              </w:rPr>
            </w:pPr>
          </w:p>
        </w:tc>
        <w:tc>
          <w:tcPr>
            <w:tcW w:w="2122" w:type="dxa"/>
            <w:tcBorders>
              <w:top w:val="single" w:sz="4" w:space="0" w:color="auto"/>
              <w:left w:val="single" w:sz="4" w:space="0" w:color="auto"/>
            </w:tcBorders>
            <w:shd w:val="clear" w:color="auto" w:fill="FFFFFF"/>
          </w:tcPr>
          <w:p w:rsidR="00D1364B" w:rsidRDefault="00D1364B">
            <w:pPr>
              <w:rPr>
                <w:sz w:val="10"/>
                <w:szCs w:val="10"/>
              </w:rPr>
            </w:pPr>
          </w:p>
        </w:tc>
        <w:tc>
          <w:tcPr>
            <w:tcW w:w="2558" w:type="dxa"/>
            <w:tcBorders>
              <w:top w:val="single" w:sz="4" w:space="0" w:color="auto"/>
              <w:left w:val="single" w:sz="4" w:space="0" w:color="auto"/>
            </w:tcBorders>
            <w:shd w:val="clear" w:color="auto" w:fill="FFFFFF"/>
          </w:tcPr>
          <w:p w:rsidR="00D1364B" w:rsidRDefault="00D1364B">
            <w:pPr>
              <w:rPr>
                <w:sz w:val="10"/>
                <w:szCs w:val="10"/>
              </w:rPr>
            </w:pPr>
          </w:p>
        </w:tc>
        <w:tc>
          <w:tcPr>
            <w:tcW w:w="4109" w:type="dxa"/>
            <w:tcBorders>
              <w:top w:val="single" w:sz="4" w:space="0" w:color="auto"/>
              <w:left w:val="single" w:sz="4" w:space="0" w:color="auto"/>
            </w:tcBorders>
            <w:shd w:val="clear" w:color="auto" w:fill="FFFFFF"/>
          </w:tcPr>
          <w:p w:rsidR="00D1364B" w:rsidRDefault="00D1364B">
            <w:pPr>
              <w:rPr>
                <w:sz w:val="10"/>
                <w:szCs w:val="10"/>
              </w:rPr>
            </w:pP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line="334" w:lineRule="auto"/>
              <w:ind w:firstLine="0"/>
              <w:rPr>
                <w:sz w:val="24"/>
                <w:szCs w:val="24"/>
              </w:rPr>
            </w:pPr>
            <w:r>
              <w:rPr>
                <w:sz w:val="24"/>
                <w:szCs w:val="24"/>
              </w:rPr>
              <w:t>дифференцированное проек</w:t>
            </w:r>
            <w:r>
              <w:rPr>
                <w:sz w:val="24"/>
                <w:szCs w:val="24"/>
              </w:rPr>
              <w:softHyphen/>
              <w:t>тирование выполнения домашнего задания,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D1364B">
            <w:pPr>
              <w:rPr>
                <w:sz w:val="10"/>
                <w:szCs w:val="10"/>
              </w:rPr>
            </w:pPr>
          </w:p>
        </w:tc>
        <w:tc>
          <w:tcPr>
            <w:tcW w:w="1714"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4790"/>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i/>
                <w:iCs/>
                <w:sz w:val="24"/>
                <w:szCs w:val="24"/>
                <w:lang w:val="en-US" w:eastAsia="en-US" w:bidi="en-US"/>
              </w:rPr>
              <w:t>IQ</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after="240"/>
              <w:ind w:firstLine="0"/>
              <w:rPr>
                <w:sz w:val="24"/>
                <w:szCs w:val="24"/>
              </w:rPr>
            </w:pPr>
            <w:r>
              <w:rPr>
                <w:sz w:val="24"/>
                <w:szCs w:val="24"/>
              </w:rPr>
              <w:t>Повторение по теме</w:t>
            </w:r>
          </w:p>
          <w:p w:rsidR="00D1364B" w:rsidRDefault="008E2A1A">
            <w:pPr>
              <w:pStyle w:val="a9"/>
              <w:shd w:val="clear" w:color="auto" w:fill="auto"/>
              <w:spacing w:after="40"/>
              <w:ind w:firstLine="0"/>
              <w:rPr>
                <w:sz w:val="24"/>
                <w:szCs w:val="24"/>
              </w:rPr>
            </w:pPr>
            <w:r>
              <w:rPr>
                <w:sz w:val="24"/>
                <w:szCs w:val="24"/>
              </w:rPr>
              <w:t>«Фонетика.</w:t>
            </w:r>
          </w:p>
          <w:p w:rsidR="00D1364B" w:rsidRDefault="008E2A1A">
            <w:pPr>
              <w:pStyle w:val="a9"/>
              <w:shd w:val="clear" w:color="auto" w:fill="auto"/>
              <w:spacing w:after="240"/>
              <w:ind w:firstLine="0"/>
              <w:rPr>
                <w:sz w:val="24"/>
                <w:szCs w:val="24"/>
              </w:rPr>
            </w:pPr>
            <w:r>
              <w:rPr>
                <w:sz w:val="24"/>
                <w:szCs w:val="24"/>
              </w:rPr>
              <w:t>Орфоэпия.</w:t>
            </w:r>
          </w:p>
          <w:p w:rsidR="00D1364B" w:rsidRDefault="008E2A1A">
            <w:pPr>
              <w:pStyle w:val="a9"/>
              <w:shd w:val="clear" w:color="auto" w:fill="auto"/>
              <w:spacing w:after="40"/>
              <w:ind w:firstLine="0"/>
              <w:rPr>
                <w:sz w:val="24"/>
                <w:szCs w:val="24"/>
              </w:rPr>
            </w:pPr>
            <w:r>
              <w:rPr>
                <w:sz w:val="24"/>
                <w:szCs w:val="24"/>
              </w:rPr>
              <w:t>Графика». (Урок</w:t>
            </w:r>
          </w:p>
          <w:p w:rsidR="00D1364B" w:rsidRDefault="008E2A1A">
            <w:pPr>
              <w:pStyle w:val="a9"/>
              <w:shd w:val="clear" w:color="auto" w:fill="auto"/>
              <w:spacing w:after="140"/>
              <w:ind w:firstLine="0"/>
              <w:rPr>
                <w:sz w:val="24"/>
                <w:szCs w:val="24"/>
              </w:rPr>
            </w:pPr>
            <w:r>
              <w:rPr>
                <w:sz w:val="24"/>
                <w:szCs w:val="24"/>
              </w:rPr>
              <w:t>рефлексии)</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рассматривать слово с точки зрения звучания (фонетический анализ), правильного про</w:t>
            </w:r>
            <w:r>
              <w:rPr>
                <w:sz w:val="24"/>
                <w:szCs w:val="24"/>
              </w:rPr>
              <w:softHyphen/>
              <w:t>изношения ударения (орфоэпический анализ)</w:t>
            </w:r>
          </w:p>
        </w:tc>
        <w:tc>
          <w:tcPr>
            <w:tcW w:w="4109" w:type="dxa"/>
            <w:tcBorders>
              <w:top w:val="single" w:sz="4" w:space="0" w:color="auto"/>
              <w:left w:val="single" w:sz="4" w:space="0" w:color="auto"/>
            </w:tcBorders>
            <w:shd w:val="clear" w:color="auto" w:fill="FFFFFF"/>
          </w:tcPr>
          <w:p w:rsidR="00D1364B" w:rsidRDefault="00D1364B">
            <w:pPr>
              <w:rPr>
                <w:sz w:val="10"/>
                <w:szCs w:val="10"/>
              </w:rPr>
            </w:pP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line="293" w:lineRule="auto"/>
              <w:ind w:firstLine="0"/>
              <w:rPr>
                <w:sz w:val="24"/>
                <w:szCs w:val="24"/>
              </w:rPr>
            </w:pPr>
            <w:r>
              <w:rPr>
                <w:sz w:val="24"/>
                <w:szCs w:val="24"/>
              </w:rPr>
              <w:t>Формирование у учащихся способностей к рефлексии коррекционно</w:t>
            </w:r>
            <w:r>
              <w:rPr>
                <w:sz w:val="24"/>
                <w:szCs w:val="24"/>
              </w:rPr>
              <w:softHyphen/>
              <w:t>контрольного типа и реализации коррекционной нормы (фиксирования собственных затруднений в деятельности): групповая работа по вопросам учебника, самостоятельная творческая работа (лингвистическая история, сказка, загадка), коллективное проектирование выполнения домашнего задания,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Тесты</w:t>
            </w: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Уметь выполнять фонетический разбор слова.</w:t>
            </w:r>
          </w:p>
        </w:tc>
      </w:tr>
      <w:tr w:rsidR="00D1364B">
        <w:trPr>
          <w:trHeight w:hRule="exact" w:val="3893"/>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lang w:val="en-US" w:eastAsia="en-US" w:bidi="en-US"/>
              </w:rPr>
              <w:t>71</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sz w:val="24"/>
                <w:szCs w:val="24"/>
              </w:rPr>
              <w:t xml:space="preserve">Контрольный тест </w:t>
            </w:r>
            <w:r w:rsidRPr="008E2A1A">
              <w:rPr>
                <w:sz w:val="24"/>
                <w:szCs w:val="24"/>
                <w:lang w:eastAsia="en-US" w:bidi="en-US"/>
              </w:rPr>
              <w:t>№ 1</w:t>
            </w:r>
          </w:p>
          <w:p w:rsidR="00D1364B" w:rsidRDefault="008E2A1A">
            <w:pPr>
              <w:pStyle w:val="a9"/>
              <w:shd w:val="clear" w:color="auto" w:fill="auto"/>
              <w:spacing w:line="271" w:lineRule="auto"/>
              <w:ind w:firstLine="0"/>
              <w:rPr>
                <w:sz w:val="24"/>
                <w:szCs w:val="24"/>
              </w:rPr>
            </w:pPr>
            <w:r>
              <w:rPr>
                <w:sz w:val="24"/>
                <w:szCs w:val="24"/>
              </w:rPr>
              <w:t>по теме «Фонетика.</w:t>
            </w:r>
          </w:p>
          <w:p w:rsidR="00D1364B" w:rsidRDefault="008E2A1A">
            <w:pPr>
              <w:pStyle w:val="a9"/>
              <w:shd w:val="clear" w:color="auto" w:fill="auto"/>
              <w:spacing w:line="271" w:lineRule="auto"/>
              <w:ind w:firstLine="0"/>
              <w:rPr>
                <w:sz w:val="24"/>
                <w:szCs w:val="24"/>
              </w:rPr>
            </w:pPr>
            <w:r>
              <w:rPr>
                <w:sz w:val="24"/>
                <w:szCs w:val="24"/>
              </w:rPr>
              <w:t>Орфоэпия.</w:t>
            </w:r>
          </w:p>
          <w:p w:rsidR="00D1364B" w:rsidRDefault="008E2A1A">
            <w:pPr>
              <w:pStyle w:val="a9"/>
              <w:shd w:val="clear" w:color="auto" w:fill="auto"/>
              <w:spacing w:after="100" w:line="271" w:lineRule="auto"/>
              <w:ind w:firstLine="0"/>
              <w:rPr>
                <w:sz w:val="24"/>
                <w:szCs w:val="24"/>
              </w:rPr>
            </w:pPr>
            <w:r>
              <w:rPr>
                <w:sz w:val="24"/>
                <w:szCs w:val="24"/>
              </w:rPr>
              <w:t>Графика». (Урок контроля)</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применять правила написания гласных и согласных в разных морфемах, правильно ставить знаки препинания в простом и сложном предложении, различать звуковой состав</w:t>
            </w:r>
          </w:p>
        </w:tc>
        <w:tc>
          <w:tcPr>
            <w:tcW w:w="4109" w:type="dxa"/>
            <w:tcBorders>
              <w:left w:val="single" w:sz="4" w:space="0" w:color="auto"/>
            </w:tcBorders>
            <w:shd w:val="clear" w:color="auto" w:fill="FFFFFF"/>
          </w:tcPr>
          <w:p w:rsidR="00D1364B" w:rsidRDefault="00D1364B">
            <w:pPr>
              <w:rPr>
                <w:sz w:val="10"/>
                <w:szCs w:val="10"/>
              </w:rPr>
            </w:pP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Формирование у учащихся умений к осуществлению контрольной функции; контроль и самоконтроль изученных понятий: выполнение тестовых заданий</w:t>
            </w:r>
          </w:p>
        </w:tc>
        <w:tc>
          <w:tcPr>
            <w:tcW w:w="85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Тесты</w:t>
            </w:r>
          </w:p>
        </w:tc>
        <w:tc>
          <w:tcPr>
            <w:tcW w:w="1714"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bl>
    <w:p w:rsidR="00D1364B" w:rsidRDefault="00D1364B">
      <w:pPr>
        <w:sectPr w:rsidR="00D1364B">
          <w:pgSz w:w="16840" w:h="11900" w:orient="landscape"/>
          <w:pgMar w:top="844" w:right="663" w:bottom="478" w:left="135" w:header="416" w:footer="3" w:gutter="0"/>
          <w:cols w:space="720"/>
          <w:noEndnote/>
          <w:docGrid w:linePitch="360"/>
        </w:sectPr>
      </w:pPr>
    </w:p>
    <w:tbl>
      <w:tblPr>
        <w:tblOverlap w:val="never"/>
        <w:tblW w:w="0" w:type="auto"/>
        <w:tblLayout w:type="fixed"/>
        <w:tblCellMar>
          <w:left w:w="10" w:type="dxa"/>
          <w:right w:w="10" w:type="dxa"/>
        </w:tblCellMar>
        <w:tblLook w:val="0000"/>
      </w:tblPr>
      <w:tblGrid>
        <w:gridCol w:w="576"/>
        <w:gridCol w:w="2122"/>
        <w:gridCol w:w="2568"/>
      </w:tblGrid>
      <w:tr w:rsidR="00D1364B">
        <w:trPr>
          <w:trHeight w:hRule="exact" w:val="4642"/>
        </w:trPr>
        <w:tc>
          <w:tcPr>
            <w:tcW w:w="576" w:type="dxa"/>
            <w:tcBorders>
              <w:top w:val="single" w:sz="4" w:space="0" w:color="auto"/>
              <w:left w:val="single" w:sz="4" w:space="0" w:color="auto"/>
            </w:tcBorders>
            <w:shd w:val="clear" w:color="auto" w:fill="FFFFFF"/>
          </w:tcPr>
          <w:p w:rsidR="00D1364B" w:rsidRDefault="008E2A1A">
            <w:pPr>
              <w:pStyle w:val="a9"/>
              <w:framePr w:w="5266" w:h="9619" w:wrap="none" w:hAnchor="page" w:x="136" w:y="1"/>
              <w:shd w:val="clear" w:color="auto" w:fill="auto"/>
              <w:ind w:firstLine="0"/>
              <w:rPr>
                <w:sz w:val="24"/>
                <w:szCs w:val="24"/>
              </w:rPr>
            </w:pPr>
            <w:r>
              <w:rPr>
                <w:sz w:val="24"/>
                <w:szCs w:val="24"/>
              </w:rPr>
              <w:lastRenderedPageBreak/>
              <w:t>72</w:t>
            </w:r>
          </w:p>
        </w:tc>
        <w:tc>
          <w:tcPr>
            <w:tcW w:w="2122" w:type="dxa"/>
            <w:tcBorders>
              <w:top w:val="single" w:sz="4" w:space="0" w:color="auto"/>
              <w:left w:val="single" w:sz="4" w:space="0" w:color="auto"/>
            </w:tcBorders>
            <w:shd w:val="clear" w:color="auto" w:fill="FFFFFF"/>
          </w:tcPr>
          <w:p w:rsidR="00D1364B" w:rsidRDefault="008E2A1A">
            <w:pPr>
              <w:pStyle w:val="a9"/>
              <w:framePr w:w="5266" w:h="9619" w:wrap="none" w:hAnchor="page" w:x="136" w:y="1"/>
              <w:shd w:val="clear" w:color="auto" w:fill="auto"/>
              <w:spacing w:line="276" w:lineRule="auto"/>
              <w:ind w:firstLine="0"/>
              <w:rPr>
                <w:sz w:val="24"/>
                <w:szCs w:val="24"/>
              </w:rPr>
            </w:pPr>
            <w:r>
              <w:rPr>
                <w:sz w:val="24"/>
                <w:szCs w:val="24"/>
              </w:rPr>
              <w:t>Анализ ошибок, допущенных в котрольном тесте. (Урок рефлексии)</w:t>
            </w:r>
          </w:p>
        </w:tc>
        <w:tc>
          <w:tcPr>
            <w:tcW w:w="2568" w:type="dxa"/>
            <w:tcBorders>
              <w:top w:val="single" w:sz="4" w:space="0" w:color="auto"/>
              <w:left w:val="single" w:sz="4" w:space="0" w:color="auto"/>
              <w:right w:val="single" w:sz="4" w:space="0" w:color="auto"/>
            </w:tcBorders>
            <w:shd w:val="clear" w:color="auto" w:fill="FFFFFF"/>
          </w:tcPr>
          <w:p w:rsidR="00D1364B" w:rsidRDefault="008E2A1A">
            <w:pPr>
              <w:pStyle w:val="a9"/>
              <w:framePr w:w="5266" w:h="9619" w:wrap="none" w:hAnchor="page" w:x="136" w:y="1"/>
              <w:shd w:val="clear" w:color="auto" w:fill="auto"/>
              <w:spacing w:line="276" w:lineRule="auto"/>
              <w:ind w:firstLine="0"/>
              <w:rPr>
                <w:sz w:val="24"/>
                <w:szCs w:val="24"/>
              </w:rPr>
            </w:pPr>
            <w:r>
              <w:rPr>
                <w:sz w:val="24"/>
                <w:szCs w:val="24"/>
              </w:rPr>
              <w:t>Научиться анализировать допущенные ошибки, выполнять работу по их предупреждению</w:t>
            </w:r>
          </w:p>
        </w:tc>
      </w:tr>
      <w:tr w:rsidR="00D1364B">
        <w:trPr>
          <w:trHeight w:hRule="exact" w:val="4670"/>
        </w:trPr>
        <w:tc>
          <w:tcPr>
            <w:tcW w:w="576" w:type="dxa"/>
            <w:tcBorders>
              <w:top w:val="single" w:sz="4" w:space="0" w:color="auto"/>
              <w:left w:val="single" w:sz="4" w:space="0" w:color="auto"/>
            </w:tcBorders>
            <w:shd w:val="clear" w:color="auto" w:fill="FFFFFF"/>
          </w:tcPr>
          <w:p w:rsidR="00D1364B" w:rsidRDefault="008E2A1A">
            <w:pPr>
              <w:pStyle w:val="a9"/>
              <w:framePr w:w="5266" w:h="9619" w:wrap="none" w:hAnchor="page" w:x="136" w:y="1"/>
              <w:shd w:val="clear" w:color="auto" w:fill="auto"/>
              <w:ind w:firstLine="0"/>
              <w:rPr>
                <w:sz w:val="24"/>
                <w:szCs w:val="24"/>
              </w:rPr>
            </w:pPr>
            <w:r>
              <w:rPr>
                <w:sz w:val="24"/>
                <w:szCs w:val="24"/>
              </w:rPr>
              <w:t>73</w:t>
            </w:r>
          </w:p>
        </w:tc>
        <w:tc>
          <w:tcPr>
            <w:tcW w:w="2122" w:type="dxa"/>
            <w:tcBorders>
              <w:top w:val="single" w:sz="4" w:space="0" w:color="auto"/>
              <w:left w:val="single" w:sz="4" w:space="0" w:color="auto"/>
            </w:tcBorders>
            <w:shd w:val="clear" w:color="auto" w:fill="FFFFFF"/>
          </w:tcPr>
          <w:p w:rsidR="00D1364B" w:rsidRDefault="008E2A1A">
            <w:pPr>
              <w:pStyle w:val="a9"/>
              <w:framePr w:w="5266" w:h="9619" w:wrap="none" w:hAnchor="page" w:x="136" w:y="1"/>
              <w:shd w:val="clear" w:color="auto" w:fill="auto"/>
              <w:spacing w:line="319" w:lineRule="auto"/>
              <w:ind w:firstLine="0"/>
              <w:rPr>
                <w:sz w:val="24"/>
                <w:szCs w:val="24"/>
              </w:rPr>
            </w:pPr>
            <w:r>
              <w:rPr>
                <w:sz w:val="24"/>
                <w:szCs w:val="24"/>
              </w:rPr>
              <w:t>Р.Р. Подготовка к сочинению описанию предметов, изображенных на картине Ф.П. Толстого «Цветы, фрукты, птица»</w:t>
            </w:r>
          </w:p>
        </w:tc>
        <w:tc>
          <w:tcPr>
            <w:tcW w:w="2568" w:type="dxa"/>
            <w:tcBorders>
              <w:top w:val="single" w:sz="4" w:space="0" w:color="auto"/>
              <w:left w:val="single" w:sz="4" w:space="0" w:color="auto"/>
              <w:right w:val="single" w:sz="4" w:space="0" w:color="auto"/>
            </w:tcBorders>
            <w:shd w:val="clear" w:color="auto" w:fill="FFFFFF"/>
          </w:tcPr>
          <w:p w:rsidR="00D1364B" w:rsidRDefault="008E2A1A">
            <w:pPr>
              <w:pStyle w:val="a9"/>
              <w:framePr w:w="5266" w:h="9619" w:wrap="none" w:hAnchor="page" w:x="136" w:y="1"/>
              <w:shd w:val="clear" w:color="auto" w:fill="auto"/>
              <w:spacing w:line="276" w:lineRule="auto"/>
              <w:ind w:firstLine="0"/>
              <w:rPr>
                <w:sz w:val="24"/>
                <w:szCs w:val="24"/>
              </w:rPr>
            </w:pPr>
            <w:r>
              <w:rPr>
                <w:sz w:val="24"/>
                <w:szCs w:val="24"/>
              </w:rPr>
              <w:t>Научиться создавать текст-описание, составлять план сочинения, видеть красоту изображенного на картине и передавать ее с помощью словесных образов</w:t>
            </w:r>
          </w:p>
        </w:tc>
      </w:tr>
      <w:tr w:rsidR="00D1364B">
        <w:trPr>
          <w:trHeight w:hRule="exact" w:val="307"/>
        </w:trPr>
        <w:tc>
          <w:tcPr>
            <w:tcW w:w="576" w:type="dxa"/>
            <w:tcBorders>
              <w:top w:val="single" w:sz="4" w:space="0" w:color="auto"/>
              <w:left w:val="single" w:sz="4" w:space="0" w:color="auto"/>
            </w:tcBorders>
            <w:shd w:val="clear" w:color="auto" w:fill="FFFFFF"/>
            <w:vAlign w:val="bottom"/>
          </w:tcPr>
          <w:p w:rsidR="00D1364B" w:rsidRDefault="008E2A1A">
            <w:pPr>
              <w:pStyle w:val="a9"/>
              <w:framePr w:w="5266" w:h="9619" w:wrap="none" w:hAnchor="page" w:x="136" w:y="1"/>
              <w:shd w:val="clear" w:color="auto" w:fill="auto"/>
              <w:ind w:firstLine="0"/>
              <w:rPr>
                <w:sz w:val="24"/>
                <w:szCs w:val="24"/>
              </w:rPr>
            </w:pPr>
            <w:r>
              <w:rPr>
                <w:sz w:val="24"/>
                <w:szCs w:val="24"/>
              </w:rPr>
              <w:t>74</w:t>
            </w:r>
          </w:p>
        </w:tc>
        <w:tc>
          <w:tcPr>
            <w:tcW w:w="2122" w:type="dxa"/>
            <w:tcBorders>
              <w:top w:val="single" w:sz="4" w:space="0" w:color="auto"/>
              <w:left w:val="single" w:sz="4" w:space="0" w:color="auto"/>
            </w:tcBorders>
            <w:shd w:val="clear" w:color="auto" w:fill="FFFFFF"/>
            <w:vAlign w:val="bottom"/>
          </w:tcPr>
          <w:p w:rsidR="00D1364B" w:rsidRDefault="008E2A1A">
            <w:pPr>
              <w:pStyle w:val="a9"/>
              <w:framePr w:w="5266" w:h="9619" w:wrap="none" w:hAnchor="page" w:x="136" w:y="1"/>
              <w:shd w:val="clear" w:color="auto" w:fill="auto"/>
              <w:ind w:firstLine="0"/>
              <w:rPr>
                <w:sz w:val="24"/>
                <w:szCs w:val="24"/>
              </w:rPr>
            </w:pPr>
            <w:r>
              <w:rPr>
                <w:sz w:val="24"/>
                <w:szCs w:val="24"/>
              </w:rPr>
              <w:t>Р.Р. Сочинение.</w:t>
            </w:r>
          </w:p>
        </w:tc>
        <w:tc>
          <w:tcPr>
            <w:tcW w:w="2568" w:type="dxa"/>
            <w:tcBorders>
              <w:top w:val="single" w:sz="4" w:space="0" w:color="auto"/>
              <w:left w:val="single" w:sz="4" w:space="0" w:color="auto"/>
              <w:right w:val="single" w:sz="4" w:space="0" w:color="auto"/>
            </w:tcBorders>
            <w:shd w:val="clear" w:color="auto" w:fill="FFFFFF"/>
            <w:vAlign w:val="bottom"/>
          </w:tcPr>
          <w:p w:rsidR="00D1364B" w:rsidRDefault="008E2A1A">
            <w:pPr>
              <w:pStyle w:val="a9"/>
              <w:framePr w:w="5266" w:h="9619" w:wrap="none" w:hAnchor="page" w:x="136" w:y="1"/>
              <w:shd w:val="clear" w:color="auto" w:fill="auto"/>
              <w:ind w:firstLine="0"/>
              <w:rPr>
                <w:sz w:val="24"/>
                <w:szCs w:val="24"/>
              </w:rPr>
            </w:pPr>
            <w:r>
              <w:rPr>
                <w:sz w:val="24"/>
                <w:szCs w:val="24"/>
              </w:rPr>
              <w:t>Научиться создавать</w:t>
            </w:r>
          </w:p>
        </w:tc>
      </w:tr>
    </w:tbl>
    <w:p w:rsidR="00D1364B" w:rsidRDefault="00D1364B">
      <w:pPr>
        <w:framePr w:w="5266" w:h="9619" w:wrap="none" w:hAnchor="page" w:x="136" w:y="1"/>
        <w:spacing w:line="1" w:lineRule="exact"/>
      </w:pPr>
    </w:p>
    <w:tbl>
      <w:tblPr>
        <w:tblOverlap w:val="never"/>
        <w:tblW w:w="0" w:type="auto"/>
        <w:tblLayout w:type="fixed"/>
        <w:tblCellMar>
          <w:left w:w="10" w:type="dxa"/>
          <w:right w:w="10" w:type="dxa"/>
        </w:tblCellMar>
        <w:tblLook w:val="0000"/>
      </w:tblPr>
      <w:tblGrid>
        <w:gridCol w:w="4123"/>
        <w:gridCol w:w="850"/>
        <w:gridCol w:w="1714"/>
      </w:tblGrid>
      <w:tr w:rsidR="00D1364B">
        <w:trPr>
          <w:trHeight w:hRule="exact" w:val="302"/>
        </w:trPr>
        <w:tc>
          <w:tcPr>
            <w:tcW w:w="4123" w:type="dxa"/>
            <w:tcBorders>
              <w:top w:val="single" w:sz="4" w:space="0" w:color="auto"/>
              <w:left w:val="single" w:sz="4" w:space="0" w:color="auto"/>
            </w:tcBorders>
            <w:shd w:val="clear" w:color="auto" w:fill="FFFFFF"/>
            <w:vAlign w:val="bottom"/>
          </w:tcPr>
          <w:p w:rsidR="00D1364B" w:rsidRDefault="008E2A1A">
            <w:pPr>
              <w:pStyle w:val="a9"/>
              <w:framePr w:w="6686" w:h="5218" w:wrap="none" w:hAnchor="page" w:x="9491" w:y="1"/>
              <w:shd w:val="clear" w:color="auto" w:fill="auto"/>
              <w:ind w:firstLine="0"/>
              <w:rPr>
                <w:sz w:val="24"/>
                <w:szCs w:val="24"/>
              </w:rPr>
            </w:pPr>
            <w:r>
              <w:rPr>
                <w:sz w:val="24"/>
                <w:szCs w:val="24"/>
              </w:rPr>
              <w:t>Формирование у учащихся способ-</w:t>
            </w:r>
          </w:p>
        </w:tc>
        <w:tc>
          <w:tcPr>
            <w:tcW w:w="850" w:type="dxa"/>
            <w:tcBorders>
              <w:top w:val="single" w:sz="4" w:space="0" w:color="auto"/>
              <w:left w:val="single" w:sz="4" w:space="0" w:color="auto"/>
            </w:tcBorders>
            <w:shd w:val="clear" w:color="auto" w:fill="FFFFFF"/>
            <w:vAlign w:val="bottom"/>
          </w:tcPr>
          <w:p w:rsidR="00D1364B" w:rsidRDefault="008E2A1A">
            <w:pPr>
              <w:pStyle w:val="a9"/>
              <w:framePr w:w="6686" w:h="5218" w:wrap="none" w:hAnchor="page" w:x="9491" w:y="1"/>
              <w:shd w:val="clear" w:color="auto" w:fill="auto"/>
              <w:ind w:firstLine="0"/>
              <w:rPr>
                <w:sz w:val="24"/>
                <w:szCs w:val="24"/>
              </w:rPr>
            </w:pPr>
            <w:r>
              <w:rPr>
                <w:sz w:val="24"/>
                <w:szCs w:val="24"/>
              </w:rPr>
              <w:t>ПК,</w:t>
            </w:r>
          </w:p>
        </w:tc>
        <w:tc>
          <w:tcPr>
            <w:tcW w:w="1714" w:type="dxa"/>
            <w:tcBorders>
              <w:top w:val="single" w:sz="4" w:space="0" w:color="auto"/>
              <w:left w:val="single" w:sz="4" w:space="0" w:color="auto"/>
              <w:right w:val="single" w:sz="4" w:space="0" w:color="auto"/>
            </w:tcBorders>
            <w:shd w:val="clear" w:color="auto" w:fill="FFFFFF"/>
          </w:tcPr>
          <w:p w:rsidR="00D1364B" w:rsidRDefault="00D1364B">
            <w:pPr>
              <w:framePr w:w="6686" w:h="5218" w:wrap="none" w:hAnchor="page" w:x="9491" w:y="1"/>
              <w:rPr>
                <w:sz w:val="10"/>
                <w:szCs w:val="10"/>
              </w:rPr>
            </w:pPr>
          </w:p>
        </w:tc>
      </w:tr>
      <w:tr w:rsidR="00D1364B">
        <w:trPr>
          <w:trHeight w:hRule="exact" w:val="336"/>
        </w:trPr>
        <w:tc>
          <w:tcPr>
            <w:tcW w:w="4123" w:type="dxa"/>
            <w:tcBorders>
              <w:left w:val="single" w:sz="4" w:space="0" w:color="auto"/>
            </w:tcBorders>
            <w:shd w:val="clear" w:color="auto" w:fill="FFFFFF"/>
          </w:tcPr>
          <w:p w:rsidR="00D1364B" w:rsidRDefault="008E2A1A">
            <w:pPr>
              <w:pStyle w:val="a9"/>
              <w:framePr w:w="6686" w:h="5218" w:wrap="none" w:hAnchor="page" w:x="9491" w:y="1"/>
              <w:shd w:val="clear" w:color="auto" w:fill="auto"/>
              <w:ind w:firstLine="0"/>
              <w:rPr>
                <w:sz w:val="24"/>
                <w:szCs w:val="24"/>
              </w:rPr>
            </w:pPr>
            <w:r>
              <w:rPr>
                <w:sz w:val="24"/>
                <w:szCs w:val="24"/>
              </w:rPr>
              <w:t>ностей к рефлексии коррекционно-</w:t>
            </w:r>
          </w:p>
        </w:tc>
        <w:tc>
          <w:tcPr>
            <w:tcW w:w="850" w:type="dxa"/>
            <w:tcBorders>
              <w:left w:val="single" w:sz="4" w:space="0" w:color="auto"/>
            </w:tcBorders>
            <w:shd w:val="clear" w:color="auto" w:fill="FFFFFF"/>
          </w:tcPr>
          <w:p w:rsidR="00D1364B" w:rsidRDefault="008E2A1A">
            <w:pPr>
              <w:pStyle w:val="a9"/>
              <w:framePr w:w="6686" w:h="5218" w:wrap="none" w:hAnchor="page" w:x="9491" w:y="1"/>
              <w:shd w:val="clear" w:color="auto" w:fill="auto"/>
              <w:ind w:firstLine="0"/>
              <w:rPr>
                <w:sz w:val="24"/>
                <w:szCs w:val="24"/>
              </w:rPr>
            </w:pPr>
            <w:r>
              <w:rPr>
                <w:sz w:val="24"/>
                <w:szCs w:val="24"/>
              </w:rPr>
              <w:t>Компь</w:t>
            </w:r>
          </w:p>
        </w:tc>
        <w:tc>
          <w:tcPr>
            <w:tcW w:w="1714" w:type="dxa"/>
            <w:tcBorders>
              <w:left w:val="single" w:sz="4" w:space="0" w:color="auto"/>
              <w:right w:val="single" w:sz="4" w:space="0" w:color="auto"/>
            </w:tcBorders>
            <w:shd w:val="clear" w:color="auto" w:fill="FFFFFF"/>
          </w:tcPr>
          <w:p w:rsidR="00D1364B" w:rsidRDefault="00D1364B">
            <w:pPr>
              <w:framePr w:w="6686" w:h="5218" w:wrap="none" w:hAnchor="page" w:x="9491" w:y="1"/>
              <w:rPr>
                <w:sz w:val="10"/>
                <w:szCs w:val="10"/>
              </w:rPr>
            </w:pPr>
          </w:p>
        </w:tc>
      </w:tr>
      <w:tr w:rsidR="00D1364B">
        <w:trPr>
          <w:trHeight w:hRule="exact" w:val="317"/>
        </w:trPr>
        <w:tc>
          <w:tcPr>
            <w:tcW w:w="4123" w:type="dxa"/>
            <w:tcBorders>
              <w:left w:val="single" w:sz="4" w:space="0" w:color="auto"/>
            </w:tcBorders>
            <w:shd w:val="clear" w:color="auto" w:fill="FFFFFF"/>
            <w:vAlign w:val="bottom"/>
          </w:tcPr>
          <w:p w:rsidR="00D1364B" w:rsidRDefault="008E2A1A">
            <w:pPr>
              <w:pStyle w:val="a9"/>
              <w:framePr w:w="6686" w:h="5218" w:wrap="none" w:hAnchor="page" w:x="9491" w:y="1"/>
              <w:shd w:val="clear" w:color="auto" w:fill="auto"/>
              <w:ind w:firstLine="0"/>
              <w:rPr>
                <w:sz w:val="24"/>
                <w:szCs w:val="24"/>
              </w:rPr>
            </w:pPr>
            <w:r>
              <w:rPr>
                <w:sz w:val="24"/>
                <w:szCs w:val="24"/>
              </w:rPr>
              <w:t>контрольного типа и реализации</w:t>
            </w:r>
          </w:p>
        </w:tc>
        <w:tc>
          <w:tcPr>
            <w:tcW w:w="850" w:type="dxa"/>
            <w:tcBorders>
              <w:left w:val="single" w:sz="4" w:space="0" w:color="auto"/>
            </w:tcBorders>
            <w:shd w:val="clear" w:color="auto" w:fill="FFFFFF"/>
            <w:vAlign w:val="bottom"/>
          </w:tcPr>
          <w:p w:rsidR="00D1364B" w:rsidRDefault="008E2A1A">
            <w:pPr>
              <w:pStyle w:val="a9"/>
              <w:framePr w:w="6686" w:h="5218" w:wrap="none" w:hAnchor="page" w:x="9491" w:y="1"/>
              <w:shd w:val="clear" w:color="auto" w:fill="auto"/>
              <w:ind w:firstLine="0"/>
              <w:rPr>
                <w:sz w:val="24"/>
                <w:szCs w:val="24"/>
              </w:rPr>
            </w:pPr>
            <w:r>
              <w:rPr>
                <w:sz w:val="24"/>
                <w:szCs w:val="24"/>
              </w:rPr>
              <w:t>ютерна</w:t>
            </w:r>
          </w:p>
        </w:tc>
        <w:tc>
          <w:tcPr>
            <w:tcW w:w="1714" w:type="dxa"/>
            <w:tcBorders>
              <w:left w:val="single" w:sz="4" w:space="0" w:color="auto"/>
              <w:right w:val="single" w:sz="4" w:space="0" w:color="auto"/>
            </w:tcBorders>
            <w:shd w:val="clear" w:color="auto" w:fill="FFFFFF"/>
          </w:tcPr>
          <w:p w:rsidR="00D1364B" w:rsidRDefault="00D1364B">
            <w:pPr>
              <w:framePr w:w="6686" w:h="5218" w:wrap="none" w:hAnchor="page" w:x="9491" w:y="1"/>
              <w:rPr>
                <w:sz w:val="10"/>
                <w:szCs w:val="10"/>
              </w:rPr>
            </w:pPr>
          </w:p>
        </w:tc>
      </w:tr>
      <w:tr w:rsidR="00D1364B">
        <w:trPr>
          <w:trHeight w:hRule="exact" w:val="298"/>
        </w:trPr>
        <w:tc>
          <w:tcPr>
            <w:tcW w:w="4123" w:type="dxa"/>
            <w:tcBorders>
              <w:left w:val="single" w:sz="4" w:space="0" w:color="auto"/>
            </w:tcBorders>
            <w:shd w:val="clear" w:color="auto" w:fill="FFFFFF"/>
          </w:tcPr>
          <w:p w:rsidR="00D1364B" w:rsidRDefault="008E2A1A">
            <w:pPr>
              <w:pStyle w:val="a9"/>
              <w:framePr w:w="6686" w:h="5218" w:wrap="none" w:hAnchor="page" w:x="9491" w:y="1"/>
              <w:shd w:val="clear" w:color="auto" w:fill="auto"/>
              <w:ind w:firstLine="0"/>
              <w:rPr>
                <w:sz w:val="24"/>
                <w:szCs w:val="24"/>
              </w:rPr>
            </w:pPr>
            <w:r>
              <w:rPr>
                <w:sz w:val="24"/>
                <w:szCs w:val="24"/>
              </w:rPr>
              <w:t>коррекционной нормы (фиксиро-вания</w:t>
            </w:r>
          </w:p>
        </w:tc>
        <w:tc>
          <w:tcPr>
            <w:tcW w:w="850" w:type="dxa"/>
            <w:tcBorders>
              <w:left w:val="single" w:sz="4" w:space="0" w:color="auto"/>
            </w:tcBorders>
            <w:shd w:val="clear" w:color="auto" w:fill="FFFFFF"/>
          </w:tcPr>
          <w:p w:rsidR="00D1364B" w:rsidRDefault="008E2A1A">
            <w:pPr>
              <w:pStyle w:val="a9"/>
              <w:framePr w:w="6686" w:h="5218" w:wrap="none" w:hAnchor="page" w:x="9491" w:y="1"/>
              <w:shd w:val="clear" w:color="auto" w:fill="auto"/>
              <w:ind w:firstLine="0"/>
              <w:rPr>
                <w:sz w:val="24"/>
                <w:szCs w:val="24"/>
              </w:rPr>
            </w:pPr>
            <w:r>
              <w:rPr>
                <w:sz w:val="24"/>
                <w:szCs w:val="24"/>
              </w:rPr>
              <w:t>я</w:t>
            </w:r>
          </w:p>
        </w:tc>
        <w:tc>
          <w:tcPr>
            <w:tcW w:w="1714" w:type="dxa"/>
            <w:tcBorders>
              <w:left w:val="single" w:sz="4" w:space="0" w:color="auto"/>
              <w:right w:val="single" w:sz="4" w:space="0" w:color="auto"/>
            </w:tcBorders>
            <w:shd w:val="clear" w:color="auto" w:fill="FFFFFF"/>
          </w:tcPr>
          <w:p w:rsidR="00D1364B" w:rsidRDefault="00D1364B">
            <w:pPr>
              <w:framePr w:w="6686" w:h="5218" w:wrap="none" w:hAnchor="page" w:x="9491" w:y="1"/>
              <w:rPr>
                <w:sz w:val="10"/>
                <w:szCs w:val="10"/>
              </w:rPr>
            </w:pPr>
          </w:p>
        </w:tc>
      </w:tr>
      <w:tr w:rsidR="00D1364B">
        <w:trPr>
          <w:trHeight w:hRule="exact" w:val="317"/>
        </w:trPr>
        <w:tc>
          <w:tcPr>
            <w:tcW w:w="4123" w:type="dxa"/>
            <w:tcBorders>
              <w:left w:val="single" w:sz="4" w:space="0" w:color="auto"/>
            </w:tcBorders>
            <w:shd w:val="clear" w:color="auto" w:fill="FFFFFF"/>
            <w:vAlign w:val="bottom"/>
          </w:tcPr>
          <w:p w:rsidR="00D1364B" w:rsidRDefault="008E2A1A">
            <w:pPr>
              <w:pStyle w:val="a9"/>
              <w:framePr w:w="6686" w:h="5218" w:wrap="none" w:hAnchor="page" w:x="9491" w:y="1"/>
              <w:shd w:val="clear" w:color="auto" w:fill="auto"/>
              <w:ind w:firstLine="0"/>
              <w:rPr>
                <w:sz w:val="24"/>
                <w:szCs w:val="24"/>
              </w:rPr>
            </w:pPr>
            <w:r>
              <w:rPr>
                <w:sz w:val="24"/>
                <w:szCs w:val="24"/>
              </w:rPr>
              <w:t>собственных затруднений в</w:t>
            </w:r>
          </w:p>
        </w:tc>
        <w:tc>
          <w:tcPr>
            <w:tcW w:w="850" w:type="dxa"/>
            <w:tcBorders>
              <w:left w:val="single" w:sz="4" w:space="0" w:color="auto"/>
            </w:tcBorders>
            <w:shd w:val="clear" w:color="auto" w:fill="FFFFFF"/>
            <w:vAlign w:val="bottom"/>
          </w:tcPr>
          <w:p w:rsidR="00D1364B" w:rsidRDefault="008E2A1A">
            <w:pPr>
              <w:pStyle w:val="a9"/>
              <w:framePr w:w="6686" w:h="5218" w:wrap="none" w:hAnchor="page" w:x="9491" w:y="1"/>
              <w:shd w:val="clear" w:color="auto" w:fill="auto"/>
              <w:ind w:firstLine="0"/>
              <w:rPr>
                <w:sz w:val="24"/>
                <w:szCs w:val="24"/>
              </w:rPr>
            </w:pPr>
            <w:r>
              <w:rPr>
                <w:sz w:val="24"/>
                <w:szCs w:val="24"/>
              </w:rPr>
              <w:t>програ</w:t>
            </w:r>
          </w:p>
        </w:tc>
        <w:tc>
          <w:tcPr>
            <w:tcW w:w="1714" w:type="dxa"/>
            <w:tcBorders>
              <w:left w:val="single" w:sz="4" w:space="0" w:color="auto"/>
              <w:right w:val="single" w:sz="4" w:space="0" w:color="auto"/>
            </w:tcBorders>
            <w:shd w:val="clear" w:color="auto" w:fill="FFFFFF"/>
          </w:tcPr>
          <w:p w:rsidR="00D1364B" w:rsidRDefault="00D1364B">
            <w:pPr>
              <w:framePr w:w="6686" w:h="5218" w:wrap="none" w:hAnchor="page" w:x="9491" w:y="1"/>
              <w:rPr>
                <w:sz w:val="10"/>
                <w:szCs w:val="10"/>
              </w:rPr>
            </w:pPr>
          </w:p>
        </w:tc>
      </w:tr>
      <w:tr w:rsidR="00D1364B">
        <w:trPr>
          <w:trHeight w:hRule="exact" w:val="341"/>
        </w:trPr>
        <w:tc>
          <w:tcPr>
            <w:tcW w:w="4123" w:type="dxa"/>
            <w:tcBorders>
              <w:left w:val="single" w:sz="4" w:space="0" w:color="auto"/>
            </w:tcBorders>
            <w:shd w:val="clear" w:color="auto" w:fill="FFFFFF"/>
          </w:tcPr>
          <w:p w:rsidR="00D1364B" w:rsidRDefault="008E2A1A">
            <w:pPr>
              <w:pStyle w:val="a9"/>
              <w:framePr w:w="6686" w:h="5218" w:wrap="none" w:hAnchor="page" w:x="9491" w:y="1"/>
              <w:shd w:val="clear" w:color="auto" w:fill="auto"/>
              <w:ind w:firstLine="0"/>
              <w:rPr>
                <w:sz w:val="24"/>
                <w:szCs w:val="24"/>
              </w:rPr>
            </w:pPr>
            <w:r>
              <w:rPr>
                <w:sz w:val="24"/>
                <w:szCs w:val="24"/>
              </w:rPr>
              <w:t>деятельности): работа в группах (анализ</w:t>
            </w:r>
          </w:p>
        </w:tc>
        <w:tc>
          <w:tcPr>
            <w:tcW w:w="850" w:type="dxa"/>
            <w:tcBorders>
              <w:left w:val="single" w:sz="4" w:space="0" w:color="auto"/>
            </w:tcBorders>
            <w:shd w:val="clear" w:color="auto" w:fill="FFFFFF"/>
          </w:tcPr>
          <w:p w:rsidR="00D1364B" w:rsidRDefault="008E2A1A">
            <w:pPr>
              <w:pStyle w:val="a9"/>
              <w:framePr w:w="6686" w:h="5218" w:wrap="none" w:hAnchor="page" w:x="9491" w:y="1"/>
              <w:shd w:val="clear" w:color="auto" w:fill="auto"/>
              <w:ind w:firstLine="0"/>
              <w:rPr>
                <w:sz w:val="24"/>
                <w:szCs w:val="24"/>
              </w:rPr>
            </w:pPr>
            <w:r>
              <w:rPr>
                <w:sz w:val="24"/>
                <w:szCs w:val="24"/>
              </w:rPr>
              <w:t>мма-</w:t>
            </w:r>
          </w:p>
        </w:tc>
        <w:tc>
          <w:tcPr>
            <w:tcW w:w="1714" w:type="dxa"/>
            <w:tcBorders>
              <w:left w:val="single" w:sz="4" w:space="0" w:color="auto"/>
              <w:right w:val="single" w:sz="4" w:space="0" w:color="auto"/>
            </w:tcBorders>
            <w:shd w:val="clear" w:color="auto" w:fill="FFFFFF"/>
          </w:tcPr>
          <w:p w:rsidR="00D1364B" w:rsidRDefault="00D1364B">
            <w:pPr>
              <w:framePr w:w="6686" w:h="5218" w:wrap="none" w:hAnchor="page" w:x="9491" w:y="1"/>
              <w:rPr>
                <w:sz w:val="10"/>
                <w:szCs w:val="10"/>
              </w:rPr>
            </w:pPr>
          </w:p>
        </w:tc>
      </w:tr>
      <w:tr w:rsidR="00D1364B">
        <w:trPr>
          <w:trHeight w:hRule="exact" w:val="317"/>
        </w:trPr>
        <w:tc>
          <w:tcPr>
            <w:tcW w:w="4123" w:type="dxa"/>
            <w:tcBorders>
              <w:left w:val="single" w:sz="4" w:space="0" w:color="auto"/>
            </w:tcBorders>
            <w:shd w:val="clear" w:color="auto" w:fill="FFFFFF"/>
          </w:tcPr>
          <w:p w:rsidR="00D1364B" w:rsidRDefault="008E2A1A">
            <w:pPr>
              <w:pStyle w:val="a9"/>
              <w:framePr w:w="6686" w:h="5218" w:wrap="none" w:hAnchor="page" w:x="9491" w:y="1"/>
              <w:shd w:val="clear" w:color="auto" w:fill="auto"/>
              <w:ind w:firstLine="0"/>
              <w:rPr>
                <w:sz w:val="24"/>
                <w:szCs w:val="24"/>
              </w:rPr>
            </w:pPr>
            <w:r>
              <w:rPr>
                <w:sz w:val="24"/>
                <w:szCs w:val="24"/>
              </w:rPr>
              <w:t>ошибок, допущенных в контрольном</w:t>
            </w:r>
          </w:p>
        </w:tc>
        <w:tc>
          <w:tcPr>
            <w:tcW w:w="850" w:type="dxa"/>
            <w:tcBorders>
              <w:left w:val="single" w:sz="4" w:space="0" w:color="auto"/>
            </w:tcBorders>
            <w:shd w:val="clear" w:color="auto" w:fill="FFFFFF"/>
          </w:tcPr>
          <w:p w:rsidR="00D1364B" w:rsidRDefault="008E2A1A">
            <w:pPr>
              <w:pStyle w:val="a9"/>
              <w:framePr w:w="6686" w:h="5218" w:wrap="none" w:hAnchor="page" w:x="9491" w:y="1"/>
              <w:shd w:val="clear" w:color="auto" w:fill="auto"/>
              <w:ind w:firstLine="0"/>
              <w:rPr>
                <w:sz w:val="24"/>
                <w:szCs w:val="24"/>
              </w:rPr>
            </w:pPr>
            <w:r>
              <w:rPr>
                <w:sz w:val="24"/>
                <w:szCs w:val="24"/>
              </w:rPr>
              <w:t>тренаж</w:t>
            </w:r>
          </w:p>
        </w:tc>
        <w:tc>
          <w:tcPr>
            <w:tcW w:w="1714" w:type="dxa"/>
            <w:tcBorders>
              <w:left w:val="single" w:sz="4" w:space="0" w:color="auto"/>
              <w:right w:val="single" w:sz="4" w:space="0" w:color="auto"/>
            </w:tcBorders>
            <w:shd w:val="clear" w:color="auto" w:fill="FFFFFF"/>
          </w:tcPr>
          <w:p w:rsidR="00D1364B" w:rsidRDefault="00D1364B">
            <w:pPr>
              <w:framePr w:w="6686" w:h="5218" w:wrap="none" w:hAnchor="page" w:x="9491" w:y="1"/>
              <w:rPr>
                <w:sz w:val="10"/>
                <w:szCs w:val="10"/>
              </w:rPr>
            </w:pPr>
          </w:p>
        </w:tc>
      </w:tr>
      <w:tr w:rsidR="00D1364B">
        <w:trPr>
          <w:trHeight w:hRule="exact" w:val="298"/>
        </w:trPr>
        <w:tc>
          <w:tcPr>
            <w:tcW w:w="4123" w:type="dxa"/>
            <w:tcBorders>
              <w:left w:val="single" w:sz="4" w:space="0" w:color="auto"/>
            </w:tcBorders>
            <w:shd w:val="clear" w:color="auto" w:fill="FFFFFF"/>
            <w:vAlign w:val="bottom"/>
          </w:tcPr>
          <w:p w:rsidR="00D1364B" w:rsidRDefault="008E2A1A">
            <w:pPr>
              <w:pStyle w:val="a9"/>
              <w:framePr w:w="6686" w:h="5218" w:wrap="none" w:hAnchor="page" w:x="9491" w:y="1"/>
              <w:shd w:val="clear" w:color="auto" w:fill="auto"/>
              <w:ind w:firstLine="0"/>
              <w:rPr>
                <w:sz w:val="24"/>
                <w:szCs w:val="24"/>
              </w:rPr>
            </w:pPr>
            <w:r>
              <w:rPr>
                <w:sz w:val="24"/>
                <w:szCs w:val="24"/>
              </w:rPr>
              <w:t>тесте по алгоритму работы над</w:t>
            </w:r>
          </w:p>
        </w:tc>
        <w:tc>
          <w:tcPr>
            <w:tcW w:w="850" w:type="dxa"/>
            <w:tcBorders>
              <w:left w:val="single" w:sz="4" w:space="0" w:color="auto"/>
            </w:tcBorders>
            <w:shd w:val="clear" w:color="auto" w:fill="FFFFFF"/>
            <w:vAlign w:val="bottom"/>
          </w:tcPr>
          <w:p w:rsidR="00D1364B" w:rsidRDefault="008E2A1A">
            <w:pPr>
              <w:pStyle w:val="a9"/>
              <w:framePr w:w="6686" w:h="5218" w:wrap="none" w:hAnchor="page" w:x="9491" w:y="1"/>
              <w:shd w:val="clear" w:color="auto" w:fill="auto"/>
              <w:ind w:firstLine="0"/>
              <w:rPr>
                <w:sz w:val="24"/>
                <w:szCs w:val="24"/>
              </w:rPr>
            </w:pPr>
            <w:r>
              <w:rPr>
                <w:sz w:val="24"/>
                <w:szCs w:val="24"/>
              </w:rPr>
              <w:t>ер</w:t>
            </w:r>
          </w:p>
        </w:tc>
        <w:tc>
          <w:tcPr>
            <w:tcW w:w="1714" w:type="dxa"/>
            <w:tcBorders>
              <w:left w:val="single" w:sz="4" w:space="0" w:color="auto"/>
              <w:right w:val="single" w:sz="4" w:space="0" w:color="auto"/>
            </w:tcBorders>
            <w:shd w:val="clear" w:color="auto" w:fill="FFFFFF"/>
          </w:tcPr>
          <w:p w:rsidR="00D1364B" w:rsidRDefault="00D1364B">
            <w:pPr>
              <w:framePr w:w="6686" w:h="5218" w:wrap="none" w:hAnchor="page" w:x="9491" w:y="1"/>
              <w:rPr>
                <w:sz w:val="10"/>
                <w:szCs w:val="10"/>
              </w:rPr>
            </w:pPr>
          </w:p>
        </w:tc>
      </w:tr>
      <w:tr w:rsidR="00D1364B">
        <w:trPr>
          <w:trHeight w:hRule="exact" w:val="331"/>
        </w:trPr>
        <w:tc>
          <w:tcPr>
            <w:tcW w:w="4123" w:type="dxa"/>
            <w:tcBorders>
              <w:left w:val="single" w:sz="4" w:space="0" w:color="auto"/>
            </w:tcBorders>
            <w:shd w:val="clear" w:color="auto" w:fill="FFFFFF"/>
          </w:tcPr>
          <w:p w:rsidR="00D1364B" w:rsidRDefault="008E2A1A">
            <w:pPr>
              <w:pStyle w:val="a9"/>
              <w:framePr w:w="6686" w:h="5218" w:wrap="none" w:hAnchor="page" w:x="9491" w:y="1"/>
              <w:shd w:val="clear" w:color="auto" w:fill="auto"/>
              <w:ind w:firstLine="0"/>
              <w:rPr>
                <w:sz w:val="24"/>
                <w:szCs w:val="24"/>
              </w:rPr>
            </w:pPr>
            <w:r>
              <w:rPr>
                <w:sz w:val="24"/>
                <w:szCs w:val="24"/>
              </w:rPr>
              <w:t>ошибками), самостоятельное</w:t>
            </w:r>
          </w:p>
        </w:tc>
        <w:tc>
          <w:tcPr>
            <w:tcW w:w="850" w:type="dxa"/>
            <w:tcBorders>
              <w:left w:val="single" w:sz="4" w:space="0" w:color="auto"/>
            </w:tcBorders>
            <w:shd w:val="clear" w:color="auto" w:fill="FFFFFF"/>
          </w:tcPr>
          <w:p w:rsidR="00D1364B" w:rsidRDefault="008E2A1A">
            <w:pPr>
              <w:pStyle w:val="a9"/>
              <w:framePr w:w="6686" w:h="5218" w:wrap="none" w:hAnchor="page" w:x="9491" w:y="1"/>
              <w:shd w:val="clear" w:color="auto" w:fill="auto"/>
              <w:ind w:firstLine="0"/>
              <w:rPr>
                <w:sz w:val="24"/>
                <w:szCs w:val="24"/>
              </w:rPr>
            </w:pPr>
            <w:r>
              <w:rPr>
                <w:sz w:val="24"/>
                <w:szCs w:val="24"/>
              </w:rPr>
              <w:t>«Фраза</w:t>
            </w:r>
          </w:p>
        </w:tc>
        <w:tc>
          <w:tcPr>
            <w:tcW w:w="1714" w:type="dxa"/>
            <w:tcBorders>
              <w:left w:val="single" w:sz="4" w:space="0" w:color="auto"/>
              <w:right w:val="single" w:sz="4" w:space="0" w:color="auto"/>
            </w:tcBorders>
            <w:shd w:val="clear" w:color="auto" w:fill="FFFFFF"/>
          </w:tcPr>
          <w:p w:rsidR="00D1364B" w:rsidRDefault="00D1364B">
            <w:pPr>
              <w:framePr w:w="6686" w:h="5218" w:wrap="none" w:hAnchor="page" w:x="9491" w:y="1"/>
              <w:rPr>
                <w:sz w:val="10"/>
                <w:szCs w:val="10"/>
              </w:rPr>
            </w:pPr>
          </w:p>
        </w:tc>
      </w:tr>
      <w:tr w:rsidR="00D1364B">
        <w:trPr>
          <w:trHeight w:hRule="exact" w:val="422"/>
        </w:trPr>
        <w:tc>
          <w:tcPr>
            <w:tcW w:w="4123" w:type="dxa"/>
            <w:tcBorders>
              <w:left w:val="single" w:sz="4" w:space="0" w:color="auto"/>
            </w:tcBorders>
            <w:shd w:val="clear" w:color="auto" w:fill="FFFFFF"/>
          </w:tcPr>
          <w:p w:rsidR="00D1364B" w:rsidRDefault="008E2A1A">
            <w:pPr>
              <w:pStyle w:val="a9"/>
              <w:framePr w:w="6686" w:h="5218" w:wrap="none" w:hAnchor="page" w:x="9491" w:y="1"/>
              <w:shd w:val="clear" w:color="auto" w:fill="auto"/>
              <w:ind w:firstLine="0"/>
              <w:rPr>
                <w:sz w:val="24"/>
                <w:szCs w:val="24"/>
              </w:rPr>
            </w:pPr>
            <w:r>
              <w:rPr>
                <w:sz w:val="24"/>
                <w:szCs w:val="24"/>
              </w:rPr>
              <w:t>проектирование выполне-</w:t>
            </w:r>
          </w:p>
        </w:tc>
        <w:tc>
          <w:tcPr>
            <w:tcW w:w="850" w:type="dxa"/>
            <w:tcBorders>
              <w:left w:val="single" w:sz="4" w:space="0" w:color="auto"/>
            </w:tcBorders>
            <w:shd w:val="clear" w:color="auto" w:fill="FFFFFF"/>
          </w:tcPr>
          <w:p w:rsidR="00D1364B" w:rsidRDefault="00D1364B">
            <w:pPr>
              <w:framePr w:w="6686" w:h="5218" w:wrap="none" w:hAnchor="page" w:x="9491" w:y="1"/>
              <w:rPr>
                <w:sz w:val="10"/>
                <w:szCs w:val="10"/>
              </w:rPr>
            </w:pPr>
          </w:p>
        </w:tc>
        <w:tc>
          <w:tcPr>
            <w:tcW w:w="1714" w:type="dxa"/>
            <w:tcBorders>
              <w:left w:val="single" w:sz="4" w:space="0" w:color="auto"/>
              <w:right w:val="single" w:sz="4" w:space="0" w:color="auto"/>
            </w:tcBorders>
            <w:shd w:val="clear" w:color="auto" w:fill="FFFFFF"/>
          </w:tcPr>
          <w:p w:rsidR="00D1364B" w:rsidRDefault="00D1364B">
            <w:pPr>
              <w:framePr w:w="6686" w:h="5218" w:wrap="none" w:hAnchor="page" w:x="9491" w:y="1"/>
              <w:rPr>
                <w:sz w:val="10"/>
                <w:szCs w:val="10"/>
              </w:rPr>
            </w:pPr>
          </w:p>
        </w:tc>
      </w:tr>
      <w:tr w:rsidR="00D1364B">
        <w:trPr>
          <w:trHeight w:hRule="exact" w:val="408"/>
        </w:trPr>
        <w:tc>
          <w:tcPr>
            <w:tcW w:w="4123" w:type="dxa"/>
            <w:tcBorders>
              <w:left w:val="single" w:sz="4" w:space="0" w:color="auto"/>
            </w:tcBorders>
            <w:shd w:val="clear" w:color="auto" w:fill="FFFFFF"/>
            <w:vAlign w:val="bottom"/>
          </w:tcPr>
          <w:p w:rsidR="00D1364B" w:rsidRDefault="008E2A1A">
            <w:pPr>
              <w:pStyle w:val="a9"/>
              <w:framePr w:w="6686" w:h="5218" w:wrap="none" w:hAnchor="page" w:x="9491" w:y="1"/>
              <w:shd w:val="clear" w:color="auto" w:fill="auto"/>
              <w:ind w:firstLine="0"/>
              <w:rPr>
                <w:sz w:val="24"/>
                <w:szCs w:val="24"/>
              </w:rPr>
            </w:pPr>
            <w:r>
              <w:rPr>
                <w:sz w:val="24"/>
                <w:szCs w:val="24"/>
              </w:rPr>
              <w:t>ния домашнего задания,</w:t>
            </w:r>
          </w:p>
        </w:tc>
        <w:tc>
          <w:tcPr>
            <w:tcW w:w="850" w:type="dxa"/>
            <w:tcBorders>
              <w:left w:val="single" w:sz="4" w:space="0" w:color="auto"/>
            </w:tcBorders>
            <w:shd w:val="clear" w:color="auto" w:fill="FFFFFF"/>
          </w:tcPr>
          <w:p w:rsidR="00D1364B" w:rsidRDefault="00D1364B">
            <w:pPr>
              <w:framePr w:w="6686" w:h="5218" w:wrap="none" w:hAnchor="page" w:x="9491" w:y="1"/>
              <w:rPr>
                <w:sz w:val="10"/>
                <w:szCs w:val="10"/>
              </w:rPr>
            </w:pPr>
          </w:p>
        </w:tc>
        <w:tc>
          <w:tcPr>
            <w:tcW w:w="1714" w:type="dxa"/>
            <w:tcBorders>
              <w:left w:val="single" w:sz="4" w:space="0" w:color="auto"/>
              <w:right w:val="single" w:sz="4" w:space="0" w:color="auto"/>
            </w:tcBorders>
            <w:shd w:val="clear" w:color="auto" w:fill="FFFFFF"/>
          </w:tcPr>
          <w:p w:rsidR="00D1364B" w:rsidRDefault="00D1364B">
            <w:pPr>
              <w:framePr w:w="6686" w:h="5218" w:wrap="none" w:hAnchor="page" w:x="9491" w:y="1"/>
              <w:rPr>
                <w:sz w:val="10"/>
                <w:szCs w:val="10"/>
              </w:rPr>
            </w:pPr>
          </w:p>
        </w:tc>
      </w:tr>
      <w:tr w:rsidR="00D1364B">
        <w:trPr>
          <w:trHeight w:hRule="exact" w:val="326"/>
        </w:trPr>
        <w:tc>
          <w:tcPr>
            <w:tcW w:w="4123" w:type="dxa"/>
            <w:tcBorders>
              <w:left w:val="single" w:sz="4" w:space="0" w:color="auto"/>
            </w:tcBorders>
            <w:shd w:val="clear" w:color="auto" w:fill="FFFFFF"/>
          </w:tcPr>
          <w:p w:rsidR="00D1364B" w:rsidRDefault="008E2A1A">
            <w:pPr>
              <w:pStyle w:val="a9"/>
              <w:framePr w:w="6686" w:h="5218" w:wrap="none" w:hAnchor="page" w:x="9491" w:y="1"/>
              <w:shd w:val="clear" w:color="auto" w:fill="auto"/>
              <w:ind w:firstLine="0"/>
              <w:rPr>
                <w:sz w:val="24"/>
                <w:szCs w:val="24"/>
              </w:rPr>
            </w:pPr>
            <w:r>
              <w:rPr>
                <w:sz w:val="24"/>
                <w:szCs w:val="24"/>
              </w:rPr>
              <w:t>комментирование выставленных</w:t>
            </w:r>
          </w:p>
        </w:tc>
        <w:tc>
          <w:tcPr>
            <w:tcW w:w="850" w:type="dxa"/>
            <w:tcBorders>
              <w:left w:val="single" w:sz="4" w:space="0" w:color="auto"/>
            </w:tcBorders>
            <w:shd w:val="clear" w:color="auto" w:fill="FFFFFF"/>
          </w:tcPr>
          <w:p w:rsidR="00D1364B" w:rsidRDefault="00D1364B">
            <w:pPr>
              <w:framePr w:w="6686" w:h="5218" w:wrap="none" w:hAnchor="page" w:x="9491" w:y="1"/>
              <w:rPr>
                <w:sz w:val="10"/>
                <w:szCs w:val="10"/>
              </w:rPr>
            </w:pPr>
          </w:p>
        </w:tc>
        <w:tc>
          <w:tcPr>
            <w:tcW w:w="1714" w:type="dxa"/>
            <w:tcBorders>
              <w:left w:val="single" w:sz="4" w:space="0" w:color="auto"/>
              <w:right w:val="single" w:sz="4" w:space="0" w:color="auto"/>
            </w:tcBorders>
            <w:shd w:val="clear" w:color="auto" w:fill="FFFFFF"/>
          </w:tcPr>
          <w:p w:rsidR="00D1364B" w:rsidRDefault="00D1364B">
            <w:pPr>
              <w:framePr w:w="6686" w:h="5218" w:wrap="none" w:hAnchor="page" w:x="9491" w:y="1"/>
              <w:rPr>
                <w:sz w:val="10"/>
                <w:szCs w:val="10"/>
              </w:rPr>
            </w:pPr>
          </w:p>
        </w:tc>
      </w:tr>
      <w:tr w:rsidR="00D1364B">
        <w:trPr>
          <w:trHeight w:hRule="exact" w:val="629"/>
        </w:trPr>
        <w:tc>
          <w:tcPr>
            <w:tcW w:w="4123" w:type="dxa"/>
            <w:tcBorders>
              <w:left w:val="single" w:sz="4" w:space="0" w:color="auto"/>
            </w:tcBorders>
            <w:shd w:val="clear" w:color="auto" w:fill="FFFFFF"/>
          </w:tcPr>
          <w:p w:rsidR="00D1364B" w:rsidRDefault="008E2A1A">
            <w:pPr>
              <w:pStyle w:val="a9"/>
              <w:framePr w:w="6686" w:h="5218" w:wrap="none" w:hAnchor="page" w:x="9491" w:y="1"/>
              <w:shd w:val="clear" w:color="auto" w:fill="auto"/>
              <w:ind w:firstLine="0"/>
              <w:rPr>
                <w:sz w:val="24"/>
                <w:szCs w:val="24"/>
              </w:rPr>
            </w:pPr>
            <w:r>
              <w:rPr>
                <w:sz w:val="24"/>
                <w:szCs w:val="24"/>
              </w:rPr>
              <w:t>оценок</w:t>
            </w:r>
          </w:p>
        </w:tc>
        <w:tc>
          <w:tcPr>
            <w:tcW w:w="850" w:type="dxa"/>
            <w:tcBorders>
              <w:left w:val="single" w:sz="4" w:space="0" w:color="auto"/>
            </w:tcBorders>
            <w:shd w:val="clear" w:color="auto" w:fill="FFFFFF"/>
          </w:tcPr>
          <w:p w:rsidR="00D1364B" w:rsidRDefault="00D1364B">
            <w:pPr>
              <w:framePr w:w="6686" w:h="5218" w:wrap="none" w:hAnchor="page" w:x="9491" w:y="1"/>
              <w:rPr>
                <w:sz w:val="10"/>
                <w:szCs w:val="10"/>
              </w:rPr>
            </w:pPr>
          </w:p>
        </w:tc>
        <w:tc>
          <w:tcPr>
            <w:tcW w:w="1714" w:type="dxa"/>
            <w:tcBorders>
              <w:left w:val="single" w:sz="4" w:space="0" w:color="auto"/>
              <w:right w:val="single" w:sz="4" w:space="0" w:color="auto"/>
            </w:tcBorders>
            <w:shd w:val="clear" w:color="auto" w:fill="FFFFFF"/>
          </w:tcPr>
          <w:p w:rsidR="00D1364B" w:rsidRDefault="00D1364B">
            <w:pPr>
              <w:framePr w:w="6686" w:h="5218" w:wrap="none" w:hAnchor="page" w:x="9491" w:y="1"/>
              <w:rPr>
                <w:sz w:val="10"/>
                <w:szCs w:val="10"/>
              </w:rPr>
            </w:pPr>
          </w:p>
        </w:tc>
      </w:tr>
      <w:tr w:rsidR="00D1364B">
        <w:trPr>
          <w:trHeight w:hRule="exact" w:val="576"/>
        </w:trPr>
        <w:tc>
          <w:tcPr>
            <w:tcW w:w="4123" w:type="dxa"/>
            <w:tcBorders>
              <w:top w:val="single" w:sz="4" w:space="0" w:color="auto"/>
              <w:left w:val="single" w:sz="4" w:space="0" w:color="auto"/>
            </w:tcBorders>
            <w:shd w:val="clear" w:color="auto" w:fill="FFFFFF"/>
            <w:vAlign w:val="bottom"/>
          </w:tcPr>
          <w:p w:rsidR="00D1364B" w:rsidRDefault="008E2A1A">
            <w:pPr>
              <w:pStyle w:val="a9"/>
              <w:framePr w:w="6686" w:h="5218" w:wrap="none" w:hAnchor="page" w:x="9491" w:y="1"/>
              <w:shd w:val="clear" w:color="auto" w:fill="auto"/>
              <w:spacing w:line="276" w:lineRule="auto"/>
              <w:ind w:firstLine="0"/>
              <w:rPr>
                <w:sz w:val="24"/>
                <w:szCs w:val="24"/>
              </w:rPr>
            </w:pPr>
            <w:r>
              <w:rPr>
                <w:sz w:val="24"/>
                <w:szCs w:val="24"/>
              </w:rPr>
              <w:t>Формирование у учащихся деятельностных способностей</w:t>
            </w:r>
          </w:p>
        </w:tc>
        <w:tc>
          <w:tcPr>
            <w:tcW w:w="850" w:type="dxa"/>
            <w:tcBorders>
              <w:top w:val="single" w:sz="4" w:space="0" w:color="auto"/>
              <w:left w:val="single" w:sz="4" w:space="0" w:color="auto"/>
            </w:tcBorders>
            <w:shd w:val="clear" w:color="auto" w:fill="FFFFFF"/>
          </w:tcPr>
          <w:p w:rsidR="00D1364B" w:rsidRDefault="00D1364B">
            <w:pPr>
              <w:framePr w:w="6686" w:h="5218" w:wrap="none" w:hAnchor="page" w:x="9491" w:y="1"/>
              <w:rPr>
                <w:sz w:val="10"/>
                <w:szCs w:val="10"/>
              </w:rPr>
            </w:pPr>
          </w:p>
        </w:tc>
        <w:tc>
          <w:tcPr>
            <w:tcW w:w="1714" w:type="dxa"/>
            <w:tcBorders>
              <w:top w:val="single" w:sz="4" w:space="0" w:color="auto"/>
              <w:left w:val="single" w:sz="4" w:space="0" w:color="auto"/>
              <w:right w:val="single" w:sz="4" w:space="0" w:color="auto"/>
            </w:tcBorders>
            <w:shd w:val="clear" w:color="auto" w:fill="FFFFFF"/>
          </w:tcPr>
          <w:p w:rsidR="00D1364B" w:rsidRDefault="00D1364B">
            <w:pPr>
              <w:framePr w:w="6686" w:h="5218" w:wrap="none" w:hAnchor="page" w:x="9491" w:y="1"/>
              <w:rPr>
                <w:sz w:val="10"/>
                <w:szCs w:val="10"/>
              </w:rPr>
            </w:pPr>
          </w:p>
        </w:tc>
      </w:tr>
    </w:tbl>
    <w:p w:rsidR="00D1364B" w:rsidRDefault="00D1364B">
      <w:pPr>
        <w:framePr w:w="6686" w:h="5218" w:wrap="none" w:hAnchor="page" w:x="9491" w:y="1"/>
        <w:spacing w:line="1" w:lineRule="exact"/>
      </w:pPr>
    </w:p>
    <w:p w:rsidR="00D1364B" w:rsidRDefault="008E2A1A">
      <w:pPr>
        <w:pStyle w:val="22"/>
        <w:framePr w:w="3394" w:h="326" w:wrap="none" w:hAnchor="page" w:x="9515" w:y="9294"/>
        <w:shd w:val="clear" w:color="auto" w:fill="auto"/>
        <w:spacing w:after="0"/>
        <w:jc w:val="left"/>
        <w:rPr>
          <w:sz w:val="24"/>
          <w:szCs w:val="24"/>
        </w:rPr>
      </w:pPr>
      <w:r>
        <w:rPr>
          <w:color w:val="000000"/>
          <w:sz w:val="24"/>
          <w:szCs w:val="24"/>
        </w:rPr>
        <w:t>Формирование у учащихся умений к</w:t>
      </w: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after="618" w:line="1" w:lineRule="exact"/>
      </w:pPr>
    </w:p>
    <w:p w:rsidR="00D1364B" w:rsidRDefault="00D1364B">
      <w:pPr>
        <w:spacing w:line="1" w:lineRule="exact"/>
        <w:sectPr w:rsidR="00D1364B">
          <w:pgSz w:w="16840" w:h="11900" w:orient="landscape"/>
          <w:pgMar w:top="1415" w:right="663" w:bottom="666" w:left="135" w:header="987" w:footer="3" w:gutter="0"/>
          <w:cols w:space="720"/>
          <w:noEndnote/>
          <w:docGrid w:linePitch="360"/>
        </w:sectPr>
      </w:pPr>
    </w:p>
    <w:tbl>
      <w:tblPr>
        <w:tblOverlap w:val="never"/>
        <w:tblW w:w="0" w:type="auto"/>
        <w:jc w:val="center"/>
        <w:tblLayout w:type="fixed"/>
        <w:tblCellMar>
          <w:left w:w="10" w:type="dxa"/>
          <w:right w:w="10" w:type="dxa"/>
        </w:tblCellMar>
        <w:tblLook w:val="0000"/>
      </w:tblPr>
      <w:tblGrid>
        <w:gridCol w:w="576"/>
        <w:gridCol w:w="2122"/>
        <w:gridCol w:w="2558"/>
        <w:gridCol w:w="4109"/>
        <w:gridCol w:w="4114"/>
        <w:gridCol w:w="850"/>
        <w:gridCol w:w="1714"/>
      </w:tblGrid>
      <w:tr w:rsidR="00D1364B">
        <w:trPr>
          <w:trHeight w:hRule="exact" w:val="4282"/>
          <w:jc w:val="center"/>
        </w:trPr>
        <w:tc>
          <w:tcPr>
            <w:tcW w:w="576" w:type="dxa"/>
            <w:tcBorders>
              <w:top w:val="single" w:sz="4" w:space="0" w:color="auto"/>
              <w:left w:val="single" w:sz="4" w:space="0" w:color="auto"/>
            </w:tcBorders>
            <w:shd w:val="clear" w:color="auto" w:fill="FFFFFF"/>
          </w:tcPr>
          <w:p w:rsidR="00D1364B" w:rsidRDefault="00D1364B">
            <w:pPr>
              <w:rPr>
                <w:sz w:val="10"/>
                <w:szCs w:val="10"/>
              </w:rPr>
            </w:pP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sz w:val="24"/>
                <w:szCs w:val="24"/>
              </w:rPr>
              <w:t>Описание предметов, изображенных на картине Ф.П. Толстого «Цветы,</w:t>
            </w:r>
          </w:p>
          <w:p w:rsidR="00D1364B" w:rsidRDefault="008E2A1A">
            <w:pPr>
              <w:pStyle w:val="a9"/>
              <w:shd w:val="clear" w:color="auto" w:fill="auto"/>
              <w:spacing w:line="276" w:lineRule="auto"/>
              <w:ind w:firstLine="0"/>
              <w:rPr>
                <w:sz w:val="24"/>
                <w:szCs w:val="24"/>
              </w:rPr>
            </w:pPr>
            <w:r>
              <w:rPr>
                <w:sz w:val="24"/>
                <w:szCs w:val="24"/>
              </w:rPr>
              <w:t>фрукты, птица»</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текст-описание, редактировать написанное</w:t>
            </w:r>
          </w:p>
        </w:tc>
        <w:tc>
          <w:tcPr>
            <w:tcW w:w="4109" w:type="dxa"/>
            <w:tcBorders>
              <w:top w:val="single" w:sz="4" w:space="0" w:color="auto"/>
              <w:left w:val="single" w:sz="4" w:space="0" w:color="auto"/>
            </w:tcBorders>
            <w:shd w:val="clear" w:color="auto" w:fill="FFFFFF"/>
          </w:tcPr>
          <w:p w:rsidR="00D1364B" w:rsidRDefault="00D1364B">
            <w:pPr>
              <w:rPr>
                <w:sz w:val="10"/>
                <w:szCs w:val="10"/>
              </w:rPr>
            </w:pP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sz w:val="24"/>
                <w:szCs w:val="24"/>
              </w:rPr>
              <w:t>осуществлению контрольной функции; контроль и самоконтроль</w:t>
            </w:r>
          </w:p>
          <w:p w:rsidR="00D1364B" w:rsidRDefault="008E2A1A">
            <w:pPr>
              <w:pStyle w:val="a9"/>
              <w:shd w:val="clear" w:color="auto" w:fill="auto"/>
              <w:spacing w:line="276" w:lineRule="auto"/>
              <w:ind w:firstLine="0"/>
              <w:rPr>
                <w:sz w:val="24"/>
                <w:szCs w:val="24"/>
              </w:rPr>
            </w:pPr>
            <w:r>
              <w:rPr>
                <w:sz w:val="24"/>
                <w:szCs w:val="24"/>
              </w:rPr>
              <w:t>изученных понятий: написание сочинения- описания картины</w:t>
            </w:r>
          </w:p>
        </w:tc>
        <w:tc>
          <w:tcPr>
            <w:tcW w:w="850" w:type="dxa"/>
            <w:tcBorders>
              <w:top w:val="single" w:sz="4" w:space="0" w:color="auto"/>
              <w:left w:val="single" w:sz="4" w:space="0" w:color="auto"/>
            </w:tcBorders>
            <w:shd w:val="clear" w:color="auto" w:fill="FFFFFF"/>
          </w:tcPr>
          <w:p w:rsidR="00D1364B" w:rsidRDefault="00D1364B">
            <w:pPr>
              <w:rPr>
                <w:sz w:val="10"/>
                <w:szCs w:val="10"/>
              </w:rPr>
            </w:pPr>
          </w:p>
        </w:tc>
        <w:tc>
          <w:tcPr>
            <w:tcW w:w="1714"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4339"/>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75</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Слово и его значение. (Урок систематизации зун)</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Формирование интереса к творческой деятельности на основе составленного плана, проекта, модели, образца</w:t>
            </w:r>
          </w:p>
        </w:tc>
        <w:tc>
          <w:tcPr>
            <w:tcW w:w="4109" w:type="dxa"/>
            <w:tcBorders>
              <w:top w:val="single" w:sz="4" w:space="0" w:color="auto"/>
              <w:left w:val="single" w:sz="4" w:space="0" w:color="auto"/>
            </w:tcBorders>
            <w:shd w:val="clear" w:color="auto" w:fill="FFFFFF"/>
          </w:tcPr>
          <w:p w:rsidR="00D1364B" w:rsidRDefault="00D1364B">
            <w:pPr>
              <w:rPr>
                <w:sz w:val="10"/>
                <w:szCs w:val="10"/>
              </w:rPr>
            </w:pPr>
          </w:p>
        </w:tc>
        <w:tc>
          <w:tcPr>
            <w:tcW w:w="4114" w:type="dxa"/>
            <w:tcBorders>
              <w:top w:val="single" w:sz="4" w:space="0" w:color="auto"/>
              <w:left w:val="single" w:sz="4" w:space="0" w:color="auto"/>
            </w:tcBorders>
            <w:shd w:val="clear" w:color="auto" w:fill="FFFFFF"/>
            <w:vAlign w:val="center"/>
          </w:tcPr>
          <w:p w:rsidR="00D1364B" w:rsidRDefault="008E2A1A">
            <w:pPr>
              <w:pStyle w:val="a9"/>
              <w:shd w:val="clear" w:color="auto" w:fill="auto"/>
              <w:spacing w:line="276" w:lineRule="auto"/>
              <w:ind w:firstLine="0"/>
              <w:rPr>
                <w:sz w:val="24"/>
                <w:szCs w:val="24"/>
              </w:rPr>
            </w:pPr>
            <w:r>
              <w:rPr>
                <w:sz w:val="24"/>
                <w:szCs w:val="24"/>
              </w:rPr>
              <w:t>Формирование у учащихся деятельностных способностей и способностей к структурированию и систематизации изучаемого предметного содержания: групповая работа с лексическими словарями (составление словарной статьи), творческая работа в группах (составление словариков на тему «Времена года»), коллективное дифференцированное проектирование выполнения домашнего задания,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Электр онные словар и:</w:t>
            </w: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Уметь</w:t>
            </w:r>
          </w:p>
          <w:p w:rsidR="00D1364B" w:rsidRDefault="008E2A1A">
            <w:pPr>
              <w:pStyle w:val="a9"/>
              <w:shd w:val="clear" w:color="auto" w:fill="auto"/>
              <w:spacing w:line="286" w:lineRule="auto"/>
              <w:ind w:firstLine="0"/>
              <w:rPr>
                <w:sz w:val="20"/>
                <w:szCs w:val="20"/>
              </w:rPr>
            </w:pPr>
            <w:r>
              <w:rPr>
                <w:rFonts w:ascii="Calibri" w:eastAsia="Calibri" w:hAnsi="Calibri" w:cs="Calibri"/>
                <w:sz w:val="20"/>
                <w:szCs w:val="20"/>
              </w:rPr>
              <w:t>различать однозначные и многозначные слова.</w:t>
            </w:r>
          </w:p>
        </w:tc>
      </w:tr>
      <w:tr w:rsidR="00D1364B">
        <w:trPr>
          <w:trHeight w:hRule="exact" w:val="1829"/>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spacing w:after="220"/>
              <w:ind w:firstLine="0"/>
              <w:rPr>
                <w:sz w:val="24"/>
                <w:szCs w:val="24"/>
              </w:rPr>
            </w:pPr>
            <w:r>
              <w:rPr>
                <w:sz w:val="24"/>
                <w:szCs w:val="24"/>
              </w:rPr>
              <w:t>76,</w:t>
            </w:r>
          </w:p>
          <w:p w:rsidR="00D1364B" w:rsidRDefault="008E2A1A">
            <w:pPr>
              <w:pStyle w:val="a9"/>
              <w:shd w:val="clear" w:color="auto" w:fill="auto"/>
              <w:ind w:firstLine="0"/>
              <w:rPr>
                <w:sz w:val="24"/>
                <w:szCs w:val="24"/>
              </w:rPr>
            </w:pPr>
            <w:r>
              <w:rPr>
                <w:sz w:val="24"/>
                <w:szCs w:val="24"/>
              </w:rPr>
              <w:t>77</w:t>
            </w:r>
          </w:p>
        </w:tc>
        <w:tc>
          <w:tcPr>
            <w:tcW w:w="2122" w:type="dxa"/>
            <w:tcBorders>
              <w:top w:val="single" w:sz="4" w:space="0" w:color="auto"/>
              <w:left w:val="single" w:sz="4" w:space="0" w:color="auto"/>
            </w:tcBorders>
            <w:shd w:val="clear" w:color="auto" w:fill="FFFFFF"/>
            <w:vAlign w:val="center"/>
          </w:tcPr>
          <w:p w:rsidR="00D1364B" w:rsidRDefault="008E2A1A">
            <w:pPr>
              <w:pStyle w:val="a9"/>
              <w:shd w:val="clear" w:color="auto" w:fill="auto"/>
              <w:spacing w:line="276" w:lineRule="auto"/>
              <w:ind w:firstLine="0"/>
              <w:rPr>
                <w:sz w:val="24"/>
                <w:szCs w:val="24"/>
              </w:rPr>
            </w:pPr>
            <w:r>
              <w:rPr>
                <w:sz w:val="24"/>
                <w:szCs w:val="24"/>
              </w:rPr>
              <w:t>Однозначные и многозначные слова. (Урок изучения нового материала)</w:t>
            </w:r>
          </w:p>
        </w:tc>
        <w:tc>
          <w:tcPr>
            <w:tcW w:w="2558" w:type="dxa"/>
            <w:tcBorders>
              <w:top w:val="single" w:sz="4" w:space="0" w:color="auto"/>
              <w:left w:val="single" w:sz="4" w:space="0" w:color="auto"/>
            </w:tcBorders>
            <w:shd w:val="clear" w:color="auto" w:fill="FFFFFF"/>
            <w:vAlign w:val="center"/>
          </w:tcPr>
          <w:p w:rsidR="00D1364B" w:rsidRDefault="008E2A1A">
            <w:pPr>
              <w:pStyle w:val="a9"/>
              <w:shd w:val="clear" w:color="auto" w:fill="auto"/>
              <w:spacing w:line="276" w:lineRule="auto"/>
              <w:ind w:firstLine="0"/>
              <w:rPr>
                <w:sz w:val="24"/>
                <w:szCs w:val="24"/>
              </w:rPr>
            </w:pPr>
            <w:r>
              <w:rPr>
                <w:sz w:val="24"/>
                <w:szCs w:val="24"/>
              </w:rPr>
              <w:t>Научиться определять лексическое значение слова, пользоваться толко</w:t>
            </w:r>
            <w:r>
              <w:rPr>
                <w:sz w:val="24"/>
                <w:szCs w:val="24"/>
              </w:rPr>
              <w:softHyphen/>
              <w:t>вым словарем для определения</w:t>
            </w:r>
          </w:p>
        </w:tc>
        <w:tc>
          <w:tcPr>
            <w:tcW w:w="4109" w:type="dxa"/>
            <w:tcBorders>
              <w:left w:val="single" w:sz="4" w:space="0" w:color="auto"/>
            </w:tcBorders>
            <w:shd w:val="clear" w:color="auto" w:fill="FFFFFF"/>
          </w:tcPr>
          <w:p w:rsidR="00D1364B" w:rsidRDefault="00D1364B">
            <w:pPr>
              <w:rPr>
                <w:sz w:val="10"/>
                <w:szCs w:val="10"/>
              </w:rPr>
            </w:pPr>
          </w:p>
        </w:tc>
        <w:tc>
          <w:tcPr>
            <w:tcW w:w="4114" w:type="dxa"/>
            <w:tcBorders>
              <w:top w:val="single" w:sz="4" w:space="0" w:color="auto"/>
              <w:left w:val="single" w:sz="4" w:space="0" w:color="auto"/>
            </w:tcBorders>
            <w:shd w:val="clear" w:color="auto" w:fill="FFFFFF"/>
            <w:vAlign w:val="center"/>
          </w:tcPr>
          <w:p w:rsidR="00D1364B" w:rsidRDefault="008E2A1A">
            <w:pPr>
              <w:pStyle w:val="a9"/>
              <w:shd w:val="clear" w:color="auto" w:fill="auto"/>
              <w:spacing w:line="276" w:lineRule="auto"/>
              <w:ind w:firstLine="0"/>
              <w:rPr>
                <w:sz w:val="24"/>
                <w:szCs w:val="24"/>
              </w:rPr>
            </w:pPr>
            <w:r>
              <w:rPr>
                <w:sz w:val="24"/>
                <w:szCs w:val="24"/>
              </w:rPr>
              <w:t>Формирование у учащихся умений построения и реализации новых знаний (понятий, способов, действий и т. д.): коллективная работа с лексическими словарями по алгоритму исследования,</w:t>
            </w:r>
          </w:p>
        </w:tc>
        <w:tc>
          <w:tcPr>
            <w:tcW w:w="850" w:type="dxa"/>
            <w:tcBorders>
              <w:top w:val="single" w:sz="4" w:space="0" w:color="auto"/>
              <w:left w:val="single" w:sz="4" w:space="0" w:color="auto"/>
            </w:tcBorders>
            <w:shd w:val="clear" w:color="auto" w:fill="FFFFFF"/>
            <w:vAlign w:val="center"/>
          </w:tcPr>
          <w:p w:rsidR="00D1364B" w:rsidRDefault="008E2A1A">
            <w:pPr>
              <w:pStyle w:val="a9"/>
              <w:shd w:val="clear" w:color="auto" w:fill="auto"/>
              <w:spacing w:line="276" w:lineRule="auto"/>
              <w:ind w:firstLine="0"/>
              <w:rPr>
                <w:sz w:val="24"/>
                <w:szCs w:val="24"/>
              </w:rPr>
            </w:pPr>
            <w:r>
              <w:rPr>
                <w:sz w:val="24"/>
                <w:szCs w:val="24"/>
              </w:rPr>
              <w:t>Толков ый словар ь, Этимо</w:t>
            </w: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88"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Уметь</w:t>
            </w:r>
          </w:p>
          <w:p w:rsidR="00D1364B" w:rsidRDefault="008E2A1A">
            <w:pPr>
              <w:pStyle w:val="a9"/>
              <w:shd w:val="clear" w:color="auto" w:fill="auto"/>
              <w:spacing w:line="288" w:lineRule="auto"/>
              <w:ind w:firstLine="0"/>
              <w:rPr>
                <w:sz w:val="20"/>
                <w:szCs w:val="20"/>
              </w:rPr>
            </w:pPr>
            <w:r>
              <w:rPr>
                <w:rFonts w:ascii="Calibri" w:eastAsia="Calibri" w:hAnsi="Calibri" w:cs="Calibri"/>
                <w:sz w:val="20"/>
                <w:szCs w:val="20"/>
              </w:rPr>
              <w:t>различать однозначные и многозначные слова.</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576"/>
        <w:gridCol w:w="2122"/>
        <w:gridCol w:w="2558"/>
        <w:gridCol w:w="4109"/>
        <w:gridCol w:w="4114"/>
        <w:gridCol w:w="850"/>
        <w:gridCol w:w="1714"/>
      </w:tblGrid>
      <w:tr w:rsidR="00D1364B">
        <w:trPr>
          <w:trHeight w:hRule="exact" w:val="3130"/>
          <w:jc w:val="center"/>
        </w:trPr>
        <w:tc>
          <w:tcPr>
            <w:tcW w:w="576" w:type="dxa"/>
            <w:tcBorders>
              <w:top w:val="single" w:sz="4" w:space="0" w:color="auto"/>
              <w:left w:val="single" w:sz="4" w:space="0" w:color="auto"/>
            </w:tcBorders>
            <w:shd w:val="clear" w:color="auto" w:fill="FFFFFF"/>
          </w:tcPr>
          <w:p w:rsidR="00D1364B" w:rsidRDefault="00D1364B">
            <w:pPr>
              <w:rPr>
                <w:sz w:val="10"/>
                <w:szCs w:val="10"/>
              </w:rPr>
            </w:pPr>
          </w:p>
        </w:tc>
        <w:tc>
          <w:tcPr>
            <w:tcW w:w="2122" w:type="dxa"/>
            <w:tcBorders>
              <w:top w:val="single" w:sz="4" w:space="0" w:color="auto"/>
              <w:left w:val="single" w:sz="4" w:space="0" w:color="auto"/>
            </w:tcBorders>
            <w:shd w:val="clear" w:color="auto" w:fill="FFFFFF"/>
          </w:tcPr>
          <w:p w:rsidR="00D1364B" w:rsidRDefault="00D1364B">
            <w:pPr>
              <w:rPr>
                <w:sz w:val="10"/>
                <w:szCs w:val="10"/>
              </w:rPr>
            </w:pP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лексического значения слова</w:t>
            </w:r>
          </w:p>
        </w:tc>
        <w:tc>
          <w:tcPr>
            <w:tcW w:w="4109" w:type="dxa"/>
            <w:tcBorders>
              <w:top w:val="single" w:sz="4" w:space="0" w:color="auto"/>
              <w:left w:val="single" w:sz="4" w:space="0" w:color="auto"/>
            </w:tcBorders>
            <w:shd w:val="clear" w:color="auto" w:fill="FFFFFF"/>
          </w:tcPr>
          <w:p w:rsidR="00D1364B" w:rsidRDefault="00D1364B">
            <w:pPr>
              <w:rPr>
                <w:sz w:val="10"/>
                <w:szCs w:val="10"/>
              </w:rPr>
            </w:pP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sz w:val="24"/>
                <w:szCs w:val="24"/>
              </w:rPr>
              <w:t>творческая работа (конструирование предложений с многозначными словами, цепочек многозначных слов), самостоятельное проектирование выполнения</w:t>
            </w:r>
          </w:p>
          <w:p w:rsidR="00D1364B" w:rsidRDefault="008E2A1A">
            <w:pPr>
              <w:pStyle w:val="a9"/>
              <w:shd w:val="clear" w:color="auto" w:fill="auto"/>
              <w:spacing w:line="276" w:lineRule="auto"/>
              <w:ind w:firstLine="0"/>
              <w:rPr>
                <w:sz w:val="24"/>
                <w:szCs w:val="24"/>
              </w:rPr>
            </w:pPr>
            <w:r>
              <w:rPr>
                <w:sz w:val="24"/>
                <w:szCs w:val="24"/>
              </w:rPr>
              <w:t>домашнего задания,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логиче ский словар ь</w:t>
            </w:r>
          </w:p>
        </w:tc>
        <w:tc>
          <w:tcPr>
            <w:tcW w:w="1714"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4224"/>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spacing w:after="220"/>
              <w:ind w:firstLine="0"/>
              <w:rPr>
                <w:sz w:val="24"/>
                <w:szCs w:val="24"/>
              </w:rPr>
            </w:pPr>
            <w:r>
              <w:rPr>
                <w:sz w:val="24"/>
                <w:szCs w:val="24"/>
              </w:rPr>
              <w:t>78,</w:t>
            </w:r>
          </w:p>
          <w:p w:rsidR="00D1364B" w:rsidRDefault="008E2A1A">
            <w:pPr>
              <w:pStyle w:val="a9"/>
              <w:shd w:val="clear" w:color="auto" w:fill="auto"/>
              <w:ind w:firstLine="0"/>
              <w:rPr>
                <w:sz w:val="24"/>
                <w:szCs w:val="24"/>
              </w:rPr>
            </w:pPr>
            <w:r>
              <w:rPr>
                <w:sz w:val="24"/>
                <w:szCs w:val="24"/>
              </w:rPr>
              <w:t>79</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Прямое и переносное значение слова. (Урок изучения нового материала)</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различать прямое и переносное значение слова, пользоваться толковым словарем для определения значения слова, находить в текстах примеры средств выразительности (метафору, олице</w:t>
            </w:r>
            <w:r>
              <w:rPr>
                <w:sz w:val="24"/>
                <w:szCs w:val="24"/>
              </w:rPr>
              <w:softHyphen/>
              <w:t>творение)</w:t>
            </w:r>
          </w:p>
        </w:tc>
        <w:tc>
          <w:tcPr>
            <w:tcW w:w="4109" w:type="dxa"/>
            <w:tcBorders>
              <w:left w:val="single" w:sz="4" w:space="0" w:color="auto"/>
            </w:tcBorders>
            <w:shd w:val="clear" w:color="auto" w:fill="FFFFFF"/>
          </w:tcPr>
          <w:p w:rsidR="00D1364B" w:rsidRDefault="00D1364B">
            <w:pPr>
              <w:rPr>
                <w:sz w:val="10"/>
                <w:szCs w:val="10"/>
              </w:rPr>
            </w:pP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Формирование у учащихся умений построения и реализации новых знаний (понятий, способов, действий и т. д.): групповая работа с лексическими словарями по алгоритму выполнения заданий при консультативной помощи учителя</w:t>
            </w:r>
          </w:p>
        </w:tc>
        <w:tc>
          <w:tcPr>
            <w:tcW w:w="85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Толков ый словар ь, Этимо логиче ский словар ь</w:t>
            </w: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Уметь</w:t>
            </w:r>
          </w:p>
          <w:p w:rsidR="00D1364B" w:rsidRDefault="008E2A1A">
            <w:pPr>
              <w:pStyle w:val="a9"/>
              <w:shd w:val="clear" w:color="auto" w:fill="auto"/>
              <w:spacing w:line="286" w:lineRule="auto"/>
              <w:ind w:firstLine="0"/>
              <w:rPr>
                <w:sz w:val="20"/>
                <w:szCs w:val="20"/>
              </w:rPr>
            </w:pPr>
            <w:r>
              <w:rPr>
                <w:rFonts w:ascii="Calibri" w:eastAsia="Calibri" w:hAnsi="Calibri" w:cs="Calibri"/>
                <w:sz w:val="20"/>
                <w:szCs w:val="20"/>
              </w:rPr>
              <w:t>различать однозначные и многозначные слова.</w:t>
            </w:r>
          </w:p>
        </w:tc>
      </w:tr>
      <w:tr w:rsidR="00D1364B">
        <w:trPr>
          <w:trHeight w:hRule="exact" w:val="3144"/>
          <w:jc w:val="center"/>
        </w:trPr>
        <w:tc>
          <w:tcPr>
            <w:tcW w:w="576" w:type="dxa"/>
            <w:tcBorders>
              <w:top w:val="single" w:sz="4" w:space="0" w:color="auto"/>
              <w:left w:val="single" w:sz="4" w:space="0" w:color="auto"/>
            </w:tcBorders>
            <w:shd w:val="clear" w:color="auto" w:fill="FFFFFF"/>
            <w:textDirection w:val="btLr"/>
          </w:tcPr>
          <w:p w:rsidR="00D1364B" w:rsidRDefault="008E2A1A">
            <w:pPr>
              <w:pStyle w:val="a9"/>
              <w:shd w:val="clear" w:color="auto" w:fill="auto"/>
              <w:ind w:firstLine="0"/>
              <w:jc w:val="right"/>
              <w:rPr>
                <w:sz w:val="12"/>
                <w:szCs w:val="12"/>
              </w:rPr>
            </w:pPr>
            <w:r>
              <w:rPr>
                <w:rFonts w:ascii="Arial" w:eastAsia="Arial" w:hAnsi="Arial" w:cs="Arial"/>
                <w:b/>
                <w:bCs/>
                <w:sz w:val="12"/>
                <w:szCs w:val="12"/>
              </w:rPr>
              <w:t>00 00</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Омонимы. (Урок изучения нового материала)</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отличать многозначное слово от омонимов, находить их в словаре</w:t>
            </w:r>
          </w:p>
        </w:tc>
        <w:tc>
          <w:tcPr>
            <w:tcW w:w="4109" w:type="dxa"/>
            <w:tcBorders>
              <w:left w:val="single" w:sz="4" w:space="0" w:color="auto"/>
            </w:tcBorders>
            <w:shd w:val="clear" w:color="auto" w:fill="FFFFFF"/>
          </w:tcPr>
          <w:p w:rsidR="00D1364B" w:rsidRDefault="00D1364B">
            <w:pPr>
              <w:rPr>
                <w:sz w:val="10"/>
                <w:szCs w:val="10"/>
              </w:rPr>
            </w:pP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sz w:val="24"/>
                <w:szCs w:val="24"/>
              </w:rPr>
              <w:t>Формирование у учащихся умений построения и реализации новых знаний (понятий, способов, дей</w:t>
            </w:r>
            <w:r>
              <w:rPr>
                <w:sz w:val="24"/>
                <w:szCs w:val="24"/>
              </w:rPr>
              <w:softHyphen/>
            </w:r>
          </w:p>
          <w:p w:rsidR="00D1364B" w:rsidRDefault="008E2A1A">
            <w:pPr>
              <w:pStyle w:val="a9"/>
              <w:shd w:val="clear" w:color="auto" w:fill="auto"/>
              <w:spacing w:line="276" w:lineRule="auto"/>
              <w:ind w:firstLine="0"/>
              <w:rPr>
                <w:sz w:val="24"/>
                <w:szCs w:val="24"/>
              </w:rPr>
            </w:pPr>
            <w:r>
              <w:rPr>
                <w:sz w:val="24"/>
                <w:szCs w:val="24"/>
              </w:rPr>
              <w:t xml:space="preserve">ствий и т. д.): работа в парах сильный </w:t>
            </w:r>
            <w:r w:rsidRPr="008E2A1A">
              <w:rPr>
                <w:sz w:val="24"/>
                <w:szCs w:val="24"/>
                <w:lang w:eastAsia="en-US" w:bidi="en-US"/>
              </w:rPr>
              <w:t xml:space="preserve">— </w:t>
            </w:r>
            <w:r>
              <w:rPr>
                <w:sz w:val="24"/>
                <w:szCs w:val="24"/>
              </w:rPr>
              <w:t>слабый со словарями омонимов (составление словарной статьи, тематических словариков омонимов), проектирование выполнения домашнего</w:t>
            </w:r>
          </w:p>
        </w:tc>
        <w:tc>
          <w:tcPr>
            <w:tcW w:w="85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Электр онные словар и:</w:t>
            </w: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Овладеть сведениями об омонимах и паронимах. Опознавать омонимы и паронимы.</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576"/>
        <w:gridCol w:w="2122"/>
        <w:gridCol w:w="2558"/>
        <w:gridCol w:w="4109"/>
        <w:gridCol w:w="4114"/>
        <w:gridCol w:w="850"/>
        <w:gridCol w:w="1714"/>
      </w:tblGrid>
      <w:tr w:rsidR="00D1364B">
        <w:trPr>
          <w:trHeight w:hRule="exact" w:val="1061"/>
          <w:jc w:val="center"/>
        </w:trPr>
        <w:tc>
          <w:tcPr>
            <w:tcW w:w="576" w:type="dxa"/>
            <w:tcBorders>
              <w:top w:val="single" w:sz="4" w:space="0" w:color="auto"/>
              <w:left w:val="single" w:sz="4" w:space="0" w:color="auto"/>
            </w:tcBorders>
            <w:shd w:val="clear" w:color="auto" w:fill="FFFFFF"/>
          </w:tcPr>
          <w:p w:rsidR="00D1364B" w:rsidRDefault="00D1364B">
            <w:pPr>
              <w:rPr>
                <w:sz w:val="10"/>
                <w:szCs w:val="10"/>
              </w:rPr>
            </w:pPr>
          </w:p>
        </w:tc>
        <w:tc>
          <w:tcPr>
            <w:tcW w:w="2122" w:type="dxa"/>
            <w:tcBorders>
              <w:top w:val="single" w:sz="4" w:space="0" w:color="auto"/>
              <w:left w:val="single" w:sz="4" w:space="0" w:color="auto"/>
            </w:tcBorders>
            <w:shd w:val="clear" w:color="auto" w:fill="FFFFFF"/>
          </w:tcPr>
          <w:p w:rsidR="00D1364B" w:rsidRDefault="00D1364B">
            <w:pPr>
              <w:rPr>
                <w:sz w:val="10"/>
                <w:szCs w:val="10"/>
              </w:rPr>
            </w:pPr>
          </w:p>
        </w:tc>
        <w:tc>
          <w:tcPr>
            <w:tcW w:w="2558" w:type="dxa"/>
            <w:tcBorders>
              <w:top w:val="single" w:sz="4" w:space="0" w:color="auto"/>
              <w:left w:val="single" w:sz="4" w:space="0" w:color="auto"/>
            </w:tcBorders>
            <w:shd w:val="clear" w:color="auto" w:fill="FFFFFF"/>
          </w:tcPr>
          <w:p w:rsidR="00D1364B" w:rsidRDefault="00D1364B">
            <w:pPr>
              <w:rPr>
                <w:sz w:val="10"/>
                <w:szCs w:val="10"/>
              </w:rPr>
            </w:pPr>
          </w:p>
        </w:tc>
        <w:tc>
          <w:tcPr>
            <w:tcW w:w="4109" w:type="dxa"/>
            <w:tcBorders>
              <w:top w:val="single" w:sz="4" w:space="0" w:color="auto"/>
              <w:left w:val="single" w:sz="4" w:space="0" w:color="auto"/>
            </w:tcBorders>
            <w:shd w:val="clear" w:color="auto" w:fill="FFFFFF"/>
          </w:tcPr>
          <w:p w:rsidR="00D1364B" w:rsidRDefault="00D1364B">
            <w:pPr>
              <w:rPr>
                <w:sz w:val="10"/>
                <w:szCs w:val="10"/>
              </w:rPr>
            </w:pPr>
          </w:p>
        </w:tc>
        <w:tc>
          <w:tcPr>
            <w:tcW w:w="4114" w:type="dxa"/>
            <w:tcBorders>
              <w:top w:val="single" w:sz="4" w:space="0" w:color="auto"/>
              <w:left w:val="single" w:sz="4" w:space="0" w:color="auto"/>
            </w:tcBorders>
            <w:shd w:val="clear" w:color="auto" w:fill="FFFFFF"/>
            <w:vAlign w:val="center"/>
          </w:tcPr>
          <w:p w:rsidR="00D1364B" w:rsidRDefault="008E2A1A">
            <w:pPr>
              <w:pStyle w:val="a9"/>
              <w:shd w:val="clear" w:color="auto" w:fill="auto"/>
              <w:spacing w:after="220"/>
              <w:ind w:firstLine="0"/>
              <w:rPr>
                <w:sz w:val="24"/>
                <w:szCs w:val="24"/>
              </w:rPr>
            </w:pPr>
            <w:r>
              <w:rPr>
                <w:sz w:val="24"/>
                <w:szCs w:val="24"/>
              </w:rPr>
              <w:t>задания, комментирова</w:t>
            </w:r>
            <w:r>
              <w:rPr>
                <w:sz w:val="24"/>
                <w:szCs w:val="24"/>
              </w:rPr>
              <w:softHyphen/>
            </w:r>
          </w:p>
          <w:p w:rsidR="00D1364B" w:rsidRDefault="008E2A1A">
            <w:pPr>
              <w:pStyle w:val="a9"/>
              <w:shd w:val="clear" w:color="auto" w:fill="auto"/>
              <w:ind w:firstLine="0"/>
              <w:rPr>
                <w:sz w:val="24"/>
                <w:szCs w:val="24"/>
              </w:rPr>
            </w:pPr>
            <w:r>
              <w:rPr>
                <w:sz w:val="24"/>
                <w:szCs w:val="24"/>
              </w:rPr>
              <w:t>ние выставленных оценок</w:t>
            </w:r>
          </w:p>
        </w:tc>
        <w:tc>
          <w:tcPr>
            <w:tcW w:w="850" w:type="dxa"/>
            <w:tcBorders>
              <w:top w:val="single" w:sz="4" w:space="0" w:color="auto"/>
              <w:left w:val="single" w:sz="4" w:space="0" w:color="auto"/>
            </w:tcBorders>
            <w:shd w:val="clear" w:color="auto" w:fill="FFFFFF"/>
          </w:tcPr>
          <w:p w:rsidR="00D1364B" w:rsidRDefault="00D1364B">
            <w:pPr>
              <w:rPr>
                <w:sz w:val="10"/>
                <w:szCs w:val="10"/>
              </w:rPr>
            </w:pPr>
          </w:p>
        </w:tc>
        <w:tc>
          <w:tcPr>
            <w:tcW w:w="1714"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3787"/>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82</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Синонимы. (Урок изучения нового материала)</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подбирать к слову синонимы, поль</w:t>
            </w:r>
            <w:r>
              <w:rPr>
                <w:sz w:val="24"/>
                <w:szCs w:val="24"/>
              </w:rPr>
              <w:softHyphen/>
              <w:t>зоваться словарем синонимов</w:t>
            </w:r>
          </w:p>
        </w:tc>
        <w:tc>
          <w:tcPr>
            <w:tcW w:w="4109" w:type="dxa"/>
            <w:tcBorders>
              <w:left w:val="single" w:sz="4" w:space="0" w:color="auto"/>
            </w:tcBorders>
            <w:shd w:val="clear" w:color="auto" w:fill="FFFFFF"/>
          </w:tcPr>
          <w:p w:rsidR="00D1364B" w:rsidRDefault="00D1364B">
            <w:pPr>
              <w:rPr>
                <w:sz w:val="10"/>
                <w:szCs w:val="10"/>
              </w:rPr>
            </w:pPr>
          </w:p>
        </w:tc>
        <w:tc>
          <w:tcPr>
            <w:tcW w:w="4114" w:type="dxa"/>
            <w:tcBorders>
              <w:top w:val="single" w:sz="4" w:space="0" w:color="auto"/>
              <w:left w:val="single" w:sz="4" w:space="0" w:color="auto"/>
            </w:tcBorders>
            <w:shd w:val="clear" w:color="auto" w:fill="FFFFFF"/>
            <w:vAlign w:val="center"/>
          </w:tcPr>
          <w:p w:rsidR="00D1364B" w:rsidRDefault="008E2A1A">
            <w:pPr>
              <w:pStyle w:val="a9"/>
              <w:shd w:val="clear" w:color="auto" w:fill="auto"/>
              <w:spacing w:after="180" w:line="276" w:lineRule="auto"/>
              <w:ind w:firstLine="0"/>
              <w:rPr>
                <w:sz w:val="24"/>
                <w:szCs w:val="24"/>
              </w:rPr>
            </w:pPr>
            <w:r>
              <w:rPr>
                <w:sz w:val="24"/>
                <w:szCs w:val="24"/>
              </w:rPr>
              <w:t>Формирование у учащихся умений построения и реализации новых знаний (понятий, способов, дей</w:t>
            </w:r>
            <w:r>
              <w:rPr>
                <w:sz w:val="24"/>
                <w:szCs w:val="24"/>
              </w:rPr>
              <w:softHyphen/>
            </w:r>
          </w:p>
          <w:p w:rsidR="00D1364B" w:rsidRDefault="008E2A1A">
            <w:pPr>
              <w:pStyle w:val="a9"/>
              <w:shd w:val="clear" w:color="auto" w:fill="auto"/>
              <w:spacing w:after="180" w:line="276" w:lineRule="auto"/>
              <w:ind w:firstLine="0"/>
              <w:rPr>
                <w:sz w:val="24"/>
                <w:szCs w:val="24"/>
              </w:rPr>
            </w:pPr>
            <w:r>
              <w:rPr>
                <w:sz w:val="24"/>
                <w:szCs w:val="24"/>
              </w:rPr>
              <w:t>ствий и т. д.): работа в парах сильный - слабый со словарями синонимов (составление словарной статьи, тематических словариков синонимов), проектирование выполнения домашнего задания, комментирова</w:t>
            </w:r>
            <w:r>
              <w:rPr>
                <w:sz w:val="24"/>
                <w:szCs w:val="24"/>
              </w:rPr>
              <w:softHyphen/>
            </w:r>
          </w:p>
          <w:p w:rsidR="00D1364B" w:rsidRDefault="008E2A1A">
            <w:pPr>
              <w:pStyle w:val="a9"/>
              <w:shd w:val="clear" w:color="auto" w:fill="auto"/>
              <w:spacing w:after="180" w:line="276" w:lineRule="auto"/>
              <w:ind w:firstLine="0"/>
              <w:rPr>
                <w:sz w:val="24"/>
                <w:szCs w:val="24"/>
              </w:rPr>
            </w:pPr>
            <w:r>
              <w:rPr>
                <w:sz w:val="24"/>
                <w:szCs w:val="24"/>
              </w:rPr>
              <w:t>ние выставленных оценок</w:t>
            </w:r>
          </w:p>
        </w:tc>
        <w:tc>
          <w:tcPr>
            <w:tcW w:w="85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Электр онные словар и:</w:t>
            </w: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Опознавать синонимы, устанавливать смысловые и стилистические различия синонимов. Использовать синонимы в речи.</w:t>
            </w:r>
          </w:p>
        </w:tc>
      </w:tr>
      <w:tr w:rsidR="00D1364B">
        <w:trPr>
          <w:trHeight w:hRule="exact" w:val="5285"/>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83</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Синонимы, их роль в речи. (Урок систематизации зун)</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использовать синонимы в речи как средство выразительности</w:t>
            </w:r>
          </w:p>
        </w:tc>
        <w:tc>
          <w:tcPr>
            <w:tcW w:w="4109" w:type="dxa"/>
            <w:tcBorders>
              <w:left w:val="single" w:sz="4" w:space="0" w:color="auto"/>
            </w:tcBorders>
            <w:shd w:val="clear" w:color="auto" w:fill="FFFFFF"/>
          </w:tcPr>
          <w:p w:rsidR="00D1364B" w:rsidRDefault="00D1364B">
            <w:pPr>
              <w:rPr>
                <w:sz w:val="10"/>
                <w:szCs w:val="10"/>
              </w:rPr>
            </w:pPr>
          </w:p>
        </w:tc>
        <w:tc>
          <w:tcPr>
            <w:tcW w:w="4114" w:type="dxa"/>
            <w:tcBorders>
              <w:top w:val="single" w:sz="4" w:space="0" w:color="auto"/>
              <w:left w:val="single" w:sz="4" w:space="0" w:color="auto"/>
            </w:tcBorders>
            <w:shd w:val="clear" w:color="auto" w:fill="FFFFFF"/>
            <w:vAlign w:val="center"/>
          </w:tcPr>
          <w:p w:rsidR="00D1364B" w:rsidRDefault="008E2A1A">
            <w:pPr>
              <w:pStyle w:val="a9"/>
              <w:shd w:val="clear" w:color="auto" w:fill="auto"/>
              <w:spacing w:after="180" w:line="276" w:lineRule="auto"/>
              <w:ind w:firstLine="0"/>
              <w:rPr>
                <w:sz w:val="24"/>
                <w:szCs w:val="24"/>
              </w:rPr>
            </w:pPr>
            <w:r>
              <w:rPr>
                <w:sz w:val="24"/>
                <w:szCs w:val="24"/>
              </w:rPr>
              <w:t>Формирование у учащихся деятельностных способностей и способностей к структурированию и систе</w:t>
            </w:r>
            <w:r>
              <w:rPr>
                <w:sz w:val="24"/>
                <w:szCs w:val="24"/>
              </w:rPr>
              <w:softHyphen/>
            </w:r>
          </w:p>
          <w:p w:rsidR="00D1364B" w:rsidRDefault="008E2A1A">
            <w:pPr>
              <w:pStyle w:val="a9"/>
              <w:shd w:val="clear" w:color="auto" w:fill="auto"/>
              <w:spacing w:after="180" w:line="276" w:lineRule="auto"/>
              <w:ind w:firstLine="0"/>
              <w:rPr>
                <w:sz w:val="24"/>
                <w:szCs w:val="24"/>
              </w:rPr>
            </w:pPr>
            <w:r>
              <w:rPr>
                <w:sz w:val="24"/>
                <w:szCs w:val="24"/>
              </w:rPr>
              <w:t>матизации изучаемого предметного содержания: групповая работа с дидактическим материалом, ма</w:t>
            </w:r>
            <w:r>
              <w:rPr>
                <w:sz w:val="24"/>
                <w:szCs w:val="24"/>
              </w:rPr>
              <w:softHyphen/>
            </w:r>
          </w:p>
          <w:p w:rsidR="00D1364B" w:rsidRDefault="008E2A1A">
            <w:pPr>
              <w:pStyle w:val="a9"/>
              <w:shd w:val="clear" w:color="auto" w:fill="auto"/>
              <w:spacing w:after="180" w:line="276" w:lineRule="auto"/>
              <w:ind w:firstLine="0"/>
              <w:rPr>
                <w:sz w:val="24"/>
                <w:szCs w:val="24"/>
              </w:rPr>
            </w:pPr>
            <w:r>
              <w:rPr>
                <w:sz w:val="24"/>
                <w:szCs w:val="24"/>
              </w:rPr>
              <w:t>териалом учебника по алгоритму учителя, индивидуальная работа с последующей самопроверкой</w:t>
            </w:r>
          </w:p>
          <w:p w:rsidR="00D1364B" w:rsidRDefault="008E2A1A">
            <w:pPr>
              <w:pStyle w:val="a9"/>
              <w:shd w:val="clear" w:color="auto" w:fill="auto"/>
              <w:spacing w:after="180" w:line="276" w:lineRule="auto"/>
              <w:ind w:firstLine="0"/>
              <w:rPr>
                <w:sz w:val="24"/>
                <w:szCs w:val="24"/>
              </w:rPr>
            </w:pPr>
            <w:r>
              <w:rPr>
                <w:sz w:val="24"/>
                <w:szCs w:val="24"/>
              </w:rPr>
              <w:t>(объяснение орфограмм по памятке), дифференцированное проектирование выполнения д.з,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Толков ый словар ь, Этимо логиче ский словар ь</w:t>
            </w: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Опознавать синонимы, устанавливать смысловые и стилистические различия синонимов. Использовать синонимы в речи.</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576"/>
        <w:gridCol w:w="2122"/>
        <w:gridCol w:w="2558"/>
        <w:gridCol w:w="4109"/>
        <w:gridCol w:w="4114"/>
        <w:gridCol w:w="850"/>
        <w:gridCol w:w="1714"/>
      </w:tblGrid>
      <w:tr w:rsidR="00D1364B">
        <w:trPr>
          <w:trHeight w:hRule="exact" w:val="4680"/>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lastRenderedPageBreak/>
              <w:t>84</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sz w:val="24"/>
                <w:szCs w:val="24"/>
              </w:rPr>
              <w:t>Р.Р. Подготовка к сочинению по картине</w:t>
            </w:r>
          </w:p>
          <w:p w:rsidR="00D1364B" w:rsidRDefault="008E2A1A">
            <w:pPr>
              <w:pStyle w:val="a9"/>
              <w:shd w:val="clear" w:color="auto" w:fill="auto"/>
              <w:spacing w:line="276" w:lineRule="auto"/>
              <w:ind w:firstLine="0"/>
              <w:rPr>
                <w:sz w:val="24"/>
                <w:szCs w:val="24"/>
              </w:rPr>
            </w:pPr>
            <w:r>
              <w:rPr>
                <w:sz w:val="24"/>
                <w:szCs w:val="24"/>
              </w:rPr>
              <w:t>Н.Э. Грабаря «Фев</w:t>
            </w:r>
            <w:r>
              <w:rPr>
                <w:sz w:val="24"/>
                <w:szCs w:val="24"/>
              </w:rPr>
              <w:softHyphen/>
              <w:t>ральская лазурь»</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after="40"/>
              <w:ind w:firstLine="0"/>
              <w:rPr>
                <w:sz w:val="24"/>
                <w:szCs w:val="24"/>
              </w:rPr>
            </w:pPr>
            <w:r>
              <w:rPr>
                <w:sz w:val="24"/>
                <w:szCs w:val="24"/>
              </w:rPr>
              <w:t>Научиться создавать</w:t>
            </w:r>
          </w:p>
          <w:p w:rsidR="00D1364B" w:rsidRDefault="008E2A1A">
            <w:pPr>
              <w:pStyle w:val="a9"/>
              <w:shd w:val="clear" w:color="auto" w:fill="auto"/>
              <w:spacing w:after="40"/>
              <w:ind w:firstLine="0"/>
              <w:rPr>
                <w:sz w:val="24"/>
                <w:szCs w:val="24"/>
              </w:rPr>
            </w:pPr>
            <w:r>
              <w:rPr>
                <w:sz w:val="24"/>
                <w:szCs w:val="24"/>
              </w:rPr>
              <w:t>текст-описание,</w:t>
            </w:r>
          </w:p>
          <w:p w:rsidR="00D1364B" w:rsidRDefault="008E2A1A">
            <w:pPr>
              <w:pStyle w:val="a9"/>
              <w:shd w:val="clear" w:color="auto" w:fill="auto"/>
              <w:spacing w:after="40"/>
              <w:ind w:firstLine="0"/>
              <w:rPr>
                <w:sz w:val="24"/>
                <w:szCs w:val="24"/>
              </w:rPr>
            </w:pPr>
            <w:r>
              <w:rPr>
                <w:sz w:val="24"/>
                <w:szCs w:val="24"/>
              </w:rPr>
              <w:t>редактировать</w:t>
            </w:r>
          </w:p>
          <w:p w:rsidR="00D1364B" w:rsidRDefault="008E2A1A">
            <w:pPr>
              <w:pStyle w:val="a9"/>
              <w:shd w:val="clear" w:color="auto" w:fill="auto"/>
              <w:spacing w:after="40"/>
              <w:ind w:firstLine="0"/>
              <w:rPr>
                <w:sz w:val="24"/>
                <w:szCs w:val="24"/>
              </w:rPr>
            </w:pPr>
            <w:r>
              <w:rPr>
                <w:sz w:val="24"/>
                <w:szCs w:val="24"/>
              </w:rPr>
              <w:t>написанное</w:t>
            </w:r>
          </w:p>
        </w:tc>
        <w:tc>
          <w:tcPr>
            <w:tcW w:w="4109" w:type="dxa"/>
            <w:tcBorders>
              <w:top w:val="single" w:sz="4" w:space="0" w:color="auto"/>
              <w:left w:val="single" w:sz="4" w:space="0" w:color="auto"/>
            </w:tcBorders>
            <w:shd w:val="clear" w:color="auto" w:fill="FFFFFF"/>
          </w:tcPr>
          <w:p w:rsidR="00D1364B" w:rsidRDefault="00D1364B">
            <w:pPr>
              <w:rPr>
                <w:sz w:val="10"/>
                <w:szCs w:val="10"/>
              </w:rPr>
            </w:pP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Формирование у учащихся деятельностных способностей и способностей к структурированию и систематизации изучаемого предметного содержания: работа в парах сильный — слабый (аналитическая работа по картине Грабаря «Февральская лазурь» по алгоритму конструирования, описания), коллективное проектирование выполнения домашнего задания,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D1364B">
            <w:pPr>
              <w:rPr>
                <w:sz w:val="10"/>
                <w:szCs w:val="10"/>
              </w:rPr>
            </w:pP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Уметь составлять письменный рассказ на определённую</w:t>
            </w:r>
          </w:p>
          <w:p w:rsidR="00D1364B" w:rsidRDefault="008E2A1A">
            <w:pPr>
              <w:pStyle w:val="a9"/>
              <w:shd w:val="clear" w:color="auto" w:fill="auto"/>
              <w:spacing w:line="286" w:lineRule="auto"/>
              <w:ind w:firstLine="0"/>
              <w:rPr>
                <w:sz w:val="20"/>
                <w:szCs w:val="20"/>
              </w:rPr>
            </w:pPr>
            <w:r>
              <w:rPr>
                <w:rFonts w:ascii="Calibri" w:eastAsia="Calibri" w:hAnsi="Calibri" w:cs="Calibri"/>
                <w:sz w:val="20"/>
                <w:szCs w:val="20"/>
              </w:rPr>
              <w:t>тему</w:t>
            </w:r>
          </w:p>
        </w:tc>
      </w:tr>
      <w:tr w:rsidR="00D1364B">
        <w:trPr>
          <w:trHeight w:hRule="exact" w:val="4157"/>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85</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Р.Р. Контрольное сочинение -описание по картине Н.Э. Гра</w:t>
            </w:r>
            <w:r>
              <w:rPr>
                <w:sz w:val="24"/>
                <w:szCs w:val="24"/>
              </w:rPr>
              <w:softHyphen/>
              <w:t>баря «Февральская лазурь»</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after="40"/>
              <w:ind w:firstLine="0"/>
              <w:rPr>
                <w:sz w:val="24"/>
                <w:szCs w:val="24"/>
              </w:rPr>
            </w:pPr>
            <w:r>
              <w:rPr>
                <w:sz w:val="24"/>
                <w:szCs w:val="24"/>
              </w:rPr>
              <w:t>Научиться создавать</w:t>
            </w:r>
          </w:p>
          <w:p w:rsidR="00D1364B" w:rsidRDefault="008E2A1A">
            <w:pPr>
              <w:pStyle w:val="a9"/>
              <w:shd w:val="clear" w:color="auto" w:fill="auto"/>
              <w:spacing w:after="40"/>
              <w:ind w:firstLine="0"/>
              <w:rPr>
                <w:sz w:val="24"/>
                <w:szCs w:val="24"/>
              </w:rPr>
            </w:pPr>
            <w:r>
              <w:rPr>
                <w:sz w:val="24"/>
                <w:szCs w:val="24"/>
              </w:rPr>
              <w:t>текст-описание,</w:t>
            </w:r>
          </w:p>
          <w:p w:rsidR="00D1364B" w:rsidRDefault="008E2A1A">
            <w:pPr>
              <w:pStyle w:val="a9"/>
              <w:shd w:val="clear" w:color="auto" w:fill="auto"/>
              <w:spacing w:after="40"/>
              <w:ind w:firstLine="0"/>
              <w:rPr>
                <w:sz w:val="24"/>
                <w:szCs w:val="24"/>
              </w:rPr>
            </w:pPr>
            <w:r>
              <w:rPr>
                <w:sz w:val="24"/>
                <w:szCs w:val="24"/>
              </w:rPr>
              <w:t>редактировать</w:t>
            </w:r>
          </w:p>
          <w:p w:rsidR="00D1364B" w:rsidRDefault="008E2A1A">
            <w:pPr>
              <w:pStyle w:val="a9"/>
              <w:shd w:val="clear" w:color="auto" w:fill="auto"/>
              <w:spacing w:after="40"/>
              <w:ind w:firstLine="0"/>
              <w:rPr>
                <w:sz w:val="24"/>
                <w:szCs w:val="24"/>
              </w:rPr>
            </w:pPr>
            <w:r>
              <w:rPr>
                <w:sz w:val="24"/>
                <w:szCs w:val="24"/>
              </w:rPr>
              <w:t>написанное</w:t>
            </w:r>
          </w:p>
        </w:tc>
        <w:tc>
          <w:tcPr>
            <w:tcW w:w="4109" w:type="dxa"/>
            <w:vMerge w:val="restart"/>
            <w:tcBorders>
              <w:top w:val="single" w:sz="4" w:space="0" w:color="auto"/>
              <w:left w:val="single" w:sz="4" w:space="0" w:color="auto"/>
            </w:tcBorders>
            <w:shd w:val="clear" w:color="auto" w:fill="FFFFFF"/>
          </w:tcPr>
          <w:p w:rsidR="00D1364B" w:rsidRDefault="00D1364B">
            <w:pPr>
              <w:rPr>
                <w:sz w:val="10"/>
                <w:szCs w:val="10"/>
              </w:rPr>
            </w:pP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Формирование у учащихся умений к осуществлению контрольной функции; контроль и самоконтроль изученных понятий, алгоритма написания сочинения: написание сочинения- описания картины</w:t>
            </w:r>
          </w:p>
        </w:tc>
        <w:tc>
          <w:tcPr>
            <w:tcW w:w="850" w:type="dxa"/>
            <w:tcBorders>
              <w:top w:val="single" w:sz="4" w:space="0" w:color="auto"/>
              <w:left w:val="single" w:sz="4" w:space="0" w:color="auto"/>
            </w:tcBorders>
            <w:shd w:val="clear" w:color="auto" w:fill="FFFFFF"/>
          </w:tcPr>
          <w:p w:rsidR="00D1364B" w:rsidRDefault="00D1364B">
            <w:pPr>
              <w:rPr>
                <w:sz w:val="10"/>
                <w:szCs w:val="10"/>
              </w:rPr>
            </w:pPr>
          </w:p>
        </w:tc>
        <w:tc>
          <w:tcPr>
            <w:tcW w:w="1714"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1622"/>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86</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line="271" w:lineRule="auto"/>
              <w:ind w:firstLine="0"/>
              <w:rPr>
                <w:sz w:val="24"/>
                <w:szCs w:val="24"/>
              </w:rPr>
            </w:pPr>
            <w:r>
              <w:rPr>
                <w:sz w:val="24"/>
                <w:szCs w:val="24"/>
              </w:rPr>
              <w:t>Р.Р. Подготовка к</w:t>
            </w:r>
          </w:p>
          <w:p w:rsidR="00D1364B" w:rsidRDefault="008E2A1A">
            <w:pPr>
              <w:pStyle w:val="a9"/>
              <w:shd w:val="clear" w:color="auto" w:fill="auto"/>
              <w:spacing w:line="271" w:lineRule="auto"/>
              <w:ind w:firstLine="0"/>
              <w:rPr>
                <w:sz w:val="24"/>
                <w:szCs w:val="24"/>
              </w:rPr>
            </w:pPr>
            <w:r>
              <w:rPr>
                <w:sz w:val="24"/>
                <w:szCs w:val="24"/>
              </w:rPr>
              <w:t>подробному изложению (К.Г.</w:t>
            </w:r>
          </w:p>
          <w:p w:rsidR="00D1364B" w:rsidRDefault="008E2A1A">
            <w:pPr>
              <w:pStyle w:val="a9"/>
              <w:shd w:val="clear" w:color="auto" w:fill="auto"/>
              <w:spacing w:line="271" w:lineRule="auto"/>
              <w:ind w:firstLine="0"/>
              <w:rPr>
                <w:sz w:val="24"/>
                <w:szCs w:val="24"/>
              </w:rPr>
            </w:pPr>
            <w:r>
              <w:rPr>
                <w:sz w:val="24"/>
                <w:szCs w:val="24"/>
              </w:rPr>
              <w:t>Паустовский</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определять тему текста, выделять микротемы, составлять план текста</w:t>
            </w:r>
          </w:p>
        </w:tc>
        <w:tc>
          <w:tcPr>
            <w:tcW w:w="4109" w:type="dxa"/>
            <w:vMerge/>
            <w:tcBorders>
              <w:left w:val="single" w:sz="4" w:space="0" w:color="auto"/>
            </w:tcBorders>
            <w:shd w:val="clear" w:color="auto" w:fill="FFFFFF"/>
          </w:tcPr>
          <w:p w:rsidR="00D1364B" w:rsidRDefault="00D1364B"/>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Формирование у учащихся деятель</w:t>
            </w:r>
            <w:r>
              <w:rPr>
                <w:sz w:val="24"/>
                <w:szCs w:val="24"/>
              </w:rPr>
              <w:softHyphen/>
              <w:t>ностных способностей и способностей к структурированию и систематизации изучаемого предметного содержания: коллективная и самостоятельная работа</w:t>
            </w:r>
          </w:p>
        </w:tc>
        <w:tc>
          <w:tcPr>
            <w:tcW w:w="850" w:type="dxa"/>
            <w:tcBorders>
              <w:top w:val="single" w:sz="4" w:space="0" w:color="auto"/>
              <w:left w:val="single" w:sz="4" w:space="0" w:color="auto"/>
            </w:tcBorders>
            <w:shd w:val="clear" w:color="auto" w:fill="FFFFFF"/>
          </w:tcPr>
          <w:p w:rsidR="00D1364B" w:rsidRDefault="00D1364B">
            <w:pPr>
              <w:rPr>
                <w:sz w:val="10"/>
                <w:szCs w:val="10"/>
              </w:rPr>
            </w:pPr>
          </w:p>
        </w:tc>
        <w:tc>
          <w:tcPr>
            <w:tcW w:w="1714"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bl>
    <w:p w:rsidR="00D1364B" w:rsidRDefault="00D1364B">
      <w:pPr>
        <w:sectPr w:rsidR="00D1364B">
          <w:pgSz w:w="16840" w:h="11900" w:orient="landscape"/>
          <w:pgMar w:top="843" w:right="663" w:bottom="359" w:left="135" w:header="415" w:footer="3" w:gutter="0"/>
          <w:cols w:space="720"/>
          <w:noEndnote/>
          <w:docGrid w:linePitch="360"/>
        </w:sectPr>
      </w:pPr>
    </w:p>
    <w:tbl>
      <w:tblPr>
        <w:tblOverlap w:val="never"/>
        <w:tblW w:w="0" w:type="auto"/>
        <w:tblLayout w:type="fixed"/>
        <w:tblCellMar>
          <w:left w:w="10" w:type="dxa"/>
          <w:right w:w="10" w:type="dxa"/>
        </w:tblCellMar>
        <w:tblLook w:val="0000"/>
      </w:tblPr>
      <w:tblGrid>
        <w:gridCol w:w="557"/>
        <w:gridCol w:w="2122"/>
        <w:gridCol w:w="2568"/>
      </w:tblGrid>
      <w:tr w:rsidR="00D1364B">
        <w:trPr>
          <w:trHeight w:hRule="exact" w:val="2626"/>
        </w:trPr>
        <w:tc>
          <w:tcPr>
            <w:tcW w:w="557" w:type="dxa"/>
            <w:tcBorders>
              <w:top w:val="single" w:sz="4" w:space="0" w:color="auto"/>
              <w:left w:val="single" w:sz="4" w:space="0" w:color="auto"/>
            </w:tcBorders>
            <w:shd w:val="clear" w:color="auto" w:fill="FFFFFF"/>
          </w:tcPr>
          <w:p w:rsidR="00D1364B" w:rsidRDefault="00D1364B">
            <w:pPr>
              <w:framePr w:w="5246" w:h="10123" w:wrap="none" w:hAnchor="page" w:x="155" w:y="1"/>
              <w:rPr>
                <w:sz w:val="10"/>
                <w:szCs w:val="10"/>
              </w:rPr>
            </w:pPr>
          </w:p>
        </w:tc>
        <w:tc>
          <w:tcPr>
            <w:tcW w:w="2122" w:type="dxa"/>
            <w:tcBorders>
              <w:top w:val="single" w:sz="4" w:space="0" w:color="auto"/>
              <w:left w:val="single" w:sz="4" w:space="0" w:color="auto"/>
            </w:tcBorders>
            <w:shd w:val="clear" w:color="auto" w:fill="FFFFFF"/>
          </w:tcPr>
          <w:p w:rsidR="00D1364B" w:rsidRDefault="008E2A1A">
            <w:pPr>
              <w:pStyle w:val="a9"/>
              <w:framePr w:w="5246" w:h="10123" w:wrap="none" w:hAnchor="page" w:x="155" w:y="1"/>
              <w:shd w:val="clear" w:color="auto" w:fill="auto"/>
              <w:ind w:firstLine="0"/>
              <w:rPr>
                <w:sz w:val="24"/>
                <w:szCs w:val="24"/>
              </w:rPr>
            </w:pPr>
            <w:r>
              <w:rPr>
                <w:sz w:val="24"/>
                <w:szCs w:val="24"/>
              </w:rPr>
              <w:t>«Первый снег»)</w:t>
            </w:r>
          </w:p>
        </w:tc>
        <w:tc>
          <w:tcPr>
            <w:tcW w:w="2568" w:type="dxa"/>
            <w:tcBorders>
              <w:top w:val="single" w:sz="4" w:space="0" w:color="auto"/>
              <w:left w:val="single" w:sz="4" w:space="0" w:color="auto"/>
              <w:right w:val="single" w:sz="4" w:space="0" w:color="auto"/>
            </w:tcBorders>
            <w:shd w:val="clear" w:color="auto" w:fill="FFFFFF"/>
          </w:tcPr>
          <w:p w:rsidR="00D1364B" w:rsidRDefault="00D1364B">
            <w:pPr>
              <w:framePr w:w="5246" w:h="10123" w:wrap="none" w:hAnchor="page" w:x="155" w:y="1"/>
              <w:rPr>
                <w:sz w:val="10"/>
                <w:szCs w:val="10"/>
              </w:rPr>
            </w:pPr>
          </w:p>
        </w:tc>
      </w:tr>
      <w:tr w:rsidR="00D1364B">
        <w:trPr>
          <w:trHeight w:hRule="exact" w:val="1061"/>
        </w:trPr>
        <w:tc>
          <w:tcPr>
            <w:tcW w:w="557" w:type="dxa"/>
            <w:tcBorders>
              <w:top w:val="single" w:sz="4" w:space="0" w:color="auto"/>
              <w:left w:val="single" w:sz="4" w:space="0" w:color="auto"/>
            </w:tcBorders>
            <w:shd w:val="clear" w:color="auto" w:fill="FFFFFF"/>
            <w:textDirection w:val="tbRl"/>
            <w:vAlign w:val="bottom"/>
          </w:tcPr>
          <w:p w:rsidR="00D1364B" w:rsidRDefault="008E2A1A">
            <w:pPr>
              <w:pStyle w:val="a9"/>
              <w:framePr w:w="5246" w:h="10123" w:wrap="none" w:hAnchor="page" w:x="155" w:y="1"/>
              <w:shd w:val="clear" w:color="auto" w:fill="auto"/>
              <w:ind w:firstLine="0"/>
              <w:rPr>
                <w:sz w:val="24"/>
                <w:szCs w:val="24"/>
              </w:rPr>
            </w:pPr>
            <w:r>
              <w:rPr>
                <w:sz w:val="24"/>
                <w:szCs w:val="24"/>
              </w:rPr>
              <w:t>г&lt; 00</w:t>
            </w:r>
          </w:p>
          <w:p w:rsidR="00D1364B" w:rsidRDefault="008E2A1A">
            <w:pPr>
              <w:pStyle w:val="a9"/>
              <w:framePr w:w="5246" w:h="10123" w:wrap="none" w:hAnchor="page" w:x="155" w:y="1"/>
              <w:shd w:val="clear" w:color="auto" w:fill="auto"/>
              <w:spacing w:line="180" w:lineRule="auto"/>
              <w:ind w:firstLine="0"/>
              <w:rPr>
                <w:sz w:val="24"/>
                <w:szCs w:val="24"/>
              </w:rPr>
            </w:pPr>
            <w:r>
              <w:rPr>
                <w:sz w:val="24"/>
                <w:szCs w:val="24"/>
              </w:rPr>
              <w:t>00 00</w:t>
            </w:r>
          </w:p>
        </w:tc>
        <w:tc>
          <w:tcPr>
            <w:tcW w:w="2122" w:type="dxa"/>
            <w:tcBorders>
              <w:top w:val="single" w:sz="4" w:space="0" w:color="auto"/>
              <w:left w:val="single" w:sz="4" w:space="0" w:color="auto"/>
            </w:tcBorders>
            <w:shd w:val="clear" w:color="auto" w:fill="FFFFFF"/>
            <w:vAlign w:val="center"/>
          </w:tcPr>
          <w:p w:rsidR="00D1364B" w:rsidRDefault="008E2A1A">
            <w:pPr>
              <w:pStyle w:val="a9"/>
              <w:framePr w:w="5246" w:h="10123" w:wrap="none" w:hAnchor="page" w:x="155" w:y="1"/>
              <w:shd w:val="clear" w:color="auto" w:fill="auto"/>
              <w:spacing w:line="276" w:lineRule="auto"/>
              <w:ind w:firstLine="0"/>
              <w:rPr>
                <w:sz w:val="24"/>
                <w:szCs w:val="24"/>
              </w:rPr>
            </w:pPr>
            <w:r>
              <w:rPr>
                <w:sz w:val="24"/>
                <w:szCs w:val="24"/>
              </w:rPr>
              <w:t>Р.Р. Написание подробного изложения</w:t>
            </w:r>
          </w:p>
        </w:tc>
        <w:tc>
          <w:tcPr>
            <w:tcW w:w="2568" w:type="dxa"/>
            <w:tcBorders>
              <w:top w:val="single" w:sz="4" w:space="0" w:color="auto"/>
              <w:left w:val="single" w:sz="4" w:space="0" w:color="auto"/>
              <w:right w:val="single" w:sz="4" w:space="0" w:color="auto"/>
            </w:tcBorders>
            <w:shd w:val="clear" w:color="auto" w:fill="FFFFFF"/>
            <w:vAlign w:val="center"/>
          </w:tcPr>
          <w:p w:rsidR="00D1364B" w:rsidRDefault="008E2A1A">
            <w:pPr>
              <w:pStyle w:val="a9"/>
              <w:framePr w:w="5246" w:h="10123" w:wrap="none" w:hAnchor="page" w:x="155" w:y="1"/>
              <w:shd w:val="clear" w:color="auto" w:fill="auto"/>
              <w:spacing w:line="276" w:lineRule="auto"/>
              <w:ind w:firstLine="0"/>
              <w:rPr>
                <w:sz w:val="24"/>
                <w:szCs w:val="24"/>
              </w:rPr>
            </w:pPr>
            <w:r>
              <w:rPr>
                <w:sz w:val="24"/>
                <w:szCs w:val="24"/>
              </w:rPr>
              <w:t>Научиться пересказывать текст с сохранением ав</w:t>
            </w:r>
            <w:r>
              <w:rPr>
                <w:sz w:val="24"/>
                <w:szCs w:val="24"/>
              </w:rPr>
              <w:softHyphen/>
              <w:t>торского стиля</w:t>
            </w:r>
          </w:p>
        </w:tc>
      </w:tr>
      <w:tr w:rsidR="00D1364B">
        <w:trPr>
          <w:trHeight w:hRule="exact" w:val="3014"/>
        </w:trPr>
        <w:tc>
          <w:tcPr>
            <w:tcW w:w="557" w:type="dxa"/>
            <w:tcBorders>
              <w:left w:val="single" w:sz="4" w:space="0" w:color="auto"/>
            </w:tcBorders>
            <w:shd w:val="clear" w:color="auto" w:fill="FFFFFF"/>
          </w:tcPr>
          <w:p w:rsidR="00D1364B" w:rsidRDefault="00D1364B">
            <w:pPr>
              <w:framePr w:w="5246" w:h="10123" w:wrap="none" w:hAnchor="page" w:x="155" w:y="1"/>
              <w:rPr>
                <w:sz w:val="10"/>
                <w:szCs w:val="10"/>
              </w:rPr>
            </w:pPr>
          </w:p>
        </w:tc>
        <w:tc>
          <w:tcPr>
            <w:tcW w:w="2122" w:type="dxa"/>
            <w:tcBorders>
              <w:left w:val="single" w:sz="4" w:space="0" w:color="auto"/>
            </w:tcBorders>
            <w:shd w:val="clear" w:color="auto" w:fill="FFFFFF"/>
          </w:tcPr>
          <w:p w:rsidR="00D1364B" w:rsidRDefault="008E2A1A">
            <w:pPr>
              <w:pStyle w:val="a9"/>
              <w:framePr w:w="5246" w:h="10123" w:wrap="none" w:hAnchor="page" w:x="155" w:y="1"/>
              <w:shd w:val="clear" w:color="auto" w:fill="auto"/>
              <w:spacing w:before="80" w:after="40"/>
              <w:ind w:firstLine="0"/>
              <w:rPr>
                <w:sz w:val="24"/>
                <w:szCs w:val="24"/>
              </w:rPr>
            </w:pPr>
            <w:r>
              <w:rPr>
                <w:sz w:val="24"/>
                <w:szCs w:val="24"/>
              </w:rPr>
              <w:t>(К.Г. Паустовский</w:t>
            </w:r>
          </w:p>
          <w:p w:rsidR="00D1364B" w:rsidRDefault="008E2A1A">
            <w:pPr>
              <w:pStyle w:val="a9"/>
              <w:framePr w:w="5246" w:h="10123" w:wrap="none" w:hAnchor="page" w:x="155" w:y="1"/>
              <w:shd w:val="clear" w:color="auto" w:fill="auto"/>
              <w:ind w:firstLine="0"/>
              <w:rPr>
                <w:sz w:val="24"/>
                <w:szCs w:val="24"/>
              </w:rPr>
            </w:pPr>
            <w:r>
              <w:rPr>
                <w:sz w:val="24"/>
                <w:szCs w:val="24"/>
              </w:rPr>
              <w:t>«Первый снег»)</w:t>
            </w:r>
          </w:p>
        </w:tc>
        <w:tc>
          <w:tcPr>
            <w:tcW w:w="2568" w:type="dxa"/>
            <w:tcBorders>
              <w:left w:val="single" w:sz="4" w:space="0" w:color="auto"/>
              <w:right w:val="single" w:sz="4" w:space="0" w:color="auto"/>
            </w:tcBorders>
            <w:shd w:val="clear" w:color="auto" w:fill="FFFFFF"/>
          </w:tcPr>
          <w:p w:rsidR="00D1364B" w:rsidRDefault="00D1364B">
            <w:pPr>
              <w:framePr w:w="5246" w:h="10123" w:wrap="none" w:hAnchor="page" w:x="155" w:y="1"/>
              <w:rPr>
                <w:sz w:val="10"/>
                <w:szCs w:val="10"/>
              </w:rPr>
            </w:pPr>
          </w:p>
        </w:tc>
      </w:tr>
      <w:tr w:rsidR="00D1364B">
        <w:trPr>
          <w:trHeight w:hRule="exact" w:val="3422"/>
        </w:trPr>
        <w:tc>
          <w:tcPr>
            <w:tcW w:w="557" w:type="dxa"/>
            <w:tcBorders>
              <w:top w:val="single" w:sz="4" w:space="0" w:color="auto"/>
              <w:left w:val="single" w:sz="4" w:space="0" w:color="auto"/>
            </w:tcBorders>
            <w:shd w:val="clear" w:color="auto" w:fill="FFFFFF"/>
          </w:tcPr>
          <w:p w:rsidR="00D1364B" w:rsidRDefault="008E2A1A">
            <w:pPr>
              <w:pStyle w:val="a9"/>
              <w:framePr w:w="5246" w:h="10123" w:wrap="none" w:hAnchor="page" w:x="155" w:y="1"/>
              <w:shd w:val="clear" w:color="auto" w:fill="auto"/>
              <w:ind w:firstLine="0"/>
              <w:rPr>
                <w:sz w:val="24"/>
                <w:szCs w:val="24"/>
              </w:rPr>
            </w:pPr>
            <w:r>
              <w:rPr>
                <w:sz w:val="24"/>
                <w:szCs w:val="24"/>
              </w:rPr>
              <w:t>89</w:t>
            </w:r>
          </w:p>
        </w:tc>
        <w:tc>
          <w:tcPr>
            <w:tcW w:w="2122" w:type="dxa"/>
            <w:tcBorders>
              <w:top w:val="single" w:sz="4" w:space="0" w:color="auto"/>
              <w:left w:val="single" w:sz="4" w:space="0" w:color="auto"/>
            </w:tcBorders>
            <w:shd w:val="clear" w:color="auto" w:fill="FFFFFF"/>
          </w:tcPr>
          <w:p w:rsidR="00D1364B" w:rsidRDefault="008E2A1A">
            <w:pPr>
              <w:pStyle w:val="a9"/>
              <w:framePr w:w="5246" w:h="10123" w:wrap="none" w:hAnchor="page" w:x="155" w:y="1"/>
              <w:shd w:val="clear" w:color="auto" w:fill="auto"/>
              <w:spacing w:line="276" w:lineRule="auto"/>
              <w:ind w:firstLine="0"/>
              <w:rPr>
                <w:sz w:val="24"/>
                <w:szCs w:val="24"/>
              </w:rPr>
            </w:pPr>
            <w:r>
              <w:rPr>
                <w:sz w:val="24"/>
                <w:szCs w:val="24"/>
              </w:rPr>
              <w:t>Антонимы. (Урок актуализации зун)</w:t>
            </w:r>
          </w:p>
        </w:tc>
        <w:tc>
          <w:tcPr>
            <w:tcW w:w="2568" w:type="dxa"/>
            <w:tcBorders>
              <w:top w:val="single" w:sz="4" w:space="0" w:color="auto"/>
              <w:left w:val="single" w:sz="4" w:space="0" w:color="auto"/>
              <w:right w:val="single" w:sz="4" w:space="0" w:color="auto"/>
            </w:tcBorders>
            <w:shd w:val="clear" w:color="auto" w:fill="FFFFFF"/>
          </w:tcPr>
          <w:p w:rsidR="00D1364B" w:rsidRDefault="008E2A1A">
            <w:pPr>
              <w:pStyle w:val="a9"/>
              <w:framePr w:w="5246" w:h="10123" w:wrap="none" w:hAnchor="page" w:x="155" w:y="1"/>
              <w:shd w:val="clear" w:color="auto" w:fill="auto"/>
              <w:spacing w:line="276" w:lineRule="auto"/>
              <w:ind w:firstLine="0"/>
              <w:rPr>
                <w:sz w:val="24"/>
                <w:szCs w:val="24"/>
              </w:rPr>
            </w:pPr>
            <w:r>
              <w:rPr>
                <w:sz w:val="24"/>
                <w:szCs w:val="24"/>
              </w:rPr>
              <w:t>Научиться подбирать к слову антонимы, исполь</w:t>
            </w:r>
            <w:r>
              <w:rPr>
                <w:sz w:val="24"/>
                <w:szCs w:val="24"/>
              </w:rPr>
              <w:softHyphen/>
              <w:t>зовать антонимы как средство выразительности в своей речи</w:t>
            </w:r>
          </w:p>
        </w:tc>
      </w:tr>
    </w:tbl>
    <w:p w:rsidR="00D1364B" w:rsidRDefault="00D1364B">
      <w:pPr>
        <w:framePr w:w="5246" w:h="10123" w:wrap="none" w:hAnchor="page" w:x="155" w:y="1"/>
        <w:spacing w:line="1" w:lineRule="exact"/>
      </w:pPr>
    </w:p>
    <w:tbl>
      <w:tblPr>
        <w:tblOverlap w:val="never"/>
        <w:tblW w:w="0" w:type="auto"/>
        <w:tblLayout w:type="fixed"/>
        <w:tblCellMar>
          <w:left w:w="10" w:type="dxa"/>
          <w:right w:w="10" w:type="dxa"/>
        </w:tblCellMar>
        <w:tblLook w:val="0000"/>
      </w:tblPr>
      <w:tblGrid>
        <w:gridCol w:w="4123"/>
        <w:gridCol w:w="850"/>
        <w:gridCol w:w="1694"/>
      </w:tblGrid>
      <w:tr w:rsidR="00D1364B">
        <w:trPr>
          <w:trHeight w:hRule="exact" w:val="2626"/>
        </w:trPr>
        <w:tc>
          <w:tcPr>
            <w:tcW w:w="4123" w:type="dxa"/>
            <w:tcBorders>
              <w:top w:val="single" w:sz="4" w:space="0" w:color="auto"/>
              <w:left w:val="single" w:sz="4" w:space="0" w:color="auto"/>
            </w:tcBorders>
            <w:shd w:val="clear" w:color="auto" w:fill="FFFFFF"/>
          </w:tcPr>
          <w:p w:rsidR="00D1364B" w:rsidRDefault="008E2A1A">
            <w:pPr>
              <w:pStyle w:val="a9"/>
              <w:framePr w:w="6667" w:h="10123" w:wrap="none" w:hAnchor="page" w:x="9491" w:y="1"/>
              <w:shd w:val="clear" w:color="auto" w:fill="auto"/>
              <w:spacing w:after="180" w:line="276" w:lineRule="auto"/>
              <w:ind w:firstLine="0"/>
              <w:rPr>
                <w:sz w:val="24"/>
                <w:szCs w:val="24"/>
              </w:rPr>
            </w:pPr>
            <w:r>
              <w:rPr>
                <w:sz w:val="24"/>
                <w:szCs w:val="24"/>
              </w:rPr>
              <w:t>— конструирование текста изложения по алгоритму учителя (из лингвистического портфолио), самостоятельное проектирование выполнения домаш</w:t>
            </w:r>
            <w:r>
              <w:rPr>
                <w:sz w:val="24"/>
                <w:szCs w:val="24"/>
              </w:rPr>
              <w:softHyphen/>
            </w:r>
          </w:p>
          <w:p w:rsidR="00D1364B" w:rsidRDefault="008E2A1A">
            <w:pPr>
              <w:pStyle w:val="a9"/>
              <w:framePr w:w="6667" w:h="10123" w:wrap="none" w:hAnchor="page" w:x="9491" w:y="1"/>
              <w:shd w:val="clear" w:color="auto" w:fill="auto"/>
              <w:spacing w:line="276" w:lineRule="auto"/>
              <w:ind w:firstLine="0"/>
              <w:rPr>
                <w:sz w:val="24"/>
                <w:szCs w:val="24"/>
              </w:rPr>
            </w:pPr>
            <w:r>
              <w:rPr>
                <w:sz w:val="24"/>
                <w:szCs w:val="24"/>
              </w:rPr>
              <w:t>него задания,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D1364B">
            <w:pPr>
              <w:framePr w:w="6667" w:h="10123" w:wrap="none" w:hAnchor="page" w:x="9491" w:y="1"/>
              <w:rPr>
                <w:sz w:val="10"/>
                <w:szCs w:val="10"/>
              </w:rPr>
            </w:pPr>
          </w:p>
        </w:tc>
        <w:tc>
          <w:tcPr>
            <w:tcW w:w="1694" w:type="dxa"/>
            <w:tcBorders>
              <w:top w:val="single" w:sz="4" w:space="0" w:color="auto"/>
              <w:left w:val="single" w:sz="4" w:space="0" w:color="auto"/>
              <w:right w:val="single" w:sz="4" w:space="0" w:color="auto"/>
            </w:tcBorders>
            <w:shd w:val="clear" w:color="auto" w:fill="FFFFFF"/>
          </w:tcPr>
          <w:p w:rsidR="00D1364B" w:rsidRDefault="00D1364B">
            <w:pPr>
              <w:framePr w:w="6667" w:h="10123" w:wrap="none" w:hAnchor="page" w:x="9491" w:y="1"/>
              <w:rPr>
                <w:sz w:val="10"/>
                <w:szCs w:val="10"/>
              </w:rPr>
            </w:pPr>
          </w:p>
        </w:tc>
      </w:tr>
      <w:tr w:rsidR="00D1364B">
        <w:trPr>
          <w:trHeight w:hRule="exact" w:val="4075"/>
        </w:trPr>
        <w:tc>
          <w:tcPr>
            <w:tcW w:w="4123" w:type="dxa"/>
            <w:tcBorders>
              <w:top w:val="single" w:sz="4" w:space="0" w:color="auto"/>
              <w:left w:val="single" w:sz="4" w:space="0" w:color="auto"/>
            </w:tcBorders>
            <w:shd w:val="clear" w:color="auto" w:fill="FFFFFF"/>
          </w:tcPr>
          <w:p w:rsidR="00D1364B" w:rsidRDefault="008E2A1A">
            <w:pPr>
              <w:pStyle w:val="a9"/>
              <w:framePr w:w="6667" w:h="10123" w:wrap="none" w:hAnchor="page" w:x="9491" w:y="1"/>
              <w:shd w:val="clear" w:color="auto" w:fill="auto"/>
              <w:spacing w:line="276" w:lineRule="auto"/>
              <w:ind w:firstLine="0"/>
              <w:rPr>
                <w:sz w:val="24"/>
                <w:szCs w:val="24"/>
              </w:rPr>
            </w:pPr>
            <w:r>
              <w:rPr>
                <w:sz w:val="24"/>
                <w:szCs w:val="24"/>
              </w:rPr>
              <w:t>Формирование у учащихся умений к осуществлению контрольной функции; контроль и самоконтроль изученных понятий, алгоритма написания изложения: написание подробного изложения</w:t>
            </w:r>
          </w:p>
        </w:tc>
        <w:tc>
          <w:tcPr>
            <w:tcW w:w="850" w:type="dxa"/>
            <w:tcBorders>
              <w:top w:val="single" w:sz="4" w:space="0" w:color="auto"/>
              <w:left w:val="single" w:sz="4" w:space="0" w:color="auto"/>
            </w:tcBorders>
            <w:shd w:val="clear" w:color="auto" w:fill="FFFFFF"/>
          </w:tcPr>
          <w:p w:rsidR="00D1364B" w:rsidRDefault="00D1364B">
            <w:pPr>
              <w:framePr w:w="6667" w:h="10123" w:wrap="none" w:hAnchor="page" w:x="9491" w:y="1"/>
              <w:rPr>
                <w:sz w:val="10"/>
                <w:szCs w:val="10"/>
              </w:rPr>
            </w:pPr>
          </w:p>
        </w:tc>
        <w:tc>
          <w:tcPr>
            <w:tcW w:w="1694" w:type="dxa"/>
            <w:tcBorders>
              <w:top w:val="single" w:sz="4" w:space="0" w:color="auto"/>
              <w:left w:val="single" w:sz="4" w:space="0" w:color="auto"/>
              <w:right w:val="single" w:sz="4" w:space="0" w:color="auto"/>
            </w:tcBorders>
            <w:shd w:val="clear" w:color="auto" w:fill="FFFFFF"/>
          </w:tcPr>
          <w:p w:rsidR="00D1364B" w:rsidRDefault="00D1364B">
            <w:pPr>
              <w:framePr w:w="6667" w:h="10123" w:wrap="none" w:hAnchor="page" w:x="9491" w:y="1"/>
              <w:rPr>
                <w:sz w:val="10"/>
                <w:szCs w:val="10"/>
              </w:rPr>
            </w:pPr>
          </w:p>
        </w:tc>
      </w:tr>
      <w:tr w:rsidR="00D1364B">
        <w:trPr>
          <w:trHeight w:hRule="exact" w:val="322"/>
        </w:trPr>
        <w:tc>
          <w:tcPr>
            <w:tcW w:w="4123" w:type="dxa"/>
            <w:tcBorders>
              <w:top w:val="single" w:sz="4" w:space="0" w:color="auto"/>
              <w:left w:val="single" w:sz="4" w:space="0" w:color="auto"/>
            </w:tcBorders>
            <w:shd w:val="clear" w:color="auto" w:fill="FFFFFF"/>
            <w:vAlign w:val="bottom"/>
          </w:tcPr>
          <w:p w:rsidR="00D1364B" w:rsidRDefault="008E2A1A">
            <w:pPr>
              <w:pStyle w:val="a9"/>
              <w:framePr w:w="6667" w:h="10123" w:wrap="none" w:hAnchor="page" w:x="9491" w:y="1"/>
              <w:shd w:val="clear" w:color="auto" w:fill="auto"/>
              <w:ind w:firstLine="0"/>
              <w:rPr>
                <w:sz w:val="24"/>
                <w:szCs w:val="24"/>
              </w:rPr>
            </w:pPr>
            <w:r>
              <w:rPr>
                <w:sz w:val="24"/>
                <w:szCs w:val="24"/>
              </w:rPr>
              <w:t>Формирование у учащихся деятель-</w:t>
            </w:r>
          </w:p>
        </w:tc>
        <w:tc>
          <w:tcPr>
            <w:tcW w:w="850" w:type="dxa"/>
            <w:tcBorders>
              <w:top w:val="single" w:sz="4" w:space="0" w:color="auto"/>
              <w:left w:val="single" w:sz="4" w:space="0" w:color="auto"/>
            </w:tcBorders>
            <w:shd w:val="clear" w:color="auto" w:fill="FFFFFF"/>
            <w:vAlign w:val="bottom"/>
          </w:tcPr>
          <w:p w:rsidR="00D1364B" w:rsidRDefault="008E2A1A">
            <w:pPr>
              <w:pStyle w:val="a9"/>
              <w:framePr w:w="6667" w:h="10123" w:wrap="none" w:hAnchor="page" w:x="9491" w:y="1"/>
              <w:shd w:val="clear" w:color="auto" w:fill="auto"/>
              <w:ind w:firstLine="0"/>
              <w:rPr>
                <w:sz w:val="24"/>
                <w:szCs w:val="24"/>
              </w:rPr>
            </w:pPr>
            <w:r>
              <w:rPr>
                <w:sz w:val="24"/>
                <w:szCs w:val="24"/>
              </w:rPr>
              <w:t>Толков</w:t>
            </w:r>
          </w:p>
        </w:tc>
        <w:tc>
          <w:tcPr>
            <w:tcW w:w="1694" w:type="dxa"/>
            <w:tcBorders>
              <w:top w:val="single" w:sz="4" w:space="0" w:color="auto"/>
              <w:left w:val="single" w:sz="4" w:space="0" w:color="auto"/>
              <w:right w:val="single" w:sz="4" w:space="0" w:color="auto"/>
            </w:tcBorders>
            <w:shd w:val="clear" w:color="auto" w:fill="FFFFFF"/>
            <w:vAlign w:val="center"/>
          </w:tcPr>
          <w:p w:rsidR="00D1364B" w:rsidRDefault="008E2A1A">
            <w:pPr>
              <w:pStyle w:val="a9"/>
              <w:framePr w:w="6667" w:h="10123" w:wrap="none" w:hAnchor="page" w:x="9491" w:y="1"/>
              <w:shd w:val="clear" w:color="auto" w:fill="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Овладеть</w:t>
            </w:r>
          </w:p>
        </w:tc>
      </w:tr>
      <w:tr w:rsidR="00D1364B">
        <w:trPr>
          <w:trHeight w:hRule="exact" w:val="307"/>
        </w:trPr>
        <w:tc>
          <w:tcPr>
            <w:tcW w:w="4123" w:type="dxa"/>
            <w:tcBorders>
              <w:left w:val="single" w:sz="4" w:space="0" w:color="auto"/>
            </w:tcBorders>
            <w:shd w:val="clear" w:color="auto" w:fill="FFFFFF"/>
            <w:vAlign w:val="bottom"/>
          </w:tcPr>
          <w:p w:rsidR="00D1364B" w:rsidRDefault="008E2A1A">
            <w:pPr>
              <w:pStyle w:val="a9"/>
              <w:framePr w:w="6667" w:h="10123" w:wrap="none" w:hAnchor="page" w:x="9491" w:y="1"/>
              <w:shd w:val="clear" w:color="auto" w:fill="auto"/>
              <w:ind w:firstLine="0"/>
              <w:rPr>
                <w:sz w:val="24"/>
                <w:szCs w:val="24"/>
              </w:rPr>
            </w:pPr>
            <w:r>
              <w:rPr>
                <w:sz w:val="24"/>
                <w:szCs w:val="24"/>
              </w:rPr>
              <w:t>ностных способностей и способностей к</w:t>
            </w:r>
          </w:p>
        </w:tc>
        <w:tc>
          <w:tcPr>
            <w:tcW w:w="850" w:type="dxa"/>
            <w:tcBorders>
              <w:left w:val="single" w:sz="4" w:space="0" w:color="auto"/>
            </w:tcBorders>
            <w:shd w:val="clear" w:color="auto" w:fill="FFFFFF"/>
            <w:vAlign w:val="bottom"/>
          </w:tcPr>
          <w:p w:rsidR="00D1364B" w:rsidRDefault="008E2A1A">
            <w:pPr>
              <w:pStyle w:val="a9"/>
              <w:framePr w:w="6667" w:h="10123" w:wrap="none" w:hAnchor="page" w:x="9491" w:y="1"/>
              <w:shd w:val="clear" w:color="auto" w:fill="auto"/>
              <w:ind w:firstLine="0"/>
              <w:rPr>
                <w:sz w:val="24"/>
                <w:szCs w:val="24"/>
              </w:rPr>
            </w:pPr>
            <w:r>
              <w:rPr>
                <w:sz w:val="24"/>
                <w:szCs w:val="24"/>
              </w:rPr>
              <w:t>ый</w:t>
            </w:r>
          </w:p>
        </w:tc>
        <w:tc>
          <w:tcPr>
            <w:tcW w:w="1694" w:type="dxa"/>
            <w:tcBorders>
              <w:left w:val="single" w:sz="4" w:space="0" w:color="auto"/>
              <w:right w:val="single" w:sz="4" w:space="0" w:color="auto"/>
            </w:tcBorders>
            <w:shd w:val="clear" w:color="auto" w:fill="FFFFFF"/>
          </w:tcPr>
          <w:p w:rsidR="00D1364B" w:rsidRDefault="008E2A1A">
            <w:pPr>
              <w:pStyle w:val="a9"/>
              <w:framePr w:w="6667" w:h="10123" w:wrap="none" w:hAnchor="page" w:x="9491" w:y="1"/>
              <w:shd w:val="clear" w:color="auto" w:fill="auto"/>
              <w:ind w:firstLine="0"/>
              <w:rPr>
                <w:sz w:val="20"/>
                <w:szCs w:val="20"/>
              </w:rPr>
            </w:pPr>
            <w:r>
              <w:rPr>
                <w:rFonts w:ascii="Calibri" w:eastAsia="Calibri" w:hAnsi="Calibri" w:cs="Calibri"/>
                <w:sz w:val="20"/>
                <w:szCs w:val="20"/>
              </w:rPr>
              <w:t>сведениями об</w:t>
            </w:r>
          </w:p>
        </w:tc>
      </w:tr>
      <w:tr w:rsidR="00D1364B">
        <w:trPr>
          <w:trHeight w:hRule="exact" w:val="350"/>
        </w:trPr>
        <w:tc>
          <w:tcPr>
            <w:tcW w:w="4123" w:type="dxa"/>
            <w:tcBorders>
              <w:left w:val="single" w:sz="4" w:space="0" w:color="auto"/>
            </w:tcBorders>
            <w:shd w:val="clear" w:color="auto" w:fill="FFFFFF"/>
            <w:vAlign w:val="bottom"/>
          </w:tcPr>
          <w:p w:rsidR="00D1364B" w:rsidRDefault="008E2A1A">
            <w:pPr>
              <w:pStyle w:val="a9"/>
              <w:framePr w:w="6667" w:h="10123" w:wrap="none" w:hAnchor="page" w:x="9491" w:y="1"/>
              <w:shd w:val="clear" w:color="auto" w:fill="auto"/>
              <w:ind w:firstLine="0"/>
              <w:rPr>
                <w:sz w:val="24"/>
                <w:szCs w:val="24"/>
              </w:rPr>
            </w:pPr>
            <w:r>
              <w:rPr>
                <w:sz w:val="24"/>
                <w:szCs w:val="24"/>
              </w:rPr>
              <w:t>структурированию и систематизации</w:t>
            </w:r>
          </w:p>
        </w:tc>
        <w:tc>
          <w:tcPr>
            <w:tcW w:w="850" w:type="dxa"/>
            <w:tcBorders>
              <w:left w:val="single" w:sz="4" w:space="0" w:color="auto"/>
            </w:tcBorders>
            <w:shd w:val="clear" w:color="auto" w:fill="FFFFFF"/>
            <w:vAlign w:val="bottom"/>
          </w:tcPr>
          <w:p w:rsidR="00D1364B" w:rsidRDefault="008E2A1A">
            <w:pPr>
              <w:pStyle w:val="a9"/>
              <w:framePr w:w="6667" w:h="10123" w:wrap="none" w:hAnchor="page" w:x="9491" w:y="1"/>
              <w:shd w:val="clear" w:color="auto" w:fill="auto"/>
              <w:ind w:firstLine="0"/>
              <w:rPr>
                <w:sz w:val="24"/>
                <w:szCs w:val="24"/>
              </w:rPr>
            </w:pPr>
            <w:r>
              <w:rPr>
                <w:sz w:val="24"/>
                <w:szCs w:val="24"/>
              </w:rPr>
              <w:t>словар</w:t>
            </w:r>
          </w:p>
        </w:tc>
        <w:tc>
          <w:tcPr>
            <w:tcW w:w="1694" w:type="dxa"/>
            <w:tcBorders>
              <w:left w:val="single" w:sz="4" w:space="0" w:color="auto"/>
              <w:right w:val="single" w:sz="4" w:space="0" w:color="auto"/>
            </w:tcBorders>
            <w:shd w:val="clear" w:color="auto" w:fill="FFFFFF"/>
          </w:tcPr>
          <w:p w:rsidR="00D1364B" w:rsidRDefault="008E2A1A">
            <w:pPr>
              <w:pStyle w:val="a9"/>
              <w:framePr w:w="6667" w:h="10123" w:wrap="none" w:hAnchor="page" w:x="9491" w:y="1"/>
              <w:shd w:val="clear" w:color="auto" w:fill="auto"/>
              <w:ind w:firstLine="0"/>
              <w:rPr>
                <w:sz w:val="20"/>
                <w:szCs w:val="20"/>
              </w:rPr>
            </w:pPr>
            <w:r>
              <w:rPr>
                <w:rFonts w:ascii="Calibri" w:eastAsia="Calibri" w:hAnsi="Calibri" w:cs="Calibri"/>
                <w:sz w:val="20"/>
                <w:szCs w:val="20"/>
              </w:rPr>
              <w:t>антонимических</w:t>
            </w:r>
          </w:p>
        </w:tc>
      </w:tr>
      <w:tr w:rsidR="00D1364B">
        <w:trPr>
          <w:trHeight w:hRule="exact" w:val="254"/>
        </w:trPr>
        <w:tc>
          <w:tcPr>
            <w:tcW w:w="4123" w:type="dxa"/>
            <w:tcBorders>
              <w:left w:val="single" w:sz="4" w:space="0" w:color="auto"/>
            </w:tcBorders>
            <w:shd w:val="clear" w:color="auto" w:fill="FFFFFF"/>
            <w:vAlign w:val="bottom"/>
          </w:tcPr>
          <w:p w:rsidR="00D1364B" w:rsidRDefault="008E2A1A">
            <w:pPr>
              <w:pStyle w:val="a9"/>
              <w:framePr w:w="6667" w:h="10123" w:wrap="none" w:hAnchor="page" w:x="9491" w:y="1"/>
              <w:shd w:val="clear" w:color="auto" w:fill="auto"/>
              <w:ind w:firstLine="0"/>
              <w:rPr>
                <w:sz w:val="24"/>
                <w:szCs w:val="24"/>
              </w:rPr>
            </w:pPr>
            <w:r>
              <w:rPr>
                <w:sz w:val="24"/>
                <w:szCs w:val="24"/>
              </w:rPr>
              <w:t>изучаемого предметного содержания:</w:t>
            </w:r>
          </w:p>
        </w:tc>
        <w:tc>
          <w:tcPr>
            <w:tcW w:w="850" w:type="dxa"/>
            <w:tcBorders>
              <w:left w:val="single" w:sz="4" w:space="0" w:color="auto"/>
            </w:tcBorders>
            <w:shd w:val="clear" w:color="auto" w:fill="FFFFFF"/>
            <w:vAlign w:val="bottom"/>
          </w:tcPr>
          <w:p w:rsidR="00D1364B" w:rsidRDefault="008E2A1A">
            <w:pPr>
              <w:pStyle w:val="a9"/>
              <w:framePr w:w="6667" w:h="10123" w:wrap="none" w:hAnchor="page" w:x="9491" w:y="1"/>
              <w:shd w:val="clear" w:color="auto" w:fill="auto"/>
              <w:ind w:firstLine="0"/>
              <w:rPr>
                <w:sz w:val="24"/>
                <w:szCs w:val="24"/>
              </w:rPr>
            </w:pPr>
            <w:r>
              <w:rPr>
                <w:sz w:val="24"/>
                <w:szCs w:val="24"/>
              </w:rPr>
              <w:t>ь,</w:t>
            </w:r>
          </w:p>
        </w:tc>
        <w:tc>
          <w:tcPr>
            <w:tcW w:w="1694" w:type="dxa"/>
            <w:tcBorders>
              <w:left w:val="single" w:sz="4" w:space="0" w:color="auto"/>
              <w:right w:val="single" w:sz="4" w:space="0" w:color="auto"/>
            </w:tcBorders>
            <w:shd w:val="clear" w:color="auto" w:fill="FFFFFF"/>
          </w:tcPr>
          <w:p w:rsidR="00D1364B" w:rsidRDefault="008E2A1A">
            <w:pPr>
              <w:pStyle w:val="a9"/>
              <w:framePr w:w="6667" w:h="10123" w:wrap="none" w:hAnchor="page" w:x="9491" w:y="1"/>
              <w:shd w:val="clear" w:color="auto" w:fill="auto"/>
              <w:ind w:firstLine="0"/>
              <w:rPr>
                <w:sz w:val="20"/>
                <w:szCs w:val="20"/>
              </w:rPr>
            </w:pPr>
            <w:r>
              <w:rPr>
                <w:rFonts w:ascii="Calibri" w:eastAsia="Calibri" w:hAnsi="Calibri" w:cs="Calibri"/>
                <w:sz w:val="20"/>
                <w:szCs w:val="20"/>
              </w:rPr>
              <w:t>связях слов.</w:t>
            </w:r>
          </w:p>
        </w:tc>
      </w:tr>
      <w:tr w:rsidR="00D1364B">
        <w:trPr>
          <w:trHeight w:hRule="exact" w:val="317"/>
        </w:trPr>
        <w:tc>
          <w:tcPr>
            <w:tcW w:w="4123" w:type="dxa"/>
            <w:tcBorders>
              <w:left w:val="single" w:sz="4" w:space="0" w:color="auto"/>
            </w:tcBorders>
            <w:shd w:val="clear" w:color="auto" w:fill="FFFFFF"/>
            <w:vAlign w:val="bottom"/>
          </w:tcPr>
          <w:p w:rsidR="00D1364B" w:rsidRDefault="008E2A1A">
            <w:pPr>
              <w:pStyle w:val="a9"/>
              <w:framePr w:w="6667" w:h="10123" w:wrap="none" w:hAnchor="page" w:x="9491" w:y="1"/>
              <w:shd w:val="clear" w:color="auto" w:fill="auto"/>
              <w:ind w:firstLine="0"/>
              <w:rPr>
                <w:sz w:val="24"/>
                <w:szCs w:val="24"/>
              </w:rPr>
            </w:pPr>
            <w:r>
              <w:rPr>
                <w:sz w:val="24"/>
                <w:szCs w:val="24"/>
              </w:rPr>
              <w:t>работа в парах сильный -слабый со</w:t>
            </w:r>
          </w:p>
        </w:tc>
        <w:tc>
          <w:tcPr>
            <w:tcW w:w="850" w:type="dxa"/>
            <w:tcBorders>
              <w:left w:val="single" w:sz="4" w:space="0" w:color="auto"/>
            </w:tcBorders>
            <w:shd w:val="clear" w:color="auto" w:fill="FFFFFF"/>
            <w:vAlign w:val="bottom"/>
          </w:tcPr>
          <w:p w:rsidR="00D1364B" w:rsidRDefault="008E2A1A">
            <w:pPr>
              <w:pStyle w:val="a9"/>
              <w:framePr w:w="6667" w:h="10123" w:wrap="none" w:hAnchor="page" w:x="9491" w:y="1"/>
              <w:shd w:val="clear" w:color="auto" w:fill="auto"/>
              <w:ind w:firstLine="0"/>
              <w:rPr>
                <w:sz w:val="24"/>
                <w:szCs w:val="24"/>
              </w:rPr>
            </w:pPr>
            <w:r>
              <w:rPr>
                <w:sz w:val="24"/>
                <w:szCs w:val="24"/>
              </w:rPr>
              <w:t>Этимо</w:t>
            </w:r>
          </w:p>
        </w:tc>
        <w:tc>
          <w:tcPr>
            <w:tcW w:w="1694" w:type="dxa"/>
            <w:tcBorders>
              <w:left w:val="single" w:sz="4" w:space="0" w:color="auto"/>
              <w:right w:val="single" w:sz="4" w:space="0" w:color="auto"/>
            </w:tcBorders>
            <w:shd w:val="clear" w:color="auto" w:fill="FFFFFF"/>
          </w:tcPr>
          <w:p w:rsidR="00D1364B" w:rsidRDefault="008E2A1A">
            <w:pPr>
              <w:pStyle w:val="a9"/>
              <w:framePr w:w="6667" w:h="10123" w:wrap="none" w:hAnchor="page" w:x="9491" w:y="1"/>
              <w:shd w:val="clear" w:color="auto" w:fill="auto"/>
              <w:ind w:firstLine="0"/>
              <w:rPr>
                <w:sz w:val="20"/>
                <w:szCs w:val="20"/>
              </w:rPr>
            </w:pPr>
            <w:r>
              <w:rPr>
                <w:rFonts w:ascii="Calibri" w:eastAsia="Calibri" w:hAnsi="Calibri" w:cs="Calibri"/>
                <w:sz w:val="20"/>
                <w:szCs w:val="20"/>
              </w:rPr>
              <w:t>Опознавать</w:t>
            </w:r>
          </w:p>
        </w:tc>
      </w:tr>
      <w:tr w:rsidR="00D1364B">
        <w:trPr>
          <w:trHeight w:hRule="exact" w:val="312"/>
        </w:trPr>
        <w:tc>
          <w:tcPr>
            <w:tcW w:w="4123" w:type="dxa"/>
            <w:tcBorders>
              <w:left w:val="single" w:sz="4" w:space="0" w:color="auto"/>
            </w:tcBorders>
            <w:shd w:val="clear" w:color="auto" w:fill="FFFFFF"/>
            <w:vAlign w:val="bottom"/>
          </w:tcPr>
          <w:p w:rsidR="00D1364B" w:rsidRDefault="008E2A1A">
            <w:pPr>
              <w:pStyle w:val="a9"/>
              <w:framePr w:w="6667" w:h="10123" w:wrap="none" w:hAnchor="page" w:x="9491" w:y="1"/>
              <w:shd w:val="clear" w:color="auto" w:fill="auto"/>
              <w:ind w:firstLine="0"/>
              <w:rPr>
                <w:sz w:val="24"/>
                <w:szCs w:val="24"/>
              </w:rPr>
            </w:pPr>
            <w:r>
              <w:rPr>
                <w:sz w:val="24"/>
                <w:szCs w:val="24"/>
              </w:rPr>
              <w:t>словарями антонимов (составление</w:t>
            </w:r>
          </w:p>
        </w:tc>
        <w:tc>
          <w:tcPr>
            <w:tcW w:w="850" w:type="dxa"/>
            <w:tcBorders>
              <w:left w:val="single" w:sz="4" w:space="0" w:color="auto"/>
            </w:tcBorders>
            <w:shd w:val="clear" w:color="auto" w:fill="FFFFFF"/>
            <w:vAlign w:val="bottom"/>
          </w:tcPr>
          <w:p w:rsidR="00D1364B" w:rsidRDefault="008E2A1A">
            <w:pPr>
              <w:pStyle w:val="a9"/>
              <w:framePr w:w="6667" w:h="10123" w:wrap="none" w:hAnchor="page" w:x="9491" w:y="1"/>
              <w:shd w:val="clear" w:color="auto" w:fill="auto"/>
              <w:ind w:firstLine="0"/>
              <w:rPr>
                <w:sz w:val="24"/>
                <w:szCs w:val="24"/>
              </w:rPr>
            </w:pPr>
            <w:r>
              <w:rPr>
                <w:sz w:val="24"/>
                <w:szCs w:val="24"/>
              </w:rPr>
              <w:t>логиче</w:t>
            </w:r>
          </w:p>
        </w:tc>
        <w:tc>
          <w:tcPr>
            <w:tcW w:w="1694" w:type="dxa"/>
            <w:tcBorders>
              <w:left w:val="single" w:sz="4" w:space="0" w:color="auto"/>
              <w:right w:val="single" w:sz="4" w:space="0" w:color="auto"/>
            </w:tcBorders>
            <w:shd w:val="clear" w:color="auto" w:fill="FFFFFF"/>
          </w:tcPr>
          <w:p w:rsidR="00D1364B" w:rsidRDefault="008E2A1A">
            <w:pPr>
              <w:pStyle w:val="a9"/>
              <w:framePr w:w="6667" w:h="10123" w:wrap="none" w:hAnchor="page" w:x="9491" w:y="1"/>
              <w:shd w:val="clear" w:color="auto" w:fill="auto"/>
              <w:ind w:firstLine="0"/>
              <w:rPr>
                <w:sz w:val="20"/>
                <w:szCs w:val="20"/>
              </w:rPr>
            </w:pPr>
            <w:r>
              <w:rPr>
                <w:rFonts w:ascii="Calibri" w:eastAsia="Calibri" w:hAnsi="Calibri" w:cs="Calibri"/>
                <w:sz w:val="20"/>
                <w:szCs w:val="20"/>
              </w:rPr>
              <w:t>антонимы,</w:t>
            </w:r>
          </w:p>
        </w:tc>
      </w:tr>
      <w:tr w:rsidR="00D1364B">
        <w:trPr>
          <w:trHeight w:hRule="exact" w:val="130"/>
        </w:trPr>
        <w:tc>
          <w:tcPr>
            <w:tcW w:w="4123" w:type="dxa"/>
            <w:tcBorders>
              <w:left w:val="single" w:sz="4" w:space="0" w:color="auto"/>
            </w:tcBorders>
            <w:shd w:val="clear" w:color="auto" w:fill="FFFFFF"/>
          </w:tcPr>
          <w:p w:rsidR="00D1364B" w:rsidRDefault="00D1364B">
            <w:pPr>
              <w:framePr w:w="6667" w:h="10123" w:wrap="none" w:hAnchor="page" w:x="9491" w:y="1"/>
              <w:rPr>
                <w:sz w:val="10"/>
                <w:szCs w:val="10"/>
              </w:rPr>
            </w:pPr>
          </w:p>
        </w:tc>
        <w:tc>
          <w:tcPr>
            <w:tcW w:w="850" w:type="dxa"/>
            <w:tcBorders>
              <w:left w:val="single" w:sz="4" w:space="0" w:color="auto"/>
            </w:tcBorders>
            <w:shd w:val="clear" w:color="auto" w:fill="FFFFFF"/>
          </w:tcPr>
          <w:p w:rsidR="00D1364B" w:rsidRDefault="00D1364B">
            <w:pPr>
              <w:framePr w:w="6667" w:h="10123" w:wrap="none" w:hAnchor="page" w:x="9491" w:y="1"/>
              <w:rPr>
                <w:sz w:val="10"/>
                <w:szCs w:val="10"/>
              </w:rPr>
            </w:pPr>
          </w:p>
        </w:tc>
        <w:tc>
          <w:tcPr>
            <w:tcW w:w="1694" w:type="dxa"/>
            <w:tcBorders>
              <w:left w:val="single" w:sz="4" w:space="0" w:color="auto"/>
              <w:right w:val="single" w:sz="4" w:space="0" w:color="auto"/>
            </w:tcBorders>
            <w:shd w:val="clear" w:color="auto" w:fill="FFFFFF"/>
          </w:tcPr>
          <w:p w:rsidR="00D1364B" w:rsidRDefault="008E2A1A">
            <w:pPr>
              <w:pStyle w:val="a9"/>
              <w:framePr w:w="6667" w:h="10123" w:wrap="none" w:hAnchor="page" w:x="9491" w:y="1"/>
              <w:shd w:val="clear" w:color="auto" w:fill="auto"/>
              <w:ind w:firstLine="0"/>
              <w:rPr>
                <w:sz w:val="20"/>
                <w:szCs w:val="20"/>
              </w:rPr>
            </w:pPr>
            <w:r>
              <w:rPr>
                <w:rFonts w:ascii="Calibri" w:eastAsia="Calibri" w:hAnsi="Calibri" w:cs="Calibri"/>
                <w:sz w:val="20"/>
                <w:szCs w:val="20"/>
              </w:rPr>
              <w:t>составлять</w:t>
            </w:r>
          </w:p>
        </w:tc>
      </w:tr>
      <w:tr w:rsidR="00D1364B">
        <w:trPr>
          <w:trHeight w:hRule="exact" w:val="480"/>
        </w:trPr>
        <w:tc>
          <w:tcPr>
            <w:tcW w:w="4123" w:type="dxa"/>
            <w:tcBorders>
              <w:left w:val="single" w:sz="4" w:space="0" w:color="auto"/>
            </w:tcBorders>
            <w:shd w:val="clear" w:color="auto" w:fill="FFFFFF"/>
          </w:tcPr>
          <w:p w:rsidR="00D1364B" w:rsidRDefault="008E2A1A">
            <w:pPr>
              <w:pStyle w:val="a9"/>
              <w:framePr w:w="6667" w:h="10123" w:wrap="none" w:hAnchor="page" w:x="9491" w:y="1"/>
              <w:shd w:val="clear" w:color="auto" w:fill="auto"/>
              <w:ind w:firstLine="0"/>
              <w:rPr>
                <w:sz w:val="24"/>
                <w:szCs w:val="24"/>
              </w:rPr>
            </w:pPr>
            <w:r>
              <w:rPr>
                <w:sz w:val="24"/>
                <w:szCs w:val="24"/>
              </w:rPr>
              <w:t>словарной статьи,</w:t>
            </w:r>
          </w:p>
        </w:tc>
        <w:tc>
          <w:tcPr>
            <w:tcW w:w="850" w:type="dxa"/>
            <w:tcBorders>
              <w:left w:val="single" w:sz="4" w:space="0" w:color="auto"/>
            </w:tcBorders>
            <w:shd w:val="clear" w:color="auto" w:fill="FFFFFF"/>
            <w:vAlign w:val="bottom"/>
          </w:tcPr>
          <w:p w:rsidR="00D1364B" w:rsidRDefault="008E2A1A">
            <w:pPr>
              <w:pStyle w:val="a9"/>
              <w:framePr w:w="6667" w:h="10123" w:wrap="none" w:hAnchor="page" w:x="9491" w:y="1"/>
              <w:shd w:val="clear" w:color="auto" w:fill="auto"/>
              <w:spacing w:line="276" w:lineRule="auto"/>
              <w:ind w:firstLine="0"/>
              <w:rPr>
                <w:sz w:val="24"/>
                <w:szCs w:val="24"/>
              </w:rPr>
            </w:pPr>
            <w:r>
              <w:rPr>
                <w:sz w:val="24"/>
                <w:szCs w:val="24"/>
              </w:rPr>
              <w:t>ский словар</w:t>
            </w:r>
          </w:p>
        </w:tc>
        <w:tc>
          <w:tcPr>
            <w:tcW w:w="1694" w:type="dxa"/>
            <w:tcBorders>
              <w:left w:val="single" w:sz="4" w:space="0" w:color="auto"/>
              <w:right w:val="single" w:sz="4" w:space="0" w:color="auto"/>
            </w:tcBorders>
            <w:shd w:val="clear" w:color="auto" w:fill="FFFFFF"/>
            <w:vAlign w:val="center"/>
          </w:tcPr>
          <w:p w:rsidR="00D1364B" w:rsidRDefault="008E2A1A">
            <w:pPr>
              <w:pStyle w:val="a9"/>
              <w:framePr w:w="6667" w:h="10123" w:wrap="none" w:hAnchor="page" w:x="9491" w:y="1"/>
              <w:shd w:val="clear" w:color="auto" w:fill="auto"/>
              <w:ind w:firstLine="0"/>
              <w:rPr>
                <w:sz w:val="20"/>
                <w:szCs w:val="20"/>
              </w:rPr>
            </w:pPr>
            <w:r>
              <w:rPr>
                <w:rFonts w:ascii="Calibri" w:eastAsia="Calibri" w:hAnsi="Calibri" w:cs="Calibri"/>
                <w:sz w:val="20"/>
                <w:szCs w:val="20"/>
              </w:rPr>
              <w:t>антонимические</w:t>
            </w:r>
          </w:p>
        </w:tc>
      </w:tr>
      <w:tr w:rsidR="00D1364B">
        <w:trPr>
          <w:trHeight w:hRule="exact" w:val="950"/>
        </w:trPr>
        <w:tc>
          <w:tcPr>
            <w:tcW w:w="4123" w:type="dxa"/>
            <w:tcBorders>
              <w:left w:val="single" w:sz="4" w:space="0" w:color="auto"/>
            </w:tcBorders>
            <w:shd w:val="clear" w:color="auto" w:fill="FFFFFF"/>
            <w:vAlign w:val="center"/>
          </w:tcPr>
          <w:p w:rsidR="00D1364B" w:rsidRDefault="008E2A1A">
            <w:pPr>
              <w:pStyle w:val="a9"/>
              <w:framePr w:w="6667" w:h="10123" w:wrap="none" w:hAnchor="page" w:x="9491" w:y="1"/>
              <w:shd w:val="clear" w:color="auto" w:fill="auto"/>
              <w:spacing w:line="276" w:lineRule="auto"/>
              <w:ind w:firstLine="0"/>
              <w:rPr>
                <w:sz w:val="24"/>
                <w:szCs w:val="24"/>
              </w:rPr>
            </w:pPr>
            <w:r>
              <w:rPr>
                <w:sz w:val="24"/>
                <w:szCs w:val="24"/>
              </w:rPr>
              <w:t>тематических словариков антонимов), проектирование выполнения домашнего задания, комментирование</w:t>
            </w:r>
          </w:p>
        </w:tc>
        <w:tc>
          <w:tcPr>
            <w:tcW w:w="850" w:type="dxa"/>
            <w:tcBorders>
              <w:left w:val="single" w:sz="4" w:space="0" w:color="auto"/>
            </w:tcBorders>
            <w:shd w:val="clear" w:color="auto" w:fill="FFFFFF"/>
          </w:tcPr>
          <w:p w:rsidR="00D1364B" w:rsidRDefault="008E2A1A">
            <w:pPr>
              <w:pStyle w:val="a9"/>
              <w:framePr w:w="6667" w:h="10123" w:wrap="none" w:hAnchor="page" w:x="9491" w:y="1"/>
              <w:shd w:val="clear" w:color="auto" w:fill="auto"/>
              <w:ind w:firstLine="0"/>
              <w:rPr>
                <w:sz w:val="24"/>
                <w:szCs w:val="24"/>
              </w:rPr>
            </w:pPr>
            <w:r>
              <w:rPr>
                <w:sz w:val="24"/>
                <w:szCs w:val="24"/>
              </w:rPr>
              <w:t>ь</w:t>
            </w:r>
          </w:p>
        </w:tc>
        <w:tc>
          <w:tcPr>
            <w:tcW w:w="1694" w:type="dxa"/>
            <w:tcBorders>
              <w:left w:val="single" w:sz="4" w:space="0" w:color="auto"/>
              <w:right w:val="single" w:sz="4" w:space="0" w:color="auto"/>
            </w:tcBorders>
            <w:shd w:val="clear" w:color="auto" w:fill="FFFFFF"/>
          </w:tcPr>
          <w:p w:rsidR="00D1364B" w:rsidRDefault="008E2A1A">
            <w:pPr>
              <w:pStyle w:val="a9"/>
              <w:framePr w:w="6667" w:h="10123" w:wrap="none" w:hAnchor="page" w:x="9491" w:y="1"/>
              <w:shd w:val="clear" w:color="auto" w:fill="auto"/>
              <w:ind w:firstLine="0"/>
              <w:rPr>
                <w:sz w:val="20"/>
                <w:szCs w:val="20"/>
              </w:rPr>
            </w:pPr>
            <w:r>
              <w:rPr>
                <w:rFonts w:ascii="Calibri" w:eastAsia="Calibri" w:hAnsi="Calibri" w:cs="Calibri"/>
                <w:sz w:val="20"/>
                <w:szCs w:val="20"/>
              </w:rPr>
              <w:t>пары слов.</w:t>
            </w:r>
          </w:p>
        </w:tc>
      </w:tr>
    </w:tbl>
    <w:p w:rsidR="00D1364B" w:rsidRDefault="00D1364B">
      <w:pPr>
        <w:framePr w:w="6667" w:h="10123" w:wrap="none" w:hAnchor="page" w:x="9491" w:y="1"/>
        <w:spacing w:line="1"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after="402" w:line="1" w:lineRule="exact"/>
      </w:pPr>
    </w:p>
    <w:p w:rsidR="00D1364B" w:rsidRDefault="00D1364B">
      <w:pPr>
        <w:spacing w:line="1" w:lineRule="exact"/>
        <w:sectPr w:rsidR="00D1364B">
          <w:pgSz w:w="16840" w:h="11900" w:orient="landscape"/>
          <w:pgMar w:top="864" w:right="682" w:bottom="713" w:left="154" w:header="436" w:footer="3" w:gutter="0"/>
          <w:cols w:space="720"/>
          <w:noEndnote/>
          <w:docGrid w:linePitch="360"/>
        </w:sectPr>
      </w:pPr>
    </w:p>
    <w:tbl>
      <w:tblPr>
        <w:tblOverlap w:val="never"/>
        <w:tblW w:w="0" w:type="auto"/>
        <w:jc w:val="center"/>
        <w:tblLayout w:type="fixed"/>
        <w:tblCellMar>
          <w:left w:w="10" w:type="dxa"/>
          <w:right w:w="10" w:type="dxa"/>
        </w:tblCellMar>
        <w:tblLook w:val="0000"/>
      </w:tblPr>
      <w:tblGrid>
        <w:gridCol w:w="576"/>
        <w:gridCol w:w="2122"/>
        <w:gridCol w:w="2558"/>
        <w:gridCol w:w="4109"/>
        <w:gridCol w:w="4114"/>
        <w:gridCol w:w="850"/>
        <w:gridCol w:w="1714"/>
      </w:tblGrid>
      <w:tr w:rsidR="00D1364B">
        <w:trPr>
          <w:trHeight w:hRule="exact" w:val="542"/>
          <w:jc w:val="center"/>
        </w:trPr>
        <w:tc>
          <w:tcPr>
            <w:tcW w:w="576" w:type="dxa"/>
            <w:tcBorders>
              <w:top w:val="single" w:sz="4" w:space="0" w:color="auto"/>
              <w:left w:val="single" w:sz="4" w:space="0" w:color="auto"/>
            </w:tcBorders>
            <w:shd w:val="clear" w:color="auto" w:fill="FFFFFF"/>
          </w:tcPr>
          <w:p w:rsidR="00D1364B" w:rsidRDefault="00D1364B">
            <w:pPr>
              <w:rPr>
                <w:sz w:val="10"/>
                <w:szCs w:val="10"/>
              </w:rPr>
            </w:pPr>
          </w:p>
        </w:tc>
        <w:tc>
          <w:tcPr>
            <w:tcW w:w="2122" w:type="dxa"/>
            <w:tcBorders>
              <w:top w:val="single" w:sz="4" w:space="0" w:color="auto"/>
              <w:left w:val="single" w:sz="4" w:space="0" w:color="auto"/>
            </w:tcBorders>
            <w:shd w:val="clear" w:color="auto" w:fill="FFFFFF"/>
          </w:tcPr>
          <w:p w:rsidR="00D1364B" w:rsidRDefault="00D1364B">
            <w:pPr>
              <w:rPr>
                <w:sz w:val="10"/>
                <w:szCs w:val="10"/>
              </w:rPr>
            </w:pPr>
          </w:p>
        </w:tc>
        <w:tc>
          <w:tcPr>
            <w:tcW w:w="2558" w:type="dxa"/>
            <w:tcBorders>
              <w:top w:val="single" w:sz="4" w:space="0" w:color="auto"/>
              <w:left w:val="single" w:sz="4" w:space="0" w:color="auto"/>
            </w:tcBorders>
            <w:shd w:val="clear" w:color="auto" w:fill="FFFFFF"/>
          </w:tcPr>
          <w:p w:rsidR="00D1364B" w:rsidRDefault="00D1364B">
            <w:pPr>
              <w:rPr>
                <w:sz w:val="10"/>
                <w:szCs w:val="10"/>
              </w:rPr>
            </w:pPr>
          </w:p>
        </w:tc>
        <w:tc>
          <w:tcPr>
            <w:tcW w:w="4109" w:type="dxa"/>
            <w:vMerge w:val="restart"/>
            <w:tcBorders>
              <w:top w:val="single" w:sz="4" w:space="0" w:color="auto"/>
              <w:left w:val="single" w:sz="4" w:space="0" w:color="auto"/>
            </w:tcBorders>
            <w:shd w:val="clear" w:color="auto" w:fill="FFFFFF"/>
          </w:tcPr>
          <w:p w:rsidR="00D1364B" w:rsidRDefault="00D1364B">
            <w:pPr>
              <w:rPr>
                <w:sz w:val="10"/>
                <w:szCs w:val="10"/>
              </w:rPr>
            </w:pPr>
          </w:p>
        </w:tc>
        <w:tc>
          <w:tcPr>
            <w:tcW w:w="4114" w:type="dxa"/>
            <w:tcBorders>
              <w:top w:val="single" w:sz="4" w:space="0" w:color="auto"/>
              <w:left w:val="single" w:sz="4" w:space="0" w:color="auto"/>
            </w:tcBorders>
            <w:shd w:val="clear" w:color="auto" w:fill="FFFFFF"/>
            <w:vAlign w:val="center"/>
          </w:tcPr>
          <w:p w:rsidR="00D1364B" w:rsidRDefault="008E2A1A">
            <w:pPr>
              <w:pStyle w:val="a9"/>
              <w:shd w:val="clear" w:color="auto" w:fill="auto"/>
              <w:ind w:firstLine="0"/>
              <w:rPr>
                <w:sz w:val="24"/>
                <w:szCs w:val="24"/>
              </w:rPr>
            </w:pPr>
            <w:r>
              <w:rPr>
                <w:sz w:val="24"/>
                <w:szCs w:val="24"/>
              </w:rPr>
              <w:t>выставленных оценок</w:t>
            </w:r>
          </w:p>
        </w:tc>
        <w:tc>
          <w:tcPr>
            <w:tcW w:w="850" w:type="dxa"/>
            <w:tcBorders>
              <w:top w:val="single" w:sz="4" w:space="0" w:color="auto"/>
              <w:left w:val="single" w:sz="4" w:space="0" w:color="auto"/>
            </w:tcBorders>
            <w:shd w:val="clear" w:color="auto" w:fill="FFFFFF"/>
          </w:tcPr>
          <w:p w:rsidR="00D1364B" w:rsidRDefault="00D1364B">
            <w:pPr>
              <w:rPr>
                <w:sz w:val="10"/>
                <w:szCs w:val="10"/>
              </w:rPr>
            </w:pPr>
          </w:p>
        </w:tc>
        <w:tc>
          <w:tcPr>
            <w:tcW w:w="1714"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2117"/>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90</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Повторение по теме «Лексика. Культура речи». (Урок рефлексии)</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рассматривать слово с точки зрения его лексического значения (лексический анализ)</w:t>
            </w:r>
          </w:p>
        </w:tc>
        <w:tc>
          <w:tcPr>
            <w:tcW w:w="4109" w:type="dxa"/>
            <w:vMerge/>
            <w:tcBorders>
              <w:left w:val="single" w:sz="4" w:space="0" w:color="auto"/>
            </w:tcBorders>
            <w:shd w:val="clear" w:color="auto" w:fill="FFFFFF"/>
          </w:tcPr>
          <w:p w:rsidR="00D1364B" w:rsidRDefault="00D1364B"/>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Формирование у учащихся способ</w:t>
            </w:r>
            <w:r>
              <w:rPr>
                <w:sz w:val="24"/>
                <w:szCs w:val="24"/>
              </w:rPr>
              <w:softHyphen/>
              <w:t>ностей к рефлексии коррекционно</w:t>
            </w:r>
            <w:r>
              <w:rPr>
                <w:sz w:val="24"/>
                <w:szCs w:val="24"/>
              </w:rPr>
              <w:softHyphen/>
              <w:t>контрольного типа и реализации коррекционной нормы (фиксирования собственных затруднений в деятельности</w:t>
            </w:r>
          </w:p>
        </w:tc>
        <w:tc>
          <w:tcPr>
            <w:tcW w:w="85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ПК, проект ор, презен тация к уроку</w:t>
            </w:r>
          </w:p>
        </w:tc>
        <w:tc>
          <w:tcPr>
            <w:tcW w:w="1714"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4075"/>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91</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Кон трольный тест № 2 по теме «Лексика. Культура речи». (Урок контроля)</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применять правила написания гласных и согласных в разных морфемах слова, правильно ставить знаки препинания в простом и сложном предложении</w:t>
            </w:r>
          </w:p>
        </w:tc>
        <w:tc>
          <w:tcPr>
            <w:tcW w:w="4109" w:type="dxa"/>
            <w:vMerge/>
            <w:tcBorders>
              <w:left w:val="single" w:sz="4" w:space="0" w:color="auto"/>
            </w:tcBorders>
            <w:shd w:val="clear" w:color="auto" w:fill="FFFFFF"/>
          </w:tcPr>
          <w:p w:rsidR="00D1364B" w:rsidRDefault="00D1364B"/>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Формирование у учащихся умений к осуществлению контрольной функции и самоконтроль</w:t>
            </w:r>
          </w:p>
        </w:tc>
        <w:tc>
          <w:tcPr>
            <w:tcW w:w="85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Тесты</w:t>
            </w:r>
          </w:p>
        </w:tc>
        <w:tc>
          <w:tcPr>
            <w:tcW w:w="1714"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3610"/>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92</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sz w:val="24"/>
                <w:szCs w:val="24"/>
              </w:rPr>
              <w:t>Анализ ошибок, допущен</w:t>
            </w:r>
            <w:r>
              <w:rPr>
                <w:sz w:val="24"/>
                <w:szCs w:val="24"/>
              </w:rPr>
              <w:softHyphen/>
            </w:r>
          </w:p>
          <w:p w:rsidR="00D1364B" w:rsidRDefault="008E2A1A">
            <w:pPr>
              <w:pStyle w:val="a9"/>
              <w:shd w:val="clear" w:color="auto" w:fill="auto"/>
              <w:spacing w:line="276" w:lineRule="auto"/>
              <w:ind w:firstLine="0"/>
              <w:rPr>
                <w:sz w:val="24"/>
                <w:szCs w:val="24"/>
              </w:rPr>
            </w:pPr>
            <w:r>
              <w:rPr>
                <w:sz w:val="24"/>
                <w:szCs w:val="24"/>
              </w:rPr>
              <w:t>ных в контрольном тесте. (Урок рефлексии)</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анализировать допущенные ошибки, выполнять работу по предупреждению ошибок</w:t>
            </w:r>
          </w:p>
        </w:tc>
        <w:tc>
          <w:tcPr>
            <w:tcW w:w="4109" w:type="dxa"/>
            <w:tcBorders>
              <w:top w:val="single" w:sz="4" w:space="0" w:color="auto"/>
              <w:left w:val="single" w:sz="4" w:space="0" w:color="auto"/>
            </w:tcBorders>
            <w:shd w:val="clear" w:color="auto" w:fill="FFFFFF"/>
          </w:tcPr>
          <w:p w:rsidR="00D1364B" w:rsidRDefault="00D1364B">
            <w:pPr>
              <w:rPr>
                <w:sz w:val="10"/>
                <w:szCs w:val="10"/>
              </w:rPr>
            </w:pP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sz w:val="24"/>
                <w:szCs w:val="24"/>
              </w:rPr>
              <w:t>Формирование у учащихся способностей к рефлексии коррекционно-контрольного типа и реализации</w:t>
            </w:r>
          </w:p>
          <w:p w:rsidR="00D1364B" w:rsidRDefault="008E2A1A">
            <w:pPr>
              <w:pStyle w:val="a9"/>
              <w:shd w:val="clear" w:color="auto" w:fill="auto"/>
              <w:spacing w:line="276" w:lineRule="auto"/>
              <w:ind w:firstLine="0"/>
              <w:rPr>
                <w:sz w:val="24"/>
                <w:szCs w:val="24"/>
              </w:rPr>
            </w:pPr>
            <w:r>
              <w:rPr>
                <w:sz w:val="24"/>
                <w:szCs w:val="24"/>
              </w:rPr>
              <w:t>коррекционной нормы (фиксирования собственных затруднений в деятельности): анализ ошибок, допущенных в контрольном тесте, проектирование выполнения домашнего задания,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ПК,</w:t>
            </w:r>
          </w:p>
          <w:p w:rsidR="00D1364B" w:rsidRDefault="008E2A1A">
            <w:pPr>
              <w:pStyle w:val="a9"/>
              <w:shd w:val="clear" w:color="auto" w:fill="auto"/>
              <w:spacing w:line="276" w:lineRule="auto"/>
              <w:ind w:firstLine="0"/>
              <w:rPr>
                <w:sz w:val="24"/>
                <w:szCs w:val="24"/>
              </w:rPr>
            </w:pPr>
            <w:r>
              <w:rPr>
                <w:sz w:val="24"/>
                <w:szCs w:val="24"/>
              </w:rPr>
              <w:t>Компь ютерна я програ мма- тренаж ер</w:t>
            </w:r>
          </w:p>
          <w:p w:rsidR="00D1364B" w:rsidRDefault="008E2A1A">
            <w:pPr>
              <w:pStyle w:val="a9"/>
              <w:shd w:val="clear" w:color="auto" w:fill="auto"/>
              <w:spacing w:line="276" w:lineRule="auto"/>
              <w:ind w:firstLine="0"/>
              <w:rPr>
                <w:sz w:val="24"/>
                <w:szCs w:val="24"/>
              </w:rPr>
            </w:pPr>
            <w:r>
              <w:rPr>
                <w:sz w:val="24"/>
                <w:szCs w:val="24"/>
              </w:rPr>
              <w:t>«Фраза</w:t>
            </w:r>
          </w:p>
        </w:tc>
        <w:tc>
          <w:tcPr>
            <w:tcW w:w="1714"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576"/>
        <w:gridCol w:w="2122"/>
        <w:gridCol w:w="2558"/>
        <w:gridCol w:w="4109"/>
        <w:gridCol w:w="4114"/>
        <w:gridCol w:w="850"/>
        <w:gridCol w:w="1714"/>
      </w:tblGrid>
      <w:tr w:rsidR="00D1364B">
        <w:trPr>
          <w:trHeight w:hRule="exact" w:val="1061"/>
          <w:jc w:val="center"/>
        </w:trPr>
        <w:tc>
          <w:tcPr>
            <w:tcW w:w="576" w:type="dxa"/>
            <w:tcBorders>
              <w:top w:val="single" w:sz="4" w:space="0" w:color="auto"/>
              <w:left w:val="single" w:sz="4" w:space="0" w:color="auto"/>
            </w:tcBorders>
            <w:shd w:val="clear" w:color="auto" w:fill="FFFFFF"/>
          </w:tcPr>
          <w:p w:rsidR="00D1364B" w:rsidRDefault="00D1364B">
            <w:pPr>
              <w:rPr>
                <w:sz w:val="10"/>
                <w:szCs w:val="10"/>
              </w:rPr>
            </w:pPr>
          </w:p>
        </w:tc>
        <w:tc>
          <w:tcPr>
            <w:tcW w:w="2122" w:type="dxa"/>
            <w:tcBorders>
              <w:top w:val="single" w:sz="4" w:space="0" w:color="auto"/>
              <w:left w:val="single" w:sz="4" w:space="0" w:color="auto"/>
            </w:tcBorders>
            <w:shd w:val="clear" w:color="auto" w:fill="FFFFFF"/>
          </w:tcPr>
          <w:p w:rsidR="00D1364B" w:rsidRDefault="00D1364B">
            <w:pPr>
              <w:rPr>
                <w:sz w:val="10"/>
                <w:szCs w:val="10"/>
              </w:rPr>
            </w:pPr>
          </w:p>
        </w:tc>
        <w:tc>
          <w:tcPr>
            <w:tcW w:w="2558" w:type="dxa"/>
            <w:tcBorders>
              <w:top w:val="single" w:sz="4" w:space="0" w:color="auto"/>
              <w:left w:val="single" w:sz="4" w:space="0" w:color="auto"/>
            </w:tcBorders>
            <w:shd w:val="clear" w:color="auto" w:fill="FFFFFF"/>
          </w:tcPr>
          <w:p w:rsidR="00D1364B" w:rsidRDefault="00D1364B">
            <w:pPr>
              <w:rPr>
                <w:sz w:val="10"/>
                <w:szCs w:val="10"/>
              </w:rPr>
            </w:pPr>
          </w:p>
        </w:tc>
        <w:tc>
          <w:tcPr>
            <w:tcW w:w="4109" w:type="dxa"/>
            <w:tcBorders>
              <w:top w:val="single" w:sz="4" w:space="0" w:color="auto"/>
              <w:left w:val="single" w:sz="4" w:space="0" w:color="auto"/>
            </w:tcBorders>
            <w:shd w:val="clear" w:color="auto" w:fill="FFFFFF"/>
          </w:tcPr>
          <w:p w:rsidR="00D1364B" w:rsidRDefault="00D1364B">
            <w:pPr>
              <w:rPr>
                <w:sz w:val="10"/>
                <w:szCs w:val="10"/>
              </w:rPr>
            </w:pPr>
          </w:p>
        </w:tc>
        <w:tc>
          <w:tcPr>
            <w:tcW w:w="4114" w:type="dxa"/>
            <w:tcBorders>
              <w:top w:val="single" w:sz="4" w:space="0" w:color="auto"/>
              <w:left w:val="single" w:sz="4" w:space="0" w:color="auto"/>
            </w:tcBorders>
            <w:shd w:val="clear" w:color="auto" w:fill="FFFFFF"/>
          </w:tcPr>
          <w:p w:rsidR="00D1364B" w:rsidRDefault="00D1364B">
            <w:pPr>
              <w:rPr>
                <w:sz w:val="10"/>
                <w:szCs w:val="10"/>
              </w:rPr>
            </w:pPr>
          </w:p>
        </w:tc>
        <w:tc>
          <w:tcPr>
            <w:tcW w:w="850" w:type="dxa"/>
            <w:tcBorders>
              <w:top w:val="single" w:sz="4" w:space="0" w:color="auto"/>
              <w:left w:val="single" w:sz="4" w:space="0" w:color="auto"/>
            </w:tcBorders>
            <w:shd w:val="clear" w:color="auto" w:fill="FFFFFF"/>
          </w:tcPr>
          <w:p w:rsidR="00D1364B" w:rsidRDefault="00D1364B">
            <w:pPr>
              <w:rPr>
                <w:sz w:val="10"/>
                <w:szCs w:val="10"/>
              </w:rPr>
            </w:pPr>
          </w:p>
        </w:tc>
        <w:tc>
          <w:tcPr>
            <w:tcW w:w="1714"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533"/>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b/>
                <w:bCs/>
                <w:sz w:val="24"/>
                <w:szCs w:val="24"/>
              </w:rPr>
              <w:t>Морф</w:t>
            </w:r>
          </w:p>
        </w:tc>
        <w:tc>
          <w:tcPr>
            <w:tcW w:w="13753" w:type="dxa"/>
            <w:gridSpan w:val="5"/>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b/>
                <w:bCs/>
                <w:sz w:val="24"/>
                <w:szCs w:val="24"/>
              </w:rPr>
              <w:t>емика. Орфография. Культура речи. (23 часа)</w:t>
            </w:r>
          </w:p>
        </w:tc>
        <w:tc>
          <w:tcPr>
            <w:tcW w:w="1714"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2635"/>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93</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Р.Р. Выборочное изложение с измене</w:t>
            </w:r>
            <w:r>
              <w:rPr>
                <w:sz w:val="24"/>
                <w:szCs w:val="24"/>
              </w:rPr>
              <w:softHyphen/>
              <w:t>нием лица</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выбирать материал согласно постав</w:t>
            </w:r>
            <w:r>
              <w:rPr>
                <w:sz w:val="24"/>
                <w:szCs w:val="24"/>
              </w:rPr>
              <w:softHyphen/>
              <w:t>ленной задаче, передавать текст от 3-го лица</w:t>
            </w:r>
          </w:p>
        </w:tc>
        <w:tc>
          <w:tcPr>
            <w:tcW w:w="4109" w:type="dxa"/>
            <w:vMerge w:val="restart"/>
            <w:tcBorders>
              <w:top w:val="single" w:sz="4" w:space="0" w:color="auto"/>
              <w:left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b/>
                <w:bCs/>
                <w:i/>
                <w:iCs/>
                <w:sz w:val="24"/>
                <w:szCs w:val="24"/>
              </w:rPr>
              <w:t>Коммуникативные:</w:t>
            </w:r>
          </w:p>
          <w:p w:rsidR="00D1364B" w:rsidRDefault="008E2A1A">
            <w:pPr>
              <w:pStyle w:val="a9"/>
              <w:shd w:val="clear" w:color="auto" w:fill="auto"/>
              <w:spacing w:after="180" w:line="276" w:lineRule="auto"/>
              <w:ind w:firstLine="0"/>
              <w:rPr>
                <w:sz w:val="24"/>
                <w:szCs w:val="24"/>
              </w:rPr>
            </w:pPr>
            <w:r>
              <w:rPr>
                <w:sz w:val="24"/>
                <w:szCs w:val="24"/>
              </w:rPr>
              <w:t>Устанавливать рабочие отношения, эффективно сотрудничать и способствовать продуктивной кооперации.</w:t>
            </w:r>
          </w:p>
          <w:p w:rsidR="00D1364B" w:rsidRDefault="008E2A1A">
            <w:pPr>
              <w:pStyle w:val="a9"/>
              <w:shd w:val="clear" w:color="auto" w:fill="auto"/>
              <w:spacing w:after="180" w:line="276" w:lineRule="auto"/>
              <w:ind w:firstLine="0"/>
              <w:rPr>
                <w:sz w:val="24"/>
                <w:szCs w:val="24"/>
              </w:rPr>
            </w:pPr>
            <w:r>
              <w:rPr>
                <w:sz w:val="24"/>
                <w:szCs w:val="24"/>
              </w:rPr>
              <w:t>Использовать адекватные языковые средства для отображения в форме речевых высказываний с целью составления и выполнения алгоритма, творческого задания.</w:t>
            </w:r>
          </w:p>
          <w:p w:rsidR="00D1364B" w:rsidRDefault="008E2A1A">
            <w:pPr>
              <w:pStyle w:val="a9"/>
              <w:shd w:val="clear" w:color="auto" w:fill="auto"/>
              <w:spacing w:after="180" w:line="276" w:lineRule="auto"/>
              <w:ind w:firstLine="0"/>
              <w:rPr>
                <w:sz w:val="24"/>
                <w:szCs w:val="24"/>
              </w:rPr>
            </w:pPr>
            <w:r>
              <w:rPr>
                <w:sz w:val="24"/>
                <w:szCs w:val="24"/>
              </w:rPr>
              <w:t>Формировать навыки учебного сотрудничества в ходе индивидуальной и групповой работы.</w:t>
            </w:r>
          </w:p>
          <w:p w:rsidR="00D1364B" w:rsidRDefault="008E2A1A">
            <w:pPr>
              <w:pStyle w:val="a9"/>
              <w:shd w:val="clear" w:color="auto" w:fill="auto"/>
              <w:spacing w:after="180" w:line="276" w:lineRule="auto"/>
              <w:ind w:firstLine="0"/>
              <w:rPr>
                <w:sz w:val="24"/>
                <w:szCs w:val="24"/>
              </w:rPr>
            </w:pPr>
            <w:r>
              <w:rPr>
                <w:sz w:val="24"/>
                <w:szCs w:val="24"/>
              </w:rPr>
              <w:t>Управлять своим поведением (контроль, самокоррекция, оценка своего действия).</w:t>
            </w:r>
          </w:p>
          <w:p w:rsidR="00D1364B" w:rsidRDefault="008E2A1A">
            <w:pPr>
              <w:pStyle w:val="a9"/>
              <w:shd w:val="clear" w:color="auto" w:fill="auto"/>
              <w:spacing w:after="180" w:line="276" w:lineRule="auto"/>
              <w:ind w:firstLine="0"/>
              <w:rPr>
                <w:sz w:val="24"/>
                <w:szCs w:val="24"/>
              </w:rPr>
            </w:pPr>
            <w:r>
              <w:rPr>
                <w:sz w:val="24"/>
                <w:szCs w:val="24"/>
              </w:rPr>
              <w:t>Определять цели и функции участников, способы взаимодействия; планировать общие способы работы; обмениваться знаниями между членами группы для принятия эффективных совместных ре</w:t>
            </w:r>
            <w:r>
              <w:rPr>
                <w:sz w:val="24"/>
                <w:szCs w:val="24"/>
              </w:rPr>
              <w:softHyphen/>
              <w:t>шений.</w:t>
            </w:r>
          </w:p>
          <w:p w:rsidR="00D1364B" w:rsidRDefault="008E2A1A">
            <w:pPr>
              <w:pStyle w:val="a9"/>
              <w:shd w:val="clear" w:color="auto" w:fill="auto"/>
              <w:spacing w:after="180" w:line="276" w:lineRule="auto"/>
              <w:ind w:firstLine="0"/>
              <w:rPr>
                <w:sz w:val="24"/>
                <w:szCs w:val="24"/>
              </w:rPr>
            </w:pPr>
            <w:r>
              <w:rPr>
                <w:sz w:val="24"/>
                <w:szCs w:val="24"/>
              </w:rPr>
              <w:t>Формировать навыки учебного сотрудничества в ходе индивидуальной и</w:t>
            </w: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Формирование у учащихся деятель</w:t>
            </w:r>
            <w:r>
              <w:rPr>
                <w:sz w:val="24"/>
                <w:szCs w:val="24"/>
              </w:rPr>
              <w:softHyphen/>
              <w:t>ностных способностей и способностей к структурированию и систематизации изучаемого предметного содержания: написание выборочного изложения с изменением лица</w:t>
            </w:r>
          </w:p>
        </w:tc>
        <w:tc>
          <w:tcPr>
            <w:tcW w:w="850" w:type="dxa"/>
            <w:tcBorders>
              <w:top w:val="single" w:sz="4" w:space="0" w:color="auto"/>
              <w:left w:val="single" w:sz="4" w:space="0" w:color="auto"/>
            </w:tcBorders>
            <w:shd w:val="clear" w:color="auto" w:fill="FFFFFF"/>
          </w:tcPr>
          <w:p w:rsidR="00D1364B" w:rsidRDefault="00D1364B">
            <w:pPr>
              <w:rPr>
                <w:sz w:val="10"/>
                <w:szCs w:val="10"/>
              </w:rPr>
            </w:pPr>
          </w:p>
        </w:tc>
        <w:tc>
          <w:tcPr>
            <w:tcW w:w="1714"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4426"/>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94</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Морфема. Изменение и образование слов. (Урок изучения нового материала)</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рассматривать слово с точки зрения его морфемного состава, различать форму слова от однокоренного слова</w:t>
            </w:r>
          </w:p>
        </w:tc>
        <w:tc>
          <w:tcPr>
            <w:tcW w:w="4109" w:type="dxa"/>
            <w:vMerge/>
            <w:tcBorders>
              <w:left w:val="single" w:sz="4" w:space="0" w:color="auto"/>
            </w:tcBorders>
            <w:shd w:val="clear" w:color="auto" w:fill="FFFFFF"/>
          </w:tcPr>
          <w:p w:rsidR="00D1364B" w:rsidRDefault="00D1364B"/>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sz w:val="24"/>
                <w:szCs w:val="24"/>
              </w:rPr>
              <w:t>Формирование у учащихся умений построения и реализации новых знаний (понятий, способов, действий</w:t>
            </w:r>
          </w:p>
          <w:p w:rsidR="00D1364B" w:rsidRDefault="008E2A1A">
            <w:pPr>
              <w:pStyle w:val="a9"/>
              <w:shd w:val="clear" w:color="auto" w:fill="auto"/>
              <w:spacing w:after="200" w:line="276" w:lineRule="auto"/>
              <w:ind w:firstLine="0"/>
              <w:rPr>
                <w:sz w:val="24"/>
                <w:szCs w:val="24"/>
              </w:rPr>
            </w:pPr>
            <w:r>
              <w:rPr>
                <w:sz w:val="24"/>
                <w:szCs w:val="24"/>
              </w:rPr>
              <w:t>и т. д.): коллективная работа по учебнику (конспектирование материала), работа в парах сильный — слабый</w:t>
            </w:r>
          </w:p>
          <w:p w:rsidR="00D1364B" w:rsidRDefault="008E2A1A">
            <w:pPr>
              <w:pStyle w:val="a9"/>
              <w:shd w:val="clear" w:color="auto" w:fill="auto"/>
              <w:spacing w:after="200" w:line="276" w:lineRule="auto"/>
              <w:ind w:firstLine="0"/>
              <w:rPr>
                <w:sz w:val="24"/>
                <w:szCs w:val="24"/>
              </w:rPr>
            </w:pPr>
            <w:r>
              <w:rPr>
                <w:sz w:val="24"/>
                <w:szCs w:val="24"/>
              </w:rPr>
              <w:t>с дидактическим материалом, самостоятельная работа с тестами, индивидуальное дифференцированное проектирование выполнения домашнего задания,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D1364B">
            <w:pPr>
              <w:rPr>
                <w:sz w:val="10"/>
                <w:szCs w:val="10"/>
              </w:rPr>
            </w:pP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140"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Разбираться</w:t>
            </w:r>
          </w:p>
          <w:p w:rsidR="00D1364B" w:rsidRDefault="008E2A1A">
            <w:pPr>
              <w:pStyle w:val="a9"/>
              <w:shd w:val="clear" w:color="auto" w:fill="auto"/>
              <w:spacing w:line="286" w:lineRule="auto"/>
              <w:ind w:firstLine="0"/>
              <w:rPr>
                <w:sz w:val="20"/>
                <w:szCs w:val="20"/>
              </w:rPr>
            </w:pPr>
            <w:r>
              <w:rPr>
                <w:rFonts w:ascii="Calibri" w:eastAsia="Calibri" w:hAnsi="Calibri" w:cs="Calibri"/>
                <w:sz w:val="20"/>
                <w:szCs w:val="20"/>
              </w:rPr>
              <w:t>в понятии морфемика.</w:t>
            </w:r>
          </w:p>
          <w:p w:rsidR="00D1364B" w:rsidRDefault="008E2A1A">
            <w:pPr>
              <w:pStyle w:val="a9"/>
              <w:shd w:val="clear" w:color="auto" w:fill="auto"/>
              <w:spacing w:line="286" w:lineRule="auto"/>
              <w:ind w:firstLine="0"/>
              <w:rPr>
                <w:sz w:val="20"/>
                <w:szCs w:val="20"/>
              </w:rPr>
            </w:pPr>
            <w:r>
              <w:rPr>
                <w:rFonts w:ascii="Calibri" w:eastAsia="Calibri" w:hAnsi="Calibri" w:cs="Calibri"/>
                <w:sz w:val="20"/>
                <w:szCs w:val="20"/>
              </w:rPr>
              <w:t>Овладеть навыками морфемного анализа.</w:t>
            </w:r>
          </w:p>
        </w:tc>
      </w:tr>
      <w:tr w:rsidR="00D1364B">
        <w:trPr>
          <w:trHeight w:hRule="exact" w:val="1824"/>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95</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Окончание. Основа слова. (Урок систематизации зун)</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выделять окончание и основу слова, рассматривать слова с точки зрения его морфемного состава</w:t>
            </w:r>
          </w:p>
        </w:tc>
        <w:tc>
          <w:tcPr>
            <w:tcW w:w="4109" w:type="dxa"/>
            <w:vMerge/>
            <w:tcBorders>
              <w:left w:val="single" w:sz="4" w:space="0" w:color="auto"/>
            </w:tcBorders>
            <w:shd w:val="clear" w:color="auto" w:fill="FFFFFF"/>
          </w:tcPr>
          <w:p w:rsidR="00D1364B" w:rsidRDefault="00D1364B"/>
        </w:tc>
        <w:tc>
          <w:tcPr>
            <w:tcW w:w="4114" w:type="dxa"/>
            <w:tcBorders>
              <w:top w:val="single" w:sz="4" w:space="0" w:color="auto"/>
              <w:left w:val="single" w:sz="4" w:space="0" w:color="auto"/>
            </w:tcBorders>
            <w:shd w:val="clear" w:color="auto" w:fill="FFFFFF"/>
            <w:vAlign w:val="center"/>
          </w:tcPr>
          <w:p w:rsidR="00D1364B" w:rsidRDefault="008E2A1A">
            <w:pPr>
              <w:pStyle w:val="a9"/>
              <w:shd w:val="clear" w:color="auto" w:fill="auto"/>
              <w:spacing w:after="200" w:line="276" w:lineRule="auto"/>
              <w:ind w:firstLine="0"/>
              <w:rPr>
                <w:sz w:val="24"/>
                <w:szCs w:val="24"/>
              </w:rPr>
            </w:pPr>
            <w:r>
              <w:rPr>
                <w:sz w:val="24"/>
                <w:szCs w:val="24"/>
              </w:rPr>
              <w:t>Формирование у учащихся деятельностных способностей и способностей к структурированию и систе</w:t>
            </w:r>
            <w:r>
              <w:rPr>
                <w:sz w:val="24"/>
                <w:szCs w:val="24"/>
              </w:rPr>
              <w:softHyphen/>
            </w:r>
          </w:p>
          <w:p w:rsidR="00D1364B" w:rsidRDefault="008E2A1A">
            <w:pPr>
              <w:pStyle w:val="a9"/>
              <w:shd w:val="clear" w:color="auto" w:fill="auto"/>
              <w:spacing w:line="276" w:lineRule="auto"/>
              <w:ind w:firstLine="0"/>
              <w:rPr>
                <w:sz w:val="24"/>
                <w:szCs w:val="24"/>
              </w:rPr>
            </w:pPr>
            <w:r>
              <w:rPr>
                <w:sz w:val="24"/>
                <w:szCs w:val="24"/>
              </w:rPr>
              <w:t>матизации изучаемого предметного</w:t>
            </w:r>
          </w:p>
        </w:tc>
        <w:tc>
          <w:tcPr>
            <w:tcW w:w="850" w:type="dxa"/>
            <w:tcBorders>
              <w:top w:val="single" w:sz="4" w:space="0" w:color="auto"/>
              <w:left w:val="single" w:sz="4" w:space="0" w:color="auto"/>
            </w:tcBorders>
            <w:shd w:val="clear" w:color="auto" w:fill="FFFFFF"/>
          </w:tcPr>
          <w:p w:rsidR="00D1364B" w:rsidRDefault="00D1364B">
            <w:pPr>
              <w:rPr>
                <w:sz w:val="10"/>
                <w:szCs w:val="10"/>
              </w:rPr>
            </w:pP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Осознавать роль окончания и основы в слове, выделять в слове окончание и</w:t>
            </w:r>
          </w:p>
        </w:tc>
      </w:tr>
    </w:tbl>
    <w:p w:rsidR="00D1364B" w:rsidRDefault="00D1364B">
      <w:pPr>
        <w:sectPr w:rsidR="00D1364B">
          <w:pgSz w:w="16840" w:h="11900" w:orient="landscape"/>
          <w:pgMar w:top="844" w:right="663" w:bottom="378" w:left="135" w:header="416" w:footer="3" w:gutter="0"/>
          <w:cols w:space="720"/>
          <w:noEndnote/>
          <w:docGrid w:linePitch="360"/>
        </w:sectPr>
      </w:pPr>
    </w:p>
    <w:p w:rsidR="00D1364B" w:rsidRDefault="00D8224E">
      <w:pPr>
        <w:spacing w:line="1" w:lineRule="exact"/>
      </w:pPr>
      <w:r>
        <w:lastRenderedPageBreak/>
        <w:pict>
          <v:shape id="_x0000_s1090" type="#_x0000_t202" style="position:absolute;margin-left:6.75pt;margin-top:1pt;width:264.25pt;height:524.9pt;z-index:-125829341;mso-wrap-distance-left:0;mso-wrap-distance-right:0;mso-wrap-distance-bottom:20pt;mso-position-horizontal-relative:page" filled="f" stroked="f">
            <v:textbox inset="0,0,0,0">
              <w:txbxContent>
                <w:tbl>
                  <w:tblPr>
                    <w:tblOverlap w:val="never"/>
                    <w:tblW w:w="0" w:type="auto"/>
                    <w:tblLayout w:type="fixed"/>
                    <w:tblCellMar>
                      <w:left w:w="10" w:type="dxa"/>
                      <w:right w:w="10" w:type="dxa"/>
                    </w:tblCellMar>
                    <w:tblLook w:val="0000"/>
                  </w:tblPr>
                  <w:tblGrid>
                    <w:gridCol w:w="576"/>
                    <w:gridCol w:w="2122"/>
                    <w:gridCol w:w="2587"/>
                  </w:tblGrid>
                  <w:tr w:rsidR="00D1364B">
                    <w:trPr>
                      <w:trHeight w:hRule="exact" w:val="2093"/>
                      <w:tblHeader/>
                    </w:trPr>
                    <w:tc>
                      <w:tcPr>
                        <w:tcW w:w="576" w:type="dxa"/>
                        <w:tcBorders>
                          <w:top w:val="single" w:sz="4" w:space="0" w:color="auto"/>
                          <w:left w:val="single" w:sz="4" w:space="0" w:color="auto"/>
                        </w:tcBorders>
                        <w:shd w:val="clear" w:color="auto" w:fill="FFFFFF"/>
                      </w:tcPr>
                      <w:p w:rsidR="00D1364B" w:rsidRDefault="00D1364B">
                        <w:pPr>
                          <w:rPr>
                            <w:sz w:val="10"/>
                            <w:szCs w:val="10"/>
                          </w:rPr>
                        </w:pPr>
                      </w:p>
                    </w:tc>
                    <w:tc>
                      <w:tcPr>
                        <w:tcW w:w="2122" w:type="dxa"/>
                        <w:tcBorders>
                          <w:top w:val="single" w:sz="4" w:space="0" w:color="auto"/>
                          <w:left w:val="single" w:sz="4" w:space="0" w:color="auto"/>
                        </w:tcBorders>
                        <w:shd w:val="clear" w:color="auto" w:fill="FFFFFF"/>
                      </w:tcPr>
                      <w:p w:rsidR="00D1364B" w:rsidRDefault="00D1364B">
                        <w:pPr>
                          <w:rPr>
                            <w:sz w:val="10"/>
                            <w:szCs w:val="10"/>
                          </w:rPr>
                        </w:pPr>
                      </w:p>
                    </w:tc>
                    <w:tc>
                      <w:tcPr>
                        <w:tcW w:w="2587"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4157"/>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96</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Корень слова. (Урок систематизации зун)</w:t>
                        </w:r>
                      </w:p>
                    </w:tc>
                    <w:tc>
                      <w:tcPr>
                        <w:tcW w:w="258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выделять корень слова, рассматривать слово с точки зрения его морфем</w:t>
                        </w:r>
                        <w:r>
                          <w:rPr>
                            <w:sz w:val="24"/>
                            <w:szCs w:val="24"/>
                          </w:rPr>
                          <w:softHyphen/>
                          <w:t>ного состава</w:t>
                        </w:r>
                      </w:p>
                    </w:tc>
                  </w:tr>
                  <w:tr w:rsidR="00D1364B">
                    <w:trPr>
                      <w:trHeight w:hRule="exact" w:val="4248"/>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97</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Корень слова. (Урок рефлексии)</w:t>
                        </w:r>
                      </w:p>
                    </w:tc>
                    <w:tc>
                      <w:tcPr>
                        <w:tcW w:w="258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подбирать к слову одно-коренные слова, рассматривать слово с точки зрения его морфемного состава</w:t>
                        </w:r>
                      </w:p>
                    </w:tc>
                  </w:tr>
                </w:tbl>
                <w:p w:rsidR="00D1364B" w:rsidRDefault="00D1364B">
                  <w:pPr>
                    <w:spacing w:line="1" w:lineRule="exact"/>
                  </w:pPr>
                </w:p>
              </w:txbxContent>
            </v:textbox>
            <w10:wrap type="square" anchorx="page"/>
          </v:shape>
        </w:pict>
      </w:r>
      <w:r>
        <w:pict>
          <v:shape id="_x0000_s1092" type="#_x0000_t202" style="position:absolute;margin-left:723.4pt;margin-top:1pt;width:34.3pt;height:14.15pt;z-index:-125829339;mso-wrap-distance-left:9pt;mso-wrap-distance-right:9pt;mso-position-horizontal-relative:page" filled="f" stroked="f">
            <v:textbox inset="0,0,0,0">
              <w:txbxContent>
                <w:p w:rsidR="00D1364B" w:rsidRDefault="008E2A1A">
                  <w:pPr>
                    <w:pStyle w:val="60"/>
                    <w:shd w:val="clear" w:color="auto" w:fill="auto"/>
                    <w:spacing w:line="240" w:lineRule="auto"/>
                  </w:pPr>
                  <w:r>
                    <w:t>основу</w:t>
                  </w:r>
                </w:p>
              </w:txbxContent>
            </v:textbox>
            <w10:wrap type="square" anchorx="page"/>
          </v:shape>
        </w:pict>
      </w:r>
      <w:r>
        <w:pict>
          <v:shape id="_x0000_s1094" type="#_x0000_t202" style="position:absolute;margin-left:723.15pt;margin-top:104.9pt;width:82.3pt;height:105.1pt;z-index:-125829337;mso-wrap-distance-left:9pt;mso-wrap-distance-right:9pt;mso-position-horizontal-relative:page" filled="f" stroked="f">
            <v:textbox inset="0,0,0,0">
              <w:txbxContent>
                <w:p w:rsidR="00D1364B" w:rsidRDefault="008E2A1A">
                  <w:pPr>
                    <w:pStyle w:val="60"/>
                    <w:shd w:val="clear" w:color="auto" w:fill="auto"/>
                  </w:pPr>
                  <w:r>
                    <w:rPr>
                      <w:b/>
                      <w:bCs/>
                    </w:rPr>
                    <w:t xml:space="preserve">ОВЗ: </w:t>
                  </w:r>
                  <w:r>
                    <w:t>Разбираться в понятии морфемика, владеть алгоритмом определения корня слова</w:t>
                  </w:r>
                </w:p>
              </w:txbxContent>
            </v:textbox>
            <w10:wrap type="square" anchorx="page"/>
          </v:shape>
        </w:pict>
      </w:r>
    </w:p>
    <w:p w:rsidR="00D1364B" w:rsidRDefault="008E2A1A">
      <w:pPr>
        <w:pStyle w:val="22"/>
        <w:shd w:val="clear" w:color="auto" w:fill="auto"/>
        <w:spacing w:after="180" w:line="276" w:lineRule="auto"/>
        <w:jc w:val="left"/>
        <w:rPr>
          <w:sz w:val="24"/>
          <w:szCs w:val="24"/>
        </w:rPr>
      </w:pPr>
      <w:r>
        <w:rPr>
          <w:color w:val="000000"/>
          <w:sz w:val="24"/>
          <w:szCs w:val="24"/>
        </w:rPr>
        <w:t>групповой работы.</w:t>
      </w:r>
    </w:p>
    <w:p w:rsidR="00D1364B" w:rsidRDefault="008E2A1A">
      <w:pPr>
        <w:pStyle w:val="22"/>
        <w:shd w:val="clear" w:color="auto" w:fill="auto"/>
        <w:spacing w:after="180" w:line="276" w:lineRule="auto"/>
        <w:jc w:val="left"/>
        <w:rPr>
          <w:sz w:val="24"/>
          <w:szCs w:val="24"/>
        </w:rPr>
      </w:pPr>
      <w:r>
        <w:rPr>
          <w:color w:val="000000"/>
          <w:sz w:val="24"/>
          <w:szCs w:val="24"/>
        </w:rPr>
        <w:t>Использовать адекватные языковые средства для отображения в форме речевых высказываний с целью планирования, контроля и самооценки действия</w:t>
      </w:r>
    </w:p>
    <w:p w:rsidR="00D1364B" w:rsidRDefault="008E2A1A">
      <w:pPr>
        <w:pStyle w:val="34"/>
        <w:keepNext/>
        <w:keepLines/>
        <w:shd w:val="clear" w:color="auto" w:fill="auto"/>
        <w:spacing w:after="180"/>
      </w:pPr>
      <w:bookmarkStart w:id="14" w:name="bookmark14"/>
      <w:bookmarkStart w:id="15" w:name="bookmark15"/>
      <w:r>
        <w:t>Регулятивные:</w:t>
      </w:r>
      <w:bookmarkEnd w:id="14"/>
      <w:bookmarkEnd w:id="15"/>
    </w:p>
    <w:p w:rsidR="00D1364B" w:rsidRDefault="008E2A1A">
      <w:pPr>
        <w:pStyle w:val="22"/>
        <w:shd w:val="clear" w:color="auto" w:fill="auto"/>
        <w:spacing w:after="180" w:line="276" w:lineRule="auto"/>
        <w:jc w:val="left"/>
        <w:rPr>
          <w:sz w:val="24"/>
          <w:szCs w:val="24"/>
        </w:rPr>
      </w:pPr>
      <w:r>
        <w:rPr>
          <w:color w:val="000000"/>
          <w:sz w:val="24"/>
          <w:szCs w:val="24"/>
        </w:rPr>
        <w:t>Проектировать маршрут преодоления затруднений в обучении через включение в новые виды деятельности и формы сотрудничества.</w:t>
      </w:r>
    </w:p>
    <w:p w:rsidR="00D1364B" w:rsidRDefault="008E2A1A">
      <w:pPr>
        <w:pStyle w:val="22"/>
        <w:shd w:val="clear" w:color="auto" w:fill="auto"/>
        <w:spacing w:after="180" w:line="276" w:lineRule="auto"/>
        <w:jc w:val="left"/>
        <w:rPr>
          <w:sz w:val="24"/>
          <w:szCs w:val="24"/>
        </w:rPr>
      </w:pPr>
      <w:r>
        <w:rPr>
          <w:color w:val="000000"/>
          <w:sz w:val="24"/>
          <w:szCs w:val="24"/>
        </w:rPr>
        <w:t>Осознавать самого себя как движущую силу своего научения, свою способность к преодолению препятствий и само- коррекции.</w:t>
      </w:r>
    </w:p>
    <w:p w:rsidR="00D1364B" w:rsidRDefault="008E2A1A">
      <w:pPr>
        <w:pStyle w:val="34"/>
        <w:keepNext/>
        <w:keepLines/>
        <w:shd w:val="clear" w:color="auto" w:fill="auto"/>
        <w:spacing w:after="180"/>
      </w:pPr>
      <w:bookmarkStart w:id="16" w:name="bookmark16"/>
      <w:bookmarkStart w:id="17" w:name="bookmark17"/>
      <w:r>
        <w:t>Познавательные:</w:t>
      </w:r>
      <w:bookmarkEnd w:id="16"/>
      <w:bookmarkEnd w:id="17"/>
    </w:p>
    <w:p w:rsidR="00D1364B" w:rsidRDefault="008E2A1A">
      <w:pPr>
        <w:pStyle w:val="22"/>
        <w:shd w:val="clear" w:color="auto" w:fill="auto"/>
        <w:spacing w:after="180" w:line="276" w:lineRule="auto"/>
        <w:jc w:val="left"/>
        <w:rPr>
          <w:sz w:val="24"/>
          <w:szCs w:val="24"/>
        </w:rPr>
      </w:pPr>
      <w:r>
        <w:rPr>
          <w:color w:val="000000"/>
          <w:sz w:val="24"/>
          <w:szCs w:val="24"/>
        </w:rPr>
        <w:t>Объяснять языковые явления, процессы, связи и отношения, выявляемые в ходе работы над текстом с изменением лица.</w:t>
      </w:r>
    </w:p>
    <w:p w:rsidR="00D1364B" w:rsidRDefault="008E2A1A">
      <w:pPr>
        <w:pStyle w:val="22"/>
        <w:shd w:val="clear" w:color="auto" w:fill="auto"/>
        <w:spacing w:after="180" w:line="276" w:lineRule="auto"/>
        <w:jc w:val="left"/>
        <w:rPr>
          <w:sz w:val="24"/>
          <w:szCs w:val="24"/>
        </w:rPr>
      </w:pPr>
      <w:r>
        <w:rPr>
          <w:color w:val="000000"/>
          <w:sz w:val="24"/>
          <w:szCs w:val="24"/>
        </w:rPr>
        <w:t>Объяснять языковые явления, процессы, связи и отношения, выявляемые в ходе исследования форм слова и однокоренных слов , в ходе морфемного анализа слов.</w:t>
      </w:r>
    </w:p>
    <w:p w:rsidR="00D1364B" w:rsidRDefault="008E2A1A">
      <w:pPr>
        <w:pStyle w:val="22"/>
        <w:shd w:val="clear" w:color="auto" w:fill="auto"/>
        <w:spacing w:after="180" w:line="276" w:lineRule="auto"/>
        <w:jc w:val="left"/>
        <w:rPr>
          <w:sz w:val="24"/>
          <w:szCs w:val="24"/>
        </w:rPr>
      </w:pPr>
      <w:r>
        <w:rPr>
          <w:color w:val="000000"/>
          <w:sz w:val="24"/>
          <w:szCs w:val="24"/>
        </w:rPr>
        <w:t xml:space="preserve">Объяснять языковые явления, процессы, связи и отношения, выявляемые в ходе создания </w:t>
      </w:r>
      <w:r>
        <w:rPr>
          <w:color w:val="000000"/>
          <w:sz w:val="24"/>
          <w:szCs w:val="24"/>
        </w:rPr>
        <w:lastRenderedPageBreak/>
        <w:t>текста-рассуждения. объяснять</w:t>
      </w:r>
    </w:p>
    <w:p w:rsidR="00D1364B" w:rsidRDefault="008E2A1A">
      <w:pPr>
        <w:pStyle w:val="22"/>
        <w:shd w:val="clear" w:color="auto" w:fill="auto"/>
        <w:spacing w:after="200" w:line="276" w:lineRule="auto"/>
        <w:jc w:val="left"/>
        <w:rPr>
          <w:sz w:val="24"/>
          <w:szCs w:val="24"/>
        </w:rPr>
      </w:pPr>
      <w:r>
        <w:rPr>
          <w:color w:val="000000"/>
          <w:sz w:val="24"/>
          <w:szCs w:val="24"/>
        </w:rPr>
        <w:t>содержания:</w:t>
      </w:r>
    </w:p>
    <w:p w:rsidR="00D1364B" w:rsidRDefault="008E2A1A">
      <w:pPr>
        <w:pStyle w:val="22"/>
        <w:shd w:val="clear" w:color="auto" w:fill="auto"/>
        <w:spacing w:after="280" w:line="276" w:lineRule="auto"/>
        <w:jc w:val="left"/>
        <w:rPr>
          <w:sz w:val="24"/>
          <w:szCs w:val="24"/>
        </w:rPr>
      </w:pPr>
      <w:r>
        <w:rPr>
          <w:color w:val="000000"/>
          <w:sz w:val="24"/>
          <w:szCs w:val="24"/>
        </w:rPr>
        <w:t>фронтальная устная работа по учебнику, дифференцированное проектирование выполнения домашнего задания, комментирование выставленных оценок</w:t>
      </w:r>
    </w:p>
    <w:p w:rsidR="00D1364B" w:rsidRDefault="008E2A1A">
      <w:pPr>
        <w:pStyle w:val="22"/>
        <w:shd w:val="clear" w:color="auto" w:fill="auto"/>
        <w:spacing w:after="200" w:line="276" w:lineRule="auto"/>
        <w:jc w:val="left"/>
        <w:rPr>
          <w:sz w:val="24"/>
          <w:szCs w:val="24"/>
        </w:rPr>
      </w:pPr>
      <w:r>
        <w:rPr>
          <w:color w:val="000000"/>
          <w:sz w:val="24"/>
          <w:szCs w:val="24"/>
        </w:rPr>
        <w:t>Формирование у учащихся деятельностных способностей и способностей к структурированию и систе</w:t>
      </w:r>
      <w:r>
        <w:rPr>
          <w:color w:val="000000"/>
          <w:sz w:val="24"/>
          <w:szCs w:val="24"/>
        </w:rPr>
        <w:softHyphen/>
      </w:r>
    </w:p>
    <w:p w:rsidR="00D1364B" w:rsidRDefault="008E2A1A">
      <w:pPr>
        <w:pStyle w:val="22"/>
        <w:shd w:val="clear" w:color="auto" w:fill="auto"/>
        <w:spacing w:after="1080" w:line="276" w:lineRule="auto"/>
        <w:jc w:val="left"/>
        <w:rPr>
          <w:sz w:val="24"/>
          <w:szCs w:val="24"/>
        </w:rPr>
      </w:pPr>
      <w:r>
        <w:rPr>
          <w:color w:val="000000"/>
          <w:sz w:val="24"/>
          <w:szCs w:val="24"/>
        </w:rPr>
        <w:t>матизации изучаемого предметного содержания: фронтальная устная работа по учебнику, проектирование выполнения домашнего задания, комментирование выставленных оценок</w:t>
      </w:r>
    </w:p>
    <w:p w:rsidR="00D1364B" w:rsidRDefault="008E2A1A">
      <w:pPr>
        <w:pStyle w:val="22"/>
        <w:shd w:val="clear" w:color="auto" w:fill="auto"/>
        <w:spacing w:after="200" w:line="276" w:lineRule="auto"/>
        <w:jc w:val="left"/>
        <w:rPr>
          <w:sz w:val="24"/>
          <w:szCs w:val="24"/>
        </w:rPr>
      </w:pPr>
      <w:r>
        <w:rPr>
          <w:color w:val="000000"/>
          <w:sz w:val="24"/>
          <w:szCs w:val="24"/>
        </w:rPr>
        <w:t>Формирование у учащихся способностей к рефлексии коррекционно-контрольного типа и реализации</w:t>
      </w:r>
    </w:p>
    <w:p w:rsidR="00D1364B" w:rsidRDefault="008E2A1A">
      <w:pPr>
        <w:pStyle w:val="22"/>
        <w:shd w:val="clear" w:color="auto" w:fill="auto"/>
        <w:spacing w:after="240" w:line="276" w:lineRule="auto"/>
        <w:jc w:val="left"/>
        <w:rPr>
          <w:sz w:val="24"/>
          <w:szCs w:val="24"/>
        </w:rPr>
        <w:sectPr w:rsidR="00D1364B">
          <w:pgSz w:w="16840" w:h="11900" w:orient="landscape"/>
          <w:pgMar w:top="834" w:right="3321" w:bottom="359" w:left="5391" w:header="406" w:footer="3" w:gutter="0"/>
          <w:cols w:num="2" w:space="100"/>
          <w:noEndnote/>
          <w:docGrid w:linePitch="360"/>
        </w:sectPr>
      </w:pPr>
      <w:r>
        <w:rPr>
          <w:color w:val="000000"/>
          <w:sz w:val="24"/>
          <w:szCs w:val="24"/>
        </w:rPr>
        <w:t xml:space="preserve">коррекционной нормы (фиксирования собственных затруднений в деятельности):фронтальная устная работа по учебнику, конспектирование материала презентации учителя, составление плана по алгоритму, </w:t>
      </w:r>
      <w:r>
        <w:rPr>
          <w:color w:val="000000"/>
          <w:sz w:val="24"/>
          <w:szCs w:val="24"/>
        </w:rPr>
        <w:lastRenderedPageBreak/>
        <w:t>проектирование выполнения домашнего задания, комментирование выставленных оценок</w:t>
      </w:r>
    </w:p>
    <w:tbl>
      <w:tblPr>
        <w:tblOverlap w:val="never"/>
        <w:tblW w:w="0" w:type="auto"/>
        <w:tblLayout w:type="fixed"/>
        <w:tblCellMar>
          <w:left w:w="10" w:type="dxa"/>
          <w:right w:w="10" w:type="dxa"/>
        </w:tblCellMar>
        <w:tblLook w:val="0000"/>
      </w:tblPr>
      <w:tblGrid>
        <w:gridCol w:w="557"/>
        <w:gridCol w:w="2122"/>
        <w:gridCol w:w="2568"/>
      </w:tblGrid>
      <w:tr w:rsidR="00D1364B">
        <w:trPr>
          <w:trHeight w:hRule="exact" w:val="1042"/>
        </w:trPr>
        <w:tc>
          <w:tcPr>
            <w:tcW w:w="557" w:type="dxa"/>
            <w:tcBorders>
              <w:top w:val="single" w:sz="4" w:space="0" w:color="auto"/>
              <w:left w:val="single" w:sz="4" w:space="0" w:color="auto"/>
            </w:tcBorders>
            <w:shd w:val="clear" w:color="auto" w:fill="FFFFFF"/>
          </w:tcPr>
          <w:p w:rsidR="00D1364B" w:rsidRDefault="00D1364B">
            <w:pPr>
              <w:framePr w:w="5246" w:h="10440" w:wrap="none" w:hAnchor="page" w:x="155" w:y="30"/>
              <w:rPr>
                <w:sz w:val="10"/>
                <w:szCs w:val="10"/>
              </w:rPr>
            </w:pPr>
          </w:p>
        </w:tc>
        <w:tc>
          <w:tcPr>
            <w:tcW w:w="2122" w:type="dxa"/>
            <w:tcBorders>
              <w:top w:val="single" w:sz="4" w:space="0" w:color="auto"/>
              <w:left w:val="single" w:sz="4" w:space="0" w:color="auto"/>
            </w:tcBorders>
            <w:shd w:val="clear" w:color="auto" w:fill="FFFFFF"/>
          </w:tcPr>
          <w:p w:rsidR="00D1364B" w:rsidRDefault="00D1364B">
            <w:pPr>
              <w:framePr w:w="5246" w:h="10440" w:wrap="none" w:hAnchor="page" w:x="155" w:y="30"/>
              <w:rPr>
                <w:sz w:val="10"/>
                <w:szCs w:val="10"/>
              </w:rPr>
            </w:pPr>
          </w:p>
        </w:tc>
        <w:tc>
          <w:tcPr>
            <w:tcW w:w="2568" w:type="dxa"/>
            <w:tcBorders>
              <w:top w:val="single" w:sz="4" w:space="0" w:color="auto"/>
              <w:left w:val="single" w:sz="4" w:space="0" w:color="auto"/>
              <w:right w:val="single" w:sz="4" w:space="0" w:color="auto"/>
            </w:tcBorders>
            <w:shd w:val="clear" w:color="auto" w:fill="FFFFFF"/>
          </w:tcPr>
          <w:p w:rsidR="00D1364B" w:rsidRDefault="00D1364B">
            <w:pPr>
              <w:framePr w:w="5246" w:h="10440" w:wrap="none" w:hAnchor="page" w:x="155" w:y="30"/>
              <w:rPr>
                <w:sz w:val="10"/>
                <w:szCs w:val="10"/>
              </w:rPr>
            </w:pPr>
          </w:p>
        </w:tc>
      </w:tr>
      <w:tr w:rsidR="00D1364B">
        <w:trPr>
          <w:trHeight w:hRule="exact" w:val="4469"/>
        </w:trPr>
        <w:tc>
          <w:tcPr>
            <w:tcW w:w="557" w:type="dxa"/>
            <w:tcBorders>
              <w:top w:val="single" w:sz="4" w:space="0" w:color="auto"/>
              <w:left w:val="single" w:sz="4" w:space="0" w:color="auto"/>
            </w:tcBorders>
            <w:shd w:val="clear" w:color="auto" w:fill="FFFFFF"/>
          </w:tcPr>
          <w:p w:rsidR="00D1364B" w:rsidRDefault="008E2A1A">
            <w:pPr>
              <w:pStyle w:val="a9"/>
              <w:framePr w:w="5246" w:h="10440" w:wrap="none" w:hAnchor="page" w:x="155" w:y="30"/>
              <w:shd w:val="clear" w:color="auto" w:fill="auto"/>
              <w:ind w:firstLine="0"/>
              <w:rPr>
                <w:sz w:val="24"/>
                <w:szCs w:val="24"/>
              </w:rPr>
            </w:pPr>
            <w:r>
              <w:rPr>
                <w:sz w:val="24"/>
                <w:szCs w:val="24"/>
              </w:rPr>
              <w:t>98</w:t>
            </w:r>
          </w:p>
        </w:tc>
        <w:tc>
          <w:tcPr>
            <w:tcW w:w="2122" w:type="dxa"/>
            <w:tcBorders>
              <w:top w:val="single" w:sz="4" w:space="0" w:color="auto"/>
              <w:left w:val="single" w:sz="4" w:space="0" w:color="auto"/>
            </w:tcBorders>
            <w:shd w:val="clear" w:color="auto" w:fill="FFFFFF"/>
          </w:tcPr>
          <w:p w:rsidR="00D1364B" w:rsidRDefault="008E2A1A">
            <w:pPr>
              <w:pStyle w:val="a9"/>
              <w:framePr w:w="5246" w:h="10440" w:wrap="none" w:hAnchor="page" w:x="155" w:y="30"/>
              <w:shd w:val="clear" w:color="auto" w:fill="auto"/>
              <w:spacing w:line="276" w:lineRule="auto"/>
              <w:ind w:firstLine="0"/>
              <w:rPr>
                <w:sz w:val="24"/>
                <w:szCs w:val="24"/>
              </w:rPr>
            </w:pPr>
            <w:r>
              <w:rPr>
                <w:sz w:val="24"/>
                <w:szCs w:val="24"/>
              </w:rPr>
              <w:t>Приставка. (Урок актуализации зун)</w:t>
            </w:r>
          </w:p>
        </w:tc>
        <w:tc>
          <w:tcPr>
            <w:tcW w:w="2568" w:type="dxa"/>
            <w:tcBorders>
              <w:top w:val="single" w:sz="4" w:space="0" w:color="auto"/>
              <w:left w:val="single" w:sz="4" w:space="0" w:color="auto"/>
              <w:right w:val="single" w:sz="4" w:space="0" w:color="auto"/>
            </w:tcBorders>
            <w:shd w:val="clear" w:color="auto" w:fill="FFFFFF"/>
          </w:tcPr>
          <w:p w:rsidR="00D1364B" w:rsidRDefault="008E2A1A">
            <w:pPr>
              <w:pStyle w:val="a9"/>
              <w:framePr w:w="5246" w:h="10440" w:wrap="none" w:hAnchor="page" w:x="155" w:y="30"/>
              <w:shd w:val="clear" w:color="auto" w:fill="auto"/>
              <w:spacing w:line="276" w:lineRule="auto"/>
              <w:ind w:firstLine="0"/>
              <w:rPr>
                <w:sz w:val="24"/>
                <w:szCs w:val="24"/>
              </w:rPr>
            </w:pPr>
            <w:r>
              <w:rPr>
                <w:sz w:val="24"/>
                <w:szCs w:val="24"/>
              </w:rPr>
              <w:t>Научиться выделять приставки в слове, обра</w:t>
            </w:r>
            <w:r>
              <w:rPr>
                <w:sz w:val="24"/>
                <w:szCs w:val="24"/>
              </w:rPr>
              <w:softHyphen/>
              <w:t>зовывать новые слова с помощью приставок</w:t>
            </w:r>
          </w:p>
        </w:tc>
      </w:tr>
      <w:tr w:rsidR="00D1364B">
        <w:trPr>
          <w:trHeight w:hRule="exact" w:val="3336"/>
        </w:trPr>
        <w:tc>
          <w:tcPr>
            <w:tcW w:w="557" w:type="dxa"/>
            <w:tcBorders>
              <w:top w:val="single" w:sz="4" w:space="0" w:color="auto"/>
              <w:left w:val="single" w:sz="4" w:space="0" w:color="auto"/>
            </w:tcBorders>
            <w:shd w:val="clear" w:color="auto" w:fill="FFFFFF"/>
          </w:tcPr>
          <w:p w:rsidR="00D1364B" w:rsidRDefault="008E2A1A">
            <w:pPr>
              <w:pStyle w:val="a9"/>
              <w:framePr w:w="5246" w:h="10440" w:wrap="none" w:hAnchor="page" w:x="155" w:y="30"/>
              <w:shd w:val="clear" w:color="auto" w:fill="auto"/>
              <w:ind w:firstLine="0"/>
              <w:rPr>
                <w:sz w:val="24"/>
                <w:szCs w:val="24"/>
              </w:rPr>
            </w:pPr>
            <w:r>
              <w:rPr>
                <w:sz w:val="24"/>
                <w:szCs w:val="24"/>
              </w:rPr>
              <w:t>99</w:t>
            </w:r>
          </w:p>
        </w:tc>
        <w:tc>
          <w:tcPr>
            <w:tcW w:w="2122" w:type="dxa"/>
            <w:tcBorders>
              <w:top w:val="single" w:sz="4" w:space="0" w:color="auto"/>
              <w:left w:val="single" w:sz="4" w:space="0" w:color="auto"/>
            </w:tcBorders>
            <w:shd w:val="clear" w:color="auto" w:fill="FFFFFF"/>
          </w:tcPr>
          <w:p w:rsidR="00D1364B" w:rsidRDefault="008E2A1A">
            <w:pPr>
              <w:pStyle w:val="a9"/>
              <w:framePr w:w="5246" w:h="10440" w:wrap="none" w:hAnchor="page" w:x="155" w:y="30"/>
              <w:shd w:val="clear" w:color="auto" w:fill="auto"/>
              <w:spacing w:after="180" w:line="283" w:lineRule="auto"/>
              <w:ind w:firstLine="0"/>
              <w:rPr>
                <w:sz w:val="24"/>
                <w:szCs w:val="24"/>
              </w:rPr>
            </w:pPr>
            <w:r>
              <w:rPr>
                <w:sz w:val="24"/>
                <w:szCs w:val="24"/>
              </w:rPr>
              <w:t>РР. Сочинение - рассуждение «Секрет</w:t>
            </w:r>
          </w:p>
          <w:p w:rsidR="00D1364B" w:rsidRDefault="008E2A1A">
            <w:pPr>
              <w:pStyle w:val="a9"/>
              <w:framePr w:w="5246" w:h="10440" w:wrap="none" w:hAnchor="page" w:x="155" w:y="30"/>
              <w:shd w:val="clear" w:color="auto" w:fill="auto"/>
              <w:spacing w:line="283" w:lineRule="auto"/>
              <w:ind w:firstLine="0"/>
              <w:rPr>
                <w:sz w:val="24"/>
                <w:szCs w:val="24"/>
              </w:rPr>
            </w:pPr>
            <w:r>
              <w:rPr>
                <w:sz w:val="24"/>
                <w:szCs w:val="24"/>
              </w:rPr>
              <w:t>названия»</w:t>
            </w:r>
          </w:p>
        </w:tc>
        <w:tc>
          <w:tcPr>
            <w:tcW w:w="2568" w:type="dxa"/>
            <w:tcBorders>
              <w:top w:val="single" w:sz="4" w:space="0" w:color="auto"/>
              <w:left w:val="single" w:sz="4" w:space="0" w:color="auto"/>
              <w:right w:val="single" w:sz="4" w:space="0" w:color="auto"/>
            </w:tcBorders>
            <w:shd w:val="clear" w:color="auto" w:fill="FFFFFF"/>
          </w:tcPr>
          <w:p w:rsidR="00D1364B" w:rsidRDefault="008E2A1A">
            <w:pPr>
              <w:pStyle w:val="a9"/>
              <w:framePr w:w="5246" w:h="10440" w:wrap="none" w:hAnchor="page" w:x="155" w:y="30"/>
              <w:shd w:val="clear" w:color="auto" w:fill="auto"/>
              <w:spacing w:line="276" w:lineRule="auto"/>
              <w:ind w:firstLine="0"/>
              <w:rPr>
                <w:sz w:val="24"/>
                <w:szCs w:val="24"/>
              </w:rPr>
            </w:pPr>
            <w:r>
              <w:rPr>
                <w:sz w:val="24"/>
                <w:szCs w:val="24"/>
              </w:rPr>
              <w:t xml:space="preserve">Научиться создавать текст типа речи </w:t>
            </w:r>
            <w:r>
              <w:rPr>
                <w:i/>
                <w:iCs/>
                <w:sz w:val="24"/>
                <w:szCs w:val="24"/>
              </w:rPr>
              <w:t xml:space="preserve">рассуждение, </w:t>
            </w:r>
            <w:r>
              <w:rPr>
                <w:sz w:val="24"/>
                <w:szCs w:val="24"/>
              </w:rPr>
              <w:t>формулировать тезис рассуждения, подбирать аргументы. Делать вывод.</w:t>
            </w:r>
          </w:p>
        </w:tc>
      </w:tr>
      <w:tr w:rsidR="00D1364B">
        <w:trPr>
          <w:trHeight w:hRule="exact" w:val="1594"/>
        </w:trPr>
        <w:tc>
          <w:tcPr>
            <w:tcW w:w="557" w:type="dxa"/>
            <w:tcBorders>
              <w:top w:val="single" w:sz="4" w:space="0" w:color="auto"/>
              <w:left w:val="single" w:sz="4" w:space="0" w:color="auto"/>
            </w:tcBorders>
            <w:shd w:val="clear" w:color="auto" w:fill="FFFFFF"/>
          </w:tcPr>
          <w:p w:rsidR="00D1364B" w:rsidRDefault="008E2A1A">
            <w:pPr>
              <w:pStyle w:val="a9"/>
              <w:framePr w:w="5246" w:h="10440" w:wrap="none" w:hAnchor="page" w:x="155" w:y="30"/>
              <w:shd w:val="clear" w:color="auto" w:fill="auto"/>
              <w:ind w:firstLine="0"/>
              <w:rPr>
                <w:sz w:val="24"/>
                <w:szCs w:val="24"/>
              </w:rPr>
            </w:pPr>
            <w:r>
              <w:rPr>
                <w:sz w:val="24"/>
                <w:szCs w:val="24"/>
              </w:rPr>
              <w:t>100</w:t>
            </w:r>
          </w:p>
        </w:tc>
        <w:tc>
          <w:tcPr>
            <w:tcW w:w="2122" w:type="dxa"/>
            <w:tcBorders>
              <w:top w:val="single" w:sz="4" w:space="0" w:color="auto"/>
              <w:left w:val="single" w:sz="4" w:space="0" w:color="auto"/>
            </w:tcBorders>
            <w:shd w:val="clear" w:color="auto" w:fill="FFFFFF"/>
          </w:tcPr>
          <w:p w:rsidR="00D1364B" w:rsidRDefault="008E2A1A">
            <w:pPr>
              <w:pStyle w:val="a9"/>
              <w:framePr w:w="5246" w:h="10440" w:wrap="none" w:hAnchor="page" w:x="155" w:y="30"/>
              <w:shd w:val="clear" w:color="auto" w:fill="auto"/>
              <w:spacing w:line="276" w:lineRule="auto"/>
              <w:ind w:firstLine="0"/>
              <w:rPr>
                <w:sz w:val="24"/>
                <w:szCs w:val="24"/>
              </w:rPr>
            </w:pPr>
            <w:r>
              <w:rPr>
                <w:sz w:val="24"/>
                <w:szCs w:val="24"/>
              </w:rPr>
              <w:t>Анализ ошибок, допущенных в сочинении. (Урок рефлексии)</w:t>
            </w:r>
          </w:p>
        </w:tc>
        <w:tc>
          <w:tcPr>
            <w:tcW w:w="2568" w:type="dxa"/>
            <w:tcBorders>
              <w:top w:val="single" w:sz="4" w:space="0" w:color="auto"/>
              <w:left w:val="single" w:sz="4" w:space="0" w:color="auto"/>
              <w:right w:val="single" w:sz="4" w:space="0" w:color="auto"/>
            </w:tcBorders>
            <w:shd w:val="clear" w:color="auto" w:fill="FFFFFF"/>
          </w:tcPr>
          <w:p w:rsidR="00D1364B" w:rsidRDefault="008E2A1A">
            <w:pPr>
              <w:pStyle w:val="a9"/>
              <w:framePr w:w="5246" w:h="10440" w:wrap="none" w:hAnchor="page" w:x="155" w:y="30"/>
              <w:shd w:val="clear" w:color="auto" w:fill="auto"/>
              <w:spacing w:line="276" w:lineRule="auto"/>
              <w:ind w:firstLine="0"/>
              <w:rPr>
                <w:sz w:val="24"/>
                <w:szCs w:val="24"/>
              </w:rPr>
            </w:pPr>
            <w:r>
              <w:rPr>
                <w:sz w:val="24"/>
                <w:szCs w:val="24"/>
              </w:rPr>
              <w:t>Научиться выделять морфемы в слове, находить чередование в слове</w:t>
            </w:r>
          </w:p>
        </w:tc>
      </w:tr>
    </w:tbl>
    <w:p w:rsidR="00D1364B" w:rsidRDefault="00D1364B">
      <w:pPr>
        <w:framePr w:w="5246" w:h="10440" w:wrap="none" w:hAnchor="page" w:x="155" w:y="30"/>
        <w:spacing w:line="1" w:lineRule="exact"/>
      </w:pPr>
    </w:p>
    <w:p w:rsidR="00D1364B" w:rsidRDefault="008E2A1A">
      <w:pPr>
        <w:pStyle w:val="22"/>
        <w:framePr w:w="4056" w:h="9038" w:wrap="none" w:hAnchor="page" w:x="5402" w:y="1"/>
        <w:shd w:val="clear" w:color="auto" w:fill="auto"/>
        <w:spacing w:after="180" w:line="276" w:lineRule="auto"/>
        <w:jc w:val="left"/>
        <w:rPr>
          <w:sz w:val="24"/>
          <w:szCs w:val="24"/>
        </w:rPr>
      </w:pPr>
      <w:r>
        <w:rPr>
          <w:color w:val="000000"/>
          <w:sz w:val="24"/>
          <w:szCs w:val="24"/>
        </w:rPr>
        <w:t>языковые явления, процессы, связи и отношения, выявляемые в ходе исследования текста, в котором есть слова с чередованием.</w:t>
      </w:r>
    </w:p>
    <w:p w:rsidR="00D1364B" w:rsidRDefault="008E2A1A">
      <w:pPr>
        <w:pStyle w:val="22"/>
        <w:framePr w:w="4056" w:h="9038" w:wrap="none" w:hAnchor="page" w:x="5402" w:y="1"/>
        <w:shd w:val="clear" w:color="auto" w:fill="auto"/>
        <w:spacing w:after="180" w:line="276" w:lineRule="auto"/>
        <w:jc w:val="left"/>
        <w:rPr>
          <w:sz w:val="24"/>
          <w:szCs w:val="24"/>
        </w:rPr>
      </w:pPr>
      <w:r>
        <w:rPr>
          <w:color w:val="000000"/>
          <w:sz w:val="24"/>
          <w:szCs w:val="24"/>
        </w:rPr>
        <w:t>Объяснять языковые явления, процессы, связи и отношения, выявляемые в ходе исследования слов с одновариантными приставками.</w:t>
      </w:r>
    </w:p>
    <w:p w:rsidR="00D1364B" w:rsidRDefault="008E2A1A">
      <w:pPr>
        <w:pStyle w:val="22"/>
        <w:framePr w:w="4056" w:h="9038" w:wrap="none" w:hAnchor="page" w:x="5402" w:y="1"/>
        <w:shd w:val="clear" w:color="auto" w:fill="auto"/>
        <w:spacing w:after="180" w:line="276" w:lineRule="auto"/>
        <w:jc w:val="left"/>
        <w:rPr>
          <w:sz w:val="24"/>
          <w:szCs w:val="24"/>
        </w:rPr>
      </w:pPr>
      <w:r>
        <w:rPr>
          <w:i/>
          <w:iCs/>
          <w:color w:val="000000"/>
          <w:sz w:val="24"/>
          <w:szCs w:val="24"/>
        </w:rPr>
        <w:t>О</w:t>
      </w:r>
      <w:r>
        <w:rPr>
          <w:color w:val="000000"/>
          <w:sz w:val="24"/>
          <w:szCs w:val="24"/>
        </w:rPr>
        <w:t>бъяснять языковые явления, процессы, связи и отношения, выявляемые в ходе исследования контрольного диктанта.</w:t>
      </w:r>
    </w:p>
    <w:p w:rsidR="00D1364B" w:rsidRDefault="008E2A1A">
      <w:pPr>
        <w:pStyle w:val="22"/>
        <w:framePr w:w="4056" w:h="9038" w:wrap="none" w:hAnchor="page" w:x="5402" w:y="1"/>
        <w:shd w:val="clear" w:color="auto" w:fill="auto"/>
        <w:spacing w:after="180" w:line="276" w:lineRule="auto"/>
        <w:jc w:val="left"/>
        <w:rPr>
          <w:sz w:val="24"/>
          <w:szCs w:val="24"/>
        </w:rPr>
      </w:pPr>
      <w:r>
        <w:rPr>
          <w:color w:val="000000"/>
          <w:sz w:val="24"/>
          <w:szCs w:val="24"/>
        </w:rPr>
        <w:t>Объяснять языковые явления, процессы, связи и отношения, выявляемые в ходе создания текста-описания.</w:t>
      </w:r>
    </w:p>
    <w:p w:rsidR="00D1364B" w:rsidRDefault="008E2A1A">
      <w:pPr>
        <w:pStyle w:val="34"/>
        <w:keepNext/>
        <w:keepLines/>
        <w:framePr w:w="4056" w:h="9038" w:wrap="none" w:hAnchor="page" w:x="5402" w:y="1"/>
        <w:shd w:val="clear" w:color="auto" w:fill="auto"/>
        <w:spacing w:after="180"/>
      </w:pPr>
      <w:bookmarkStart w:id="18" w:name="bookmark18"/>
      <w:bookmarkStart w:id="19" w:name="bookmark19"/>
      <w:r>
        <w:t>Личностные:</w:t>
      </w:r>
      <w:bookmarkEnd w:id="18"/>
      <w:bookmarkEnd w:id="19"/>
    </w:p>
    <w:p w:rsidR="00D1364B" w:rsidRDefault="008E2A1A">
      <w:pPr>
        <w:pStyle w:val="22"/>
        <w:framePr w:w="4056" w:h="9038" w:wrap="none" w:hAnchor="page" w:x="5402" w:y="1"/>
        <w:shd w:val="clear" w:color="auto" w:fill="auto"/>
        <w:spacing w:after="180" w:line="276" w:lineRule="auto"/>
        <w:jc w:val="left"/>
        <w:rPr>
          <w:sz w:val="24"/>
          <w:szCs w:val="24"/>
        </w:rPr>
      </w:pPr>
      <w:r>
        <w:rPr>
          <w:color w:val="000000"/>
          <w:sz w:val="24"/>
          <w:szCs w:val="24"/>
        </w:rPr>
        <w:t>Формирование познавательного интереса</w:t>
      </w:r>
    </w:p>
    <w:p w:rsidR="00D1364B" w:rsidRDefault="008E2A1A">
      <w:pPr>
        <w:pStyle w:val="22"/>
        <w:framePr w:w="4056" w:h="9038" w:wrap="none" w:hAnchor="page" w:x="5402" w:y="1"/>
        <w:shd w:val="clear" w:color="auto" w:fill="auto"/>
        <w:spacing w:after="180" w:line="276" w:lineRule="auto"/>
        <w:jc w:val="left"/>
        <w:rPr>
          <w:sz w:val="24"/>
          <w:szCs w:val="24"/>
        </w:rPr>
      </w:pPr>
      <w:r>
        <w:rPr>
          <w:color w:val="000000"/>
          <w:sz w:val="24"/>
          <w:szCs w:val="24"/>
        </w:rPr>
        <w:t>Формирование устойчивой мотивации к обучению</w:t>
      </w:r>
    </w:p>
    <w:p w:rsidR="00D1364B" w:rsidRDefault="008E2A1A">
      <w:pPr>
        <w:pStyle w:val="22"/>
        <w:framePr w:w="4056" w:h="9038" w:wrap="none" w:hAnchor="page" w:x="5402" w:y="1"/>
        <w:shd w:val="clear" w:color="auto" w:fill="auto"/>
        <w:spacing w:after="180" w:line="180" w:lineRule="auto"/>
        <w:jc w:val="left"/>
        <w:rPr>
          <w:sz w:val="24"/>
          <w:szCs w:val="24"/>
        </w:rPr>
      </w:pPr>
      <w:r>
        <w:rPr>
          <w:color w:val="000000"/>
          <w:sz w:val="24"/>
          <w:szCs w:val="24"/>
        </w:rPr>
        <w:t>Формирование устойчивой мотивации к исследовательскойдеятельности (анализу)</w:t>
      </w:r>
    </w:p>
    <w:p w:rsidR="00D1364B" w:rsidRDefault="008E2A1A">
      <w:pPr>
        <w:pStyle w:val="22"/>
        <w:framePr w:w="4056" w:h="9038" w:wrap="none" w:hAnchor="page" w:x="5402" w:y="1"/>
        <w:shd w:val="clear" w:color="auto" w:fill="auto"/>
        <w:spacing w:after="180" w:line="276" w:lineRule="auto"/>
        <w:jc w:val="left"/>
        <w:rPr>
          <w:sz w:val="24"/>
          <w:szCs w:val="24"/>
        </w:rPr>
      </w:pPr>
      <w:r>
        <w:rPr>
          <w:color w:val="000000"/>
          <w:sz w:val="24"/>
          <w:szCs w:val="24"/>
        </w:rPr>
        <w:t>Формированиеустойчивой мотивации к самостотельной и коллективной аналитической деятельности</w:t>
      </w:r>
    </w:p>
    <w:tbl>
      <w:tblPr>
        <w:tblOverlap w:val="never"/>
        <w:tblW w:w="0" w:type="auto"/>
        <w:tblLayout w:type="fixed"/>
        <w:tblCellMar>
          <w:left w:w="10" w:type="dxa"/>
          <w:right w:w="10" w:type="dxa"/>
        </w:tblCellMar>
        <w:tblLook w:val="0000"/>
      </w:tblPr>
      <w:tblGrid>
        <w:gridCol w:w="4123"/>
        <w:gridCol w:w="850"/>
        <w:gridCol w:w="1694"/>
      </w:tblGrid>
      <w:tr w:rsidR="00D1364B">
        <w:trPr>
          <w:trHeight w:hRule="exact" w:val="1042"/>
        </w:trPr>
        <w:tc>
          <w:tcPr>
            <w:tcW w:w="4123" w:type="dxa"/>
            <w:tcBorders>
              <w:top w:val="single" w:sz="4" w:space="0" w:color="auto"/>
              <w:left w:val="single" w:sz="4" w:space="0" w:color="auto"/>
            </w:tcBorders>
            <w:shd w:val="clear" w:color="auto" w:fill="FFFFFF"/>
          </w:tcPr>
          <w:p w:rsidR="00D1364B" w:rsidRDefault="00D1364B">
            <w:pPr>
              <w:framePr w:w="6667" w:h="10440" w:wrap="none" w:hAnchor="page" w:x="9491" w:y="30"/>
              <w:rPr>
                <w:sz w:val="10"/>
                <w:szCs w:val="10"/>
              </w:rPr>
            </w:pPr>
          </w:p>
        </w:tc>
        <w:tc>
          <w:tcPr>
            <w:tcW w:w="850" w:type="dxa"/>
            <w:tcBorders>
              <w:top w:val="single" w:sz="4" w:space="0" w:color="auto"/>
              <w:left w:val="single" w:sz="4" w:space="0" w:color="auto"/>
            </w:tcBorders>
            <w:shd w:val="clear" w:color="auto" w:fill="FFFFFF"/>
          </w:tcPr>
          <w:p w:rsidR="00D1364B" w:rsidRDefault="00D1364B">
            <w:pPr>
              <w:framePr w:w="6667" w:h="10440" w:wrap="none" w:hAnchor="page" w:x="9491" w:y="30"/>
              <w:rPr>
                <w:sz w:val="10"/>
                <w:szCs w:val="10"/>
              </w:rPr>
            </w:pPr>
          </w:p>
        </w:tc>
        <w:tc>
          <w:tcPr>
            <w:tcW w:w="1694" w:type="dxa"/>
            <w:tcBorders>
              <w:top w:val="single" w:sz="4" w:space="0" w:color="auto"/>
              <w:left w:val="single" w:sz="4" w:space="0" w:color="auto"/>
              <w:right w:val="single" w:sz="4" w:space="0" w:color="auto"/>
            </w:tcBorders>
            <w:shd w:val="clear" w:color="auto" w:fill="FFFFFF"/>
          </w:tcPr>
          <w:p w:rsidR="00D1364B" w:rsidRDefault="00D1364B">
            <w:pPr>
              <w:framePr w:w="6667" w:h="10440" w:wrap="none" w:hAnchor="page" w:x="9491" w:y="30"/>
              <w:rPr>
                <w:sz w:val="10"/>
                <w:szCs w:val="10"/>
              </w:rPr>
            </w:pPr>
          </w:p>
        </w:tc>
      </w:tr>
      <w:tr w:rsidR="00D1364B">
        <w:trPr>
          <w:trHeight w:hRule="exact" w:val="4469"/>
        </w:trPr>
        <w:tc>
          <w:tcPr>
            <w:tcW w:w="4123" w:type="dxa"/>
            <w:tcBorders>
              <w:top w:val="single" w:sz="4" w:space="0" w:color="auto"/>
              <w:left w:val="single" w:sz="4" w:space="0" w:color="auto"/>
            </w:tcBorders>
            <w:shd w:val="clear" w:color="auto" w:fill="FFFFFF"/>
          </w:tcPr>
          <w:p w:rsidR="00D1364B" w:rsidRDefault="008E2A1A">
            <w:pPr>
              <w:pStyle w:val="a9"/>
              <w:framePr w:w="6667" w:h="10440" w:wrap="none" w:hAnchor="page" w:x="9491" w:y="30"/>
              <w:shd w:val="clear" w:color="auto" w:fill="auto"/>
              <w:spacing w:after="200" w:line="276" w:lineRule="auto"/>
              <w:ind w:firstLine="0"/>
              <w:rPr>
                <w:sz w:val="24"/>
                <w:szCs w:val="24"/>
              </w:rPr>
            </w:pPr>
            <w:r>
              <w:rPr>
                <w:sz w:val="24"/>
                <w:szCs w:val="24"/>
              </w:rPr>
              <w:t>Формирование у учащихся деятелькостных способностей и способностей к структурированию и систе</w:t>
            </w:r>
            <w:r>
              <w:rPr>
                <w:sz w:val="24"/>
                <w:szCs w:val="24"/>
              </w:rPr>
              <w:softHyphen/>
            </w:r>
          </w:p>
          <w:p w:rsidR="00D1364B" w:rsidRDefault="008E2A1A">
            <w:pPr>
              <w:pStyle w:val="a9"/>
              <w:framePr w:w="6667" w:h="10440" w:wrap="none" w:hAnchor="page" w:x="9491" w:y="30"/>
              <w:shd w:val="clear" w:color="auto" w:fill="auto"/>
              <w:spacing w:line="276" w:lineRule="auto"/>
              <w:ind w:firstLine="0"/>
              <w:rPr>
                <w:sz w:val="24"/>
                <w:szCs w:val="24"/>
              </w:rPr>
            </w:pPr>
            <w:r>
              <w:rPr>
                <w:sz w:val="24"/>
                <w:szCs w:val="24"/>
              </w:rPr>
              <w:t>матизации изучаемого предметного содержания: фронтальная устная работа по учебнику, конспектирование материала презентации учителя, индивидуальное дифференцированное проектирование выполнения домашнего задания,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8E2A1A">
            <w:pPr>
              <w:pStyle w:val="a9"/>
              <w:framePr w:w="6667" w:h="10440" w:wrap="none" w:hAnchor="page" w:x="9491" w:y="30"/>
              <w:shd w:val="clear" w:color="auto" w:fill="auto"/>
              <w:spacing w:line="276" w:lineRule="auto"/>
              <w:ind w:firstLine="0"/>
              <w:rPr>
                <w:sz w:val="24"/>
                <w:szCs w:val="24"/>
              </w:rPr>
            </w:pPr>
            <w:r>
              <w:rPr>
                <w:sz w:val="24"/>
                <w:szCs w:val="24"/>
              </w:rPr>
              <w:t>ПК, Компь ютерна я програ мма- тренаж ер «Фраза</w:t>
            </w:r>
          </w:p>
        </w:tc>
        <w:tc>
          <w:tcPr>
            <w:tcW w:w="1694" w:type="dxa"/>
            <w:tcBorders>
              <w:top w:val="single" w:sz="4" w:space="0" w:color="auto"/>
              <w:left w:val="single" w:sz="4" w:space="0" w:color="auto"/>
              <w:right w:val="single" w:sz="4" w:space="0" w:color="auto"/>
            </w:tcBorders>
            <w:shd w:val="clear" w:color="auto" w:fill="FFFFFF"/>
          </w:tcPr>
          <w:p w:rsidR="00D1364B" w:rsidRDefault="008E2A1A">
            <w:pPr>
              <w:pStyle w:val="a9"/>
              <w:framePr w:w="6667" w:h="10440" w:wrap="none" w:hAnchor="page" w:x="9491" w:y="30"/>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Владеть алгоритмом определения приставки в слове, осознать роль приставок в словообразовани и</w:t>
            </w:r>
          </w:p>
        </w:tc>
      </w:tr>
      <w:tr w:rsidR="00D1364B">
        <w:trPr>
          <w:trHeight w:hRule="exact" w:val="3336"/>
        </w:trPr>
        <w:tc>
          <w:tcPr>
            <w:tcW w:w="4123" w:type="dxa"/>
            <w:tcBorders>
              <w:top w:val="single" w:sz="4" w:space="0" w:color="auto"/>
              <w:left w:val="single" w:sz="4" w:space="0" w:color="auto"/>
            </w:tcBorders>
            <w:shd w:val="clear" w:color="auto" w:fill="FFFFFF"/>
          </w:tcPr>
          <w:p w:rsidR="00D1364B" w:rsidRDefault="008E2A1A">
            <w:pPr>
              <w:pStyle w:val="a9"/>
              <w:framePr w:w="6667" w:h="10440" w:wrap="none" w:hAnchor="page" w:x="9491" w:y="30"/>
              <w:shd w:val="clear" w:color="auto" w:fill="auto"/>
              <w:spacing w:after="180" w:line="276" w:lineRule="auto"/>
              <w:ind w:firstLine="0"/>
              <w:rPr>
                <w:sz w:val="24"/>
                <w:szCs w:val="24"/>
              </w:rPr>
            </w:pPr>
            <w:r>
              <w:rPr>
                <w:sz w:val="24"/>
                <w:szCs w:val="24"/>
              </w:rPr>
              <w:t>Формирование у учащихся умений к осуществлению контрольной функции; контроль и самоконтроль</w:t>
            </w:r>
          </w:p>
          <w:p w:rsidR="00D1364B" w:rsidRDefault="008E2A1A">
            <w:pPr>
              <w:pStyle w:val="a9"/>
              <w:framePr w:w="6667" w:h="10440" w:wrap="none" w:hAnchor="page" w:x="9491" w:y="30"/>
              <w:shd w:val="clear" w:color="auto" w:fill="auto"/>
              <w:spacing w:line="276" w:lineRule="auto"/>
              <w:ind w:firstLine="0"/>
              <w:rPr>
                <w:sz w:val="24"/>
                <w:szCs w:val="24"/>
              </w:rPr>
            </w:pPr>
            <w:r>
              <w:rPr>
                <w:sz w:val="24"/>
                <w:szCs w:val="24"/>
              </w:rPr>
              <w:t>изученных понятий, алгоритма написания сочинения-рассуждения</w:t>
            </w:r>
          </w:p>
        </w:tc>
        <w:tc>
          <w:tcPr>
            <w:tcW w:w="850" w:type="dxa"/>
            <w:tcBorders>
              <w:top w:val="single" w:sz="4" w:space="0" w:color="auto"/>
              <w:left w:val="single" w:sz="4" w:space="0" w:color="auto"/>
            </w:tcBorders>
            <w:shd w:val="clear" w:color="auto" w:fill="FFFFFF"/>
          </w:tcPr>
          <w:p w:rsidR="00D1364B" w:rsidRDefault="00D1364B">
            <w:pPr>
              <w:framePr w:w="6667" w:h="10440" w:wrap="none" w:hAnchor="page" w:x="9491" w:y="30"/>
              <w:rPr>
                <w:sz w:val="10"/>
                <w:szCs w:val="10"/>
              </w:rPr>
            </w:pPr>
          </w:p>
        </w:tc>
        <w:tc>
          <w:tcPr>
            <w:tcW w:w="1694" w:type="dxa"/>
            <w:tcBorders>
              <w:top w:val="single" w:sz="4" w:space="0" w:color="auto"/>
              <w:left w:val="single" w:sz="4" w:space="0" w:color="auto"/>
              <w:right w:val="single" w:sz="4" w:space="0" w:color="auto"/>
            </w:tcBorders>
            <w:shd w:val="clear" w:color="auto" w:fill="FFFFFF"/>
          </w:tcPr>
          <w:p w:rsidR="00D1364B" w:rsidRDefault="008E2A1A">
            <w:pPr>
              <w:pStyle w:val="a9"/>
              <w:framePr w:w="6667" w:h="10440" w:wrap="none" w:hAnchor="page" w:x="9491" w:y="30"/>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Уметь разбивать текст на части и озаглавливать каждую, составлять письменно выборочный пересказ текста.</w:t>
            </w:r>
          </w:p>
        </w:tc>
      </w:tr>
      <w:tr w:rsidR="00D1364B">
        <w:trPr>
          <w:trHeight w:hRule="exact" w:val="1594"/>
        </w:trPr>
        <w:tc>
          <w:tcPr>
            <w:tcW w:w="4123" w:type="dxa"/>
            <w:tcBorders>
              <w:top w:val="single" w:sz="4" w:space="0" w:color="auto"/>
              <w:left w:val="single" w:sz="4" w:space="0" w:color="auto"/>
            </w:tcBorders>
            <w:shd w:val="clear" w:color="auto" w:fill="FFFFFF"/>
            <w:vAlign w:val="bottom"/>
          </w:tcPr>
          <w:p w:rsidR="00D1364B" w:rsidRDefault="008E2A1A">
            <w:pPr>
              <w:pStyle w:val="a9"/>
              <w:framePr w:w="6667" w:h="10440" w:wrap="none" w:hAnchor="page" w:x="9491" w:y="30"/>
              <w:shd w:val="clear" w:color="auto" w:fill="auto"/>
              <w:spacing w:line="276" w:lineRule="auto"/>
              <w:ind w:firstLine="0"/>
              <w:rPr>
                <w:sz w:val="24"/>
                <w:szCs w:val="24"/>
              </w:rPr>
            </w:pPr>
            <w:r>
              <w:rPr>
                <w:sz w:val="24"/>
                <w:szCs w:val="24"/>
              </w:rPr>
              <w:t>Формирование у учащихся способностей к рефлексии коррекционно-контрольного типа и реализации коррекционной нормы (фиксиро-вания собственных</w:t>
            </w:r>
          </w:p>
        </w:tc>
        <w:tc>
          <w:tcPr>
            <w:tcW w:w="850" w:type="dxa"/>
            <w:tcBorders>
              <w:top w:val="single" w:sz="4" w:space="0" w:color="auto"/>
              <w:left w:val="single" w:sz="4" w:space="0" w:color="auto"/>
            </w:tcBorders>
            <w:shd w:val="clear" w:color="auto" w:fill="FFFFFF"/>
          </w:tcPr>
          <w:p w:rsidR="00D1364B" w:rsidRDefault="00D1364B">
            <w:pPr>
              <w:framePr w:w="6667" w:h="10440" w:wrap="none" w:hAnchor="page" w:x="9491" w:y="30"/>
              <w:rPr>
                <w:sz w:val="10"/>
                <w:szCs w:val="10"/>
              </w:rPr>
            </w:pPr>
          </w:p>
        </w:tc>
        <w:tc>
          <w:tcPr>
            <w:tcW w:w="1694" w:type="dxa"/>
            <w:tcBorders>
              <w:top w:val="single" w:sz="4" w:space="0" w:color="auto"/>
              <w:left w:val="single" w:sz="4" w:space="0" w:color="auto"/>
              <w:right w:val="single" w:sz="4" w:space="0" w:color="auto"/>
            </w:tcBorders>
            <w:shd w:val="clear" w:color="auto" w:fill="FFFFFF"/>
          </w:tcPr>
          <w:p w:rsidR="00D1364B" w:rsidRDefault="00D1364B">
            <w:pPr>
              <w:framePr w:w="6667" w:h="10440" w:wrap="none" w:hAnchor="page" w:x="9491" w:y="30"/>
              <w:rPr>
                <w:sz w:val="10"/>
                <w:szCs w:val="10"/>
              </w:rPr>
            </w:pPr>
          </w:p>
        </w:tc>
      </w:tr>
    </w:tbl>
    <w:p w:rsidR="00D1364B" w:rsidRDefault="00D1364B">
      <w:pPr>
        <w:framePr w:w="6667" w:h="10440" w:wrap="none" w:hAnchor="page" w:x="9491" w:y="30"/>
        <w:spacing w:line="1"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after="388" w:line="1" w:lineRule="exact"/>
      </w:pPr>
    </w:p>
    <w:p w:rsidR="00D1364B" w:rsidRDefault="00D1364B">
      <w:pPr>
        <w:spacing w:line="1" w:lineRule="exact"/>
        <w:sectPr w:rsidR="00D1364B">
          <w:pgSz w:w="16840" w:h="11900" w:orient="landscape"/>
          <w:pgMar w:top="834" w:right="682" w:bottom="397" w:left="154" w:header="406" w:footer="3" w:gutter="0"/>
          <w:cols w:space="720"/>
          <w:noEndnote/>
          <w:docGrid w:linePitch="360"/>
        </w:sectPr>
      </w:pPr>
    </w:p>
    <w:tbl>
      <w:tblPr>
        <w:tblOverlap w:val="never"/>
        <w:tblW w:w="0" w:type="auto"/>
        <w:jc w:val="center"/>
        <w:tblLayout w:type="fixed"/>
        <w:tblCellMar>
          <w:left w:w="10" w:type="dxa"/>
          <w:right w:w="10" w:type="dxa"/>
        </w:tblCellMar>
        <w:tblLook w:val="0000"/>
      </w:tblPr>
      <w:tblGrid>
        <w:gridCol w:w="576"/>
        <w:gridCol w:w="2122"/>
        <w:gridCol w:w="2558"/>
        <w:gridCol w:w="4109"/>
        <w:gridCol w:w="4114"/>
        <w:gridCol w:w="850"/>
        <w:gridCol w:w="1714"/>
      </w:tblGrid>
      <w:tr w:rsidR="00D1364B">
        <w:trPr>
          <w:trHeight w:hRule="exact" w:val="2611"/>
          <w:jc w:val="center"/>
        </w:trPr>
        <w:tc>
          <w:tcPr>
            <w:tcW w:w="576" w:type="dxa"/>
            <w:tcBorders>
              <w:top w:val="single" w:sz="4" w:space="0" w:color="auto"/>
              <w:left w:val="single" w:sz="4" w:space="0" w:color="auto"/>
            </w:tcBorders>
            <w:shd w:val="clear" w:color="auto" w:fill="FFFFFF"/>
          </w:tcPr>
          <w:p w:rsidR="00D1364B" w:rsidRDefault="00D1364B">
            <w:pPr>
              <w:rPr>
                <w:sz w:val="10"/>
                <w:szCs w:val="10"/>
              </w:rPr>
            </w:pPr>
          </w:p>
        </w:tc>
        <w:tc>
          <w:tcPr>
            <w:tcW w:w="2122" w:type="dxa"/>
            <w:tcBorders>
              <w:top w:val="single" w:sz="4" w:space="0" w:color="auto"/>
              <w:left w:val="single" w:sz="4" w:space="0" w:color="auto"/>
            </w:tcBorders>
            <w:shd w:val="clear" w:color="auto" w:fill="FFFFFF"/>
          </w:tcPr>
          <w:p w:rsidR="00D1364B" w:rsidRDefault="00D1364B">
            <w:pPr>
              <w:rPr>
                <w:sz w:val="10"/>
                <w:szCs w:val="10"/>
              </w:rPr>
            </w:pPr>
          </w:p>
        </w:tc>
        <w:tc>
          <w:tcPr>
            <w:tcW w:w="2558" w:type="dxa"/>
            <w:tcBorders>
              <w:top w:val="single" w:sz="4" w:space="0" w:color="auto"/>
              <w:left w:val="single" w:sz="4" w:space="0" w:color="auto"/>
            </w:tcBorders>
            <w:shd w:val="clear" w:color="auto" w:fill="FFFFFF"/>
          </w:tcPr>
          <w:p w:rsidR="00D1364B" w:rsidRDefault="00D1364B">
            <w:pPr>
              <w:rPr>
                <w:sz w:val="10"/>
                <w:szCs w:val="10"/>
              </w:rPr>
            </w:pPr>
          </w:p>
        </w:tc>
        <w:tc>
          <w:tcPr>
            <w:tcW w:w="4109" w:type="dxa"/>
            <w:tcBorders>
              <w:top w:val="single" w:sz="4" w:space="0" w:color="auto"/>
              <w:left w:val="single" w:sz="4" w:space="0" w:color="auto"/>
            </w:tcBorders>
            <w:shd w:val="clear" w:color="auto" w:fill="FFFFFF"/>
          </w:tcPr>
          <w:p w:rsidR="00D1364B" w:rsidRDefault="00D1364B">
            <w:pPr>
              <w:rPr>
                <w:sz w:val="10"/>
                <w:szCs w:val="10"/>
              </w:rPr>
            </w:pP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затруднений в деятельности): анализ ошибок, допущенных в сочинении, проектирование выполнения домашнего задания,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D1364B">
            <w:pPr>
              <w:rPr>
                <w:sz w:val="10"/>
                <w:szCs w:val="10"/>
              </w:rPr>
            </w:pPr>
          </w:p>
        </w:tc>
        <w:tc>
          <w:tcPr>
            <w:tcW w:w="1714"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5026"/>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101</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line="271" w:lineRule="auto"/>
              <w:ind w:firstLine="0"/>
              <w:rPr>
                <w:sz w:val="24"/>
                <w:szCs w:val="24"/>
              </w:rPr>
            </w:pPr>
            <w:r>
              <w:rPr>
                <w:sz w:val="24"/>
                <w:szCs w:val="24"/>
              </w:rPr>
              <w:t>Суффикс. (Урок систематизации зун)</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sz w:val="24"/>
                <w:szCs w:val="24"/>
              </w:rPr>
              <w:t>Научиться рассматривать слово</w:t>
            </w:r>
          </w:p>
          <w:p w:rsidR="00D1364B" w:rsidRDefault="008E2A1A">
            <w:pPr>
              <w:pStyle w:val="a9"/>
              <w:shd w:val="clear" w:color="auto" w:fill="auto"/>
              <w:spacing w:line="276" w:lineRule="auto"/>
              <w:ind w:firstLine="0"/>
              <w:rPr>
                <w:sz w:val="24"/>
                <w:szCs w:val="24"/>
              </w:rPr>
            </w:pPr>
            <w:r>
              <w:rPr>
                <w:sz w:val="24"/>
                <w:szCs w:val="24"/>
              </w:rPr>
              <w:t>с точки зрения его морфемного состава, научиться различать однокоренные слова и грамматическую форму слов</w:t>
            </w:r>
          </w:p>
        </w:tc>
        <w:tc>
          <w:tcPr>
            <w:tcW w:w="4109" w:type="dxa"/>
            <w:tcBorders>
              <w:left w:val="single" w:sz="4" w:space="0" w:color="auto"/>
            </w:tcBorders>
            <w:shd w:val="clear" w:color="auto" w:fill="FFFFFF"/>
          </w:tcPr>
          <w:p w:rsidR="00D1364B" w:rsidRDefault="00D1364B">
            <w:pPr>
              <w:rPr>
                <w:sz w:val="10"/>
                <w:szCs w:val="10"/>
              </w:rPr>
            </w:pP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sz w:val="24"/>
                <w:szCs w:val="24"/>
              </w:rPr>
              <w:t>Формирование у учащихся деятельностных способностей и способностей к структурированию</w:t>
            </w:r>
          </w:p>
          <w:p w:rsidR="00D1364B" w:rsidRDefault="008E2A1A">
            <w:pPr>
              <w:pStyle w:val="a9"/>
              <w:shd w:val="clear" w:color="auto" w:fill="auto"/>
              <w:spacing w:line="276" w:lineRule="auto"/>
              <w:ind w:firstLine="0"/>
              <w:rPr>
                <w:sz w:val="24"/>
                <w:szCs w:val="24"/>
              </w:rPr>
            </w:pPr>
            <w:r>
              <w:rPr>
                <w:sz w:val="24"/>
                <w:szCs w:val="24"/>
              </w:rPr>
              <w:t>и систематизации изучаемого предметного содержания: фронтальная устная работа по учебнику с использованием материалов лингвистического портфолио с последующей взаимопроверкой, конспектирование материалов презентации, коллективное проектирование выполнения домашнего задания,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D1364B">
            <w:pPr>
              <w:rPr>
                <w:sz w:val="10"/>
                <w:szCs w:val="10"/>
              </w:rPr>
            </w:pP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Владеть</w:t>
            </w:r>
          </w:p>
          <w:p w:rsidR="00D1364B" w:rsidRDefault="008E2A1A">
            <w:pPr>
              <w:pStyle w:val="a9"/>
              <w:shd w:val="clear" w:color="auto" w:fill="auto"/>
              <w:spacing w:line="286" w:lineRule="auto"/>
              <w:ind w:firstLine="0"/>
              <w:rPr>
                <w:sz w:val="20"/>
                <w:szCs w:val="20"/>
              </w:rPr>
            </w:pPr>
            <w:r>
              <w:rPr>
                <w:rFonts w:ascii="Calibri" w:eastAsia="Calibri" w:hAnsi="Calibri" w:cs="Calibri"/>
                <w:sz w:val="20"/>
                <w:szCs w:val="20"/>
              </w:rPr>
              <w:t>алгоритмом определения суффикса в слове, осознать роль суффиксов в словообразовани и</w:t>
            </w:r>
          </w:p>
        </w:tc>
      </w:tr>
      <w:tr w:rsidR="00D1364B">
        <w:trPr>
          <w:trHeight w:hRule="exact" w:val="2774"/>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102</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Чередование звуков.</w:t>
            </w:r>
          </w:p>
          <w:p w:rsidR="00D1364B" w:rsidRDefault="008E2A1A">
            <w:pPr>
              <w:pStyle w:val="a9"/>
              <w:shd w:val="clear" w:color="auto" w:fill="auto"/>
              <w:ind w:firstLine="0"/>
              <w:rPr>
                <w:sz w:val="24"/>
                <w:szCs w:val="24"/>
              </w:rPr>
            </w:pPr>
            <w:r>
              <w:rPr>
                <w:sz w:val="24"/>
                <w:szCs w:val="24"/>
              </w:rPr>
              <w:t>(Урок</w:t>
            </w:r>
          </w:p>
          <w:p w:rsidR="00D1364B" w:rsidRDefault="008E2A1A">
            <w:pPr>
              <w:pStyle w:val="a9"/>
              <w:shd w:val="clear" w:color="auto" w:fill="auto"/>
              <w:ind w:firstLine="0"/>
              <w:rPr>
                <w:sz w:val="24"/>
                <w:szCs w:val="24"/>
              </w:rPr>
            </w:pPr>
            <w:r>
              <w:rPr>
                <w:sz w:val="24"/>
                <w:szCs w:val="24"/>
              </w:rPr>
              <w:t>систематизации зун)</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sz w:val="24"/>
                <w:szCs w:val="24"/>
              </w:rPr>
              <w:t>Научиться определять орфограм</w:t>
            </w:r>
            <w:r>
              <w:rPr>
                <w:sz w:val="24"/>
                <w:szCs w:val="24"/>
              </w:rPr>
              <w:softHyphen/>
            </w:r>
          </w:p>
          <w:p w:rsidR="00D1364B" w:rsidRDefault="008E2A1A">
            <w:pPr>
              <w:pStyle w:val="a9"/>
              <w:shd w:val="clear" w:color="auto" w:fill="auto"/>
              <w:spacing w:after="180" w:line="276" w:lineRule="auto"/>
              <w:ind w:firstLine="0"/>
              <w:rPr>
                <w:sz w:val="24"/>
                <w:szCs w:val="24"/>
              </w:rPr>
            </w:pPr>
            <w:r>
              <w:rPr>
                <w:sz w:val="24"/>
                <w:szCs w:val="24"/>
              </w:rPr>
              <w:t>му в приставке</w:t>
            </w:r>
          </w:p>
          <w:p w:rsidR="00D1364B" w:rsidRDefault="008E2A1A">
            <w:pPr>
              <w:pStyle w:val="a9"/>
              <w:shd w:val="clear" w:color="auto" w:fill="auto"/>
              <w:spacing w:after="180" w:line="276" w:lineRule="auto"/>
              <w:ind w:firstLine="0"/>
              <w:rPr>
                <w:sz w:val="24"/>
                <w:szCs w:val="24"/>
              </w:rPr>
            </w:pPr>
            <w:r>
              <w:rPr>
                <w:sz w:val="24"/>
                <w:szCs w:val="24"/>
              </w:rPr>
              <w:t>слова, применять правила написания гласных и согласных в при-</w:t>
            </w:r>
          </w:p>
        </w:tc>
        <w:tc>
          <w:tcPr>
            <w:tcW w:w="4109" w:type="dxa"/>
            <w:tcBorders>
              <w:left w:val="single" w:sz="4" w:space="0" w:color="auto"/>
            </w:tcBorders>
            <w:shd w:val="clear" w:color="auto" w:fill="FFFFFF"/>
          </w:tcPr>
          <w:p w:rsidR="00D1364B" w:rsidRDefault="00D1364B">
            <w:pPr>
              <w:rPr>
                <w:sz w:val="10"/>
                <w:szCs w:val="10"/>
              </w:rPr>
            </w:pPr>
          </w:p>
        </w:tc>
        <w:tc>
          <w:tcPr>
            <w:tcW w:w="4114" w:type="dxa"/>
            <w:tcBorders>
              <w:top w:val="single" w:sz="4" w:space="0" w:color="auto"/>
              <w:left w:val="single" w:sz="4" w:space="0" w:color="auto"/>
            </w:tcBorders>
            <w:shd w:val="clear" w:color="auto" w:fill="FFFFFF"/>
            <w:vAlign w:val="bottom"/>
          </w:tcPr>
          <w:p w:rsidR="00D1364B" w:rsidRDefault="008E2A1A">
            <w:pPr>
              <w:pStyle w:val="a9"/>
              <w:shd w:val="clear" w:color="auto" w:fill="auto"/>
              <w:spacing w:after="200" w:line="276" w:lineRule="auto"/>
              <w:ind w:firstLine="0"/>
              <w:rPr>
                <w:sz w:val="24"/>
                <w:szCs w:val="24"/>
              </w:rPr>
            </w:pPr>
            <w:r>
              <w:rPr>
                <w:sz w:val="24"/>
                <w:szCs w:val="24"/>
              </w:rPr>
              <w:t>Формирование у учащихся деятельностных способностей и способностей к структурированию</w:t>
            </w:r>
          </w:p>
          <w:p w:rsidR="00D1364B" w:rsidRDefault="008E2A1A">
            <w:pPr>
              <w:pStyle w:val="a9"/>
              <w:shd w:val="clear" w:color="auto" w:fill="auto"/>
              <w:spacing w:line="276" w:lineRule="auto"/>
              <w:ind w:firstLine="0"/>
              <w:rPr>
                <w:sz w:val="24"/>
                <w:szCs w:val="24"/>
              </w:rPr>
            </w:pPr>
            <w:r>
              <w:rPr>
                <w:sz w:val="24"/>
                <w:szCs w:val="24"/>
              </w:rPr>
              <w:t>и систематизации изучаемого предметного содержания: коллективная работа — конспектирование материалов учебника, самостоятельная работа — комплексное повторение по алгоритму</w:t>
            </w:r>
          </w:p>
        </w:tc>
        <w:tc>
          <w:tcPr>
            <w:tcW w:w="85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ПК,</w:t>
            </w:r>
          </w:p>
          <w:p w:rsidR="00D1364B" w:rsidRDefault="008E2A1A">
            <w:pPr>
              <w:pStyle w:val="a9"/>
              <w:shd w:val="clear" w:color="auto" w:fill="auto"/>
              <w:spacing w:line="276" w:lineRule="auto"/>
              <w:ind w:firstLine="0"/>
              <w:rPr>
                <w:sz w:val="24"/>
                <w:szCs w:val="24"/>
              </w:rPr>
            </w:pPr>
            <w:r>
              <w:rPr>
                <w:sz w:val="24"/>
                <w:szCs w:val="24"/>
              </w:rPr>
              <w:t>Компь ютерна я програ мма- тренаж ер</w:t>
            </w: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Овладеть сведениями о чередовании звуков в пределах одной морфемы.</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576"/>
        <w:gridCol w:w="2122"/>
        <w:gridCol w:w="2558"/>
        <w:gridCol w:w="4109"/>
        <w:gridCol w:w="4114"/>
        <w:gridCol w:w="850"/>
        <w:gridCol w:w="1714"/>
      </w:tblGrid>
      <w:tr w:rsidR="00D1364B">
        <w:trPr>
          <w:trHeight w:hRule="exact" w:val="2328"/>
          <w:jc w:val="center"/>
        </w:trPr>
        <w:tc>
          <w:tcPr>
            <w:tcW w:w="576" w:type="dxa"/>
            <w:tcBorders>
              <w:top w:val="single" w:sz="4" w:space="0" w:color="auto"/>
              <w:left w:val="single" w:sz="4" w:space="0" w:color="auto"/>
            </w:tcBorders>
            <w:shd w:val="clear" w:color="auto" w:fill="FFFFFF"/>
          </w:tcPr>
          <w:p w:rsidR="00D1364B" w:rsidRDefault="00D1364B">
            <w:pPr>
              <w:rPr>
                <w:sz w:val="10"/>
                <w:szCs w:val="10"/>
              </w:rPr>
            </w:pPr>
          </w:p>
        </w:tc>
        <w:tc>
          <w:tcPr>
            <w:tcW w:w="2122" w:type="dxa"/>
            <w:tcBorders>
              <w:top w:val="single" w:sz="4" w:space="0" w:color="auto"/>
              <w:left w:val="single" w:sz="4" w:space="0" w:color="auto"/>
            </w:tcBorders>
            <w:shd w:val="clear" w:color="auto" w:fill="FFFFFF"/>
          </w:tcPr>
          <w:p w:rsidR="00D1364B" w:rsidRDefault="00D1364B">
            <w:pPr>
              <w:rPr>
                <w:sz w:val="10"/>
                <w:szCs w:val="10"/>
              </w:rPr>
            </w:pP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ставках</w:t>
            </w:r>
          </w:p>
        </w:tc>
        <w:tc>
          <w:tcPr>
            <w:tcW w:w="4109" w:type="dxa"/>
            <w:tcBorders>
              <w:top w:val="single" w:sz="4" w:space="0" w:color="auto"/>
              <w:left w:val="single" w:sz="4" w:space="0" w:color="auto"/>
            </w:tcBorders>
            <w:shd w:val="clear" w:color="auto" w:fill="FFFFFF"/>
          </w:tcPr>
          <w:p w:rsidR="00D1364B" w:rsidRDefault="00D1364B">
            <w:pPr>
              <w:rPr>
                <w:sz w:val="10"/>
                <w:szCs w:val="10"/>
              </w:rPr>
            </w:pP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(работа с дидактическим материалом), коллективное проектирование выполнения домашнего задания,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«Фраза</w:t>
            </w:r>
          </w:p>
        </w:tc>
        <w:tc>
          <w:tcPr>
            <w:tcW w:w="1714"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3638"/>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103</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Беглые гласные. (Урок изучения нового материала)</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sz w:val="24"/>
                <w:szCs w:val="24"/>
              </w:rPr>
              <w:t>Научиться применять правило</w:t>
            </w:r>
          </w:p>
          <w:p w:rsidR="00D1364B" w:rsidRDefault="008E2A1A">
            <w:pPr>
              <w:pStyle w:val="a9"/>
              <w:shd w:val="clear" w:color="auto" w:fill="auto"/>
              <w:spacing w:after="180" w:line="276" w:lineRule="auto"/>
              <w:ind w:firstLine="0"/>
              <w:rPr>
                <w:sz w:val="24"/>
                <w:szCs w:val="24"/>
              </w:rPr>
            </w:pPr>
            <w:r>
              <w:rPr>
                <w:sz w:val="24"/>
                <w:szCs w:val="24"/>
              </w:rPr>
              <w:t xml:space="preserve">написания букв </w:t>
            </w:r>
            <w:r>
              <w:rPr>
                <w:i/>
                <w:iCs/>
                <w:sz w:val="24"/>
                <w:szCs w:val="24"/>
              </w:rPr>
              <w:t>з</w:t>
            </w:r>
            <w:r>
              <w:rPr>
                <w:sz w:val="24"/>
                <w:szCs w:val="24"/>
              </w:rPr>
              <w:t xml:space="preserve"> и </w:t>
            </w:r>
            <w:r>
              <w:rPr>
                <w:i/>
                <w:iCs/>
                <w:sz w:val="24"/>
                <w:szCs w:val="24"/>
              </w:rPr>
              <w:t>с</w:t>
            </w:r>
            <w:r>
              <w:rPr>
                <w:sz w:val="24"/>
                <w:szCs w:val="24"/>
              </w:rPr>
              <w:t xml:space="preserve"> на конце приставок, применять</w:t>
            </w:r>
          </w:p>
          <w:p w:rsidR="00D1364B" w:rsidRDefault="008E2A1A">
            <w:pPr>
              <w:pStyle w:val="a9"/>
              <w:shd w:val="clear" w:color="auto" w:fill="auto"/>
              <w:spacing w:after="180" w:line="276" w:lineRule="auto"/>
              <w:ind w:firstLine="0"/>
              <w:rPr>
                <w:sz w:val="24"/>
                <w:szCs w:val="24"/>
              </w:rPr>
            </w:pPr>
            <w:r>
              <w:rPr>
                <w:sz w:val="24"/>
                <w:szCs w:val="24"/>
              </w:rPr>
              <w:t>терминологию</w:t>
            </w:r>
          </w:p>
        </w:tc>
        <w:tc>
          <w:tcPr>
            <w:tcW w:w="4109" w:type="dxa"/>
            <w:vMerge w:val="restart"/>
            <w:tcBorders>
              <w:top w:val="single" w:sz="4" w:space="0" w:color="auto"/>
              <w:left w:val="single" w:sz="4" w:space="0" w:color="auto"/>
            </w:tcBorders>
            <w:shd w:val="clear" w:color="auto" w:fill="FFFFFF"/>
          </w:tcPr>
          <w:p w:rsidR="00D1364B" w:rsidRDefault="00D1364B">
            <w:pPr>
              <w:rPr>
                <w:sz w:val="10"/>
                <w:szCs w:val="10"/>
              </w:rPr>
            </w:pP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sz w:val="24"/>
                <w:szCs w:val="24"/>
              </w:rPr>
              <w:t>Формирование у учащихся умений построения и реализации новых знаний (понятий, способов,</w:t>
            </w:r>
          </w:p>
          <w:p w:rsidR="00D1364B" w:rsidRDefault="008E2A1A">
            <w:pPr>
              <w:pStyle w:val="a9"/>
              <w:shd w:val="clear" w:color="auto" w:fill="auto"/>
              <w:spacing w:line="276" w:lineRule="auto"/>
              <w:ind w:firstLine="0"/>
              <w:rPr>
                <w:sz w:val="24"/>
                <w:szCs w:val="24"/>
              </w:rPr>
            </w:pPr>
            <w:r>
              <w:rPr>
                <w:sz w:val="24"/>
                <w:szCs w:val="24"/>
              </w:rPr>
              <w:t>действий и т. д.): коллективное проектирование выполнения домашнего задания,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Электр онное прило жение к учебни ку Т.И.Ла дыжен ской</w:t>
            </w: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40"/>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Усвоить</w:t>
            </w:r>
          </w:p>
          <w:p w:rsidR="00D1364B" w:rsidRDefault="008E2A1A">
            <w:pPr>
              <w:pStyle w:val="a9"/>
              <w:shd w:val="clear" w:color="auto" w:fill="auto"/>
              <w:spacing w:after="40"/>
              <w:ind w:firstLine="0"/>
              <w:rPr>
                <w:sz w:val="20"/>
                <w:szCs w:val="20"/>
              </w:rPr>
            </w:pPr>
            <w:r>
              <w:rPr>
                <w:rFonts w:ascii="Calibri" w:eastAsia="Calibri" w:hAnsi="Calibri" w:cs="Calibri"/>
                <w:sz w:val="20"/>
                <w:szCs w:val="20"/>
              </w:rPr>
              <w:t>правило</w:t>
            </w:r>
          </w:p>
          <w:p w:rsidR="00D1364B" w:rsidRDefault="008E2A1A">
            <w:pPr>
              <w:pStyle w:val="a9"/>
              <w:shd w:val="clear" w:color="auto" w:fill="auto"/>
              <w:spacing w:after="40"/>
              <w:ind w:firstLine="0"/>
              <w:rPr>
                <w:sz w:val="20"/>
                <w:szCs w:val="20"/>
              </w:rPr>
            </w:pPr>
            <w:r>
              <w:rPr>
                <w:rFonts w:ascii="Calibri" w:eastAsia="Calibri" w:hAnsi="Calibri" w:cs="Calibri"/>
                <w:sz w:val="20"/>
                <w:szCs w:val="20"/>
              </w:rPr>
              <w:t>написания</w:t>
            </w:r>
          </w:p>
          <w:p w:rsidR="00D1364B" w:rsidRDefault="008E2A1A">
            <w:pPr>
              <w:pStyle w:val="a9"/>
              <w:shd w:val="clear" w:color="auto" w:fill="auto"/>
              <w:spacing w:after="200"/>
              <w:ind w:firstLine="0"/>
              <w:rPr>
                <w:sz w:val="20"/>
                <w:szCs w:val="20"/>
              </w:rPr>
            </w:pPr>
            <w:r>
              <w:rPr>
                <w:rFonts w:ascii="Calibri" w:eastAsia="Calibri" w:hAnsi="Calibri" w:cs="Calibri"/>
                <w:sz w:val="20"/>
                <w:szCs w:val="20"/>
              </w:rPr>
              <w:t>букв О-А в корне</w:t>
            </w:r>
          </w:p>
          <w:p w:rsidR="00D1364B" w:rsidRDefault="008E2A1A">
            <w:pPr>
              <w:pStyle w:val="a9"/>
              <w:shd w:val="clear" w:color="auto" w:fill="auto"/>
              <w:spacing w:after="40"/>
              <w:ind w:firstLine="0"/>
              <w:rPr>
                <w:sz w:val="20"/>
                <w:szCs w:val="20"/>
              </w:rPr>
            </w:pPr>
            <w:r>
              <w:rPr>
                <w:rFonts w:ascii="Calibri" w:eastAsia="Calibri" w:hAnsi="Calibri" w:cs="Calibri"/>
                <w:sz w:val="20"/>
                <w:szCs w:val="20"/>
              </w:rPr>
              <w:t>-ЛАГ- -ЛОЖ-.</w:t>
            </w:r>
          </w:p>
        </w:tc>
      </w:tr>
      <w:tr w:rsidR="00D1364B">
        <w:trPr>
          <w:trHeight w:hRule="exact" w:val="4296"/>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104</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Варианты морфем. (Урок систематизации зун)</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выделять морфемы в слове, находить чередование в слове</w:t>
            </w:r>
          </w:p>
        </w:tc>
        <w:tc>
          <w:tcPr>
            <w:tcW w:w="4109" w:type="dxa"/>
            <w:vMerge/>
            <w:tcBorders>
              <w:left w:val="single" w:sz="4" w:space="0" w:color="auto"/>
            </w:tcBorders>
            <w:shd w:val="clear" w:color="auto" w:fill="FFFFFF"/>
          </w:tcPr>
          <w:p w:rsidR="00D1364B" w:rsidRDefault="00D1364B"/>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sz w:val="24"/>
                <w:szCs w:val="24"/>
              </w:rPr>
              <w:t>Формирование у учащихся деятельностных способностей и способностей к структурированию и систематизации изучаемого предметного содержания: самостоятельная работа с тестами по алгоритму лингвисти</w:t>
            </w:r>
            <w:r>
              <w:rPr>
                <w:sz w:val="24"/>
                <w:szCs w:val="24"/>
              </w:rPr>
              <w:softHyphen/>
            </w:r>
          </w:p>
          <w:p w:rsidR="00D1364B" w:rsidRDefault="008E2A1A">
            <w:pPr>
              <w:pStyle w:val="a9"/>
              <w:shd w:val="clear" w:color="auto" w:fill="auto"/>
              <w:spacing w:line="276" w:lineRule="auto"/>
              <w:ind w:firstLine="0"/>
              <w:rPr>
                <w:sz w:val="24"/>
                <w:szCs w:val="24"/>
              </w:rPr>
            </w:pPr>
            <w:r>
              <w:rPr>
                <w:sz w:val="24"/>
                <w:szCs w:val="24"/>
              </w:rPr>
              <w:t>ческого портфолио, работа в группах сильный — слабый с дидактическим материалом, материалом учебника, самостоятельное проектирование выполнения домашнего задания,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D1364B">
            <w:pPr>
              <w:rPr>
                <w:sz w:val="10"/>
                <w:szCs w:val="10"/>
              </w:rPr>
            </w:pP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88"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Овладеть навыками морфемного анализа.</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576"/>
        <w:gridCol w:w="2122"/>
        <w:gridCol w:w="2558"/>
        <w:gridCol w:w="4109"/>
        <w:gridCol w:w="4114"/>
        <w:gridCol w:w="850"/>
        <w:gridCol w:w="1714"/>
      </w:tblGrid>
      <w:tr w:rsidR="00D1364B">
        <w:trPr>
          <w:trHeight w:hRule="exact" w:val="542"/>
          <w:jc w:val="center"/>
        </w:trPr>
        <w:tc>
          <w:tcPr>
            <w:tcW w:w="576" w:type="dxa"/>
            <w:tcBorders>
              <w:top w:val="single" w:sz="4" w:space="0" w:color="auto"/>
              <w:left w:val="single" w:sz="4" w:space="0" w:color="auto"/>
            </w:tcBorders>
            <w:shd w:val="clear" w:color="auto" w:fill="FFFFFF"/>
          </w:tcPr>
          <w:p w:rsidR="00D1364B" w:rsidRDefault="00D1364B">
            <w:pPr>
              <w:rPr>
                <w:sz w:val="10"/>
                <w:szCs w:val="10"/>
              </w:rPr>
            </w:pPr>
          </w:p>
        </w:tc>
        <w:tc>
          <w:tcPr>
            <w:tcW w:w="2122" w:type="dxa"/>
            <w:tcBorders>
              <w:top w:val="single" w:sz="4" w:space="0" w:color="auto"/>
              <w:left w:val="single" w:sz="4" w:space="0" w:color="auto"/>
            </w:tcBorders>
            <w:shd w:val="clear" w:color="auto" w:fill="FFFFFF"/>
          </w:tcPr>
          <w:p w:rsidR="00D1364B" w:rsidRDefault="00D1364B">
            <w:pPr>
              <w:rPr>
                <w:sz w:val="10"/>
                <w:szCs w:val="10"/>
              </w:rPr>
            </w:pPr>
          </w:p>
        </w:tc>
        <w:tc>
          <w:tcPr>
            <w:tcW w:w="6667" w:type="dxa"/>
            <w:gridSpan w:val="2"/>
            <w:tcBorders>
              <w:top w:val="single" w:sz="4" w:space="0" w:color="auto"/>
              <w:left w:val="single" w:sz="4" w:space="0" w:color="auto"/>
            </w:tcBorders>
            <w:shd w:val="clear" w:color="auto" w:fill="FFFFFF"/>
          </w:tcPr>
          <w:p w:rsidR="00D1364B" w:rsidRDefault="00D1364B">
            <w:pPr>
              <w:rPr>
                <w:sz w:val="10"/>
                <w:szCs w:val="10"/>
              </w:rPr>
            </w:pPr>
          </w:p>
        </w:tc>
        <w:tc>
          <w:tcPr>
            <w:tcW w:w="4964" w:type="dxa"/>
            <w:gridSpan w:val="2"/>
            <w:tcBorders>
              <w:top w:val="single" w:sz="4" w:space="0" w:color="auto"/>
              <w:left w:val="single" w:sz="4" w:space="0" w:color="auto"/>
            </w:tcBorders>
            <w:shd w:val="clear" w:color="auto" w:fill="FFFFFF"/>
          </w:tcPr>
          <w:p w:rsidR="00D1364B" w:rsidRDefault="00D1364B">
            <w:pPr>
              <w:rPr>
                <w:sz w:val="10"/>
                <w:szCs w:val="10"/>
              </w:rPr>
            </w:pPr>
          </w:p>
        </w:tc>
        <w:tc>
          <w:tcPr>
            <w:tcW w:w="1714"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4790"/>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105</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Морфемный разбор слова. (Урок актуализации зун)</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sz w:val="24"/>
                <w:szCs w:val="24"/>
              </w:rPr>
              <w:t>Научиться рассматривать слово</w:t>
            </w:r>
          </w:p>
          <w:p w:rsidR="00D1364B" w:rsidRDefault="008E2A1A">
            <w:pPr>
              <w:pStyle w:val="a9"/>
              <w:shd w:val="clear" w:color="auto" w:fill="auto"/>
              <w:spacing w:line="276" w:lineRule="auto"/>
              <w:ind w:firstLine="0"/>
              <w:rPr>
                <w:sz w:val="24"/>
                <w:szCs w:val="24"/>
              </w:rPr>
            </w:pPr>
            <w:r>
              <w:rPr>
                <w:sz w:val="24"/>
                <w:szCs w:val="24"/>
              </w:rPr>
              <w:t>с точки зрения его морфемного состава, научиться различать однокоренные слова и грамматическую форму слов</w:t>
            </w:r>
          </w:p>
        </w:tc>
        <w:tc>
          <w:tcPr>
            <w:tcW w:w="4109" w:type="dxa"/>
            <w:tcBorders>
              <w:left w:val="single" w:sz="4" w:space="0" w:color="auto"/>
            </w:tcBorders>
            <w:shd w:val="clear" w:color="auto" w:fill="FFFFFF"/>
          </w:tcPr>
          <w:p w:rsidR="00D1364B" w:rsidRDefault="00D1364B">
            <w:pPr>
              <w:rPr>
                <w:sz w:val="10"/>
                <w:szCs w:val="10"/>
              </w:rPr>
            </w:pP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sz w:val="24"/>
                <w:szCs w:val="24"/>
              </w:rPr>
              <w:t>Формирование у учащихся способностей к рефлексии коррекционно-контрольного типа и реализации кор</w:t>
            </w:r>
            <w:r>
              <w:rPr>
                <w:sz w:val="24"/>
                <w:szCs w:val="24"/>
              </w:rPr>
              <w:softHyphen/>
            </w:r>
          </w:p>
          <w:p w:rsidR="00D1364B" w:rsidRDefault="008E2A1A">
            <w:pPr>
              <w:pStyle w:val="a9"/>
              <w:shd w:val="clear" w:color="auto" w:fill="auto"/>
              <w:spacing w:line="276" w:lineRule="auto"/>
              <w:ind w:firstLine="0"/>
              <w:rPr>
                <w:sz w:val="24"/>
                <w:szCs w:val="24"/>
              </w:rPr>
            </w:pPr>
            <w:r>
              <w:rPr>
                <w:sz w:val="24"/>
                <w:szCs w:val="24"/>
              </w:rPr>
              <w:t>рекционной нормы (фиксирования собственных затруднений в деятельности): работа в парах сильный — слабый с последующей самопроверкой и взаимопроверкой по материалам учебника, работа с дидактическими материалами по алгоритму, самостоятельное проектирование выполнения домашнего задания,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D1364B">
            <w:pPr>
              <w:rPr>
                <w:sz w:val="10"/>
                <w:szCs w:val="10"/>
              </w:rPr>
            </w:pP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Овладеть навыками морфемного анализа.</w:t>
            </w:r>
          </w:p>
        </w:tc>
      </w:tr>
      <w:tr w:rsidR="00D1364B">
        <w:trPr>
          <w:trHeight w:hRule="exact" w:val="4930"/>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106</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after="200" w:line="271" w:lineRule="auto"/>
              <w:ind w:firstLine="0"/>
              <w:rPr>
                <w:sz w:val="24"/>
                <w:szCs w:val="24"/>
              </w:rPr>
            </w:pPr>
            <w:r>
              <w:rPr>
                <w:sz w:val="24"/>
                <w:szCs w:val="24"/>
              </w:rPr>
              <w:t>Правописание гласных</w:t>
            </w:r>
          </w:p>
          <w:p w:rsidR="00D1364B" w:rsidRDefault="008E2A1A">
            <w:pPr>
              <w:pStyle w:val="a9"/>
              <w:shd w:val="clear" w:color="auto" w:fill="auto"/>
              <w:spacing w:line="276" w:lineRule="auto"/>
              <w:ind w:firstLine="0"/>
              <w:rPr>
                <w:sz w:val="24"/>
                <w:szCs w:val="24"/>
              </w:rPr>
            </w:pPr>
            <w:r>
              <w:rPr>
                <w:sz w:val="24"/>
                <w:szCs w:val="24"/>
              </w:rPr>
              <w:t>и согласных в приставках. (Урок изучения нового материала)</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sz w:val="24"/>
                <w:szCs w:val="24"/>
              </w:rPr>
              <w:t>Научиться определять орфограм</w:t>
            </w:r>
            <w:r>
              <w:rPr>
                <w:sz w:val="24"/>
                <w:szCs w:val="24"/>
              </w:rPr>
              <w:softHyphen/>
            </w:r>
          </w:p>
          <w:p w:rsidR="00D1364B" w:rsidRDefault="008E2A1A">
            <w:pPr>
              <w:pStyle w:val="a9"/>
              <w:shd w:val="clear" w:color="auto" w:fill="auto"/>
              <w:spacing w:after="200" w:line="271" w:lineRule="auto"/>
              <w:ind w:firstLine="0"/>
              <w:rPr>
                <w:sz w:val="24"/>
                <w:szCs w:val="24"/>
              </w:rPr>
            </w:pPr>
            <w:r>
              <w:rPr>
                <w:sz w:val="24"/>
                <w:szCs w:val="24"/>
              </w:rPr>
              <w:t>му в приставке слова, применять</w:t>
            </w:r>
          </w:p>
          <w:p w:rsidR="00D1364B" w:rsidRDefault="008E2A1A">
            <w:pPr>
              <w:pStyle w:val="a9"/>
              <w:shd w:val="clear" w:color="auto" w:fill="auto"/>
              <w:spacing w:after="200" w:line="276" w:lineRule="auto"/>
              <w:ind w:firstLine="0"/>
              <w:rPr>
                <w:sz w:val="24"/>
                <w:szCs w:val="24"/>
              </w:rPr>
            </w:pPr>
            <w:r>
              <w:rPr>
                <w:sz w:val="24"/>
                <w:szCs w:val="24"/>
              </w:rPr>
              <w:t>правила написания гласных и со</w:t>
            </w:r>
            <w:r>
              <w:rPr>
                <w:sz w:val="24"/>
                <w:szCs w:val="24"/>
              </w:rPr>
              <w:softHyphen/>
            </w:r>
          </w:p>
          <w:p w:rsidR="00D1364B" w:rsidRDefault="008E2A1A">
            <w:pPr>
              <w:pStyle w:val="a9"/>
              <w:shd w:val="clear" w:color="auto" w:fill="auto"/>
              <w:spacing w:after="200" w:line="276" w:lineRule="auto"/>
              <w:ind w:firstLine="0"/>
              <w:rPr>
                <w:sz w:val="24"/>
                <w:szCs w:val="24"/>
              </w:rPr>
            </w:pPr>
            <w:r>
              <w:rPr>
                <w:sz w:val="24"/>
                <w:szCs w:val="24"/>
              </w:rPr>
              <w:t>гласных в приставках</w:t>
            </w:r>
          </w:p>
        </w:tc>
        <w:tc>
          <w:tcPr>
            <w:tcW w:w="4109" w:type="dxa"/>
            <w:tcBorders>
              <w:left w:val="single" w:sz="4" w:space="0" w:color="auto"/>
            </w:tcBorders>
            <w:shd w:val="clear" w:color="auto" w:fill="FFFFFF"/>
          </w:tcPr>
          <w:p w:rsidR="00D1364B" w:rsidRDefault="00D1364B">
            <w:pPr>
              <w:rPr>
                <w:sz w:val="10"/>
                <w:szCs w:val="10"/>
              </w:rPr>
            </w:pP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sz w:val="24"/>
                <w:szCs w:val="24"/>
              </w:rPr>
              <w:t>Формирование у учащихся умений построения и реализации новых знаний (понятий, способов, дей</w:t>
            </w:r>
            <w:r>
              <w:rPr>
                <w:sz w:val="24"/>
                <w:szCs w:val="24"/>
              </w:rPr>
              <w:softHyphen/>
            </w:r>
          </w:p>
          <w:p w:rsidR="00D1364B" w:rsidRDefault="008E2A1A">
            <w:pPr>
              <w:pStyle w:val="a9"/>
              <w:shd w:val="clear" w:color="auto" w:fill="auto"/>
              <w:spacing w:after="200" w:line="276" w:lineRule="auto"/>
              <w:ind w:firstLine="0"/>
              <w:rPr>
                <w:sz w:val="24"/>
                <w:szCs w:val="24"/>
              </w:rPr>
            </w:pPr>
            <w:r>
              <w:rPr>
                <w:sz w:val="24"/>
                <w:szCs w:val="24"/>
              </w:rPr>
              <w:t>ствий и т. д.): фронтальная работа по учебнику, практическая работа (конструирование слов приста</w:t>
            </w:r>
          </w:p>
          <w:p w:rsidR="00D1364B" w:rsidRDefault="008E2A1A">
            <w:pPr>
              <w:pStyle w:val="a9"/>
              <w:shd w:val="clear" w:color="auto" w:fill="auto"/>
              <w:spacing w:after="200" w:line="276" w:lineRule="auto"/>
              <w:ind w:firstLine="0"/>
              <w:rPr>
                <w:sz w:val="24"/>
                <w:szCs w:val="24"/>
              </w:rPr>
            </w:pPr>
            <w:r>
              <w:rPr>
                <w:sz w:val="24"/>
                <w:szCs w:val="24"/>
              </w:rPr>
              <w:t>вочным способом по алгоритму), коллективное проектирование выполнения домашнего задания,</w:t>
            </w:r>
          </w:p>
          <w:p w:rsidR="00D1364B" w:rsidRDefault="008E2A1A">
            <w:pPr>
              <w:pStyle w:val="a9"/>
              <w:shd w:val="clear" w:color="auto" w:fill="auto"/>
              <w:spacing w:after="200" w:line="276" w:lineRule="auto"/>
              <w:ind w:firstLine="0"/>
              <w:rPr>
                <w:sz w:val="24"/>
                <w:szCs w:val="24"/>
              </w:rPr>
            </w:pPr>
            <w:r>
              <w:rPr>
                <w:sz w:val="24"/>
                <w:szCs w:val="24"/>
              </w:rPr>
              <w:t>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ПК, Компь ютерна я програ мма- тренаж ер «Фраза »</w:t>
            </w: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Уметь выделять приставку в слове</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576"/>
        <w:gridCol w:w="2122"/>
        <w:gridCol w:w="2558"/>
        <w:gridCol w:w="4109"/>
        <w:gridCol w:w="4114"/>
        <w:gridCol w:w="850"/>
        <w:gridCol w:w="1714"/>
      </w:tblGrid>
      <w:tr w:rsidR="00D1364B">
        <w:trPr>
          <w:trHeight w:hRule="exact" w:val="542"/>
          <w:jc w:val="center"/>
        </w:trPr>
        <w:tc>
          <w:tcPr>
            <w:tcW w:w="576" w:type="dxa"/>
            <w:tcBorders>
              <w:top w:val="single" w:sz="4" w:space="0" w:color="auto"/>
              <w:left w:val="single" w:sz="4" w:space="0" w:color="auto"/>
            </w:tcBorders>
            <w:shd w:val="clear" w:color="auto" w:fill="FFFFFF"/>
          </w:tcPr>
          <w:p w:rsidR="00D1364B" w:rsidRDefault="00D1364B">
            <w:pPr>
              <w:rPr>
                <w:sz w:val="10"/>
                <w:szCs w:val="10"/>
              </w:rPr>
            </w:pPr>
          </w:p>
        </w:tc>
        <w:tc>
          <w:tcPr>
            <w:tcW w:w="2122" w:type="dxa"/>
            <w:tcBorders>
              <w:top w:val="single" w:sz="4" w:space="0" w:color="auto"/>
              <w:left w:val="single" w:sz="4" w:space="0" w:color="auto"/>
            </w:tcBorders>
            <w:shd w:val="clear" w:color="auto" w:fill="FFFFFF"/>
          </w:tcPr>
          <w:p w:rsidR="00D1364B" w:rsidRDefault="00D1364B">
            <w:pPr>
              <w:rPr>
                <w:sz w:val="10"/>
                <w:szCs w:val="10"/>
              </w:rPr>
            </w:pPr>
          </w:p>
        </w:tc>
        <w:tc>
          <w:tcPr>
            <w:tcW w:w="2558" w:type="dxa"/>
            <w:tcBorders>
              <w:top w:val="single" w:sz="4" w:space="0" w:color="auto"/>
              <w:left w:val="single" w:sz="4" w:space="0" w:color="auto"/>
            </w:tcBorders>
            <w:shd w:val="clear" w:color="auto" w:fill="FFFFFF"/>
          </w:tcPr>
          <w:p w:rsidR="00D1364B" w:rsidRDefault="00D1364B">
            <w:pPr>
              <w:rPr>
                <w:sz w:val="10"/>
                <w:szCs w:val="10"/>
              </w:rPr>
            </w:pPr>
          </w:p>
        </w:tc>
        <w:tc>
          <w:tcPr>
            <w:tcW w:w="4109" w:type="dxa"/>
            <w:tcBorders>
              <w:top w:val="single" w:sz="4" w:space="0" w:color="auto"/>
              <w:left w:val="single" w:sz="4" w:space="0" w:color="auto"/>
            </w:tcBorders>
            <w:shd w:val="clear" w:color="auto" w:fill="FFFFFF"/>
          </w:tcPr>
          <w:p w:rsidR="00D1364B" w:rsidRDefault="00D1364B">
            <w:pPr>
              <w:rPr>
                <w:sz w:val="10"/>
                <w:szCs w:val="10"/>
              </w:rPr>
            </w:pPr>
          </w:p>
        </w:tc>
        <w:tc>
          <w:tcPr>
            <w:tcW w:w="4114" w:type="dxa"/>
            <w:tcBorders>
              <w:top w:val="single" w:sz="4" w:space="0" w:color="auto"/>
              <w:left w:val="single" w:sz="4" w:space="0" w:color="auto"/>
            </w:tcBorders>
            <w:shd w:val="clear" w:color="auto" w:fill="FFFFFF"/>
          </w:tcPr>
          <w:p w:rsidR="00D1364B" w:rsidRDefault="00D1364B">
            <w:pPr>
              <w:rPr>
                <w:sz w:val="10"/>
                <w:szCs w:val="10"/>
              </w:rPr>
            </w:pPr>
          </w:p>
        </w:tc>
        <w:tc>
          <w:tcPr>
            <w:tcW w:w="850" w:type="dxa"/>
            <w:tcBorders>
              <w:top w:val="single" w:sz="4" w:space="0" w:color="auto"/>
              <w:left w:val="single" w:sz="4" w:space="0" w:color="auto"/>
            </w:tcBorders>
            <w:shd w:val="clear" w:color="auto" w:fill="FFFFFF"/>
          </w:tcPr>
          <w:p w:rsidR="00D1364B" w:rsidRDefault="00D1364B">
            <w:pPr>
              <w:rPr>
                <w:sz w:val="10"/>
                <w:szCs w:val="10"/>
              </w:rPr>
            </w:pPr>
          </w:p>
        </w:tc>
        <w:tc>
          <w:tcPr>
            <w:tcW w:w="1714"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4426"/>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107</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 xml:space="preserve">Буквы </w:t>
            </w:r>
            <w:r>
              <w:rPr>
                <w:i/>
                <w:iCs/>
                <w:sz w:val="24"/>
                <w:szCs w:val="24"/>
              </w:rPr>
              <w:t>з</w:t>
            </w:r>
            <w:r>
              <w:rPr>
                <w:sz w:val="24"/>
                <w:szCs w:val="24"/>
              </w:rPr>
              <w:t xml:space="preserve"> и </w:t>
            </w:r>
            <w:r>
              <w:rPr>
                <w:i/>
                <w:iCs/>
                <w:sz w:val="24"/>
                <w:szCs w:val="24"/>
              </w:rPr>
              <w:t>с</w:t>
            </w:r>
            <w:r>
              <w:rPr>
                <w:sz w:val="24"/>
                <w:szCs w:val="24"/>
              </w:rPr>
              <w:t xml:space="preserve"> на конце приставок. (Урок изучения нового материала)</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sz w:val="24"/>
                <w:szCs w:val="24"/>
              </w:rPr>
              <w:t>Научиться применять правило</w:t>
            </w:r>
          </w:p>
          <w:p w:rsidR="00D1364B" w:rsidRDefault="008E2A1A">
            <w:pPr>
              <w:pStyle w:val="a9"/>
              <w:shd w:val="clear" w:color="auto" w:fill="auto"/>
              <w:spacing w:line="276" w:lineRule="auto"/>
              <w:ind w:firstLine="0"/>
              <w:rPr>
                <w:sz w:val="24"/>
                <w:szCs w:val="24"/>
              </w:rPr>
            </w:pPr>
            <w:r>
              <w:rPr>
                <w:sz w:val="24"/>
                <w:szCs w:val="24"/>
              </w:rPr>
              <w:t xml:space="preserve">написания букв </w:t>
            </w:r>
            <w:r>
              <w:rPr>
                <w:i/>
                <w:iCs/>
                <w:sz w:val="24"/>
                <w:szCs w:val="24"/>
              </w:rPr>
              <w:t>з</w:t>
            </w:r>
            <w:r>
              <w:rPr>
                <w:sz w:val="24"/>
                <w:szCs w:val="24"/>
              </w:rPr>
              <w:t xml:space="preserve"> и </w:t>
            </w:r>
            <w:r>
              <w:rPr>
                <w:i/>
                <w:iCs/>
                <w:sz w:val="24"/>
                <w:szCs w:val="24"/>
              </w:rPr>
              <w:t>с</w:t>
            </w:r>
            <w:r>
              <w:rPr>
                <w:sz w:val="24"/>
                <w:szCs w:val="24"/>
              </w:rPr>
              <w:t xml:space="preserve"> на конце приставок, применять терминологию</w:t>
            </w:r>
          </w:p>
        </w:tc>
        <w:tc>
          <w:tcPr>
            <w:tcW w:w="4109" w:type="dxa"/>
            <w:vMerge w:val="restart"/>
            <w:tcBorders>
              <w:top w:val="single" w:sz="4" w:space="0" w:color="auto"/>
              <w:left w:val="single" w:sz="4" w:space="0" w:color="auto"/>
            </w:tcBorders>
            <w:shd w:val="clear" w:color="auto" w:fill="FFFFFF"/>
          </w:tcPr>
          <w:p w:rsidR="00D1364B" w:rsidRDefault="00D1364B">
            <w:pPr>
              <w:rPr>
                <w:sz w:val="10"/>
                <w:szCs w:val="10"/>
              </w:rPr>
            </w:pP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tabs>
                <w:tab w:val="left" w:pos="3077"/>
              </w:tabs>
              <w:spacing w:line="276" w:lineRule="auto"/>
              <w:ind w:firstLine="0"/>
              <w:rPr>
                <w:sz w:val="24"/>
                <w:szCs w:val="24"/>
              </w:rPr>
            </w:pPr>
            <w:r>
              <w:rPr>
                <w:sz w:val="24"/>
                <w:szCs w:val="24"/>
              </w:rPr>
              <w:t>Формирование у учащихся умений построения и реализации</w:t>
            </w:r>
            <w:r>
              <w:rPr>
                <w:sz w:val="24"/>
                <w:szCs w:val="24"/>
              </w:rPr>
              <w:tab/>
              <w:t>новых</w:t>
            </w:r>
          </w:p>
          <w:p w:rsidR="00D1364B" w:rsidRDefault="008E2A1A">
            <w:pPr>
              <w:pStyle w:val="a9"/>
              <w:shd w:val="clear" w:color="auto" w:fill="auto"/>
              <w:spacing w:after="180" w:line="276" w:lineRule="auto"/>
              <w:ind w:firstLine="0"/>
              <w:rPr>
                <w:sz w:val="24"/>
                <w:szCs w:val="24"/>
              </w:rPr>
            </w:pPr>
            <w:r>
              <w:rPr>
                <w:sz w:val="24"/>
                <w:szCs w:val="24"/>
              </w:rPr>
              <w:t>знаний (понятий, способов,</w:t>
            </w:r>
          </w:p>
          <w:p w:rsidR="00D1364B" w:rsidRDefault="008E2A1A">
            <w:pPr>
              <w:pStyle w:val="a9"/>
              <w:shd w:val="clear" w:color="auto" w:fill="auto"/>
              <w:spacing w:after="180" w:line="276" w:lineRule="auto"/>
              <w:ind w:firstLine="0"/>
              <w:rPr>
                <w:sz w:val="24"/>
                <w:szCs w:val="24"/>
              </w:rPr>
            </w:pPr>
            <w:r>
              <w:rPr>
                <w:sz w:val="24"/>
                <w:szCs w:val="24"/>
              </w:rPr>
              <w:t>действий и т. д.): коллективная работа — конспектирование материалов учебника, работа в парах</w:t>
            </w:r>
          </w:p>
          <w:p w:rsidR="00D1364B" w:rsidRDefault="008E2A1A">
            <w:pPr>
              <w:pStyle w:val="a9"/>
              <w:shd w:val="clear" w:color="auto" w:fill="auto"/>
              <w:spacing w:after="180" w:line="276" w:lineRule="auto"/>
              <w:ind w:firstLine="0"/>
              <w:rPr>
                <w:sz w:val="24"/>
                <w:szCs w:val="24"/>
              </w:rPr>
            </w:pPr>
            <w:r>
              <w:rPr>
                <w:sz w:val="24"/>
                <w:szCs w:val="24"/>
              </w:rPr>
              <w:t>сильный — слабый с орфограммами по алгоритму лингвистического портфолио, самостоятельное проектирование выполнения домашнего задания,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ПК,</w:t>
            </w:r>
          </w:p>
          <w:p w:rsidR="00D1364B" w:rsidRDefault="008E2A1A">
            <w:pPr>
              <w:pStyle w:val="a9"/>
              <w:shd w:val="clear" w:color="auto" w:fill="auto"/>
              <w:spacing w:line="276" w:lineRule="auto"/>
              <w:ind w:firstLine="0"/>
              <w:rPr>
                <w:sz w:val="24"/>
                <w:szCs w:val="24"/>
              </w:rPr>
            </w:pPr>
            <w:r>
              <w:rPr>
                <w:sz w:val="24"/>
                <w:szCs w:val="24"/>
              </w:rPr>
              <w:t>Компь ютерна я програ мма- тренаж ер</w:t>
            </w:r>
          </w:p>
          <w:p w:rsidR="00D1364B" w:rsidRDefault="008E2A1A">
            <w:pPr>
              <w:pStyle w:val="a9"/>
              <w:shd w:val="clear" w:color="auto" w:fill="auto"/>
              <w:spacing w:line="276" w:lineRule="auto"/>
              <w:ind w:firstLine="0"/>
              <w:rPr>
                <w:sz w:val="24"/>
                <w:szCs w:val="24"/>
              </w:rPr>
            </w:pPr>
            <w:r>
              <w:rPr>
                <w:sz w:val="24"/>
                <w:szCs w:val="24"/>
              </w:rPr>
              <w:t>«Фраза »</w:t>
            </w: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Владеть орфограммой «Правописание приставок на -з, - с», графически обозначать её на письме.</w:t>
            </w:r>
          </w:p>
        </w:tc>
      </w:tr>
      <w:tr w:rsidR="00D1364B">
        <w:trPr>
          <w:trHeight w:hRule="exact" w:val="4541"/>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108</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sz w:val="24"/>
                <w:szCs w:val="24"/>
              </w:rPr>
              <w:t xml:space="preserve">Буквы </w:t>
            </w:r>
            <w:r>
              <w:rPr>
                <w:i/>
                <w:iCs/>
                <w:sz w:val="24"/>
                <w:szCs w:val="24"/>
              </w:rPr>
              <w:t>а — о</w:t>
            </w:r>
            <w:r>
              <w:rPr>
                <w:sz w:val="24"/>
                <w:szCs w:val="24"/>
              </w:rPr>
              <w:t xml:space="preserve"> в корне</w:t>
            </w:r>
          </w:p>
          <w:p w:rsidR="00D1364B" w:rsidRDefault="008E2A1A">
            <w:pPr>
              <w:pStyle w:val="a9"/>
              <w:shd w:val="clear" w:color="auto" w:fill="auto"/>
              <w:spacing w:line="276" w:lineRule="auto"/>
              <w:ind w:firstLine="0"/>
              <w:rPr>
                <w:sz w:val="24"/>
                <w:szCs w:val="24"/>
              </w:rPr>
            </w:pPr>
            <w:r>
              <w:rPr>
                <w:i/>
                <w:iCs/>
                <w:sz w:val="24"/>
                <w:szCs w:val="24"/>
              </w:rPr>
              <w:t>-лаг— -лож-.</w:t>
            </w:r>
            <w:r>
              <w:rPr>
                <w:sz w:val="24"/>
                <w:szCs w:val="24"/>
              </w:rPr>
              <w:t xml:space="preserve"> (Урок изучения нового материала)</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применять правило написания чередующихся гласных в корне слова, владеть терминологией</w:t>
            </w:r>
          </w:p>
        </w:tc>
        <w:tc>
          <w:tcPr>
            <w:tcW w:w="4109" w:type="dxa"/>
            <w:vMerge/>
            <w:tcBorders>
              <w:left w:val="single" w:sz="4" w:space="0" w:color="auto"/>
            </w:tcBorders>
            <w:shd w:val="clear" w:color="auto" w:fill="FFFFFF"/>
          </w:tcPr>
          <w:p w:rsidR="00D1364B" w:rsidRDefault="00D1364B"/>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sz w:val="24"/>
                <w:szCs w:val="24"/>
              </w:rPr>
              <w:t>Формирование у учащихся умений построения и реализации новых знаний (понятий, способов, действий и т. д.): коллективная работа с орфограммами по алгоритму лингвистического портфолио с последующей самопроверкой и взаимопроверкой, работа в парах сильный - слабый с тестами (самодиагностика), самостоятельное</w:t>
            </w:r>
          </w:p>
          <w:p w:rsidR="00D1364B" w:rsidRDefault="008E2A1A">
            <w:pPr>
              <w:pStyle w:val="a9"/>
              <w:shd w:val="clear" w:color="auto" w:fill="auto"/>
              <w:spacing w:line="276" w:lineRule="auto"/>
              <w:ind w:firstLine="0"/>
              <w:rPr>
                <w:sz w:val="24"/>
                <w:szCs w:val="24"/>
              </w:rPr>
            </w:pPr>
            <w:r>
              <w:rPr>
                <w:sz w:val="24"/>
                <w:szCs w:val="24"/>
              </w:rPr>
              <w:t>проектирование выполнения домашнего задания,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Электр онное прило жение</w:t>
            </w:r>
          </w:p>
          <w:p w:rsidR="00D1364B" w:rsidRDefault="008E2A1A">
            <w:pPr>
              <w:pStyle w:val="a9"/>
              <w:shd w:val="clear" w:color="auto" w:fill="auto"/>
              <w:spacing w:line="276" w:lineRule="auto"/>
              <w:ind w:firstLine="0"/>
              <w:rPr>
                <w:sz w:val="24"/>
                <w:szCs w:val="24"/>
              </w:rPr>
            </w:pPr>
            <w:r>
              <w:rPr>
                <w:sz w:val="24"/>
                <w:szCs w:val="24"/>
              </w:rPr>
              <w:t>к</w:t>
            </w:r>
          </w:p>
          <w:p w:rsidR="00D1364B" w:rsidRDefault="008E2A1A">
            <w:pPr>
              <w:pStyle w:val="a9"/>
              <w:shd w:val="clear" w:color="auto" w:fill="auto"/>
              <w:spacing w:line="276" w:lineRule="auto"/>
              <w:ind w:firstLine="0"/>
              <w:rPr>
                <w:sz w:val="24"/>
                <w:szCs w:val="24"/>
              </w:rPr>
            </w:pPr>
            <w:r>
              <w:rPr>
                <w:sz w:val="24"/>
                <w:szCs w:val="24"/>
              </w:rPr>
              <w:t>учебни ку</w:t>
            </w:r>
          </w:p>
          <w:p w:rsidR="00D1364B" w:rsidRDefault="008E2A1A">
            <w:pPr>
              <w:pStyle w:val="a9"/>
              <w:shd w:val="clear" w:color="auto" w:fill="auto"/>
              <w:spacing w:line="276" w:lineRule="auto"/>
              <w:ind w:firstLine="0"/>
              <w:rPr>
                <w:sz w:val="24"/>
                <w:szCs w:val="24"/>
              </w:rPr>
            </w:pPr>
            <w:r>
              <w:rPr>
                <w:sz w:val="24"/>
                <w:szCs w:val="24"/>
              </w:rPr>
              <w:t>Т.И.Ла дыжен ской</w:t>
            </w: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140"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Усвоить правило написания букв О-А в корне</w:t>
            </w:r>
          </w:p>
          <w:p w:rsidR="00D1364B" w:rsidRDefault="008E2A1A">
            <w:pPr>
              <w:pStyle w:val="a9"/>
              <w:shd w:val="clear" w:color="auto" w:fill="auto"/>
              <w:spacing w:line="286" w:lineRule="auto"/>
              <w:ind w:firstLine="0"/>
              <w:rPr>
                <w:sz w:val="20"/>
                <w:szCs w:val="20"/>
              </w:rPr>
            </w:pPr>
            <w:r>
              <w:rPr>
                <w:rFonts w:ascii="Calibri" w:eastAsia="Calibri" w:hAnsi="Calibri" w:cs="Calibri"/>
                <w:sz w:val="20"/>
                <w:szCs w:val="20"/>
              </w:rPr>
              <w:t>-ЛАГ- -ЛОЖ-.</w:t>
            </w:r>
          </w:p>
        </w:tc>
      </w:tr>
      <w:tr w:rsidR="00D1364B">
        <w:trPr>
          <w:trHeight w:hRule="exact" w:val="989"/>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109</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after="220"/>
              <w:ind w:firstLine="0"/>
              <w:rPr>
                <w:sz w:val="24"/>
                <w:szCs w:val="24"/>
              </w:rPr>
            </w:pPr>
            <w:r>
              <w:rPr>
                <w:sz w:val="24"/>
                <w:szCs w:val="24"/>
              </w:rPr>
              <w:t xml:space="preserve">Буквы </w:t>
            </w:r>
            <w:r>
              <w:rPr>
                <w:i/>
                <w:iCs/>
                <w:sz w:val="24"/>
                <w:szCs w:val="24"/>
              </w:rPr>
              <w:t>а - о</w:t>
            </w:r>
            <w:r>
              <w:rPr>
                <w:sz w:val="24"/>
                <w:szCs w:val="24"/>
              </w:rPr>
              <w:t xml:space="preserve"> в корне</w:t>
            </w:r>
          </w:p>
          <w:p w:rsidR="00D1364B" w:rsidRDefault="008E2A1A">
            <w:pPr>
              <w:pStyle w:val="a9"/>
              <w:shd w:val="clear" w:color="auto" w:fill="auto"/>
              <w:ind w:firstLine="0"/>
              <w:rPr>
                <w:sz w:val="24"/>
                <w:szCs w:val="24"/>
              </w:rPr>
            </w:pPr>
            <w:r>
              <w:rPr>
                <w:i/>
                <w:iCs/>
                <w:sz w:val="24"/>
                <w:szCs w:val="24"/>
              </w:rPr>
              <w:t>-рост- — -рос-</w:t>
            </w:r>
            <w:r>
              <w:rPr>
                <w:sz w:val="24"/>
                <w:szCs w:val="24"/>
              </w:rPr>
              <w:t>.</w:t>
            </w:r>
          </w:p>
        </w:tc>
        <w:tc>
          <w:tcPr>
            <w:tcW w:w="2558" w:type="dxa"/>
            <w:tcBorders>
              <w:top w:val="single" w:sz="4" w:space="0" w:color="auto"/>
              <w:left w:val="single" w:sz="4" w:space="0" w:color="auto"/>
            </w:tcBorders>
            <w:shd w:val="clear" w:color="auto" w:fill="FFFFFF"/>
            <w:vAlign w:val="bottom"/>
          </w:tcPr>
          <w:p w:rsidR="00D1364B" w:rsidRDefault="008E2A1A">
            <w:pPr>
              <w:pStyle w:val="a9"/>
              <w:shd w:val="clear" w:color="auto" w:fill="auto"/>
              <w:spacing w:line="276" w:lineRule="auto"/>
              <w:ind w:firstLine="0"/>
              <w:rPr>
                <w:sz w:val="24"/>
                <w:szCs w:val="24"/>
              </w:rPr>
            </w:pPr>
            <w:r>
              <w:rPr>
                <w:sz w:val="24"/>
                <w:szCs w:val="24"/>
              </w:rPr>
              <w:t xml:space="preserve">Научиться применять правило написания букв </w:t>
            </w:r>
            <w:r>
              <w:rPr>
                <w:i/>
                <w:iCs/>
                <w:sz w:val="24"/>
                <w:szCs w:val="24"/>
              </w:rPr>
              <w:t>а -о</w:t>
            </w:r>
            <w:r>
              <w:rPr>
                <w:sz w:val="24"/>
                <w:szCs w:val="24"/>
              </w:rPr>
              <w:t xml:space="preserve"> в корне слова с</w:t>
            </w:r>
          </w:p>
        </w:tc>
        <w:tc>
          <w:tcPr>
            <w:tcW w:w="4109" w:type="dxa"/>
            <w:vMerge/>
            <w:tcBorders>
              <w:left w:val="single" w:sz="4" w:space="0" w:color="auto"/>
            </w:tcBorders>
            <w:shd w:val="clear" w:color="auto" w:fill="FFFFFF"/>
          </w:tcPr>
          <w:p w:rsidR="00D1364B" w:rsidRDefault="00D1364B"/>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Формирование у учащихся умений построения и реализации новых знаний</w:t>
            </w:r>
          </w:p>
        </w:tc>
        <w:tc>
          <w:tcPr>
            <w:tcW w:w="850" w:type="dxa"/>
            <w:tcBorders>
              <w:top w:val="single" w:sz="4" w:space="0" w:color="auto"/>
              <w:left w:val="single" w:sz="4" w:space="0" w:color="auto"/>
            </w:tcBorders>
            <w:shd w:val="clear" w:color="auto" w:fill="FFFFFF"/>
            <w:vAlign w:val="bottom"/>
          </w:tcPr>
          <w:p w:rsidR="00D1364B" w:rsidRDefault="008E2A1A">
            <w:pPr>
              <w:pStyle w:val="a9"/>
              <w:shd w:val="clear" w:color="auto" w:fill="auto"/>
              <w:spacing w:line="276" w:lineRule="auto"/>
              <w:ind w:firstLine="0"/>
              <w:rPr>
                <w:sz w:val="24"/>
                <w:szCs w:val="24"/>
              </w:rPr>
            </w:pPr>
            <w:r>
              <w:rPr>
                <w:sz w:val="24"/>
                <w:szCs w:val="24"/>
              </w:rPr>
              <w:t>ПК,</w:t>
            </w:r>
          </w:p>
          <w:p w:rsidR="00D1364B" w:rsidRDefault="008E2A1A">
            <w:pPr>
              <w:pStyle w:val="a9"/>
              <w:shd w:val="clear" w:color="auto" w:fill="auto"/>
              <w:spacing w:line="276" w:lineRule="auto"/>
              <w:ind w:firstLine="0"/>
              <w:rPr>
                <w:sz w:val="24"/>
                <w:szCs w:val="24"/>
              </w:rPr>
            </w:pPr>
            <w:r>
              <w:rPr>
                <w:sz w:val="24"/>
                <w:szCs w:val="24"/>
              </w:rPr>
              <w:t>Компь ютерна</w:t>
            </w: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Усвоить правило написания</w:t>
            </w:r>
          </w:p>
        </w:tc>
      </w:tr>
    </w:tbl>
    <w:p w:rsidR="00D1364B" w:rsidRDefault="00D1364B">
      <w:pPr>
        <w:sectPr w:rsidR="00D1364B">
          <w:pgSz w:w="16840" w:h="11900" w:orient="landscape"/>
          <w:pgMar w:top="843" w:right="663" w:bottom="359" w:left="135" w:header="415" w:footer="3" w:gutter="0"/>
          <w:cols w:space="720"/>
          <w:noEndnote/>
          <w:docGrid w:linePitch="360"/>
        </w:sectPr>
      </w:pPr>
    </w:p>
    <w:p w:rsidR="00D1364B" w:rsidRDefault="008E2A1A">
      <w:pPr>
        <w:pStyle w:val="22"/>
        <w:framePr w:w="389" w:h="317" w:wrap="none" w:hAnchor="page" w:x="179" w:y="3591"/>
        <w:shd w:val="clear" w:color="auto" w:fill="auto"/>
        <w:spacing w:after="0"/>
        <w:jc w:val="left"/>
        <w:rPr>
          <w:sz w:val="24"/>
          <w:szCs w:val="24"/>
        </w:rPr>
      </w:pPr>
      <w:r>
        <w:rPr>
          <w:color w:val="000000"/>
          <w:sz w:val="24"/>
          <w:szCs w:val="24"/>
        </w:rPr>
        <w:lastRenderedPageBreak/>
        <w:t>110</w:t>
      </w:r>
    </w:p>
    <w:p w:rsidR="00D1364B" w:rsidRDefault="008E2A1A">
      <w:pPr>
        <w:pStyle w:val="22"/>
        <w:framePr w:w="1886" w:h="677" w:wrap="none" w:hAnchor="page" w:x="722" w:y="1"/>
        <w:shd w:val="clear" w:color="auto" w:fill="auto"/>
        <w:spacing w:after="0" w:line="276" w:lineRule="auto"/>
        <w:jc w:val="left"/>
        <w:rPr>
          <w:sz w:val="24"/>
          <w:szCs w:val="24"/>
        </w:rPr>
      </w:pPr>
      <w:r>
        <w:rPr>
          <w:color w:val="000000"/>
          <w:sz w:val="24"/>
          <w:szCs w:val="24"/>
        </w:rPr>
        <w:t>(Урок изучения нового материала)</w:t>
      </w:r>
    </w:p>
    <w:p w:rsidR="00D1364B" w:rsidRDefault="008E2A1A">
      <w:pPr>
        <w:pStyle w:val="22"/>
        <w:framePr w:w="1608" w:h="672" w:wrap="none" w:hAnchor="page" w:x="2839" w:y="1"/>
        <w:shd w:val="clear" w:color="auto" w:fill="auto"/>
        <w:spacing w:after="0" w:line="276" w:lineRule="auto"/>
        <w:jc w:val="left"/>
        <w:rPr>
          <w:sz w:val="24"/>
          <w:szCs w:val="24"/>
        </w:rPr>
      </w:pPr>
      <w:r>
        <w:rPr>
          <w:color w:val="000000"/>
          <w:sz w:val="24"/>
          <w:szCs w:val="24"/>
        </w:rPr>
        <w:t>чередующимися гласными</w:t>
      </w:r>
    </w:p>
    <w:p w:rsidR="00D1364B" w:rsidRDefault="008E2A1A">
      <w:pPr>
        <w:pStyle w:val="22"/>
        <w:framePr w:w="3528" w:h="2813" w:wrap="none" w:hAnchor="page" w:x="9506" w:y="1"/>
        <w:shd w:val="clear" w:color="auto" w:fill="auto"/>
        <w:spacing w:after="0" w:line="302" w:lineRule="auto"/>
        <w:jc w:val="left"/>
        <w:rPr>
          <w:sz w:val="24"/>
          <w:szCs w:val="24"/>
        </w:rPr>
      </w:pPr>
      <w:r>
        <w:rPr>
          <w:color w:val="000000"/>
          <w:sz w:val="24"/>
          <w:szCs w:val="24"/>
        </w:rPr>
        <w:t>(понятий, способов, действий и т. д.): работа в парах сильный — слабый с учебником по алгоритму выполнения задания,творческая работа (лингвистическая сказка, загадка, повество- вание, рассказ), проектирование выполнения</w:t>
      </w:r>
    </w:p>
    <w:p w:rsidR="00D1364B" w:rsidRDefault="008E2A1A">
      <w:pPr>
        <w:pStyle w:val="22"/>
        <w:framePr w:w="3917" w:h="326" w:wrap="none" w:hAnchor="page" w:x="9511" w:y="2819"/>
        <w:shd w:val="clear" w:color="auto" w:fill="auto"/>
        <w:spacing w:after="0"/>
        <w:jc w:val="left"/>
        <w:rPr>
          <w:sz w:val="24"/>
          <w:szCs w:val="24"/>
        </w:rPr>
      </w:pPr>
      <w:r>
        <w:rPr>
          <w:color w:val="000000"/>
          <w:sz w:val="24"/>
          <w:szCs w:val="24"/>
        </w:rPr>
        <w:t>домашнего задания, комментирование</w:t>
      </w:r>
    </w:p>
    <w:p w:rsidR="00D1364B" w:rsidRDefault="008E2A1A">
      <w:pPr>
        <w:pStyle w:val="22"/>
        <w:framePr w:w="2256" w:h="317" w:wrap="none" w:hAnchor="page" w:x="9515" w:y="3150"/>
        <w:shd w:val="clear" w:color="auto" w:fill="auto"/>
        <w:spacing w:after="0"/>
        <w:jc w:val="left"/>
        <w:rPr>
          <w:sz w:val="24"/>
          <w:szCs w:val="24"/>
        </w:rPr>
      </w:pPr>
      <w:r>
        <w:rPr>
          <w:color w:val="000000"/>
          <w:sz w:val="24"/>
          <w:szCs w:val="24"/>
        </w:rPr>
        <w:t>выставленных оценок</w:t>
      </w:r>
    </w:p>
    <w:p w:rsidR="00D1364B" w:rsidRDefault="008E2A1A">
      <w:pPr>
        <w:pStyle w:val="22"/>
        <w:framePr w:w="1728" w:h="672" w:wrap="none" w:hAnchor="page" w:x="712" w:y="3591"/>
        <w:shd w:val="clear" w:color="auto" w:fill="auto"/>
        <w:spacing w:after="0" w:line="276" w:lineRule="auto"/>
        <w:jc w:val="left"/>
        <w:rPr>
          <w:sz w:val="24"/>
          <w:szCs w:val="24"/>
        </w:rPr>
      </w:pPr>
      <w:r>
        <w:rPr>
          <w:color w:val="000000"/>
          <w:sz w:val="24"/>
          <w:szCs w:val="24"/>
        </w:rPr>
        <w:t xml:space="preserve">Буквы </w:t>
      </w:r>
      <w:r>
        <w:rPr>
          <w:i/>
          <w:iCs/>
          <w:color w:val="000000"/>
          <w:sz w:val="24"/>
          <w:szCs w:val="24"/>
        </w:rPr>
        <w:t>ё - о</w:t>
      </w:r>
      <w:r>
        <w:rPr>
          <w:color w:val="000000"/>
          <w:sz w:val="24"/>
          <w:szCs w:val="24"/>
        </w:rPr>
        <w:t xml:space="preserve"> после шипящих. (Урок</w:t>
      </w:r>
    </w:p>
    <w:p w:rsidR="00D1364B" w:rsidRDefault="008E2A1A">
      <w:pPr>
        <w:pStyle w:val="22"/>
        <w:framePr w:w="1704" w:h="677" w:wrap="none" w:hAnchor="page" w:x="717" w:y="4268"/>
        <w:shd w:val="clear" w:color="auto" w:fill="auto"/>
        <w:spacing w:after="0" w:line="276" w:lineRule="auto"/>
        <w:jc w:val="left"/>
        <w:rPr>
          <w:sz w:val="24"/>
          <w:szCs w:val="24"/>
        </w:rPr>
      </w:pPr>
      <w:r>
        <w:rPr>
          <w:color w:val="000000"/>
          <w:sz w:val="24"/>
          <w:szCs w:val="24"/>
        </w:rPr>
        <w:t>изучения нового материала)</w:t>
      </w:r>
    </w:p>
    <w:p w:rsidR="00D1364B" w:rsidRDefault="008E2A1A">
      <w:pPr>
        <w:pStyle w:val="22"/>
        <w:framePr w:w="2544" w:h="1944" w:wrap="none" w:hAnchor="page" w:x="2834" w:y="3591"/>
        <w:shd w:val="clear" w:color="auto" w:fill="auto"/>
        <w:spacing w:after="0" w:line="276" w:lineRule="auto"/>
        <w:jc w:val="left"/>
        <w:rPr>
          <w:sz w:val="24"/>
          <w:szCs w:val="24"/>
        </w:rPr>
      </w:pPr>
      <w:r>
        <w:rPr>
          <w:color w:val="000000"/>
          <w:sz w:val="24"/>
          <w:szCs w:val="24"/>
        </w:rPr>
        <w:t xml:space="preserve">Научиться применять правило написания букв </w:t>
      </w:r>
      <w:r>
        <w:rPr>
          <w:i/>
          <w:iCs/>
          <w:color w:val="000000"/>
          <w:sz w:val="24"/>
          <w:szCs w:val="24"/>
        </w:rPr>
        <w:t>ё - о</w:t>
      </w:r>
      <w:r>
        <w:rPr>
          <w:color w:val="000000"/>
          <w:sz w:val="24"/>
          <w:szCs w:val="24"/>
        </w:rPr>
        <w:t xml:space="preserve"> в корне слова после шипящей, владеть терминологией, методами проверки</w:t>
      </w:r>
    </w:p>
    <w:p w:rsidR="00D1364B" w:rsidRDefault="008E2A1A">
      <w:pPr>
        <w:pStyle w:val="22"/>
        <w:framePr w:w="3538" w:h="326" w:wrap="none" w:hAnchor="page" w:x="9515" w:y="3591"/>
        <w:shd w:val="clear" w:color="auto" w:fill="auto"/>
        <w:spacing w:after="0"/>
        <w:jc w:val="left"/>
        <w:rPr>
          <w:sz w:val="24"/>
          <w:szCs w:val="24"/>
        </w:rPr>
      </w:pPr>
      <w:r>
        <w:rPr>
          <w:color w:val="000000"/>
          <w:sz w:val="24"/>
          <w:szCs w:val="24"/>
        </w:rPr>
        <w:t>Формирование у учащихся умений</w:t>
      </w:r>
    </w:p>
    <w:p w:rsidR="00D1364B" w:rsidRDefault="008E2A1A">
      <w:pPr>
        <w:pStyle w:val="22"/>
        <w:framePr w:w="4075" w:h="2261" w:wrap="none" w:hAnchor="page" w:x="9506" w:y="3923"/>
        <w:shd w:val="clear" w:color="auto" w:fill="auto"/>
        <w:spacing w:after="0" w:line="276" w:lineRule="auto"/>
        <w:jc w:val="left"/>
        <w:rPr>
          <w:sz w:val="24"/>
          <w:szCs w:val="24"/>
        </w:rPr>
      </w:pPr>
      <w:r>
        <w:rPr>
          <w:color w:val="000000"/>
          <w:sz w:val="24"/>
          <w:szCs w:val="24"/>
        </w:rPr>
        <w:t>построения и реализации новых знаний (понятий, способов, действий и т. д.): составление памятки по теме урока, проектирование дифференцированного домашнего задания, комментирование выставленных</w:t>
      </w:r>
    </w:p>
    <w:p w:rsidR="00D1364B" w:rsidRDefault="008E2A1A">
      <w:pPr>
        <w:pStyle w:val="22"/>
        <w:framePr w:w="1954" w:h="994" w:wrap="none" w:hAnchor="page" w:x="712" w:y="8780"/>
        <w:shd w:val="clear" w:color="auto" w:fill="auto"/>
        <w:spacing w:after="0" w:line="276" w:lineRule="auto"/>
        <w:jc w:val="left"/>
        <w:rPr>
          <w:sz w:val="24"/>
          <w:szCs w:val="24"/>
        </w:rPr>
      </w:pPr>
      <w:r>
        <w:rPr>
          <w:color w:val="000000"/>
          <w:sz w:val="24"/>
          <w:szCs w:val="24"/>
        </w:rPr>
        <w:t xml:space="preserve">Буквы </w:t>
      </w:r>
      <w:r>
        <w:rPr>
          <w:i/>
          <w:iCs/>
          <w:color w:val="000000"/>
          <w:sz w:val="24"/>
          <w:szCs w:val="24"/>
        </w:rPr>
        <w:t>и - ы</w:t>
      </w:r>
      <w:r>
        <w:rPr>
          <w:color w:val="000000"/>
          <w:sz w:val="24"/>
          <w:szCs w:val="24"/>
        </w:rPr>
        <w:t xml:space="preserve"> после </w:t>
      </w:r>
      <w:r>
        <w:rPr>
          <w:i/>
          <w:iCs/>
          <w:color w:val="000000"/>
          <w:sz w:val="24"/>
          <w:szCs w:val="24"/>
        </w:rPr>
        <w:t>ц</w:t>
      </w:r>
      <w:r>
        <w:rPr>
          <w:color w:val="000000"/>
          <w:sz w:val="24"/>
          <w:szCs w:val="24"/>
        </w:rPr>
        <w:t>. (Урок изучения нового материала)</w:t>
      </w:r>
    </w:p>
    <w:p w:rsidR="00D1364B" w:rsidRDefault="008E2A1A">
      <w:pPr>
        <w:pStyle w:val="22"/>
        <w:framePr w:w="2198" w:h="1512" w:wrap="none" w:hAnchor="page" w:x="2834" w:y="8780"/>
        <w:shd w:val="clear" w:color="auto" w:fill="auto"/>
        <w:spacing w:after="0" w:line="276" w:lineRule="auto"/>
        <w:jc w:val="left"/>
        <w:rPr>
          <w:sz w:val="24"/>
          <w:szCs w:val="24"/>
        </w:rPr>
      </w:pPr>
      <w:r>
        <w:rPr>
          <w:color w:val="000000"/>
          <w:sz w:val="24"/>
          <w:szCs w:val="24"/>
        </w:rPr>
        <w:t>Научиться применять</w:t>
      </w:r>
    </w:p>
    <w:p w:rsidR="00D1364B" w:rsidRDefault="008E2A1A">
      <w:pPr>
        <w:pStyle w:val="22"/>
        <w:framePr w:w="2198" w:h="1512" w:wrap="none" w:hAnchor="page" w:x="2834" w:y="8780"/>
        <w:shd w:val="clear" w:color="auto" w:fill="auto"/>
        <w:spacing w:after="180" w:line="276" w:lineRule="auto"/>
        <w:jc w:val="left"/>
        <w:rPr>
          <w:sz w:val="24"/>
          <w:szCs w:val="24"/>
        </w:rPr>
      </w:pPr>
      <w:r>
        <w:rPr>
          <w:color w:val="000000"/>
          <w:sz w:val="24"/>
          <w:szCs w:val="24"/>
        </w:rPr>
        <w:t>правило</w:t>
      </w:r>
    </w:p>
    <w:p w:rsidR="00D1364B" w:rsidRDefault="008E2A1A">
      <w:pPr>
        <w:pStyle w:val="22"/>
        <w:framePr w:w="2198" w:h="1512" w:wrap="none" w:hAnchor="page" w:x="2834" w:y="8780"/>
        <w:shd w:val="clear" w:color="auto" w:fill="auto"/>
        <w:spacing w:after="100" w:line="276" w:lineRule="auto"/>
        <w:jc w:val="left"/>
        <w:rPr>
          <w:sz w:val="24"/>
          <w:szCs w:val="24"/>
        </w:rPr>
      </w:pPr>
      <w:r>
        <w:rPr>
          <w:color w:val="000000"/>
          <w:sz w:val="24"/>
          <w:szCs w:val="24"/>
        </w:rPr>
        <w:t xml:space="preserve">написания букв </w:t>
      </w:r>
      <w:r>
        <w:rPr>
          <w:i/>
          <w:iCs/>
          <w:color w:val="000000"/>
          <w:sz w:val="24"/>
          <w:szCs w:val="24"/>
        </w:rPr>
        <w:t xml:space="preserve">и — ы </w:t>
      </w:r>
      <w:r>
        <w:rPr>
          <w:color w:val="000000"/>
          <w:sz w:val="24"/>
          <w:szCs w:val="24"/>
        </w:rPr>
        <w:t xml:space="preserve">после </w:t>
      </w:r>
      <w:r>
        <w:rPr>
          <w:i/>
          <w:iCs/>
          <w:color w:val="000000"/>
          <w:sz w:val="24"/>
          <w:szCs w:val="24"/>
        </w:rPr>
        <w:t>ц</w:t>
      </w:r>
      <w:r>
        <w:rPr>
          <w:color w:val="000000"/>
          <w:sz w:val="24"/>
          <w:szCs w:val="24"/>
        </w:rPr>
        <w:t>,</w:t>
      </w:r>
    </w:p>
    <w:p w:rsidR="00D1364B" w:rsidRDefault="008E2A1A">
      <w:pPr>
        <w:pStyle w:val="22"/>
        <w:framePr w:w="4056" w:h="994" w:wrap="none" w:hAnchor="page" w:x="9515" w:y="8780"/>
        <w:shd w:val="clear" w:color="auto" w:fill="auto"/>
        <w:spacing w:after="0" w:line="276" w:lineRule="auto"/>
        <w:jc w:val="left"/>
        <w:rPr>
          <w:sz w:val="24"/>
          <w:szCs w:val="24"/>
        </w:rPr>
      </w:pPr>
      <w:r>
        <w:rPr>
          <w:color w:val="000000"/>
          <w:sz w:val="24"/>
          <w:szCs w:val="24"/>
        </w:rPr>
        <w:t>Формирование у учащихся умений построения и реализации новых знаний (понятий, способов, дей</w:t>
      </w:r>
    </w:p>
    <w:p w:rsidR="00D1364B" w:rsidRDefault="008E2A1A">
      <w:pPr>
        <w:pStyle w:val="22"/>
        <w:framePr w:w="3494" w:h="326" w:wrap="none" w:hAnchor="page" w:x="9515" w:y="9932"/>
        <w:shd w:val="clear" w:color="auto" w:fill="auto"/>
        <w:spacing w:after="0"/>
        <w:jc w:val="left"/>
        <w:rPr>
          <w:sz w:val="24"/>
          <w:szCs w:val="24"/>
        </w:rPr>
      </w:pPr>
      <w:r>
        <w:rPr>
          <w:color w:val="000000"/>
          <w:sz w:val="24"/>
          <w:szCs w:val="24"/>
        </w:rPr>
        <w:t>ствий и т. д.): коллективная работа</w:t>
      </w:r>
    </w:p>
    <w:p w:rsidR="00D1364B" w:rsidRDefault="008E2A1A">
      <w:pPr>
        <w:pStyle w:val="22"/>
        <w:framePr w:w="811" w:h="2261" w:wrap="none" w:hAnchor="page" w:x="13615" w:y="1"/>
        <w:shd w:val="clear" w:color="auto" w:fill="auto"/>
        <w:spacing w:after="0" w:line="276" w:lineRule="auto"/>
        <w:jc w:val="left"/>
        <w:rPr>
          <w:sz w:val="24"/>
          <w:szCs w:val="24"/>
        </w:rPr>
      </w:pPr>
      <w:r>
        <w:rPr>
          <w:color w:val="000000"/>
          <w:sz w:val="24"/>
          <w:szCs w:val="24"/>
        </w:rPr>
        <w:t>я програ мма- тренаж ер «Фраза</w:t>
      </w:r>
    </w:p>
    <w:p w:rsidR="00D1364B" w:rsidRDefault="008E2A1A">
      <w:pPr>
        <w:pStyle w:val="22"/>
        <w:framePr w:w="811" w:h="2261" w:wrap="none" w:hAnchor="page" w:x="13615" w:y="1"/>
        <w:shd w:val="clear" w:color="auto" w:fill="auto"/>
        <w:spacing w:after="0" w:line="276" w:lineRule="auto"/>
        <w:jc w:val="left"/>
        <w:rPr>
          <w:sz w:val="24"/>
          <w:szCs w:val="24"/>
        </w:rPr>
      </w:pPr>
      <w:r>
        <w:rPr>
          <w:color w:val="000000"/>
          <w:sz w:val="24"/>
          <w:szCs w:val="24"/>
        </w:rPr>
        <w:t>»</w:t>
      </w:r>
    </w:p>
    <w:p w:rsidR="00D1364B" w:rsidRDefault="008E2A1A">
      <w:pPr>
        <w:pStyle w:val="22"/>
        <w:framePr w:w="797" w:h="322" w:wrap="none" w:hAnchor="page" w:x="13615" w:y="3596"/>
        <w:shd w:val="clear" w:color="auto" w:fill="auto"/>
        <w:spacing w:after="0"/>
        <w:jc w:val="left"/>
        <w:rPr>
          <w:sz w:val="24"/>
          <w:szCs w:val="24"/>
        </w:rPr>
      </w:pPr>
      <w:r>
        <w:rPr>
          <w:color w:val="000000"/>
          <w:sz w:val="24"/>
          <w:szCs w:val="24"/>
        </w:rPr>
        <w:t>Электр</w:t>
      </w:r>
    </w:p>
    <w:p w:rsidR="00D1364B" w:rsidRDefault="008E2A1A">
      <w:pPr>
        <w:pStyle w:val="22"/>
        <w:framePr w:w="802" w:h="2261" w:wrap="none" w:hAnchor="page" w:x="13615" w:y="3923"/>
        <w:shd w:val="clear" w:color="auto" w:fill="auto"/>
        <w:spacing w:after="0" w:line="276" w:lineRule="auto"/>
        <w:jc w:val="left"/>
        <w:rPr>
          <w:sz w:val="24"/>
          <w:szCs w:val="24"/>
        </w:rPr>
      </w:pPr>
      <w:r>
        <w:rPr>
          <w:color w:val="000000"/>
          <w:sz w:val="24"/>
          <w:szCs w:val="24"/>
        </w:rPr>
        <w:t>онное прило жение к учебни ку</w:t>
      </w:r>
    </w:p>
    <w:p w:rsidR="00D1364B" w:rsidRDefault="008E2A1A">
      <w:pPr>
        <w:pStyle w:val="22"/>
        <w:framePr w:w="802" w:h="2261" w:wrap="none" w:hAnchor="page" w:x="13615" w:y="3923"/>
        <w:shd w:val="clear" w:color="auto" w:fill="auto"/>
        <w:spacing w:after="0" w:line="276" w:lineRule="auto"/>
        <w:jc w:val="left"/>
        <w:rPr>
          <w:sz w:val="24"/>
          <w:szCs w:val="24"/>
        </w:rPr>
      </w:pPr>
      <w:r>
        <w:rPr>
          <w:color w:val="000000"/>
          <w:sz w:val="24"/>
          <w:szCs w:val="24"/>
        </w:rPr>
        <w:t>Т.И.Ла</w:t>
      </w:r>
    </w:p>
    <w:p w:rsidR="00D1364B" w:rsidRDefault="008E2A1A">
      <w:pPr>
        <w:pStyle w:val="22"/>
        <w:framePr w:w="744" w:h="672" w:wrap="none" w:hAnchor="page" w:x="13619" w:y="6188"/>
        <w:shd w:val="clear" w:color="auto" w:fill="auto"/>
        <w:spacing w:after="0" w:line="276" w:lineRule="auto"/>
        <w:jc w:val="left"/>
        <w:rPr>
          <w:sz w:val="24"/>
          <w:szCs w:val="24"/>
        </w:rPr>
      </w:pPr>
      <w:r>
        <w:rPr>
          <w:color w:val="000000"/>
          <w:sz w:val="24"/>
          <w:szCs w:val="24"/>
        </w:rPr>
        <w:t>дыжен ской</w:t>
      </w:r>
    </w:p>
    <w:p w:rsidR="00D1364B" w:rsidRDefault="008E2A1A">
      <w:pPr>
        <w:pStyle w:val="22"/>
        <w:framePr w:w="797" w:h="989" w:wrap="none" w:hAnchor="page" w:x="13615" w:y="8785"/>
        <w:shd w:val="clear" w:color="auto" w:fill="auto"/>
        <w:spacing w:after="0" w:line="276" w:lineRule="auto"/>
        <w:jc w:val="left"/>
        <w:rPr>
          <w:sz w:val="24"/>
          <w:szCs w:val="24"/>
        </w:rPr>
      </w:pPr>
      <w:r>
        <w:rPr>
          <w:color w:val="000000"/>
          <w:sz w:val="24"/>
          <w:szCs w:val="24"/>
        </w:rPr>
        <w:t>Электр онное прило</w:t>
      </w:r>
    </w:p>
    <w:p w:rsidR="00D1364B" w:rsidRDefault="008E2A1A">
      <w:pPr>
        <w:pStyle w:val="22"/>
        <w:framePr w:w="710" w:h="634" w:wrap="none" w:hAnchor="page" w:x="13615" w:y="9779"/>
        <w:shd w:val="clear" w:color="auto" w:fill="auto"/>
        <w:spacing w:after="0"/>
        <w:jc w:val="left"/>
        <w:rPr>
          <w:sz w:val="24"/>
          <w:szCs w:val="24"/>
        </w:rPr>
      </w:pPr>
      <w:r>
        <w:rPr>
          <w:color w:val="000000"/>
          <w:sz w:val="24"/>
          <w:szCs w:val="24"/>
        </w:rPr>
        <w:t>жение</w:t>
      </w:r>
    </w:p>
    <w:p w:rsidR="00D1364B" w:rsidRDefault="008E2A1A">
      <w:pPr>
        <w:pStyle w:val="22"/>
        <w:framePr w:w="710" w:h="634" w:wrap="none" w:hAnchor="page" w:x="13615" w:y="9779"/>
        <w:shd w:val="clear" w:color="auto" w:fill="auto"/>
        <w:spacing w:after="0"/>
        <w:jc w:val="left"/>
        <w:rPr>
          <w:sz w:val="24"/>
          <w:szCs w:val="24"/>
        </w:rPr>
      </w:pPr>
      <w:r>
        <w:rPr>
          <w:color w:val="000000"/>
          <w:sz w:val="24"/>
          <w:szCs w:val="24"/>
        </w:rPr>
        <w:t>к</w:t>
      </w:r>
    </w:p>
    <w:p w:rsidR="00D1364B" w:rsidRDefault="008E2A1A">
      <w:pPr>
        <w:pStyle w:val="60"/>
        <w:framePr w:w="1622" w:h="725" w:wrap="none" w:hAnchor="page" w:x="14464" w:y="15"/>
        <w:shd w:val="clear" w:color="auto" w:fill="auto"/>
        <w:spacing w:after="180" w:line="240" w:lineRule="auto"/>
      </w:pPr>
      <w:r>
        <w:t>букв О-А в корне</w:t>
      </w:r>
    </w:p>
    <w:p w:rsidR="00D1364B" w:rsidRDefault="008E2A1A">
      <w:pPr>
        <w:pStyle w:val="60"/>
        <w:framePr w:w="1622" w:h="725" w:wrap="none" w:hAnchor="page" w:x="14464" w:y="15"/>
        <w:shd w:val="clear" w:color="auto" w:fill="auto"/>
        <w:spacing w:line="240" w:lineRule="auto"/>
      </w:pPr>
      <w:r>
        <w:t>-РАСТ- -РОС-</w:t>
      </w:r>
    </w:p>
    <w:p w:rsidR="00D1364B" w:rsidRDefault="008E2A1A">
      <w:pPr>
        <w:pStyle w:val="60"/>
        <w:framePr w:w="1637" w:h="1805" w:wrap="none" w:hAnchor="page" w:x="14464" w:y="3601"/>
        <w:shd w:val="clear" w:color="auto" w:fill="auto"/>
      </w:pPr>
      <w:r>
        <w:rPr>
          <w:b/>
          <w:bCs/>
        </w:rPr>
        <w:t xml:space="preserve">ОВЗ: </w:t>
      </w:r>
      <w:r>
        <w:t>Усвоить правило написания букв</w:t>
      </w:r>
    </w:p>
    <w:p w:rsidR="00D1364B" w:rsidRDefault="008E2A1A">
      <w:pPr>
        <w:pStyle w:val="60"/>
        <w:framePr w:w="1637" w:h="1805" w:wrap="none" w:hAnchor="page" w:x="14464" w:y="3601"/>
        <w:shd w:val="clear" w:color="auto" w:fill="auto"/>
      </w:pPr>
      <w:r>
        <w:t>О-Ё после шипящих в корне слова.</w:t>
      </w:r>
    </w:p>
    <w:p w:rsidR="00D1364B" w:rsidRDefault="008E2A1A">
      <w:pPr>
        <w:pStyle w:val="60"/>
        <w:framePr w:w="1483" w:h="1363" w:wrap="none" w:hAnchor="page" w:x="14464" w:y="8790"/>
        <w:shd w:val="clear" w:color="auto" w:fill="auto"/>
        <w:spacing w:line="283" w:lineRule="auto"/>
      </w:pPr>
      <w:r>
        <w:rPr>
          <w:b/>
          <w:bCs/>
        </w:rPr>
        <w:t xml:space="preserve">ОВЗ: </w:t>
      </w:r>
      <w:r>
        <w:t>Усвоить</w:t>
      </w:r>
    </w:p>
    <w:p w:rsidR="00D1364B" w:rsidRDefault="008E2A1A">
      <w:pPr>
        <w:pStyle w:val="60"/>
        <w:framePr w:w="1483" w:h="1363" w:wrap="none" w:hAnchor="page" w:x="14464" w:y="8790"/>
        <w:shd w:val="clear" w:color="auto" w:fill="auto"/>
        <w:spacing w:after="140" w:line="283" w:lineRule="auto"/>
      </w:pPr>
      <w:r>
        <w:t>правило написания букв</w:t>
      </w:r>
    </w:p>
    <w:p w:rsidR="00D1364B" w:rsidRDefault="008E2A1A">
      <w:pPr>
        <w:pStyle w:val="60"/>
        <w:framePr w:w="1483" w:h="1363" w:wrap="none" w:hAnchor="page" w:x="14464" w:y="8790"/>
        <w:shd w:val="clear" w:color="auto" w:fill="auto"/>
        <w:spacing w:after="80" w:line="283" w:lineRule="auto"/>
      </w:pPr>
      <w:r>
        <w:t>Ы-И после Ц.</w:t>
      </w: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after="685" w:line="1" w:lineRule="exact"/>
      </w:pPr>
    </w:p>
    <w:p w:rsidR="00D1364B" w:rsidRDefault="00D1364B">
      <w:pPr>
        <w:spacing w:line="1" w:lineRule="exact"/>
        <w:sectPr w:rsidR="00D1364B">
          <w:footerReference w:type="default" r:id="rId36"/>
          <w:pgSz w:w="16840" w:h="11900" w:orient="landscape"/>
          <w:pgMar w:top="835" w:right="740" w:bottom="2099" w:left="178" w:header="407" w:footer="3" w:gutter="0"/>
          <w:cols w:space="720"/>
          <w:noEndnote/>
          <w:docGrid w:linePitch="360"/>
        </w:sectPr>
      </w:pPr>
    </w:p>
    <w:tbl>
      <w:tblPr>
        <w:tblOverlap w:val="never"/>
        <w:tblW w:w="0" w:type="auto"/>
        <w:jc w:val="center"/>
        <w:tblLayout w:type="fixed"/>
        <w:tblCellMar>
          <w:left w:w="10" w:type="dxa"/>
          <w:right w:w="10" w:type="dxa"/>
        </w:tblCellMar>
        <w:tblLook w:val="0000"/>
      </w:tblPr>
      <w:tblGrid>
        <w:gridCol w:w="576"/>
        <w:gridCol w:w="2122"/>
        <w:gridCol w:w="2558"/>
        <w:gridCol w:w="4109"/>
        <w:gridCol w:w="4114"/>
        <w:gridCol w:w="850"/>
        <w:gridCol w:w="1714"/>
      </w:tblGrid>
      <w:tr w:rsidR="00D1364B">
        <w:trPr>
          <w:trHeight w:hRule="exact" w:val="3446"/>
          <w:jc w:val="center"/>
        </w:trPr>
        <w:tc>
          <w:tcPr>
            <w:tcW w:w="576" w:type="dxa"/>
            <w:tcBorders>
              <w:top w:val="single" w:sz="4" w:space="0" w:color="auto"/>
              <w:left w:val="single" w:sz="4" w:space="0" w:color="auto"/>
            </w:tcBorders>
            <w:shd w:val="clear" w:color="auto" w:fill="FFFFFF"/>
          </w:tcPr>
          <w:p w:rsidR="00D1364B" w:rsidRDefault="00D1364B">
            <w:pPr>
              <w:rPr>
                <w:sz w:val="10"/>
                <w:szCs w:val="10"/>
              </w:rPr>
            </w:pPr>
          </w:p>
        </w:tc>
        <w:tc>
          <w:tcPr>
            <w:tcW w:w="2122" w:type="dxa"/>
            <w:tcBorders>
              <w:top w:val="single" w:sz="4" w:space="0" w:color="auto"/>
              <w:left w:val="single" w:sz="4" w:space="0" w:color="auto"/>
            </w:tcBorders>
            <w:shd w:val="clear" w:color="auto" w:fill="FFFFFF"/>
          </w:tcPr>
          <w:p w:rsidR="00D1364B" w:rsidRDefault="00D1364B">
            <w:pPr>
              <w:rPr>
                <w:sz w:val="10"/>
                <w:szCs w:val="10"/>
              </w:rPr>
            </w:pP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владеть терминологией, методами проверки</w:t>
            </w:r>
          </w:p>
        </w:tc>
        <w:tc>
          <w:tcPr>
            <w:tcW w:w="4109" w:type="dxa"/>
            <w:tcBorders>
              <w:top w:val="single" w:sz="4" w:space="0" w:color="auto"/>
              <w:left w:val="single" w:sz="4" w:space="0" w:color="auto"/>
            </w:tcBorders>
            <w:shd w:val="clear" w:color="auto" w:fill="FFFFFF"/>
          </w:tcPr>
          <w:p w:rsidR="00D1364B" w:rsidRDefault="00D1364B">
            <w:pPr>
              <w:rPr>
                <w:sz w:val="10"/>
                <w:szCs w:val="10"/>
              </w:rPr>
            </w:pPr>
          </w:p>
        </w:tc>
        <w:tc>
          <w:tcPr>
            <w:tcW w:w="4114" w:type="dxa"/>
            <w:tcBorders>
              <w:top w:val="single" w:sz="4" w:space="0" w:color="auto"/>
              <w:left w:val="single" w:sz="4" w:space="0" w:color="auto"/>
            </w:tcBorders>
            <w:shd w:val="clear" w:color="auto" w:fill="FFFFFF"/>
          </w:tcPr>
          <w:p w:rsidR="00D1364B" w:rsidRDefault="00D1364B">
            <w:pPr>
              <w:rPr>
                <w:sz w:val="10"/>
                <w:szCs w:val="10"/>
              </w:rPr>
            </w:pPr>
          </w:p>
        </w:tc>
        <w:tc>
          <w:tcPr>
            <w:tcW w:w="85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учебни</w:t>
            </w:r>
          </w:p>
          <w:p w:rsidR="00D1364B" w:rsidRDefault="008E2A1A">
            <w:pPr>
              <w:pStyle w:val="a9"/>
              <w:shd w:val="clear" w:color="auto" w:fill="auto"/>
              <w:spacing w:line="276" w:lineRule="auto"/>
              <w:ind w:firstLine="0"/>
              <w:rPr>
                <w:sz w:val="24"/>
                <w:szCs w:val="24"/>
              </w:rPr>
            </w:pPr>
            <w:r>
              <w:rPr>
                <w:sz w:val="24"/>
                <w:szCs w:val="24"/>
              </w:rPr>
              <w:t>ку</w:t>
            </w:r>
          </w:p>
          <w:p w:rsidR="00D1364B" w:rsidRDefault="008E2A1A">
            <w:pPr>
              <w:pStyle w:val="a9"/>
              <w:shd w:val="clear" w:color="auto" w:fill="auto"/>
              <w:spacing w:line="276" w:lineRule="auto"/>
              <w:ind w:firstLine="0"/>
              <w:rPr>
                <w:sz w:val="24"/>
                <w:szCs w:val="24"/>
              </w:rPr>
            </w:pPr>
            <w:r>
              <w:rPr>
                <w:sz w:val="24"/>
                <w:szCs w:val="24"/>
              </w:rPr>
              <w:t>Т.И.Ла дыжен ской</w:t>
            </w:r>
          </w:p>
        </w:tc>
        <w:tc>
          <w:tcPr>
            <w:tcW w:w="1714"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3638"/>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112</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Повторение по теме «Морфеми ка». (Урок рефлексии)</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sz w:val="24"/>
                <w:szCs w:val="24"/>
              </w:rPr>
              <w:t>Научиться рассматривать слово</w:t>
            </w:r>
          </w:p>
          <w:p w:rsidR="00D1364B" w:rsidRDefault="008E2A1A">
            <w:pPr>
              <w:pStyle w:val="a9"/>
              <w:shd w:val="clear" w:color="auto" w:fill="auto"/>
              <w:spacing w:line="276" w:lineRule="auto"/>
              <w:ind w:firstLine="0"/>
              <w:rPr>
                <w:sz w:val="24"/>
                <w:szCs w:val="24"/>
              </w:rPr>
            </w:pPr>
            <w:r>
              <w:rPr>
                <w:sz w:val="24"/>
                <w:szCs w:val="24"/>
              </w:rPr>
              <w:t>с точки зрения его морфемного состава, применять орфографические правила.</w:t>
            </w:r>
          </w:p>
        </w:tc>
        <w:tc>
          <w:tcPr>
            <w:tcW w:w="4109" w:type="dxa"/>
            <w:tcBorders>
              <w:left w:val="single" w:sz="4" w:space="0" w:color="auto"/>
            </w:tcBorders>
            <w:shd w:val="clear" w:color="auto" w:fill="FFFFFF"/>
          </w:tcPr>
          <w:p w:rsidR="00D1364B" w:rsidRDefault="00D1364B">
            <w:pPr>
              <w:rPr>
                <w:sz w:val="10"/>
                <w:szCs w:val="10"/>
              </w:rPr>
            </w:pP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Формирование у учащихся способностей к рефлексии коррекционно-контрольного типа и реализации коррекционной нормы (фиксирования собственных затруднений в деятельности): самостоятельная работа.</w:t>
            </w:r>
          </w:p>
        </w:tc>
        <w:tc>
          <w:tcPr>
            <w:tcW w:w="85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Тесты</w:t>
            </w: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Уметь исправлять допущенные ошибки, делать словесное или графическое комментировани е, приводить примеры.</w:t>
            </w:r>
          </w:p>
        </w:tc>
      </w:tr>
      <w:tr w:rsidR="00D1364B">
        <w:trPr>
          <w:trHeight w:hRule="exact" w:val="3374"/>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113</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sz w:val="24"/>
                <w:szCs w:val="24"/>
              </w:rPr>
              <w:t>Контрольный диктант</w:t>
            </w:r>
          </w:p>
          <w:p w:rsidR="00D1364B" w:rsidRDefault="008E2A1A">
            <w:pPr>
              <w:pStyle w:val="a9"/>
              <w:shd w:val="clear" w:color="auto" w:fill="auto"/>
              <w:spacing w:after="200" w:line="276" w:lineRule="auto"/>
              <w:ind w:firstLine="0"/>
              <w:rPr>
                <w:sz w:val="24"/>
                <w:szCs w:val="24"/>
              </w:rPr>
            </w:pPr>
            <w:r>
              <w:rPr>
                <w:sz w:val="24"/>
                <w:szCs w:val="24"/>
              </w:rPr>
              <w:t>№ 4 с граммати ческим</w:t>
            </w:r>
          </w:p>
          <w:p w:rsidR="00D1364B" w:rsidRDefault="008E2A1A">
            <w:pPr>
              <w:pStyle w:val="a9"/>
              <w:shd w:val="clear" w:color="auto" w:fill="auto"/>
              <w:spacing w:line="276" w:lineRule="auto"/>
              <w:ind w:firstLine="0"/>
              <w:rPr>
                <w:sz w:val="24"/>
                <w:szCs w:val="24"/>
              </w:rPr>
            </w:pPr>
            <w:r>
              <w:rPr>
                <w:sz w:val="24"/>
                <w:szCs w:val="24"/>
              </w:rPr>
              <w:t>заданием по теме «Морфемика».</w:t>
            </w:r>
          </w:p>
          <w:p w:rsidR="00D1364B" w:rsidRDefault="008E2A1A">
            <w:pPr>
              <w:pStyle w:val="a9"/>
              <w:shd w:val="clear" w:color="auto" w:fill="auto"/>
              <w:spacing w:after="200" w:line="276" w:lineRule="auto"/>
              <w:ind w:firstLine="0"/>
              <w:rPr>
                <w:sz w:val="24"/>
                <w:szCs w:val="24"/>
              </w:rPr>
            </w:pPr>
            <w:r>
              <w:rPr>
                <w:sz w:val="24"/>
                <w:szCs w:val="24"/>
              </w:rPr>
              <w:t>(Урок контроля)</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применять правила написания гласных и согласных в приставках и корнях, владеть терминологией, методами проверки, правильно ставить знаки препинания в простом и сложном предложении</w:t>
            </w:r>
          </w:p>
        </w:tc>
        <w:tc>
          <w:tcPr>
            <w:tcW w:w="4109" w:type="dxa"/>
            <w:tcBorders>
              <w:left w:val="single" w:sz="4" w:space="0" w:color="auto"/>
            </w:tcBorders>
            <w:shd w:val="clear" w:color="auto" w:fill="FFFFFF"/>
          </w:tcPr>
          <w:p w:rsidR="00D1364B" w:rsidRDefault="00D1364B">
            <w:pPr>
              <w:rPr>
                <w:sz w:val="10"/>
                <w:szCs w:val="10"/>
              </w:rPr>
            </w:pP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Формирование у учащихся умений к осуществлению контрольной функции; контроль и самоконтроль изученных понятий: написание контрольного диктанта</w:t>
            </w:r>
          </w:p>
        </w:tc>
        <w:tc>
          <w:tcPr>
            <w:tcW w:w="850" w:type="dxa"/>
            <w:tcBorders>
              <w:top w:val="single" w:sz="4" w:space="0" w:color="auto"/>
              <w:left w:val="single" w:sz="4" w:space="0" w:color="auto"/>
            </w:tcBorders>
            <w:shd w:val="clear" w:color="auto" w:fill="FFFFFF"/>
          </w:tcPr>
          <w:p w:rsidR="00D1364B" w:rsidRDefault="00D1364B">
            <w:pPr>
              <w:rPr>
                <w:sz w:val="10"/>
                <w:szCs w:val="10"/>
              </w:rPr>
            </w:pPr>
          </w:p>
        </w:tc>
        <w:tc>
          <w:tcPr>
            <w:tcW w:w="1714"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586"/>
        <w:gridCol w:w="2112"/>
        <w:gridCol w:w="2558"/>
        <w:gridCol w:w="4109"/>
        <w:gridCol w:w="4114"/>
        <w:gridCol w:w="850"/>
        <w:gridCol w:w="1714"/>
      </w:tblGrid>
      <w:tr w:rsidR="00D1364B">
        <w:trPr>
          <w:trHeight w:hRule="exact" w:val="1061"/>
          <w:jc w:val="center"/>
        </w:trPr>
        <w:tc>
          <w:tcPr>
            <w:tcW w:w="586" w:type="dxa"/>
            <w:tcBorders>
              <w:top w:val="single" w:sz="4" w:space="0" w:color="auto"/>
              <w:left w:val="single" w:sz="4" w:space="0" w:color="auto"/>
            </w:tcBorders>
            <w:shd w:val="clear" w:color="auto" w:fill="FFFFFF"/>
          </w:tcPr>
          <w:p w:rsidR="00D1364B" w:rsidRDefault="00D1364B">
            <w:pPr>
              <w:rPr>
                <w:sz w:val="10"/>
                <w:szCs w:val="10"/>
              </w:rPr>
            </w:pPr>
          </w:p>
        </w:tc>
        <w:tc>
          <w:tcPr>
            <w:tcW w:w="2112" w:type="dxa"/>
            <w:tcBorders>
              <w:top w:val="single" w:sz="4" w:space="0" w:color="auto"/>
              <w:left w:val="single" w:sz="4" w:space="0" w:color="auto"/>
            </w:tcBorders>
            <w:shd w:val="clear" w:color="auto" w:fill="FFFFFF"/>
          </w:tcPr>
          <w:p w:rsidR="00D1364B" w:rsidRDefault="00D1364B">
            <w:pPr>
              <w:rPr>
                <w:sz w:val="10"/>
                <w:szCs w:val="10"/>
              </w:rPr>
            </w:pPr>
          </w:p>
        </w:tc>
        <w:tc>
          <w:tcPr>
            <w:tcW w:w="2558" w:type="dxa"/>
            <w:tcBorders>
              <w:top w:val="single" w:sz="4" w:space="0" w:color="auto"/>
              <w:left w:val="single" w:sz="4" w:space="0" w:color="auto"/>
            </w:tcBorders>
            <w:shd w:val="clear" w:color="auto" w:fill="FFFFFF"/>
          </w:tcPr>
          <w:p w:rsidR="00D1364B" w:rsidRDefault="00D1364B">
            <w:pPr>
              <w:rPr>
                <w:sz w:val="10"/>
                <w:szCs w:val="10"/>
              </w:rPr>
            </w:pPr>
          </w:p>
        </w:tc>
        <w:tc>
          <w:tcPr>
            <w:tcW w:w="4109" w:type="dxa"/>
            <w:tcBorders>
              <w:top w:val="single" w:sz="4" w:space="0" w:color="auto"/>
              <w:left w:val="single" w:sz="4" w:space="0" w:color="auto"/>
            </w:tcBorders>
            <w:shd w:val="clear" w:color="auto" w:fill="FFFFFF"/>
          </w:tcPr>
          <w:p w:rsidR="00D1364B" w:rsidRDefault="00D1364B">
            <w:pPr>
              <w:rPr>
                <w:sz w:val="10"/>
                <w:szCs w:val="10"/>
              </w:rPr>
            </w:pPr>
          </w:p>
        </w:tc>
        <w:tc>
          <w:tcPr>
            <w:tcW w:w="4114" w:type="dxa"/>
            <w:tcBorders>
              <w:top w:val="single" w:sz="4" w:space="0" w:color="auto"/>
              <w:left w:val="single" w:sz="4" w:space="0" w:color="auto"/>
            </w:tcBorders>
            <w:shd w:val="clear" w:color="auto" w:fill="FFFFFF"/>
          </w:tcPr>
          <w:p w:rsidR="00D1364B" w:rsidRDefault="00D1364B">
            <w:pPr>
              <w:rPr>
                <w:sz w:val="10"/>
                <w:szCs w:val="10"/>
              </w:rPr>
            </w:pPr>
          </w:p>
        </w:tc>
        <w:tc>
          <w:tcPr>
            <w:tcW w:w="850" w:type="dxa"/>
            <w:tcBorders>
              <w:top w:val="single" w:sz="4" w:space="0" w:color="auto"/>
              <w:left w:val="single" w:sz="4" w:space="0" w:color="auto"/>
            </w:tcBorders>
            <w:shd w:val="clear" w:color="auto" w:fill="FFFFFF"/>
          </w:tcPr>
          <w:p w:rsidR="00D1364B" w:rsidRDefault="00D1364B">
            <w:pPr>
              <w:rPr>
                <w:sz w:val="10"/>
                <w:szCs w:val="10"/>
              </w:rPr>
            </w:pPr>
          </w:p>
        </w:tc>
        <w:tc>
          <w:tcPr>
            <w:tcW w:w="1714"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4339"/>
          <w:jc w:val="center"/>
        </w:trPr>
        <w:tc>
          <w:tcPr>
            <w:tcW w:w="58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114</w:t>
            </w:r>
          </w:p>
        </w:tc>
        <w:tc>
          <w:tcPr>
            <w:tcW w:w="211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Анализ ошибок, допущенных в контрольном диктанте. (Урок рефлексии)</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анализировать допущенные ошибки, выполнять работу по предупреждению ошибок</w:t>
            </w:r>
          </w:p>
        </w:tc>
        <w:tc>
          <w:tcPr>
            <w:tcW w:w="4109" w:type="dxa"/>
            <w:tcBorders>
              <w:left w:val="single" w:sz="4" w:space="0" w:color="auto"/>
            </w:tcBorders>
            <w:shd w:val="clear" w:color="auto" w:fill="FFFFFF"/>
          </w:tcPr>
          <w:p w:rsidR="00D1364B" w:rsidRDefault="00D1364B">
            <w:pPr>
              <w:rPr>
                <w:sz w:val="10"/>
                <w:szCs w:val="10"/>
              </w:rPr>
            </w:pP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Формирование у учащихся способностей к рефлексии коррекционно-контрольного типа и реализации коррекционной нормы (фиксирования собственных затруднений в деятельности): самостоятельная и групповая работа (анализ ошибок, работа над ошибками, допущенными в контрольном диктанте), коллективное проектирование выполнения домашнего задания,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ПК,</w:t>
            </w:r>
          </w:p>
          <w:p w:rsidR="00D1364B" w:rsidRDefault="008E2A1A">
            <w:pPr>
              <w:pStyle w:val="a9"/>
              <w:shd w:val="clear" w:color="auto" w:fill="auto"/>
              <w:spacing w:line="276" w:lineRule="auto"/>
              <w:ind w:firstLine="0"/>
              <w:rPr>
                <w:sz w:val="24"/>
                <w:szCs w:val="24"/>
              </w:rPr>
            </w:pPr>
            <w:r>
              <w:rPr>
                <w:sz w:val="24"/>
                <w:szCs w:val="24"/>
              </w:rPr>
              <w:t>Компь ютерна я програ мма- тренаж ер «Фраза</w:t>
            </w:r>
          </w:p>
        </w:tc>
        <w:tc>
          <w:tcPr>
            <w:tcW w:w="1714"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3653"/>
          <w:jc w:val="center"/>
        </w:trPr>
        <w:tc>
          <w:tcPr>
            <w:tcW w:w="586"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115</w:t>
            </w:r>
          </w:p>
        </w:tc>
        <w:tc>
          <w:tcPr>
            <w:tcW w:w="2112"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sz w:val="24"/>
                <w:szCs w:val="24"/>
              </w:rPr>
              <w:t>Р.Р. Сочинение- описание по картине</w:t>
            </w:r>
          </w:p>
          <w:p w:rsidR="00D1364B" w:rsidRDefault="008E2A1A">
            <w:pPr>
              <w:pStyle w:val="a9"/>
              <w:shd w:val="clear" w:color="auto" w:fill="auto"/>
              <w:spacing w:after="200" w:line="276" w:lineRule="auto"/>
              <w:ind w:firstLine="0"/>
              <w:rPr>
                <w:sz w:val="24"/>
                <w:szCs w:val="24"/>
              </w:rPr>
            </w:pPr>
            <w:r>
              <w:rPr>
                <w:sz w:val="24"/>
                <w:szCs w:val="24"/>
              </w:rPr>
              <w:t>П. П. Кончаловс кого</w:t>
            </w:r>
          </w:p>
          <w:p w:rsidR="00D1364B" w:rsidRDefault="008E2A1A">
            <w:pPr>
              <w:pStyle w:val="a9"/>
              <w:shd w:val="clear" w:color="auto" w:fill="auto"/>
              <w:spacing w:after="200" w:line="276" w:lineRule="auto"/>
              <w:ind w:firstLine="0"/>
              <w:rPr>
                <w:sz w:val="24"/>
                <w:szCs w:val="24"/>
              </w:rPr>
            </w:pPr>
            <w:r>
              <w:rPr>
                <w:sz w:val="24"/>
                <w:szCs w:val="24"/>
              </w:rPr>
              <w:t>«Сирень в корзине»</w:t>
            </w:r>
          </w:p>
          <w:p w:rsidR="00D1364B" w:rsidRDefault="008E2A1A">
            <w:pPr>
              <w:pStyle w:val="a9"/>
              <w:shd w:val="clear" w:color="auto" w:fill="auto"/>
              <w:spacing w:line="276" w:lineRule="auto"/>
              <w:ind w:firstLine="0"/>
              <w:rPr>
                <w:sz w:val="24"/>
                <w:szCs w:val="24"/>
              </w:rPr>
            </w:pPr>
            <w:r>
              <w:rPr>
                <w:sz w:val="24"/>
                <w:szCs w:val="24"/>
              </w:rPr>
              <w:t>с последующим</w:t>
            </w:r>
          </w:p>
          <w:p w:rsidR="00D1364B" w:rsidRDefault="008E2A1A">
            <w:pPr>
              <w:pStyle w:val="a9"/>
              <w:shd w:val="clear" w:color="auto" w:fill="auto"/>
              <w:spacing w:after="200" w:line="276" w:lineRule="auto"/>
              <w:ind w:firstLine="0"/>
              <w:rPr>
                <w:sz w:val="24"/>
                <w:szCs w:val="24"/>
              </w:rPr>
            </w:pPr>
            <w:r>
              <w:rPr>
                <w:sz w:val="24"/>
                <w:szCs w:val="24"/>
              </w:rPr>
              <w:t>анализом работы</w:t>
            </w:r>
          </w:p>
        </w:tc>
        <w:tc>
          <w:tcPr>
            <w:tcW w:w="2558"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создавать текст-описание, использовать средства выразительности в своем сочинении</w:t>
            </w:r>
          </w:p>
        </w:tc>
        <w:tc>
          <w:tcPr>
            <w:tcW w:w="4109" w:type="dxa"/>
            <w:tcBorders>
              <w:left w:val="single" w:sz="4" w:space="0" w:color="auto"/>
              <w:bottom w:val="single" w:sz="4" w:space="0" w:color="auto"/>
            </w:tcBorders>
            <w:shd w:val="clear" w:color="auto" w:fill="FFFFFF"/>
          </w:tcPr>
          <w:p w:rsidR="00D1364B" w:rsidRDefault="00D1364B">
            <w:pPr>
              <w:rPr>
                <w:sz w:val="10"/>
                <w:szCs w:val="10"/>
              </w:rPr>
            </w:pPr>
          </w:p>
        </w:tc>
        <w:tc>
          <w:tcPr>
            <w:tcW w:w="4114"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sz w:val="24"/>
                <w:szCs w:val="24"/>
              </w:rPr>
              <w:t>Формирование у учащихся деятельностных способностей и способностей к структурированию</w:t>
            </w:r>
          </w:p>
          <w:p w:rsidR="00D1364B" w:rsidRDefault="008E2A1A">
            <w:pPr>
              <w:pStyle w:val="a9"/>
              <w:shd w:val="clear" w:color="auto" w:fill="auto"/>
              <w:spacing w:line="276" w:lineRule="auto"/>
              <w:ind w:firstLine="0"/>
              <w:rPr>
                <w:sz w:val="24"/>
                <w:szCs w:val="24"/>
              </w:rPr>
            </w:pPr>
            <w:r>
              <w:rPr>
                <w:sz w:val="24"/>
                <w:szCs w:val="24"/>
              </w:rPr>
              <w:t xml:space="preserve">и систематизации изучаемого предметного содержания: коллективное конструирование текста типа речи </w:t>
            </w:r>
            <w:r>
              <w:rPr>
                <w:i/>
                <w:iCs/>
                <w:sz w:val="24"/>
                <w:szCs w:val="24"/>
              </w:rPr>
              <w:t>описание,</w:t>
            </w:r>
            <w:r>
              <w:rPr>
                <w:sz w:val="24"/>
                <w:szCs w:val="24"/>
              </w:rPr>
              <w:t xml:space="preserve"> проектирование выполнения домашнего задания, комментирование выставленных оценок</w:t>
            </w:r>
          </w:p>
        </w:tc>
        <w:tc>
          <w:tcPr>
            <w:tcW w:w="850" w:type="dxa"/>
            <w:tcBorders>
              <w:top w:val="single" w:sz="4" w:space="0" w:color="auto"/>
              <w:left w:val="single" w:sz="4" w:space="0" w:color="auto"/>
              <w:bottom w:val="single" w:sz="4" w:space="0" w:color="auto"/>
            </w:tcBorders>
            <w:shd w:val="clear" w:color="auto" w:fill="FFFFFF"/>
          </w:tcPr>
          <w:p w:rsidR="00D1364B" w:rsidRDefault="00D1364B">
            <w:pPr>
              <w:rPr>
                <w:sz w:val="10"/>
                <w:szCs w:val="10"/>
              </w:rPr>
            </w:pP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Составлять письменный рассказ на определённую тему.</w:t>
            </w:r>
          </w:p>
        </w:tc>
      </w:tr>
    </w:tbl>
    <w:p w:rsidR="00D1364B" w:rsidRDefault="008E2A1A">
      <w:pPr>
        <w:pStyle w:val="a7"/>
        <w:shd w:val="clear" w:color="auto" w:fill="auto"/>
        <w:ind w:left="10"/>
        <w:rPr>
          <w:sz w:val="24"/>
          <w:szCs w:val="24"/>
        </w:rPr>
      </w:pPr>
      <w:r>
        <w:rPr>
          <w:sz w:val="24"/>
          <w:szCs w:val="24"/>
        </w:rPr>
        <w:t>Морфология. ОрфографиЯ. Культура речи. (49 часОв)</w:t>
      </w:r>
    </w:p>
    <w:p w:rsidR="00D1364B" w:rsidRDefault="00D1364B">
      <w:pPr>
        <w:spacing w:after="179" w:line="1" w:lineRule="exact"/>
      </w:pPr>
    </w:p>
    <w:p w:rsidR="00D1364B" w:rsidRDefault="008E2A1A">
      <w:pPr>
        <w:pStyle w:val="22"/>
        <w:shd w:val="clear" w:color="auto" w:fill="auto"/>
        <w:spacing w:after="0"/>
        <w:jc w:val="left"/>
        <w:rPr>
          <w:sz w:val="24"/>
          <w:szCs w:val="24"/>
        </w:rPr>
        <w:sectPr w:rsidR="00D1364B">
          <w:footerReference w:type="default" r:id="rId37"/>
          <w:pgSz w:w="16840" w:h="11900" w:orient="landscape"/>
          <w:pgMar w:top="844" w:right="663" w:bottom="398" w:left="135" w:header="416" w:footer="3" w:gutter="0"/>
          <w:cols w:space="720"/>
          <w:noEndnote/>
          <w:docGrid w:linePitch="360"/>
        </w:sectPr>
      </w:pPr>
      <w:r>
        <w:rPr>
          <w:b/>
          <w:bCs/>
          <w:color w:val="000000"/>
          <w:sz w:val="24"/>
          <w:szCs w:val="24"/>
        </w:rPr>
        <w:t>Имя существительное. (18 часов)</w:t>
      </w:r>
    </w:p>
    <w:p w:rsidR="00D1364B" w:rsidRDefault="00D8224E">
      <w:pPr>
        <w:spacing w:line="1" w:lineRule="exact"/>
      </w:pPr>
      <w:r>
        <w:lastRenderedPageBreak/>
        <w:pict>
          <v:shape id="_x0000_s1098" type="#_x0000_t202" style="position:absolute;margin-left:8.3pt;margin-top:1pt;width:20.4pt;height:15.85pt;z-index:-125829335;mso-wrap-distance-left:9pt;mso-wrap-distance-right:9pt;mso-position-horizontal-relative:page" filled="f" stroked="f">
            <v:textbox inset="0,0,0,0">
              <w:txbxContent>
                <w:p w:rsidR="00D1364B" w:rsidRDefault="008E2A1A">
                  <w:pPr>
                    <w:pStyle w:val="22"/>
                    <w:shd w:val="clear" w:color="auto" w:fill="auto"/>
                    <w:spacing w:after="0"/>
                    <w:jc w:val="left"/>
                    <w:rPr>
                      <w:sz w:val="24"/>
                      <w:szCs w:val="24"/>
                    </w:rPr>
                  </w:pPr>
                  <w:r>
                    <w:rPr>
                      <w:color w:val="000000"/>
                      <w:sz w:val="24"/>
                      <w:szCs w:val="24"/>
                    </w:rPr>
                    <w:t>116</w:t>
                  </w:r>
                </w:p>
              </w:txbxContent>
            </v:textbox>
            <w10:wrap type="square" anchorx="page"/>
          </v:shape>
        </w:pict>
      </w:r>
      <w:r>
        <w:pict>
          <v:shape id="_x0000_s1100" type="#_x0000_t202" style="position:absolute;margin-left:35.15pt;margin-top:1pt;width:103.2pt;height:75.1pt;z-index:-125829333;mso-wrap-distance-left:9pt;mso-wrap-distance-right:9pt;mso-position-horizontal-relative:page" filled="f" stroked="f">
            <v:textbox inset="0,0,0,0">
              <w:txbxContent>
                <w:p w:rsidR="00D1364B" w:rsidRDefault="008E2A1A">
                  <w:pPr>
                    <w:pStyle w:val="22"/>
                    <w:shd w:val="clear" w:color="auto" w:fill="auto"/>
                    <w:spacing w:after="0" w:line="451" w:lineRule="auto"/>
                    <w:jc w:val="left"/>
                    <w:rPr>
                      <w:sz w:val="24"/>
                      <w:szCs w:val="24"/>
                    </w:rPr>
                  </w:pPr>
                  <w:r>
                    <w:rPr>
                      <w:color w:val="000000"/>
                      <w:sz w:val="24"/>
                      <w:szCs w:val="24"/>
                    </w:rPr>
                    <w:t>Имя существитель</w:t>
                  </w:r>
                  <w:r>
                    <w:rPr>
                      <w:color w:val="000000"/>
                      <w:sz w:val="24"/>
                      <w:szCs w:val="24"/>
                    </w:rPr>
                    <w:softHyphen/>
                    <w:t>ное как часть речи.</w:t>
                  </w:r>
                </w:p>
                <w:p w:rsidR="00D1364B" w:rsidRDefault="008E2A1A">
                  <w:pPr>
                    <w:pStyle w:val="22"/>
                    <w:shd w:val="clear" w:color="auto" w:fill="auto"/>
                    <w:spacing w:after="0" w:line="271" w:lineRule="auto"/>
                    <w:jc w:val="left"/>
                    <w:rPr>
                      <w:sz w:val="24"/>
                      <w:szCs w:val="24"/>
                    </w:rPr>
                  </w:pPr>
                  <w:r>
                    <w:rPr>
                      <w:color w:val="000000"/>
                      <w:sz w:val="24"/>
                      <w:szCs w:val="24"/>
                    </w:rPr>
                    <w:t>(Урок систематизации зун)</w:t>
                  </w:r>
                </w:p>
              </w:txbxContent>
            </v:textbox>
            <w10:wrap type="square" anchorx="page"/>
          </v:shape>
        </w:pict>
      </w:r>
      <w:r>
        <w:pict>
          <v:shape id="_x0000_s1102" type="#_x0000_t202" style="position:absolute;margin-left:141.25pt;margin-top:1pt;width:126.25pt;height:81.35pt;z-index:-125829331;mso-wrap-distance-left:0;mso-wrap-distance-right:0;mso-position-horizontal-relative:page" filled="f" stroked="f">
            <v:textbox inset="0,0,0,0">
              <w:txbxContent>
                <w:p w:rsidR="00D1364B" w:rsidRDefault="008E2A1A">
                  <w:pPr>
                    <w:pStyle w:val="22"/>
                    <w:shd w:val="clear" w:color="auto" w:fill="auto"/>
                    <w:spacing w:after="0" w:line="276" w:lineRule="auto"/>
                    <w:jc w:val="left"/>
                    <w:rPr>
                      <w:sz w:val="24"/>
                      <w:szCs w:val="24"/>
                    </w:rPr>
                  </w:pPr>
                  <w:r>
                    <w:rPr>
                      <w:color w:val="000000"/>
                      <w:sz w:val="24"/>
                      <w:szCs w:val="24"/>
                    </w:rPr>
                    <w:t>Научиться определять постоянные (род, склонение) и непостоянные (падеж, число) признаки сущест-</w:t>
                  </w:r>
                </w:p>
              </w:txbxContent>
            </v:textbox>
            <w10:wrap type="square" anchorx="page"/>
          </v:shape>
        </w:pict>
      </w:r>
      <w:r>
        <w:pict>
          <v:shape id="_x0000_s1104" type="#_x0000_t202" style="position:absolute;margin-left:8.3pt;margin-top:213.1pt;width:20.4pt;height:16.3pt;z-index:-125829329;mso-wrap-distance-left:9pt;mso-wrap-distance-right:9pt;mso-position-horizontal-relative:page" filled="f" stroked="f">
            <v:textbox inset="0,0,0,0">
              <w:txbxContent>
                <w:p w:rsidR="00D1364B" w:rsidRDefault="008E2A1A">
                  <w:pPr>
                    <w:pStyle w:val="22"/>
                    <w:shd w:val="clear" w:color="auto" w:fill="auto"/>
                    <w:spacing w:after="0"/>
                    <w:jc w:val="left"/>
                    <w:rPr>
                      <w:sz w:val="24"/>
                      <w:szCs w:val="24"/>
                    </w:rPr>
                  </w:pPr>
                  <w:r>
                    <w:rPr>
                      <w:color w:val="000000"/>
                      <w:sz w:val="24"/>
                      <w:szCs w:val="24"/>
                    </w:rPr>
                    <w:t>117</w:t>
                  </w:r>
                </w:p>
              </w:txbxContent>
            </v:textbox>
            <w10:wrap type="square" anchorx="page"/>
          </v:shape>
        </w:pict>
      </w:r>
      <w:r>
        <w:pict>
          <v:shape id="_x0000_s1106" type="#_x0000_t202" style="position:absolute;margin-left:35.15pt;margin-top:213.85pt;width:97.7pt;height:15.85pt;z-index:-125829327;mso-wrap-distance-left:9pt;mso-wrap-distance-right:9pt;mso-position-horizontal-relative:page" filled="f" stroked="f">
            <v:textbox inset="0,0,0,0">
              <w:txbxContent>
                <w:p w:rsidR="00D1364B" w:rsidRDefault="008E2A1A">
                  <w:pPr>
                    <w:pStyle w:val="22"/>
                    <w:shd w:val="clear" w:color="auto" w:fill="auto"/>
                    <w:spacing w:after="0"/>
                    <w:jc w:val="left"/>
                    <w:rPr>
                      <w:sz w:val="24"/>
                      <w:szCs w:val="24"/>
                    </w:rPr>
                  </w:pPr>
                  <w:r>
                    <w:rPr>
                      <w:color w:val="000000"/>
                      <w:sz w:val="24"/>
                      <w:szCs w:val="24"/>
                    </w:rPr>
                    <w:t>Р.Р. Доказательства</w:t>
                  </w:r>
                </w:p>
              </w:txbxContent>
            </v:textbox>
            <w10:wrap type="square" anchorx="page"/>
          </v:shape>
        </w:pict>
      </w:r>
      <w:r>
        <w:pict>
          <v:shape id="_x0000_s1108" type="#_x0000_t202" style="position:absolute;margin-left:35.15pt;margin-top:239.75pt;width:73.7pt;height:16.1pt;z-index:-125829325;mso-wrap-distance-left:9pt;mso-wrap-distance-right:9pt;mso-position-horizontal-relative:page" filled="f" stroked="f">
            <v:textbox inset="0,0,0,0">
              <w:txbxContent>
                <w:p w:rsidR="00D1364B" w:rsidRDefault="008E2A1A">
                  <w:pPr>
                    <w:pStyle w:val="22"/>
                    <w:shd w:val="clear" w:color="auto" w:fill="auto"/>
                    <w:spacing w:after="0"/>
                    <w:jc w:val="left"/>
                    <w:rPr>
                      <w:sz w:val="24"/>
                      <w:szCs w:val="24"/>
                    </w:rPr>
                  </w:pPr>
                  <w:r>
                    <w:rPr>
                      <w:color w:val="000000"/>
                      <w:sz w:val="24"/>
                      <w:szCs w:val="24"/>
                    </w:rPr>
                    <w:t>в рассуждении</w:t>
                  </w:r>
                </w:p>
              </w:txbxContent>
            </v:textbox>
            <w10:wrap type="square" anchorx="page"/>
          </v:shape>
        </w:pict>
      </w:r>
      <w:r>
        <w:pict>
          <v:shape id="_x0000_s1110" type="#_x0000_t202" style="position:absolute;margin-left:141.25pt;margin-top:213.6pt;width:108pt;height:81.35pt;z-index:-125829323;mso-wrap-distance-left:9pt;mso-wrap-distance-right:9pt;mso-position-horizontal-relative:page" filled="f" stroked="f">
            <v:textbox inset="0,0,0,0">
              <w:txbxContent>
                <w:p w:rsidR="00D1364B" w:rsidRDefault="008E2A1A">
                  <w:pPr>
                    <w:pStyle w:val="22"/>
                    <w:shd w:val="clear" w:color="auto" w:fill="auto"/>
                    <w:spacing w:after="0" w:line="276" w:lineRule="auto"/>
                    <w:jc w:val="left"/>
                    <w:rPr>
                      <w:sz w:val="24"/>
                      <w:szCs w:val="24"/>
                    </w:rPr>
                  </w:pPr>
                  <w:r>
                    <w:rPr>
                      <w:color w:val="000000"/>
                      <w:sz w:val="24"/>
                      <w:szCs w:val="24"/>
                    </w:rPr>
                    <w:t>Научиться подбирать аргументы к сформулированному тезису, делать на их основании вывод</w:t>
                  </w:r>
                </w:p>
              </w:txbxContent>
            </v:textbox>
            <w10:wrap type="square" anchorx="page"/>
          </v:shape>
        </w:pict>
      </w:r>
      <w:r>
        <w:pict>
          <v:shape id="_x0000_s1112" type="#_x0000_t202" style="position:absolute;margin-left:35.15pt;margin-top:447.1pt;width:88.1pt;height:75.35pt;z-index:-125829321;mso-wrap-distance-left:9pt;mso-wrap-distance-right:9pt;mso-position-horizontal-relative:page" filled="f" stroked="f">
            <v:textbox inset="0,0,0,0">
              <w:txbxContent>
                <w:p w:rsidR="00D1364B" w:rsidRDefault="008E2A1A">
                  <w:pPr>
                    <w:pStyle w:val="22"/>
                    <w:shd w:val="clear" w:color="auto" w:fill="auto"/>
                    <w:spacing w:after="200" w:line="276" w:lineRule="auto"/>
                    <w:jc w:val="left"/>
                    <w:rPr>
                      <w:sz w:val="24"/>
                      <w:szCs w:val="24"/>
                    </w:rPr>
                  </w:pPr>
                  <w:r>
                    <w:rPr>
                      <w:color w:val="000000"/>
                      <w:sz w:val="24"/>
                      <w:szCs w:val="24"/>
                    </w:rPr>
                    <w:t>Имена существительные</w:t>
                  </w:r>
                </w:p>
                <w:p w:rsidR="00D1364B" w:rsidRDefault="008E2A1A">
                  <w:pPr>
                    <w:pStyle w:val="22"/>
                    <w:shd w:val="clear" w:color="auto" w:fill="auto"/>
                    <w:spacing w:after="0" w:line="276" w:lineRule="auto"/>
                    <w:jc w:val="left"/>
                    <w:rPr>
                      <w:sz w:val="24"/>
                      <w:szCs w:val="24"/>
                    </w:rPr>
                  </w:pPr>
                  <w:r>
                    <w:rPr>
                      <w:color w:val="000000"/>
                      <w:sz w:val="24"/>
                      <w:szCs w:val="24"/>
                    </w:rPr>
                    <w:t>одушевленные и неодушевленные.</w:t>
                  </w:r>
                </w:p>
              </w:txbxContent>
            </v:textbox>
            <w10:wrap type="square" anchorx="page"/>
          </v:shape>
        </w:pict>
      </w:r>
      <w:r>
        <w:pict>
          <v:shape id="_x0000_s1114" type="#_x0000_t202" style="position:absolute;margin-left:141.25pt;margin-top:447.1pt;width:119.3pt;height:65.5pt;z-index:-125829319;mso-wrap-distance-left:3pt;mso-wrap-distance-right:3pt;mso-position-horizontal-relative:page" filled="f" stroked="f">
            <v:textbox inset="0,0,0,0">
              <w:txbxContent>
                <w:p w:rsidR="00D1364B" w:rsidRDefault="008E2A1A">
                  <w:pPr>
                    <w:pStyle w:val="22"/>
                    <w:shd w:val="clear" w:color="auto" w:fill="auto"/>
                    <w:spacing w:after="0" w:line="276" w:lineRule="auto"/>
                    <w:jc w:val="left"/>
                    <w:rPr>
                      <w:sz w:val="24"/>
                      <w:szCs w:val="24"/>
                    </w:rPr>
                  </w:pPr>
                  <w:r>
                    <w:rPr>
                      <w:color w:val="000000"/>
                      <w:sz w:val="24"/>
                      <w:szCs w:val="24"/>
                    </w:rPr>
                    <w:t>Научиться различать одушевленные и неоду</w:t>
                  </w:r>
                  <w:r>
                    <w:rPr>
                      <w:color w:val="000000"/>
                      <w:sz w:val="24"/>
                      <w:szCs w:val="24"/>
                    </w:rPr>
                    <w:softHyphen/>
                    <w:t>шевленные имена существительные</w:t>
                  </w:r>
                </w:p>
              </w:txbxContent>
            </v:textbox>
            <w10:wrap type="square" anchorx="page"/>
          </v:shape>
        </w:pict>
      </w:r>
      <w:r>
        <w:pict>
          <v:shape id="_x0000_s1116" type="#_x0000_t202" style="position:absolute;margin-left:722.75pt;margin-top:1pt;width:84.7pt;height:60.7pt;z-index:-125829317;mso-wrap-distance-left:9pt;mso-wrap-distance-right:9pt;mso-position-horizontal-relative:page" filled="f" stroked="f">
            <v:textbox inset="0,0,0,0">
              <w:txbxContent>
                <w:p w:rsidR="00D1364B" w:rsidRDefault="008E2A1A">
                  <w:pPr>
                    <w:pStyle w:val="60"/>
                    <w:shd w:val="clear" w:color="auto" w:fill="auto"/>
                  </w:pPr>
                  <w:r>
                    <w:rPr>
                      <w:b/>
                      <w:bCs/>
                    </w:rPr>
                    <w:t xml:space="preserve">ОВЗ: </w:t>
                  </w:r>
                  <w:r>
                    <w:t>Определять грамматические признаки имён существительных.</w:t>
                  </w:r>
                </w:p>
              </w:txbxContent>
            </v:textbox>
            <w10:wrap type="square" anchorx="page"/>
          </v:shape>
        </w:pict>
      </w:r>
      <w:r>
        <w:pict>
          <v:shape id="_x0000_s1118" type="#_x0000_t202" style="position:absolute;margin-left:722.75pt;margin-top:214.3pt;width:84.7pt;height:60.7pt;z-index:-125829315;mso-wrap-distance-left:9pt;mso-wrap-distance-right:9pt;mso-position-horizontal-relative:page" filled="f" stroked="f">
            <v:textbox inset="0,0,0,0">
              <w:txbxContent>
                <w:p w:rsidR="00D1364B" w:rsidRDefault="008E2A1A">
                  <w:pPr>
                    <w:pStyle w:val="60"/>
                    <w:shd w:val="clear" w:color="auto" w:fill="auto"/>
                  </w:pPr>
                  <w:r>
                    <w:rPr>
                      <w:b/>
                      <w:bCs/>
                    </w:rPr>
                    <w:t xml:space="preserve">ОВЗ: </w:t>
                  </w:r>
                  <w:r>
                    <w:t>Определять грамматические признаки имён существительных.</w:t>
                  </w:r>
                </w:p>
              </w:txbxContent>
            </v:textbox>
            <w10:wrap type="square" anchorx="page"/>
          </v:shape>
        </w:pict>
      </w:r>
      <w:r>
        <w:pict>
          <v:shape id="_x0000_s1120" type="#_x0000_t202" style="position:absolute;margin-left:722.75pt;margin-top:447.85pt;width:82.8pt;height:75.35pt;z-index:-125829313;mso-wrap-distance-left:9pt;mso-wrap-distance-right:9pt;mso-position-horizontal-relative:page" filled="f" stroked="f">
            <v:textbox inset="0,0,0,0">
              <w:txbxContent>
                <w:p w:rsidR="00D1364B" w:rsidRDefault="008E2A1A">
                  <w:pPr>
                    <w:pStyle w:val="60"/>
                    <w:shd w:val="clear" w:color="auto" w:fill="auto"/>
                  </w:pPr>
                  <w:r>
                    <w:rPr>
                      <w:b/>
                      <w:bCs/>
                    </w:rPr>
                    <w:t xml:space="preserve">ОВЗ: </w:t>
                  </w:r>
                  <w:r>
                    <w:t>Распознават ь имена существительные одушевлённые и неодушевлённые</w:t>
                  </w:r>
                </w:p>
              </w:txbxContent>
            </v:textbox>
            <w10:wrap type="square" anchorx="page"/>
          </v:shape>
        </w:pict>
      </w:r>
    </w:p>
    <w:p w:rsidR="00D1364B" w:rsidRDefault="008E2A1A">
      <w:pPr>
        <w:pStyle w:val="34"/>
        <w:keepNext/>
        <w:keepLines/>
        <w:shd w:val="clear" w:color="auto" w:fill="auto"/>
        <w:spacing w:after="200"/>
      </w:pPr>
      <w:bookmarkStart w:id="20" w:name="bookmark20"/>
      <w:bookmarkStart w:id="21" w:name="bookmark21"/>
      <w:r>
        <w:t>Коммуникативные:</w:t>
      </w:r>
      <w:bookmarkEnd w:id="20"/>
      <w:bookmarkEnd w:id="21"/>
    </w:p>
    <w:p w:rsidR="00D1364B" w:rsidRDefault="008E2A1A">
      <w:pPr>
        <w:pStyle w:val="22"/>
        <w:shd w:val="clear" w:color="auto" w:fill="auto"/>
        <w:spacing w:after="200" w:line="276" w:lineRule="auto"/>
        <w:jc w:val="left"/>
        <w:rPr>
          <w:sz w:val="24"/>
          <w:szCs w:val="24"/>
        </w:rPr>
      </w:pPr>
      <w:r>
        <w:rPr>
          <w:i/>
          <w:iCs/>
          <w:color w:val="000000"/>
          <w:sz w:val="24"/>
          <w:szCs w:val="24"/>
        </w:rPr>
        <w:t>Ф</w:t>
      </w:r>
      <w:r>
        <w:rPr>
          <w:color w:val="000000"/>
          <w:sz w:val="24"/>
          <w:szCs w:val="24"/>
        </w:rPr>
        <w:t>ормировать навыки учебного сотрудничества в ходе индивидуальной и групповой работы.</w:t>
      </w:r>
    </w:p>
    <w:p w:rsidR="00D1364B" w:rsidRDefault="008E2A1A">
      <w:pPr>
        <w:pStyle w:val="22"/>
        <w:shd w:val="clear" w:color="auto" w:fill="auto"/>
        <w:spacing w:after="200" w:line="276" w:lineRule="auto"/>
        <w:jc w:val="left"/>
        <w:rPr>
          <w:sz w:val="24"/>
          <w:szCs w:val="24"/>
        </w:rPr>
      </w:pPr>
      <w:r>
        <w:rPr>
          <w:i/>
          <w:iCs/>
          <w:color w:val="000000"/>
          <w:sz w:val="24"/>
          <w:szCs w:val="24"/>
        </w:rPr>
        <w:t>У</w:t>
      </w:r>
      <w:r>
        <w:rPr>
          <w:color w:val="000000"/>
          <w:sz w:val="24"/>
          <w:szCs w:val="24"/>
        </w:rPr>
        <w:t>правлять своим поведением (контроль, самокоррекция, оценка своего действия).</w:t>
      </w:r>
    </w:p>
    <w:p w:rsidR="00D1364B" w:rsidRDefault="008E2A1A">
      <w:pPr>
        <w:pStyle w:val="22"/>
        <w:shd w:val="clear" w:color="auto" w:fill="auto"/>
        <w:spacing w:after="200" w:line="276" w:lineRule="auto"/>
        <w:jc w:val="left"/>
        <w:rPr>
          <w:sz w:val="24"/>
          <w:szCs w:val="24"/>
        </w:rPr>
      </w:pPr>
      <w:r>
        <w:rPr>
          <w:color w:val="000000"/>
          <w:sz w:val="24"/>
          <w:szCs w:val="24"/>
        </w:rPr>
        <w:t>Определять цели и функции участников, способы взаимодействия; планировать общие способы работы; обмениваться знаниями между членами группы для принятия эффективных совместных ре</w:t>
      </w:r>
      <w:r>
        <w:rPr>
          <w:color w:val="000000"/>
          <w:sz w:val="24"/>
          <w:szCs w:val="24"/>
        </w:rPr>
        <w:softHyphen/>
        <w:t>шений.</w:t>
      </w:r>
    </w:p>
    <w:p w:rsidR="00D1364B" w:rsidRDefault="008E2A1A">
      <w:pPr>
        <w:pStyle w:val="22"/>
        <w:shd w:val="clear" w:color="auto" w:fill="auto"/>
        <w:spacing w:after="200" w:line="276" w:lineRule="auto"/>
        <w:jc w:val="left"/>
        <w:rPr>
          <w:sz w:val="24"/>
          <w:szCs w:val="24"/>
        </w:rPr>
      </w:pPr>
      <w:r>
        <w:rPr>
          <w:color w:val="000000"/>
          <w:sz w:val="24"/>
          <w:szCs w:val="24"/>
        </w:rPr>
        <w:t>Использовать адекватные языковые средства для отображения в форме речевых высказываний с целью планирования, контроля и самооценки действия.</w:t>
      </w:r>
    </w:p>
    <w:p w:rsidR="00D1364B" w:rsidRDefault="008E2A1A">
      <w:pPr>
        <w:pStyle w:val="22"/>
        <w:shd w:val="clear" w:color="auto" w:fill="auto"/>
        <w:spacing w:after="200" w:line="276" w:lineRule="auto"/>
        <w:jc w:val="left"/>
        <w:rPr>
          <w:sz w:val="24"/>
          <w:szCs w:val="24"/>
        </w:rPr>
      </w:pPr>
      <w:r>
        <w:rPr>
          <w:color w:val="000000"/>
          <w:sz w:val="24"/>
          <w:szCs w:val="24"/>
        </w:rPr>
        <w:t>Организовывать и планировать учебное сотрудничество с учителем и сверстниками.</w:t>
      </w:r>
    </w:p>
    <w:p w:rsidR="00D1364B" w:rsidRDefault="008E2A1A">
      <w:pPr>
        <w:pStyle w:val="22"/>
        <w:shd w:val="clear" w:color="auto" w:fill="auto"/>
        <w:spacing w:after="200" w:line="276" w:lineRule="auto"/>
        <w:jc w:val="left"/>
        <w:rPr>
          <w:sz w:val="24"/>
          <w:szCs w:val="24"/>
        </w:rPr>
      </w:pPr>
      <w:r>
        <w:rPr>
          <w:color w:val="000000"/>
          <w:sz w:val="24"/>
          <w:szCs w:val="24"/>
        </w:rPr>
        <w:t>Использовать адекватные языковые средства для отображения в форме речевых высказываний с целью планирования, контроля и самооценки действия.</w:t>
      </w:r>
    </w:p>
    <w:p w:rsidR="00D1364B" w:rsidRDefault="008E2A1A">
      <w:pPr>
        <w:pStyle w:val="22"/>
        <w:shd w:val="clear" w:color="auto" w:fill="auto"/>
        <w:spacing w:after="200" w:line="276" w:lineRule="auto"/>
        <w:jc w:val="left"/>
        <w:rPr>
          <w:sz w:val="24"/>
          <w:szCs w:val="24"/>
        </w:rPr>
      </w:pPr>
      <w:r>
        <w:rPr>
          <w:b/>
          <w:bCs/>
          <w:i/>
          <w:iCs/>
          <w:color w:val="000000"/>
          <w:sz w:val="24"/>
          <w:szCs w:val="24"/>
        </w:rPr>
        <w:t>Регулятивные:</w:t>
      </w:r>
    </w:p>
    <w:p w:rsidR="00D1364B" w:rsidRDefault="008E2A1A">
      <w:pPr>
        <w:pStyle w:val="22"/>
        <w:shd w:val="clear" w:color="auto" w:fill="auto"/>
        <w:spacing w:after="460" w:line="276" w:lineRule="auto"/>
        <w:jc w:val="left"/>
        <w:rPr>
          <w:sz w:val="24"/>
          <w:szCs w:val="24"/>
        </w:rPr>
      </w:pPr>
      <w:r>
        <w:rPr>
          <w:color w:val="000000"/>
          <w:sz w:val="24"/>
          <w:szCs w:val="24"/>
        </w:rPr>
        <w:t xml:space="preserve">Формирование у учащихся </w:t>
      </w:r>
      <w:r>
        <w:rPr>
          <w:color w:val="000000"/>
          <w:sz w:val="24"/>
          <w:szCs w:val="24"/>
        </w:rPr>
        <w:lastRenderedPageBreak/>
        <w:t>деятельностных способностей и способностей к структурированию и систематизации изучаемого предметного содержания: комплексное повторение, работа в парах сильный - слабый с орфограммами, самостоятельная работа с дидактическим материалом и учебником по алгоритму, проектирование выполнения домашнего задания, комментирование выставленных оценок</w:t>
      </w:r>
    </w:p>
    <w:p w:rsidR="00D1364B" w:rsidRDefault="008E2A1A">
      <w:pPr>
        <w:pStyle w:val="22"/>
        <w:shd w:val="clear" w:color="auto" w:fill="auto"/>
        <w:spacing w:after="200" w:line="276" w:lineRule="auto"/>
        <w:jc w:val="left"/>
        <w:rPr>
          <w:sz w:val="24"/>
          <w:szCs w:val="24"/>
        </w:rPr>
      </w:pPr>
      <w:r>
        <w:rPr>
          <w:color w:val="000000"/>
          <w:sz w:val="24"/>
          <w:szCs w:val="24"/>
        </w:rPr>
        <w:t>Формирование у учащихся деятельности ых способностей и способностей к структурированию и систе</w:t>
      </w:r>
      <w:r>
        <w:rPr>
          <w:color w:val="000000"/>
          <w:sz w:val="24"/>
          <w:szCs w:val="24"/>
        </w:rPr>
        <w:softHyphen/>
      </w:r>
    </w:p>
    <w:p w:rsidR="00D1364B" w:rsidRDefault="008E2A1A">
      <w:pPr>
        <w:pStyle w:val="22"/>
        <w:shd w:val="clear" w:color="auto" w:fill="auto"/>
        <w:spacing w:after="660" w:line="276" w:lineRule="auto"/>
        <w:jc w:val="left"/>
        <w:rPr>
          <w:sz w:val="24"/>
          <w:szCs w:val="24"/>
        </w:rPr>
      </w:pPr>
      <w:r>
        <w:rPr>
          <w:color w:val="000000"/>
          <w:sz w:val="24"/>
          <w:szCs w:val="24"/>
        </w:rPr>
        <w:t xml:space="preserve">матизации изучаемого предметного содержания: работа по алгоритму (выявление композиционных частей текста типа </w:t>
      </w:r>
      <w:r>
        <w:rPr>
          <w:i/>
          <w:iCs/>
          <w:color w:val="000000"/>
          <w:sz w:val="24"/>
          <w:szCs w:val="24"/>
        </w:rPr>
        <w:t>речи рассуждение),</w:t>
      </w:r>
      <w:r>
        <w:rPr>
          <w:color w:val="000000"/>
          <w:sz w:val="24"/>
          <w:szCs w:val="24"/>
        </w:rPr>
        <w:t xml:space="preserve"> работа в парах сильный — слабый (выявление доказательств в рассуждении), самостоятельное проектирование выполнения домашнего задания, комментирование выставленных оценок</w:t>
      </w:r>
    </w:p>
    <w:p w:rsidR="00D1364B" w:rsidRDefault="008E2A1A">
      <w:pPr>
        <w:pStyle w:val="22"/>
        <w:shd w:val="clear" w:color="auto" w:fill="auto"/>
        <w:spacing w:after="200" w:line="276" w:lineRule="auto"/>
        <w:jc w:val="left"/>
        <w:rPr>
          <w:sz w:val="24"/>
          <w:szCs w:val="24"/>
        </w:rPr>
      </w:pPr>
      <w:r>
        <w:rPr>
          <w:color w:val="000000"/>
          <w:sz w:val="24"/>
          <w:szCs w:val="24"/>
        </w:rPr>
        <w:t>Формирование у учащихся умений построения и реализации новых знаний (понятий, способов,</w:t>
      </w:r>
    </w:p>
    <w:p w:rsidR="00D1364B" w:rsidRDefault="008E2A1A">
      <w:pPr>
        <w:pStyle w:val="22"/>
        <w:shd w:val="clear" w:color="auto" w:fill="auto"/>
        <w:spacing w:after="180" w:line="276" w:lineRule="auto"/>
        <w:jc w:val="left"/>
        <w:rPr>
          <w:sz w:val="24"/>
          <w:szCs w:val="24"/>
        </w:rPr>
      </w:pPr>
      <w:r>
        <w:rPr>
          <w:color w:val="000000"/>
          <w:sz w:val="24"/>
          <w:szCs w:val="24"/>
        </w:rPr>
        <w:lastRenderedPageBreak/>
        <w:t>действий и т. д.): коллективное</w:t>
      </w:r>
      <w:r>
        <w:rPr>
          <w:color w:val="000000"/>
          <w:sz w:val="24"/>
          <w:szCs w:val="24"/>
        </w:rPr>
        <w:br w:type="page"/>
      </w:r>
      <w:r>
        <w:rPr>
          <w:color w:val="000000"/>
          <w:sz w:val="24"/>
          <w:szCs w:val="24"/>
        </w:rPr>
        <w:lastRenderedPageBreak/>
        <w:t>проектировать маршрут преодоления затруднений в обучении через включение в новые виды деятельности и формы сотрудничества.</w:t>
      </w:r>
    </w:p>
    <w:p w:rsidR="00D1364B" w:rsidRDefault="008E2A1A">
      <w:pPr>
        <w:pStyle w:val="22"/>
        <w:shd w:val="clear" w:color="auto" w:fill="auto"/>
        <w:spacing w:after="180" w:line="271" w:lineRule="auto"/>
        <w:jc w:val="left"/>
        <w:rPr>
          <w:sz w:val="24"/>
          <w:szCs w:val="24"/>
        </w:rPr>
      </w:pPr>
      <w:r>
        <w:rPr>
          <w:color w:val="000000"/>
          <w:sz w:val="24"/>
          <w:szCs w:val="24"/>
        </w:rPr>
        <w:t>Преодолевать трудности через новые виды деятельности.</w:t>
      </w:r>
    </w:p>
    <w:p w:rsidR="00D1364B" w:rsidRDefault="00D8224E">
      <w:pPr>
        <w:pStyle w:val="22"/>
        <w:shd w:val="clear" w:color="auto" w:fill="auto"/>
        <w:spacing w:after="180" w:line="276" w:lineRule="auto"/>
        <w:jc w:val="left"/>
        <w:rPr>
          <w:sz w:val="24"/>
          <w:szCs w:val="24"/>
        </w:rPr>
      </w:pPr>
      <w:r w:rsidRPr="00D8224E">
        <w:pict>
          <v:shape id="_x0000_s1122" type="#_x0000_t202" style="position:absolute;margin-left:8.4pt;margin-top:.5pt;width:264.25pt;height:507.1pt;z-index:-125829311;mso-wrap-distance-left:0;mso-wrap-distance-right:0;mso-wrap-distance-bottom:20pt;mso-position-horizontal-relative:page;mso-position-vertical-relative:margin" filled="f" stroked="f">
            <v:textbox inset="0,0,0,0">
              <w:txbxContent>
                <w:tbl>
                  <w:tblPr>
                    <w:tblOverlap w:val="never"/>
                    <w:tblW w:w="0" w:type="auto"/>
                    <w:tblLayout w:type="fixed"/>
                    <w:tblCellMar>
                      <w:left w:w="10" w:type="dxa"/>
                      <w:right w:w="10" w:type="dxa"/>
                    </w:tblCellMar>
                    <w:tblLook w:val="0000"/>
                  </w:tblPr>
                  <w:tblGrid>
                    <w:gridCol w:w="576"/>
                    <w:gridCol w:w="2122"/>
                    <w:gridCol w:w="2587"/>
                  </w:tblGrid>
                  <w:tr w:rsidR="00D1364B">
                    <w:trPr>
                      <w:trHeight w:hRule="exact" w:val="3130"/>
                      <w:tblHeader/>
                    </w:trPr>
                    <w:tc>
                      <w:tcPr>
                        <w:tcW w:w="576" w:type="dxa"/>
                        <w:tcBorders>
                          <w:top w:val="single" w:sz="4" w:space="0" w:color="auto"/>
                          <w:left w:val="single" w:sz="4" w:space="0" w:color="auto"/>
                        </w:tcBorders>
                        <w:shd w:val="clear" w:color="auto" w:fill="FFFFFF"/>
                      </w:tcPr>
                      <w:p w:rsidR="00D1364B" w:rsidRDefault="00D1364B">
                        <w:pPr>
                          <w:rPr>
                            <w:sz w:val="10"/>
                            <w:szCs w:val="10"/>
                          </w:rPr>
                        </w:pP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(Урок изучения нового материала)</w:t>
                        </w:r>
                      </w:p>
                    </w:tc>
                    <w:tc>
                      <w:tcPr>
                        <w:tcW w:w="2587"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4387"/>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119</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sz w:val="24"/>
                            <w:szCs w:val="24"/>
                          </w:rPr>
                          <w:t>Имена существительные</w:t>
                        </w:r>
                      </w:p>
                      <w:p w:rsidR="00D1364B" w:rsidRDefault="008E2A1A">
                        <w:pPr>
                          <w:pStyle w:val="a9"/>
                          <w:shd w:val="clear" w:color="auto" w:fill="auto"/>
                          <w:spacing w:line="276" w:lineRule="auto"/>
                          <w:ind w:firstLine="0"/>
                          <w:rPr>
                            <w:sz w:val="24"/>
                            <w:szCs w:val="24"/>
                          </w:rPr>
                        </w:pPr>
                        <w:r>
                          <w:rPr>
                            <w:sz w:val="24"/>
                            <w:szCs w:val="24"/>
                          </w:rPr>
                          <w:t>собственные и нарицательные . (Урок изучения нового материала)</w:t>
                        </w:r>
                      </w:p>
                    </w:tc>
                    <w:tc>
                      <w:tcPr>
                        <w:tcW w:w="258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отличать имена существительные собственные от имен существительных нарицательных</w:t>
                        </w:r>
                      </w:p>
                    </w:tc>
                  </w:tr>
                  <w:tr w:rsidR="00D1364B">
                    <w:trPr>
                      <w:trHeight w:hRule="exact" w:val="2626"/>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120</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Р.Р. Элементы рассуждения. Сжатое изложение (упр.</w:t>
                        </w:r>
                      </w:p>
                      <w:p w:rsidR="00D1364B" w:rsidRDefault="008E2A1A">
                        <w:pPr>
                          <w:pStyle w:val="a9"/>
                          <w:shd w:val="clear" w:color="auto" w:fill="auto"/>
                          <w:spacing w:line="276" w:lineRule="auto"/>
                          <w:ind w:firstLine="0"/>
                          <w:rPr>
                            <w:sz w:val="24"/>
                            <w:szCs w:val="24"/>
                          </w:rPr>
                        </w:pPr>
                        <w:r>
                          <w:rPr>
                            <w:sz w:val="24"/>
                            <w:szCs w:val="24"/>
                          </w:rPr>
                          <w:t>513)</w:t>
                        </w:r>
                      </w:p>
                    </w:tc>
                    <w:tc>
                      <w:tcPr>
                        <w:tcW w:w="258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определять тему текста, применять приемы компрессии текста, редактировать написанное</w:t>
                        </w:r>
                      </w:p>
                    </w:tc>
                  </w:tr>
                </w:tbl>
                <w:p w:rsidR="00D1364B" w:rsidRDefault="00D1364B">
                  <w:pPr>
                    <w:spacing w:line="1" w:lineRule="exact"/>
                  </w:pPr>
                </w:p>
              </w:txbxContent>
            </v:textbox>
            <w10:wrap type="square" anchorx="page" anchory="margin"/>
          </v:shape>
        </w:pict>
      </w:r>
      <w:r w:rsidR="008E2A1A">
        <w:rPr>
          <w:color w:val="000000"/>
          <w:sz w:val="24"/>
          <w:szCs w:val="24"/>
        </w:rPr>
        <w:t>Оосознавать самого себя как движущую силу своего научения, свою способность к преодолению препятствий и само- коррекции.</w:t>
      </w:r>
    </w:p>
    <w:p w:rsidR="00D1364B" w:rsidRDefault="008E2A1A">
      <w:pPr>
        <w:pStyle w:val="34"/>
        <w:keepNext/>
        <w:keepLines/>
        <w:shd w:val="clear" w:color="auto" w:fill="auto"/>
        <w:spacing w:after="180"/>
      </w:pPr>
      <w:bookmarkStart w:id="22" w:name="bookmark22"/>
      <w:bookmarkStart w:id="23" w:name="bookmark23"/>
      <w:r>
        <w:t>Познавательные:</w:t>
      </w:r>
      <w:bookmarkEnd w:id="22"/>
      <w:bookmarkEnd w:id="23"/>
    </w:p>
    <w:p w:rsidR="00D1364B" w:rsidRDefault="008E2A1A">
      <w:pPr>
        <w:pStyle w:val="22"/>
        <w:shd w:val="clear" w:color="auto" w:fill="auto"/>
        <w:spacing w:after="180" w:line="276" w:lineRule="auto"/>
        <w:jc w:val="left"/>
        <w:rPr>
          <w:sz w:val="24"/>
          <w:szCs w:val="24"/>
        </w:rPr>
      </w:pPr>
      <w:r>
        <w:rPr>
          <w:color w:val="000000"/>
          <w:sz w:val="24"/>
          <w:szCs w:val="24"/>
        </w:rPr>
        <w:t>Объяснять языковые явления, процессы, связи и отношения, выявляемые в ходе исследования им. сущ.</w:t>
      </w:r>
    </w:p>
    <w:p w:rsidR="00D1364B" w:rsidRDefault="008E2A1A">
      <w:pPr>
        <w:pStyle w:val="22"/>
        <w:shd w:val="clear" w:color="auto" w:fill="auto"/>
        <w:spacing w:after="180" w:line="276" w:lineRule="auto"/>
        <w:jc w:val="left"/>
        <w:rPr>
          <w:sz w:val="24"/>
          <w:szCs w:val="24"/>
        </w:rPr>
      </w:pPr>
      <w:r>
        <w:rPr>
          <w:color w:val="000000"/>
          <w:sz w:val="24"/>
          <w:szCs w:val="24"/>
        </w:rPr>
        <w:t>Объяснять языковые явления, процессы, связи и отношения, выявляемые в ходе доказательств при рассуждении.</w:t>
      </w:r>
    </w:p>
    <w:p w:rsidR="00D1364B" w:rsidRDefault="008E2A1A">
      <w:pPr>
        <w:pStyle w:val="22"/>
        <w:shd w:val="clear" w:color="auto" w:fill="auto"/>
        <w:spacing w:after="180" w:line="276" w:lineRule="auto"/>
        <w:jc w:val="left"/>
        <w:rPr>
          <w:sz w:val="24"/>
          <w:szCs w:val="24"/>
        </w:rPr>
      </w:pPr>
      <w:r>
        <w:rPr>
          <w:color w:val="000000"/>
          <w:sz w:val="24"/>
          <w:szCs w:val="24"/>
        </w:rPr>
        <w:t>Объяснять языковые явления, процессы, связи и отношения, выявляемые в ходе исследования текста на имена существительные</w:t>
      </w:r>
    </w:p>
    <w:p w:rsidR="00D1364B" w:rsidRDefault="008E2A1A">
      <w:pPr>
        <w:pStyle w:val="22"/>
        <w:shd w:val="clear" w:color="auto" w:fill="auto"/>
        <w:spacing w:after="180" w:line="276" w:lineRule="auto"/>
        <w:jc w:val="left"/>
        <w:rPr>
          <w:sz w:val="24"/>
          <w:szCs w:val="24"/>
        </w:rPr>
      </w:pPr>
      <w:r>
        <w:rPr>
          <w:color w:val="000000"/>
          <w:sz w:val="24"/>
          <w:szCs w:val="24"/>
        </w:rPr>
        <w:t>Объяснять языковые явления, процессы, связи и отношения, выявляемые в ходе создания текста-рассуждения в сжатом виде</w:t>
      </w:r>
    </w:p>
    <w:p w:rsidR="00D1364B" w:rsidRDefault="008E2A1A">
      <w:pPr>
        <w:pStyle w:val="22"/>
        <w:shd w:val="clear" w:color="auto" w:fill="auto"/>
        <w:spacing w:after="180" w:line="276" w:lineRule="auto"/>
        <w:jc w:val="left"/>
        <w:rPr>
          <w:sz w:val="24"/>
          <w:szCs w:val="24"/>
        </w:rPr>
      </w:pPr>
      <w:r>
        <w:rPr>
          <w:color w:val="000000"/>
          <w:sz w:val="24"/>
          <w:szCs w:val="24"/>
        </w:rPr>
        <w:t xml:space="preserve">Объяснять языковые явления, </w:t>
      </w:r>
      <w:r>
        <w:rPr>
          <w:color w:val="000000"/>
          <w:sz w:val="24"/>
          <w:szCs w:val="24"/>
        </w:rPr>
        <w:lastRenderedPageBreak/>
        <w:t>процессы, конспектирование материала презентации по алгоритму выполнения задачи, проектирование выполнения домашнего задания, комментирова</w:t>
      </w:r>
      <w:r>
        <w:rPr>
          <w:color w:val="000000"/>
          <w:sz w:val="24"/>
          <w:szCs w:val="24"/>
        </w:rPr>
        <w:softHyphen/>
      </w:r>
    </w:p>
    <w:p w:rsidR="00D1364B" w:rsidRDefault="008E2A1A">
      <w:pPr>
        <w:pStyle w:val="22"/>
        <w:shd w:val="clear" w:color="auto" w:fill="auto"/>
        <w:spacing w:after="1300" w:line="276" w:lineRule="auto"/>
        <w:jc w:val="left"/>
        <w:rPr>
          <w:sz w:val="24"/>
          <w:szCs w:val="24"/>
        </w:rPr>
      </w:pPr>
      <w:r>
        <w:rPr>
          <w:color w:val="000000"/>
          <w:sz w:val="24"/>
          <w:szCs w:val="24"/>
        </w:rPr>
        <w:t>ние выставленных оценок</w:t>
      </w:r>
    </w:p>
    <w:p w:rsidR="00D1364B" w:rsidRDefault="00D8224E">
      <w:pPr>
        <w:pStyle w:val="22"/>
        <w:shd w:val="clear" w:color="auto" w:fill="auto"/>
        <w:spacing w:before="1120" w:after="0" w:line="276" w:lineRule="auto"/>
        <w:jc w:val="left"/>
        <w:rPr>
          <w:sz w:val="24"/>
          <w:szCs w:val="24"/>
        </w:rPr>
      </w:pPr>
      <w:r w:rsidRPr="00D8224E">
        <w:pict>
          <v:shape id="_x0000_s1124" type="#_x0000_t202" style="position:absolute;margin-left:476.15pt;margin-top:155.5pt;width:248.15pt;height:148.55pt;z-index:-125829309;mso-wrap-distance-left:0;mso-wrap-distance-right:83.3pt;mso-wrap-distance-bottom:15.85pt;mso-position-horizontal-relative:page;mso-position-vertical-relative:margin" filled="f" stroked="f">
            <v:textbox inset="0,0,0,0">
              <w:txbxContent>
                <w:tbl>
                  <w:tblPr>
                    <w:tblOverlap w:val="never"/>
                    <w:tblW w:w="0" w:type="auto"/>
                    <w:tblLayout w:type="fixed"/>
                    <w:tblCellMar>
                      <w:left w:w="10" w:type="dxa"/>
                      <w:right w:w="10" w:type="dxa"/>
                    </w:tblCellMar>
                    <w:tblLook w:val="0000"/>
                  </w:tblPr>
                  <w:tblGrid>
                    <w:gridCol w:w="4123"/>
                    <w:gridCol w:w="840"/>
                  </w:tblGrid>
                  <w:tr w:rsidR="00D1364B">
                    <w:trPr>
                      <w:trHeight w:hRule="exact" w:val="379"/>
                      <w:tblHeader/>
                    </w:trPr>
                    <w:tc>
                      <w:tcPr>
                        <w:tcW w:w="4123" w:type="dxa"/>
                        <w:tcBorders>
                          <w:top w:val="single" w:sz="4" w:space="0" w:color="auto"/>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Формирование у учащихся умений</w:t>
                        </w:r>
                      </w:p>
                    </w:tc>
                    <w:tc>
                      <w:tcPr>
                        <w:tcW w:w="840" w:type="dxa"/>
                        <w:tcBorders>
                          <w:top w:val="single" w:sz="4" w:space="0" w:color="auto"/>
                          <w:left w:val="single" w:sz="4" w:space="0" w:color="auto"/>
                          <w:right w:val="single" w:sz="4" w:space="0" w:color="auto"/>
                        </w:tcBorders>
                        <w:shd w:val="clear" w:color="auto" w:fill="FFFFFF"/>
                        <w:vAlign w:val="center"/>
                      </w:tcPr>
                      <w:p w:rsidR="00D1364B" w:rsidRDefault="008E2A1A">
                        <w:pPr>
                          <w:pStyle w:val="a9"/>
                          <w:shd w:val="clear" w:color="auto" w:fill="auto"/>
                          <w:ind w:firstLine="0"/>
                          <w:rPr>
                            <w:sz w:val="24"/>
                            <w:szCs w:val="24"/>
                          </w:rPr>
                        </w:pPr>
                        <w:r>
                          <w:rPr>
                            <w:sz w:val="24"/>
                            <w:szCs w:val="24"/>
                          </w:rPr>
                          <w:t>ПК,</w:t>
                        </w:r>
                      </w:p>
                    </w:tc>
                  </w:tr>
                  <w:tr w:rsidR="00D1364B">
                    <w:trPr>
                      <w:trHeight w:hRule="exact" w:val="293"/>
                    </w:trPr>
                    <w:tc>
                      <w:tcPr>
                        <w:tcW w:w="4123"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построения и реализации новых знаний</w:t>
                        </w:r>
                      </w:p>
                    </w:tc>
                    <w:tc>
                      <w:tcPr>
                        <w:tcW w:w="840" w:type="dxa"/>
                        <w:tcBorders>
                          <w:left w:val="single" w:sz="4" w:space="0" w:color="auto"/>
                          <w:righ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Компь</w:t>
                        </w:r>
                      </w:p>
                    </w:tc>
                  </w:tr>
                  <w:tr w:rsidR="00D1364B">
                    <w:trPr>
                      <w:trHeight w:hRule="exact" w:val="336"/>
                    </w:trPr>
                    <w:tc>
                      <w:tcPr>
                        <w:tcW w:w="4123"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(понятий, способов, действий и т. д.):</w:t>
                        </w:r>
                      </w:p>
                    </w:tc>
                    <w:tc>
                      <w:tcPr>
                        <w:tcW w:w="840" w:type="dxa"/>
                        <w:tcBorders>
                          <w:left w:val="single" w:sz="4" w:space="0" w:color="auto"/>
                          <w:righ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ютерна</w:t>
                        </w:r>
                      </w:p>
                    </w:tc>
                  </w:tr>
                  <w:tr w:rsidR="00D1364B">
                    <w:trPr>
                      <w:trHeight w:hRule="exact" w:val="278"/>
                    </w:trPr>
                    <w:tc>
                      <w:tcPr>
                        <w:tcW w:w="4123"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комплексный анализ текста,</w:t>
                        </w:r>
                      </w:p>
                    </w:tc>
                    <w:tc>
                      <w:tcPr>
                        <w:tcW w:w="840" w:type="dxa"/>
                        <w:tcBorders>
                          <w:left w:val="single" w:sz="4" w:space="0" w:color="auto"/>
                          <w:righ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я</w:t>
                        </w:r>
                      </w:p>
                    </w:tc>
                  </w:tr>
                  <w:tr w:rsidR="00D1364B">
                    <w:trPr>
                      <w:trHeight w:hRule="exact" w:val="346"/>
                    </w:trPr>
                    <w:tc>
                      <w:tcPr>
                        <w:tcW w:w="4123"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фронтальная устная парная работа с</w:t>
                        </w:r>
                      </w:p>
                    </w:tc>
                    <w:tc>
                      <w:tcPr>
                        <w:tcW w:w="840" w:type="dxa"/>
                        <w:tcBorders>
                          <w:left w:val="single" w:sz="4" w:space="0" w:color="auto"/>
                          <w:righ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програ</w:t>
                        </w:r>
                      </w:p>
                    </w:tc>
                  </w:tr>
                  <w:tr w:rsidR="00D1364B">
                    <w:trPr>
                      <w:trHeight w:hRule="exact" w:val="331"/>
                    </w:trPr>
                    <w:tc>
                      <w:tcPr>
                        <w:tcW w:w="4123"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учебником и дидактическим</w:t>
                        </w:r>
                      </w:p>
                    </w:tc>
                    <w:tc>
                      <w:tcPr>
                        <w:tcW w:w="840" w:type="dxa"/>
                        <w:tcBorders>
                          <w:left w:val="single" w:sz="4" w:space="0" w:color="auto"/>
                          <w:righ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мма-</w:t>
                        </w:r>
                      </w:p>
                    </w:tc>
                  </w:tr>
                  <w:tr w:rsidR="00D1364B">
                    <w:trPr>
                      <w:trHeight w:hRule="exact" w:val="326"/>
                    </w:trPr>
                    <w:tc>
                      <w:tcPr>
                        <w:tcW w:w="4123"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материалом, самостоятельное</w:t>
                        </w:r>
                      </w:p>
                    </w:tc>
                    <w:tc>
                      <w:tcPr>
                        <w:tcW w:w="840" w:type="dxa"/>
                        <w:tcBorders>
                          <w:left w:val="single" w:sz="4" w:space="0" w:color="auto"/>
                          <w:righ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тренаж</w:t>
                        </w:r>
                      </w:p>
                    </w:tc>
                  </w:tr>
                  <w:tr w:rsidR="00D1364B">
                    <w:trPr>
                      <w:trHeight w:hRule="exact" w:val="682"/>
                    </w:trPr>
                    <w:tc>
                      <w:tcPr>
                        <w:tcW w:w="4123" w:type="dxa"/>
                        <w:tcBorders>
                          <w:left w:val="single" w:sz="4" w:space="0" w:color="auto"/>
                        </w:tcBorders>
                        <w:shd w:val="clear" w:color="auto" w:fill="FFFFFF"/>
                        <w:vAlign w:val="center"/>
                      </w:tcPr>
                      <w:p w:rsidR="00D1364B" w:rsidRDefault="008E2A1A">
                        <w:pPr>
                          <w:pStyle w:val="a9"/>
                          <w:shd w:val="clear" w:color="auto" w:fill="auto"/>
                          <w:ind w:firstLine="0"/>
                          <w:rPr>
                            <w:sz w:val="24"/>
                            <w:szCs w:val="24"/>
                          </w:rPr>
                        </w:pPr>
                        <w:r>
                          <w:rPr>
                            <w:sz w:val="24"/>
                            <w:szCs w:val="24"/>
                          </w:rPr>
                          <w:t>проектирование выполнения д/з.</w:t>
                        </w:r>
                      </w:p>
                    </w:tc>
                    <w:tc>
                      <w:tcPr>
                        <w:tcW w:w="840" w:type="dxa"/>
                        <w:tcBorders>
                          <w:left w:val="single" w:sz="4" w:space="0" w:color="auto"/>
                          <w:right w:val="single" w:sz="4" w:space="0" w:color="auto"/>
                        </w:tcBorders>
                        <w:shd w:val="clear" w:color="auto" w:fill="FFFFFF"/>
                        <w:vAlign w:val="center"/>
                      </w:tcPr>
                      <w:p w:rsidR="00D1364B" w:rsidRDefault="008E2A1A">
                        <w:pPr>
                          <w:pStyle w:val="a9"/>
                          <w:shd w:val="clear" w:color="auto" w:fill="auto"/>
                          <w:spacing w:after="40"/>
                          <w:ind w:firstLine="0"/>
                          <w:rPr>
                            <w:sz w:val="24"/>
                            <w:szCs w:val="24"/>
                          </w:rPr>
                        </w:pPr>
                        <w:r>
                          <w:rPr>
                            <w:sz w:val="24"/>
                            <w:szCs w:val="24"/>
                          </w:rPr>
                          <w:t>ер</w:t>
                        </w:r>
                      </w:p>
                      <w:p w:rsidR="00D1364B" w:rsidRDefault="008E2A1A">
                        <w:pPr>
                          <w:pStyle w:val="a9"/>
                          <w:shd w:val="clear" w:color="auto" w:fill="auto"/>
                          <w:ind w:firstLine="0"/>
                          <w:rPr>
                            <w:sz w:val="24"/>
                            <w:szCs w:val="24"/>
                          </w:rPr>
                        </w:pPr>
                        <w:r>
                          <w:rPr>
                            <w:sz w:val="24"/>
                            <w:szCs w:val="24"/>
                          </w:rPr>
                          <w:t>«Фраза</w:t>
                        </w:r>
                      </w:p>
                    </w:tc>
                  </w:tr>
                </w:tbl>
                <w:p w:rsidR="00D1364B" w:rsidRDefault="00D1364B">
                  <w:pPr>
                    <w:spacing w:line="1" w:lineRule="exact"/>
                  </w:pPr>
                </w:p>
              </w:txbxContent>
            </v:textbox>
            <w10:wrap type="square" anchorx="page" anchory="margin"/>
          </v:shape>
        </w:pict>
      </w:r>
      <w:r w:rsidRPr="00D8224E">
        <w:pict>
          <v:shape id="_x0000_s1126" type="#_x0000_t202" style="position:absolute;margin-left:682.55pt;margin-top:304.05pt;width:9.35pt;height:15.85pt;z-index:251657733;mso-wrap-distance-left:0;mso-wrap-distance-right:0;mso-position-horizontal-relative:page;mso-position-vertical-relative:margin" filled="f" stroked="f">
            <v:textbox inset="0,0,0,0">
              <w:txbxContent>
                <w:p w:rsidR="00D1364B" w:rsidRDefault="008E2A1A">
                  <w:pPr>
                    <w:pStyle w:val="a7"/>
                    <w:shd w:val="clear" w:color="auto" w:fill="auto"/>
                    <w:rPr>
                      <w:sz w:val="24"/>
                      <w:szCs w:val="24"/>
                    </w:rPr>
                  </w:pPr>
                  <w:r>
                    <w:rPr>
                      <w:b w:val="0"/>
                      <w:bCs w:val="0"/>
                      <w:sz w:val="24"/>
                      <w:szCs w:val="24"/>
                    </w:rPr>
                    <w:t>»</w:t>
                  </w:r>
                </w:p>
              </w:txbxContent>
            </v:textbox>
            <w10:wrap anchorx="page" anchory="margin"/>
          </v:shape>
        </w:pict>
      </w:r>
      <w:r w:rsidRPr="00D8224E">
        <w:pict>
          <v:shape id="_x0000_s1128" type="#_x0000_t202" style="position:absolute;margin-left:724.8pt;margin-top:156.7pt;width:82.8pt;height:75.35pt;z-index:-125829307;mso-wrap-distance-left:248.65pt;mso-wrap-distance-top:1.2pt;mso-wrap-distance-right:0;mso-wrap-distance-bottom:87.85pt;mso-position-horizontal-relative:page;mso-position-vertical-relative:margin" filled="f" stroked="f">
            <v:textbox inset="0,0,0,0">
              <w:txbxContent>
                <w:p w:rsidR="00D1364B" w:rsidRDefault="008E2A1A">
                  <w:pPr>
                    <w:pStyle w:val="60"/>
                    <w:shd w:val="clear" w:color="auto" w:fill="auto"/>
                  </w:pPr>
                  <w:r>
                    <w:rPr>
                      <w:b/>
                      <w:bCs/>
                    </w:rPr>
                    <w:t xml:space="preserve">ОВЗ: </w:t>
                  </w:r>
                  <w:r>
                    <w:t>Распознават ь имена существительные собственные и нарицательные.</w:t>
                  </w:r>
                </w:p>
              </w:txbxContent>
            </v:textbox>
            <w10:wrap type="square" anchorx="page" anchory="margin"/>
          </v:shape>
        </w:pict>
      </w:r>
      <w:r w:rsidR="008E2A1A">
        <w:rPr>
          <w:color w:val="000000"/>
          <w:sz w:val="24"/>
          <w:szCs w:val="24"/>
        </w:rPr>
        <w:t>Формирование у учащихся деятельностных способностей и способностей к структурированию и систематизации. Написание сжатого изложения.</w:t>
      </w:r>
      <w:r w:rsidR="008E2A1A">
        <w:br w:type="page"/>
      </w:r>
    </w:p>
    <w:p w:rsidR="00D1364B" w:rsidRDefault="00D8224E">
      <w:pPr>
        <w:pStyle w:val="22"/>
        <w:shd w:val="clear" w:color="auto" w:fill="auto"/>
        <w:spacing w:after="200" w:line="276" w:lineRule="auto"/>
        <w:jc w:val="left"/>
        <w:rPr>
          <w:sz w:val="24"/>
          <w:szCs w:val="24"/>
        </w:rPr>
      </w:pPr>
      <w:r w:rsidRPr="00D8224E">
        <w:lastRenderedPageBreak/>
        <w:pict>
          <v:shape id="_x0000_s1130" type="#_x0000_t202" style="position:absolute;margin-left:6.5pt;margin-top:1.45pt;width:262.3pt;height:512.15pt;z-index:-125829305;mso-wrap-distance-left:0;mso-wrap-distance-right:0;mso-position-horizontal-relative:page;mso-position-vertical-relative:margin" filled="f" stroked="f">
            <v:textbox inset="0,0,0,0">
              <w:txbxContent>
                <w:tbl>
                  <w:tblPr>
                    <w:tblOverlap w:val="never"/>
                    <w:tblW w:w="0" w:type="auto"/>
                    <w:tblLayout w:type="fixed"/>
                    <w:tblCellMar>
                      <w:left w:w="10" w:type="dxa"/>
                      <w:right w:w="10" w:type="dxa"/>
                    </w:tblCellMar>
                    <w:tblLook w:val="0000"/>
                  </w:tblPr>
                  <w:tblGrid>
                    <w:gridCol w:w="557"/>
                    <w:gridCol w:w="2122"/>
                    <w:gridCol w:w="2568"/>
                  </w:tblGrid>
                  <w:tr w:rsidR="00D1364B">
                    <w:trPr>
                      <w:trHeight w:hRule="exact" w:val="1560"/>
                      <w:tblHeader/>
                    </w:trPr>
                    <w:tc>
                      <w:tcPr>
                        <w:tcW w:w="557" w:type="dxa"/>
                        <w:tcBorders>
                          <w:top w:val="single" w:sz="4" w:space="0" w:color="auto"/>
                          <w:left w:val="single" w:sz="4" w:space="0" w:color="auto"/>
                        </w:tcBorders>
                        <w:shd w:val="clear" w:color="auto" w:fill="FFFFFF"/>
                      </w:tcPr>
                      <w:p w:rsidR="00D1364B" w:rsidRDefault="00D1364B">
                        <w:pPr>
                          <w:rPr>
                            <w:sz w:val="10"/>
                            <w:szCs w:val="10"/>
                          </w:rPr>
                        </w:pPr>
                      </w:p>
                    </w:tc>
                    <w:tc>
                      <w:tcPr>
                        <w:tcW w:w="2122" w:type="dxa"/>
                        <w:tcBorders>
                          <w:top w:val="single" w:sz="4" w:space="0" w:color="auto"/>
                          <w:left w:val="single" w:sz="4" w:space="0" w:color="auto"/>
                        </w:tcBorders>
                        <w:shd w:val="clear" w:color="auto" w:fill="FFFFFF"/>
                      </w:tcPr>
                      <w:p w:rsidR="00D1364B" w:rsidRDefault="00D1364B">
                        <w:pPr>
                          <w:rPr>
                            <w:sz w:val="10"/>
                            <w:szCs w:val="10"/>
                          </w:rPr>
                        </w:pPr>
                      </w:p>
                    </w:tc>
                    <w:tc>
                      <w:tcPr>
                        <w:tcW w:w="2568"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3787"/>
                    </w:trPr>
                    <w:tc>
                      <w:tcPr>
                        <w:tcW w:w="557"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121</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Род имен существительных. (Урок систематизации зун)</w:t>
                        </w:r>
                      </w:p>
                    </w:tc>
                    <w:tc>
                      <w:tcPr>
                        <w:tcW w:w="2568"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определять род имени существительного, согласовывать имя существительное с прилагательными и глаголами в форме прошедшего времени</w:t>
                        </w:r>
                      </w:p>
                    </w:tc>
                  </w:tr>
                  <w:tr w:rsidR="00D1364B">
                    <w:trPr>
                      <w:trHeight w:hRule="exact" w:val="4896"/>
                    </w:trPr>
                    <w:tc>
                      <w:tcPr>
                        <w:tcW w:w="557"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122</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sz w:val="24"/>
                            <w:szCs w:val="24"/>
                          </w:rPr>
                          <w:t>Имена существительные,</w:t>
                        </w:r>
                      </w:p>
                      <w:p w:rsidR="00D1364B" w:rsidRDefault="008E2A1A">
                        <w:pPr>
                          <w:pStyle w:val="a9"/>
                          <w:shd w:val="clear" w:color="auto" w:fill="auto"/>
                          <w:spacing w:after="200" w:line="276" w:lineRule="auto"/>
                          <w:ind w:firstLine="0"/>
                          <w:rPr>
                            <w:sz w:val="24"/>
                            <w:szCs w:val="24"/>
                          </w:rPr>
                        </w:pPr>
                        <w:r>
                          <w:rPr>
                            <w:sz w:val="24"/>
                            <w:szCs w:val="24"/>
                          </w:rPr>
                          <w:t>которые имеют форму только множественного</w:t>
                        </w:r>
                      </w:p>
                      <w:p w:rsidR="00D1364B" w:rsidRDefault="008E2A1A">
                        <w:pPr>
                          <w:pStyle w:val="a9"/>
                          <w:shd w:val="clear" w:color="auto" w:fill="auto"/>
                          <w:spacing w:after="200" w:line="276" w:lineRule="auto"/>
                          <w:ind w:firstLine="0"/>
                          <w:rPr>
                            <w:sz w:val="24"/>
                            <w:szCs w:val="24"/>
                          </w:rPr>
                        </w:pPr>
                        <w:r>
                          <w:rPr>
                            <w:sz w:val="24"/>
                            <w:szCs w:val="24"/>
                          </w:rPr>
                          <w:t>числа. (Урок актуализации зун)</w:t>
                        </w:r>
                      </w:p>
                    </w:tc>
                    <w:tc>
                      <w:tcPr>
                        <w:tcW w:w="2568"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определять имена существительные, которые имеют только форму множественного числа, использовать их в речи</w:t>
                        </w:r>
                      </w:p>
                    </w:tc>
                  </w:tr>
                </w:tbl>
                <w:p w:rsidR="00D1364B" w:rsidRDefault="00D1364B">
                  <w:pPr>
                    <w:spacing w:line="1" w:lineRule="exact"/>
                  </w:pPr>
                </w:p>
              </w:txbxContent>
            </v:textbox>
            <w10:wrap type="square" anchorx="page" anchory="margin"/>
          </v:shape>
        </w:pict>
      </w:r>
      <w:r w:rsidR="008E2A1A">
        <w:rPr>
          <w:color w:val="000000"/>
          <w:sz w:val="24"/>
          <w:szCs w:val="24"/>
        </w:rPr>
        <w:t>связи и отношения, выявляемые в ходе исследования окончаний имен существительных</w:t>
      </w:r>
    </w:p>
    <w:p w:rsidR="00D1364B" w:rsidRDefault="008E2A1A">
      <w:pPr>
        <w:pStyle w:val="22"/>
        <w:shd w:val="clear" w:color="auto" w:fill="auto"/>
        <w:spacing w:after="200" w:line="276" w:lineRule="auto"/>
        <w:jc w:val="left"/>
        <w:rPr>
          <w:sz w:val="24"/>
          <w:szCs w:val="24"/>
        </w:rPr>
      </w:pPr>
      <w:r>
        <w:rPr>
          <w:color w:val="000000"/>
          <w:sz w:val="24"/>
          <w:szCs w:val="24"/>
        </w:rPr>
        <w:t>Объяснять языковые явления, процессы, связи и отношения, выявляемые в ходе создания текста-описания.</w:t>
      </w:r>
    </w:p>
    <w:p w:rsidR="00D1364B" w:rsidRDefault="008E2A1A">
      <w:pPr>
        <w:pStyle w:val="22"/>
        <w:shd w:val="clear" w:color="auto" w:fill="auto"/>
        <w:spacing w:after="200" w:line="276" w:lineRule="auto"/>
        <w:jc w:val="left"/>
        <w:rPr>
          <w:sz w:val="24"/>
          <w:szCs w:val="24"/>
        </w:rPr>
      </w:pPr>
      <w:r>
        <w:rPr>
          <w:i/>
          <w:iCs/>
          <w:color w:val="000000"/>
          <w:sz w:val="24"/>
          <w:szCs w:val="24"/>
        </w:rPr>
        <w:t>О</w:t>
      </w:r>
      <w:r>
        <w:rPr>
          <w:color w:val="000000"/>
          <w:sz w:val="24"/>
          <w:szCs w:val="24"/>
        </w:rPr>
        <w:t>бъяснять языковые явления, процессы, связи и отношения, выявляемые в ходе исследования контрольного диктанта.</w:t>
      </w:r>
    </w:p>
    <w:p w:rsidR="00D1364B" w:rsidRDefault="008E2A1A">
      <w:pPr>
        <w:pStyle w:val="22"/>
        <w:shd w:val="clear" w:color="auto" w:fill="auto"/>
        <w:spacing w:after="200" w:line="276" w:lineRule="auto"/>
        <w:jc w:val="left"/>
        <w:rPr>
          <w:sz w:val="24"/>
          <w:szCs w:val="24"/>
        </w:rPr>
      </w:pPr>
      <w:r>
        <w:rPr>
          <w:color w:val="000000"/>
          <w:sz w:val="24"/>
          <w:szCs w:val="24"/>
        </w:rPr>
        <w:t>Объяснять языковые явления, процессы, связи и отношения, выявляемые в ходе исследования слов и предложений.</w:t>
      </w:r>
    </w:p>
    <w:p w:rsidR="00D1364B" w:rsidRDefault="008E2A1A">
      <w:pPr>
        <w:pStyle w:val="34"/>
        <w:keepNext/>
        <w:keepLines/>
        <w:shd w:val="clear" w:color="auto" w:fill="auto"/>
        <w:spacing w:after="200"/>
      </w:pPr>
      <w:bookmarkStart w:id="24" w:name="bookmark24"/>
      <w:bookmarkStart w:id="25" w:name="bookmark25"/>
      <w:r>
        <w:t>Личностные:</w:t>
      </w:r>
      <w:bookmarkEnd w:id="24"/>
      <w:bookmarkEnd w:id="25"/>
    </w:p>
    <w:p w:rsidR="00D1364B" w:rsidRDefault="008E2A1A">
      <w:pPr>
        <w:pStyle w:val="22"/>
        <w:shd w:val="clear" w:color="auto" w:fill="auto"/>
        <w:spacing w:after="200" w:line="276" w:lineRule="auto"/>
        <w:jc w:val="left"/>
        <w:rPr>
          <w:sz w:val="24"/>
          <w:szCs w:val="24"/>
        </w:rPr>
      </w:pPr>
      <w:r>
        <w:rPr>
          <w:color w:val="000000"/>
          <w:sz w:val="24"/>
          <w:szCs w:val="24"/>
        </w:rPr>
        <w:t>Формирование навыков анализа, сопоставления, сравнения</w:t>
      </w:r>
    </w:p>
    <w:p w:rsidR="00D1364B" w:rsidRDefault="008E2A1A">
      <w:pPr>
        <w:pStyle w:val="22"/>
        <w:shd w:val="clear" w:color="auto" w:fill="auto"/>
        <w:spacing w:after="200" w:line="180" w:lineRule="auto"/>
        <w:jc w:val="left"/>
        <w:rPr>
          <w:sz w:val="24"/>
          <w:szCs w:val="24"/>
        </w:rPr>
      </w:pPr>
      <w:r>
        <w:rPr>
          <w:color w:val="000000"/>
          <w:sz w:val="24"/>
          <w:szCs w:val="24"/>
        </w:rPr>
        <w:t>Формирование познавательного интереса к предмету исследования</w:t>
      </w:r>
    </w:p>
    <w:p w:rsidR="00D1364B" w:rsidRDefault="008E2A1A">
      <w:pPr>
        <w:pStyle w:val="22"/>
        <w:shd w:val="clear" w:color="auto" w:fill="auto"/>
        <w:spacing w:after="200" w:line="276" w:lineRule="auto"/>
        <w:jc w:val="left"/>
        <w:rPr>
          <w:sz w:val="24"/>
          <w:szCs w:val="24"/>
        </w:rPr>
      </w:pPr>
      <w:r>
        <w:rPr>
          <w:color w:val="000000"/>
          <w:sz w:val="24"/>
          <w:szCs w:val="24"/>
        </w:rPr>
        <w:t>Формирование устойчивой мотивации к самостотельной и коллективной аналитической деятельности</w:t>
      </w:r>
    </w:p>
    <w:p w:rsidR="00D1364B" w:rsidRDefault="008E2A1A">
      <w:pPr>
        <w:pStyle w:val="22"/>
        <w:shd w:val="clear" w:color="auto" w:fill="auto"/>
        <w:spacing w:after="200" w:line="276" w:lineRule="auto"/>
        <w:jc w:val="left"/>
        <w:rPr>
          <w:sz w:val="24"/>
          <w:szCs w:val="24"/>
        </w:rPr>
      </w:pPr>
      <w:r>
        <w:rPr>
          <w:color w:val="000000"/>
          <w:sz w:val="24"/>
          <w:szCs w:val="24"/>
        </w:rPr>
        <w:t>Формирование у учащихся деятельностных способностей и способностей к структурированию и систе</w:t>
      </w:r>
    </w:p>
    <w:p w:rsidR="00D1364B" w:rsidRDefault="008E2A1A">
      <w:pPr>
        <w:pStyle w:val="22"/>
        <w:shd w:val="clear" w:color="auto" w:fill="auto"/>
        <w:spacing w:after="200" w:line="276" w:lineRule="auto"/>
        <w:jc w:val="left"/>
        <w:rPr>
          <w:sz w:val="24"/>
          <w:szCs w:val="24"/>
        </w:rPr>
      </w:pPr>
      <w:r>
        <w:rPr>
          <w:color w:val="000000"/>
          <w:sz w:val="24"/>
          <w:szCs w:val="24"/>
        </w:rPr>
        <w:t xml:space="preserve">матизации изучаемого предметного: </w:t>
      </w:r>
      <w:r>
        <w:rPr>
          <w:color w:val="000000"/>
          <w:sz w:val="24"/>
          <w:szCs w:val="24"/>
        </w:rPr>
        <w:lastRenderedPageBreak/>
        <w:t>содержания: работа в парах сильный — слабый с тестами по алго</w:t>
      </w:r>
      <w:r>
        <w:rPr>
          <w:color w:val="000000"/>
          <w:sz w:val="24"/>
          <w:szCs w:val="24"/>
        </w:rPr>
        <w:softHyphen/>
      </w:r>
    </w:p>
    <w:p w:rsidR="00D1364B" w:rsidRDefault="008E2A1A">
      <w:pPr>
        <w:pStyle w:val="22"/>
        <w:shd w:val="clear" w:color="auto" w:fill="auto"/>
        <w:spacing w:after="200" w:line="276" w:lineRule="auto"/>
        <w:jc w:val="left"/>
        <w:rPr>
          <w:sz w:val="24"/>
          <w:szCs w:val="24"/>
        </w:rPr>
      </w:pPr>
      <w:r>
        <w:rPr>
          <w:color w:val="000000"/>
          <w:sz w:val="24"/>
          <w:szCs w:val="24"/>
        </w:rPr>
        <w:t>ритму лингвистического портфолио с последующей взаимопроверкой, фронтальная беседа</w:t>
      </w:r>
    </w:p>
    <w:p w:rsidR="00D1364B" w:rsidRDefault="008E2A1A">
      <w:pPr>
        <w:pStyle w:val="22"/>
        <w:shd w:val="clear" w:color="auto" w:fill="auto"/>
        <w:spacing w:after="200" w:line="276" w:lineRule="auto"/>
        <w:jc w:val="left"/>
        <w:rPr>
          <w:sz w:val="24"/>
          <w:szCs w:val="24"/>
        </w:rPr>
      </w:pPr>
      <w:r>
        <w:rPr>
          <w:color w:val="000000"/>
          <w:sz w:val="24"/>
          <w:szCs w:val="24"/>
        </w:rPr>
        <w:t>Формирование у учащихся способностей к рефлексии коррекционно-контрольного типа и реализации</w:t>
      </w:r>
    </w:p>
    <w:p w:rsidR="00D1364B" w:rsidRDefault="008E2A1A">
      <w:pPr>
        <w:pStyle w:val="22"/>
        <w:shd w:val="clear" w:color="auto" w:fill="auto"/>
        <w:spacing w:after="200" w:line="276" w:lineRule="auto"/>
        <w:jc w:val="left"/>
        <w:rPr>
          <w:sz w:val="24"/>
          <w:szCs w:val="24"/>
        </w:rPr>
      </w:pPr>
      <w:r>
        <w:rPr>
          <w:color w:val="000000"/>
          <w:sz w:val="24"/>
          <w:szCs w:val="24"/>
        </w:rPr>
        <w:t>коррекционной нормы (фиксирования собственных затруднений в деятельности): комплексный ана</w:t>
      </w:r>
      <w:r>
        <w:rPr>
          <w:color w:val="000000"/>
          <w:sz w:val="24"/>
          <w:szCs w:val="24"/>
        </w:rPr>
        <w:softHyphen/>
      </w:r>
    </w:p>
    <w:p w:rsidR="00D1364B" w:rsidRDefault="00D8224E">
      <w:pPr>
        <w:pStyle w:val="22"/>
        <w:shd w:val="clear" w:color="auto" w:fill="auto"/>
        <w:spacing w:after="200" w:line="276" w:lineRule="auto"/>
        <w:jc w:val="left"/>
        <w:rPr>
          <w:sz w:val="24"/>
          <w:szCs w:val="24"/>
        </w:rPr>
        <w:sectPr w:rsidR="00D1364B">
          <w:footerReference w:type="default" r:id="rId38"/>
          <w:footerReference w:type="first" r:id="rId39"/>
          <w:pgSz w:w="16840" w:h="11900" w:orient="landscape"/>
          <w:pgMar w:top="834" w:right="3350" w:bottom="416" w:left="5376" w:header="0" w:footer="3" w:gutter="0"/>
          <w:cols w:num="2" w:space="100"/>
          <w:noEndnote/>
          <w:titlePg/>
          <w:docGrid w:linePitch="360"/>
        </w:sectPr>
      </w:pPr>
      <w:r w:rsidRPr="00D8224E">
        <w:pict>
          <v:shape id="_x0000_s1134" type="#_x0000_t202" style="position:absolute;margin-left:721.9pt;margin-top:78.95pt;width:82.1pt;height:119.75pt;z-index:-125829303;mso-wrap-distance-left:9pt;mso-wrap-distance-right:9pt;mso-position-horizontal-relative:page;mso-position-vertical-relative:margin" filled="f" stroked="f">
            <v:textbox inset="0,0,0,0">
              <w:txbxContent>
                <w:p w:rsidR="00D1364B" w:rsidRDefault="008E2A1A">
                  <w:pPr>
                    <w:pStyle w:val="60"/>
                    <w:shd w:val="clear" w:color="auto" w:fill="auto"/>
                  </w:pPr>
                  <w:r>
                    <w:rPr>
                      <w:b/>
                      <w:bCs/>
                    </w:rPr>
                    <w:t xml:space="preserve">ОВЗ: </w:t>
                  </w:r>
                  <w:r>
                    <w:t>Овладеть сведениями о существительных общего рода и опознавать их в разном контекстном окружении.</w:t>
                  </w:r>
                </w:p>
              </w:txbxContent>
            </v:textbox>
            <w10:wrap type="square" anchorx="page" anchory="margin"/>
          </v:shape>
        </w:pict>
      </w:r>
      <w:r w:rsidRPr="00D8224E">
        <w:pict>
          <v:shape id="_x0000_s1136" type="#_x0000_t202" style="position:absolute;margin-left:721.9pt;margin-top:268.3pt;width:84.7pt;height:112.55pt;z-index:-125829301;mso-wrap-distance-left:9pt;mso-wrap-distance-right:9pt;mso-position-horizontal-relative:page;mso-position-vertical-relative:margin" filled="f" stroked="f">
            <v:textbox inset="0,0,0,0">
              <w:txbxContent>
                <w:p w:rsidR="00D1364B" w:rsidRDefault="008E2A1A">
                  <w:pPr>
                    <w:pStyle w:val="60"/>
                    <w:shd w:val="clear" w:color="auto" w:fill="auto"/>
                    <w:spacing w:after="140"/>
                  </w:pPr>
                  <w:r>
                    <w:rPr>
                      <w:b/>
                      <w:bCs/>
                    </w:rPr>
                    <w:t xml:space="preserve">ОВЗ: </w:t>
                  </w:r>
                  <w:r>
                    <w:t>Овладеть сведениями о существительных,</w:t>
                  </w:r>
                </w:p>
                <w:p w:rsidR="00D1364B" w:rsidRDefault="008E2A1A">
                  <w:pPr>
                    <w:pStyle w:val="60"/>
                    <w:shd w:val="clear" w:color="auto" w:fill="auto"/>
                  </w:pPr>
                  <w:r>
                    <w:t>имеющих форму только множественного числа.</w:t>
                  </w:r>
                </w:p>
              </w:txbxContent>
            </v:textbox>
            <w10:wrap type="square" anchorx="page" anchory="margin"/>
          </v:shape>
        </w:pict>
      </w:r>
      <w:r w:rsidR="008E2A1A">
        <w:rPr>
          <w:color w:val="000000"/>
          <w:sz w:val="24"/>
          <w:szCs w:val="24"/>
        </w:rPr>
        <w:t>лиз текста по алгоритму выполнения задачи, самостоятельная работа с дидактическим материалом с последующей самопроверкой, групповое проектирование выполнения домашнего задания, комментирование выставленных оценок</w:t>
      </w:r>
    </w:p>
    <w:p w:rsidR="00D1364B" w:rsidRDefault="00D8224E">
      <w:pPr>
        <w:spacing w:line="1" w:lineRule="exact"/>
      </w:pPr>
      <w:r>
        <w:lastRenderedPageBreak/>
        <w:pict>
          <v:shape id="_x0000_s1138" type="#_x0000_t202" style="position:absolute;margin-left:6.75pt;margin-top:1pt;width:264.7pt;height:478.1pt;z-index:-125829299;mso-wrap-distance-left:9pt;mso-wrap-distance-right:9pt;mso-position-horizontal-relative:page" filled="f" stroked="f">
            <v:textbox inset="0,0,0,0">
              <w:txbxContent>
                <w:tbl>
                  <w:tblPr>
                    <w:tblOverlap w:val="never"/>
                    <w:tblW w:w="0" w:type="auto"/>
                    <w:tblLayout w:type="fixed"/>
                    <w:tblCellMar>
                      <w:left w:w="10" w:type="dxa"/>
                      <w:right w:w="10" w:type="dxa"/>
                    </w:tblCellMar>
                    <w:tblLook w:val="0000"/>
                  </w:tblPr>
                  <w:tblGrid>
                    <w:gridCol w:w="576"/>
                    <w:gridCol w:w="2122"/>
                    <w:gridCol w:w="2597"/>
                  </w:tblGrid>
                  <w:tr w:rsidR="00D1364B">
                    <w:trPr>
                      <w:trHeight w:hRule="exact" w:val="4949"/>
                      <w:tblHead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123</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sz w:val="24"/>
                            <w:szCs w:val="24"/>
                          </w:rPr>
                          <w:t>Имена существительные,</w:t>
                        </w:r>
                      </w:p>
                      <w:p w:rsidR="00D1364B" w:rsidRDefault="008E2A1A">
                        <w:pPr>
                          <w:pStyle w:val="a9"/>
                          <w:shd w:val="clear" w:color="auto" w:fill="auto"/>
                          <w:spacing w:line="276" w:lineRule="auto"/>
                          <w:ind w:firstLine="0"/>
                          <w:rPr>
                            <w:sz w:val="24"/>
                            <w:szCs w:val="24"/>
                          </w:rPr>
                        </w:pPr>
                        <w:r>
                          <w:rPr>
                            <w:sz w:val="24"/>
                            <w:szCs w:val="24"/>
                          </w:rPr>
                          <w:t>которые имеют форму только единственного числа . (Урок актуализации зун)</w:t>
                        </w:r>
                      </w:p>
                    </w:tc>
                    <w:tc>
                      <w:tcPr>
                        <w:tcW w:w="25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определять имена существительные, которые имеют форму только единственного числа, а также использовать их в речи</w:t>
                        </w:r>
                      </w:p>
                    </w:tc>
                  </w:tr>
                  <w:tr w:rsidR="00D1364B">
                    <w:trPr>
                      <w:trHeight w:hRule="exact" w:val="4613"/>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124</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Три склонения имен существительных . (Урок систематизации зун)</w:t>
                        </w:r>
                      </w:p>
                    </w:tc>
                    <w:tc>
                      <w:tcPr>
                        <w:tcW w:w="25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определять склонение имени существительного</w:t>
                        </w:r>
                      </w:p>
                    </w:tc>
                  </w:tr>
                </w:tbl>
                <w:p w:rsidR="00D1364B" w:rsidRDefault="00D1364B">
                  <w:pPr>
                    <w:spacing w:line="1" w:lineRule="exact"/>
                  </w:pPr>
                </w:p>
              </w:txbxContent>
            </v:textbox>
            <w10:wrap type="square" anchorx="page"/>
          </v:shape>
        </w:pict>
      </w:r>
      <w:r>
        <w:pict>
          <v:shape id="_x0000_s1140" type="#_x0000_t202" style="position:absolute;margin-left:723.15pt;margin-top:1pt;width:73.9pt;height:90.25pt;z-index:-125829297;mso-wrap-distance-left:9pt;mso-wrap-distance-right:9pt;mso-position-horizontal-relative:page" filled="f" stroked="f">
            <v:textbox inset="0,0,0,0">
              <w:txbxContent>
                <w:p w:rsidR="00D1364B" w:rsidRDefault="008E2A1A">
                  <w:pPr>
                    <w:pStyle w:val="60"/>
                    <w:shd w:val="clear" w:color="auto" w:fill="auto"/>
                  </w:pPr>
                  <w:r>
                    <w:rPr>
                      <w:b/>
                      <w:bCs/>
                    </w:rPr>
                    <w:t xml:space="preserve">ОВЗ: </w:t>
                  </w:r>
                  <w:r>
                    <w:t>Осваивать содержание изучаемой орфограммы и алгоритм её использования.</w:t>
                  </w:r>
                </w:p>
              </w:txbxContent>
            </v:textbox>
            <w10:wrap type="square" anchorx="page"/>
          </v:shape>
        </w:pict>
      </w:r>
      <w:r>
        <w:pict>
          <v:shape id="_x0000_s1142" type="#_x0000_t202" style="position:absolute;margin-left:723.15pt;margin-top:247.7pt;width:84.7pt;height:75.6pt;z-index:-125829295;mso-wrap-distance-left:9pt;mso-wrap-distance-right:9pt;mso-position-horizontal-relative:page" filled="f" stroked="f">
            <v:textbox inset="0,0,0,0">
              <w:txbxContent>
                <w:p w:rsidR="00D1364B" w:rsidRDefault="008E2A1A">
                  <w:pPr>
                    <w:pStyle w:val="60"/>
                    <w:shd w:val="clear" w:color="auto" w:fill="auto"/>
                  </w:pPr>
                  <w:r>
                    <w:rPr>
                      <w:b/>
                      <w:bCs/>
                    </w:rPr>
                    <w:t xml:space="preserve">ОВЗ: </w:t>
                  </w:r>
                  <w:r>
                    <w:t>Уметь определять склонение существительных, падеж, число,</w:t>
                  </w:r>
                </w:p>
              </w:txbxContent>
            </v:textbox>
            <w10:wrap type="square" anchorx="page"/>
          </v:shape>
        </w:pict>
      </w:r>
    </w:p>
    <w:p w:rsidR="00D1364B" w:rsidRDefault="008E2A1A">
      <w:pPr>
        <w:pStyle w:val="22"/>
        <w:shd w:val="clear" w:color="auto" w:fill="auto"/>
        <w:spacing w:after="200" w:line="276" w:lineRule="auto"/>
        <w:jc w:val="left"/>
        <w:rPr>
          <w:sz w:val="24"/>
          <w:szCs w:val="24"/>
        </w:rPr>
      </w:pPr>
      <w:r>
        <w:rPr>
          <w:color w:val="000000"/>
          <w:sz w:val="24"/>
          <w:szCs w:val="24"/>
        </w:rPr>
        <w:t>Формирование у учащихся способностей к рефлексии коррекционно-контрольного типа и реализации</w:t>
      </w:r>
    </w:p>
    <w:p w:rsidR="00D1364B" w:rsidRDefault="008E2A1A">
      <w:pPr>
        <w:pStyle w:val="22"/>
        <w:shd w:val="clear" w:color="auto" w:fill="auto"/>
        <w:spacing w:after="200" w:line="276" w:lineRule="auto"/>
        <w:jc w:val="left"/>
        <w:rPr>
          <w:sz w:val="24"/>
          <w:szCs w:val="24"/>
        </w:rPr>
      </w:pPr>
      <w:r>
        <w:rPr>
          <w:color w:val="000000"/>
          <w:sz w:val="24"/>
          <w:szCs w:val="24"/>
        </w:rPr>
        <w:t>коррекционной нормы (фиксирования собственных затруднений в деятельности): фронтальная устная работа по учебнику с использованием материалов лингвистического портфолио, комплексное</w:t>
      </w:r>
    </w:p>
    <w:p w:rsidR="00D1364B" w:rsidRDefault="008E2A1A">
      <w:pPr>
        <w:pStyle w:val="22"/>
        <w:shd w:val="clear" w:color="auto" w:fill="auto"/>
        <w:spacing w:after="200" w:line="276" w:lineRule="auto"/>
        <w:jc w:val="left"/>
        <w:rPr>
          <w:sz w:val="24"/>
          <w:szCs w:val="24"/>
        </w:rPr>
      </w:pPr>
      <w:r>
        <w:rPr>
          <w:color w:val="000000"/>
          <w:sz w:val="24"/>
          <w:szCs w:val="24"/>
        </w:rPr>
        <w:t>повторение на основе памяток, самостоятельное проектирование выполнения домашнего задания,</w:t>
      </w:r>
    </w:p>
    <w:p w:rsidR="00D1364B" w:rsidRDefault="008E2A1A">
      <w:pPr>
        <w:pStyle w:val="22"/>
        <w:shd w:val="clear" w:color="auto" w:fill="auto"/>
        <w:spacing w:after="200" w:line="276" w:lineRule="auto"/>
        <w:jc w:val="left"/>
        <w:rPr>
          <w:sz w:val="24"/>
          <w:szCs w:val="24"/>
        </w:rPr>
      </w:pPr>
      <w:r>
        <w:rPr>
          <w:color w:val="000000"/>
          <w:sz w:val="24"/>
          <w:szCs w:val="24"/>
        </w:rPr>
        <w:t>комментирование выставленных оценок</w:t>
      </w:r>
    </w:p>
    <w:p w:rsidR="00D1364B" w:rsidRDefault="008E2A1A">
      <w:pPr>
        <w:pStyle w:val="22"/>
        <w:shd w:val="clear" w:color="auto" w:fill="auto"/>
        <w:spacing w:after="200" w:line="276" w:lineRule="auto"/>
        <w:jc w:val="left"/>
        <w:rPr>
          <w:sz w:val="24"/>
          <w:szCs w:val="24"/>
        </w:rPr>
      </w:pPr>
      <w:r>
        <w:rPr>
          <w:color w:val="000000"/>
          <w:sz w:val="24"/>
          <w:szCs w:val="24"/>
        </w:rPr>
        <w:t>Формирование у учащихся деятельностных способностей и способностей к структурированию и систе</w:t>
      </w:r>
      <w:r>
        <w:rPr>
          <w:color w:val="000000"/>
          <w:sz w:val="24"/>
          <w:szCs w:val="24"/>
        </w:rPr>
        <w:softHyphen/>
      </w:r>
    </w:p>
    <w:p w:rsidR="00D1364B" w:rsidRDefault="008E2A1A">
      <w:pPr>
        <w:pStyle w:val="22"/>
        <w:shd w:val="clear" w:color="auto" w:fill="auto"/>
        <w:spacing w:after="200" w:line="276" w:lineRule="auto"/>
        <w:jc w:val="left"/>
        <w:rPr>
          <w:sz w:val="24"/>
          <w:szCs w:val="24"/>
        </w:rPr>
        <w:sectPr w:rsidR="00D1364B">
          <w:pgSz w:w="16840" w:h="11900" w:orient="landscape"/>
          <w:pgMar w:top="837" w:right="3246" w:bottom="837" w:left="9505" w:header="0" w:footer="3" w:gutter="0"/>
          <w:cols w:space="720"/>
          <w:noEndnote/>
          <w:docGrid w:linePitch="360"/>
        </w:sectPr>
      </w:pPr>
      <w:r>
        <w:rPr>
          <w:color w:val="000000"/>
          <w:sz w:val="24"/>
          <w:szCs w:val="24"/>
        </w:rPr>
        <w:t>матизации изучаемого предметного содержания: коллективная работа с орфограммами по алгоритму выполнения задачи (по материалам лингвистического портфолио), проектирование выполнения домашнего задания, комментирование выставленных оценок</w:t>
      </w:r>
    </w:p>
    <w:p w:rsidR="00D1364B" w:rsidRDefault="00D8224E">
      <w:pPr>
        <w:spacing w:line="1" w:lineRule="exact"/>
      </w:pPr>
      <w:r>
        <w:lastRenderedPageBreak/>
        <w:pict>
          <v:shape id="_x0000_s1144" type="#_x0000_t202" style="position:absolute;margin-left:6.75pt;margin-top:1pt;width:264.7pt;height:501.6pt;z-index:-125829293;mso-wrap-distance-left:9pt;mso-wrap-distance-right:9pt;mso-position-horizontal-relative:page" filled="f" stroked="f">
            <v:textbox inset="0,0,0,0">
              <w:txbxContent>
                <w:tbl>
                  <w:tblPr>
                    <w:tblOverlap w:val="never"/>
                    <w:tblW w:w="0" w:type="auto"/>
                    <w:tblLayout w:type="fixed"/>
                    <w:tblCellMar>
                      <w:left w:w="10" w:type="dxa"/>
                      <w:right w:w="10" w:type="dxa"/>
                    </w:tblCellMar>
                    <w:tblLook w:val="0000"/>
                  </w:tblPr>
                  <w:tblGrid>
                    <w:gridCol w:w="576"/>
                    <w:gridCol w:w="2122"/>
                    <w:gridCol w:w="2597"/>
                  </w:tblGrid>
                  <w:tr w:rsidR="00D1364B">
                    <w:trPr>
                      <w:trHeight w:hRule="exact" w:val="4867"/>
                      <w:tblHead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125</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Падеж имен существительных .</w:t>
                        </w:r>
                      </w:p>
                      <w:p w:rsidR="00D1364B" w:rsidRDefault="008E2A1A">
                        <w:pPr>
                          <w:pStyle w:val="a9"/>
                          <w:shd w:val="clear" w:color="auto" w:fill="auto"/>
                          <w:spacing w:line="276" w:lineRule="auto"/>
                          <w:ind w:firstLine="0"/>
                          <w:rPr>
                            <w:sz w:val="24"/>
                            <w:szCs w:val="24"/>
                          </w:rPr>
                        </w:pPr>
                        <w:r>
                          <w:rPr>
                            <w:sz w:val="24"/>
                            <w:szCs w:val="24"/>
                          </w:rPr>
                          <w:t>(Урок систематизации зун)</w:t>
                        </w:r>
                      </w:p>
                    </w:tc>
                    <w:tc>
                      <w:tcPr>
                        <w:tcW w:w="25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определять падеж имени существительного, отработать правила согласования существи</w:t>
                        </w:r>
                        <w:r>
                          <w:rPr>
                            <w:sz w:val="24"/>
                            <w:szCs w:val="24"/>
                          </w:rPr>
                          <w:softHyphen/>
                          <w:t>тельных</w:t>
                        </w:r>
                      </w:p>
                    </w:tc>
                  </w:tr>
                  <w:tr w:rsidR="00D1364B">
                    <w:trPr>
                      <w:trHeight w:hRule="exact" w:val="5165"/>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126</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sz w:val="24"/>
                            <w:szCs w:val="24"/>
                          </w:rPr>
                          <w:t>Правописание гласных в падежных окончаниях имен существительных</w:t>
                        </w:r>
                      </w:p>
                      <w:p w:rsidR="00D1364B" w:rsidRDefault="008E2A1A">
                        <w:pPr>
                          <w:pStyle w:val="a9"/>
                          <w:shd w:val="clear" w:color="auto" w:fill="auto"/>
                          <w:spacing w:line="276" w:lineRule="auto"/>
                          <w:ind w:firstLine="0"/>
                          <w:rPr>
                            <w:sz w:val="24"/>
                            <w:szCs w:val="24"/>
                          </w:rPr>
                        </w:pPr>
                        <w:r>
                          <w:rPr>
                            <w:sz w:val="24"/>
                            <w:szCs w:val="24"/>
                          </w:rPr>
                          <w:t>в единственном числе. (Урок систематизации зун)</w:t>
                        </w:r>
                      </w:p>
                    </w:tc>
                    <w:tc>
                      <w:tcPr>
                        <w:tcW w:w="25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 xml:space="preserve">Научиться применять правило написания гласных в окончаниях имен существительных на </w:t>
                        </w:r>
                        <w:r>
                          <w:rPr>
                            <w:i/>
                            <w:iCs/>
                            <w:sz w:val="24"/>
                            <w:szCs w:val="24"/>
                          </w:rPr>
                          <w:t>-ия</w:t>
                        </w:r>
                        <w:r>
                          <w:rPr>
                            <w:sz w:val="24"/>
                            <w:szCs w:val="24"/>
                          </w:rPr>
                          <w:t xml:space="preserve">, </w:t>
                        </w:r>
                        <w:r>
                          <w:rPr>
                            <w:i/>
                            <w:iCs/>
                            <w:sz w:val="24"/>
                            <w:szCs w:val="24"/>
                          </w:rPr>
                          <w:t>-ие, -ий</w:t>
                        </w:r>
                        <w:r>
                          <w:rPr>
                            <w:sz w:val="24"/>
                            <w:szCs w:val="24"/>
                          </w:rPr>
                          <w:t xml:space="preserve"> в единственном числе, применять способы самопроверки, владеть терминологией</w:t>
                        </w:r>
                      </w:p>
                    </w:tc>
                  </w:tr>
                </w:tbl>
                <w:p w:rsidR="00D1364B" w:rsidRDefault="00D1364B">
                  <w:pPr>
                    <w:spacing w:line="1" w:lineRule="exact"/>
                  </w:pPr>
                </w:p>
              </w:txbxContent>
            </v:textbox>
            <w10:wrap type="square" anchorx="page"/>
          </v:shape>
        </w:pict>
      </w:r>
      <w:r>
        <w:pict>
          <v:shape id="_x0000_s1146" type="#_x0000_t202" style="position:absolute;margin-left:723.15pt;margin-top:1pt;width:73.9pt;height:104.9pt;z-index:-125829291;mso-wrap-distance-left:9pt;mso-wrap-distance-right:9pt;mso-position-horizontal-relative:page" filled="f" stroked="f">
            <v:textbox inset="0,0,0,0">
              <w:txbxContent>
                <w:p w:rsidR="00D1364B" w:rsidRDefault="008E2A1A">
                  <w:pPr>
                    <w:pStyle w:val="60"/>
                    <w:shd w:val="clear" w:color="auto" w:fill="auto"/>
                  </w:pPr>
                  <w:r>
                    <w:rPr>
                      <w:b/>
                      <w:bCs/>
                    </w:rPr>
                    <w:t xml:space="preserve">ОВЗ: </w:t>
                  </w:r>
                  <w:r>
                    <w:t>Уметь осваивать содержание изучаемой орфограммы и алгоритм её использования.</w:t>
                  </w:r>
                </w:p>
              </w:txbxContent>
            </v:textbox>
            <w10:wrap type="square" anchorx="page"/>
          </v:shape>
        </w:pict>
      </w:r>
      <w:r>
        <w:pict>
          <v:shape id="_x0000_s1148" type="#_x0000_t202" style="position:absolute;margin-left:680.7pt;margin-top:243.1pt;width:41.3pt;height:160.3pt;z-index:-125829289;mso-wrap-distance-left:0;mso-wrap-distance-right:0;mso-position-horizontal-relative:page" filled="f" stroked="f">
            <v:textbox inset="0,0,0,0">
              <w:txbxContent>
                <w:p w:rsidR="00D1364B" w:rsidRDefault="008E2A1A">
                  <w:pPr>
                    <w:pStyle w:val="22"/>
                    <w:shd w:val="clear" w:color="auto" w:fill="auto"/>
                    <w:spacing w:after="0" w:line="276" w:lineRule="auto"/>
                    <w:jc w:val="left"/>
                    <w:rPr>
                      <w:sz w:val="24"/>
                      <w:szCs w:val="24"/>
                    </w:rPr>
                  </w:pPr>
                  <w:r>
                    <w:rPr>
                      <w:color w:val="000000"/>
                      <w:sz w:val="24"/>
                      <w:szCs w:val="24"/>
                    </w:rPr>
                    <w:t>ПК,</w:t>
                  </w:r>
                </w:p>
                <w:p w:rsidR="00D1364B" w:rsidRDefault="008E2A1A">
                  <w:pPr>
                    <w:pStyle w:val="22"/>
                    <w:shd w:val="clear" w:color="auto" w:fill="auto"/>
                    <w:spacing w:after="0" w:line="276" w:lineRule="auto"/>
                    <w:jc w:val="left"/>
                    <w:rPr>
                      <w:sz w:val="24"/>
                      <w:szCs w:val="24"/>
                    </w:rPr>
                  </w:pPr>
                  <w:r>
                    <w:rPr>
                      <w:color w:val="000000"/>
                      <w:sz w:val="24"/>
                      <w:szCs w:val="24"/>
                    </w:rPr>
                    <w:t>Компь ютерна я програ мма- тренаж ер «Фраза »</w:t>
                  </w:r>
                </w:p>
              </w:txbxContent>
            </v:textbox>
            <w10:wrap type="square" anchorx="page"/>
          </v:shape>
        </w:pict>
      </w:r>
      <w:r>
        <w:pict>
          <v:shape id="_x0000_s1150" type="#_x0000_t202" style="position:absolute;margin-left:723.15pt;margin-top:243.6pt;width:71.3pt;height:105.1pt;z-index:-125829287;mso-wrap-distance-left:9pt;mso-wrap-distance-right:9pt;mso-position-horizontal-relative:page" filled="f" stroked="f">
            <v:textbox inset="0,0,0,0">
              <w:txbxContent>
                <w:p w:rsidR="00D1364B" w:rsidRDefault="008E2A1A">
                  <w:pPr>
                    <w:pStyle w:val="60"/>
                    <w:shd w:val="clear" w:color="auto" w:fill="auto"/>
                  </w:pPr>
                  <w:r>
                    <w:rPr>
                      <w:b/>
                      <w:bCs/>
                    </w:rPr>
                    <w:t xml:space="preserve">ОВЗ: </w:t>
                  </w:r>
                  <w:r>
                    <w:t>Уметь осваивать содержание изучаемой орфограммы и алгоритм её использования</w:t>
                  </w:r>
                </w:p>
              </w:txbxContent>
            </v:textbox>
            <w10:wrap type="square" anchorx="page"/>
          </v:shape>
        </w:pict>
      </w:r>
    </w:p>
    <w:p w:rsidR="00D1364B" w:rsidRDefault="008E2A1A">
      <w:pPr>
        <w:pStyle w:val="22"/>
        <w:shd w:val="clear" w:color="auto" w:fill="auto"/>
        <w:spacing w:after="180" w:line="276" w:lineRule="auto"/>
        <w:jc w:val="left"/>
        <w:rPr>
          <w:sz w:val="24"/>
          <w:szCs w:val="24"/>
        </w:rPr>
      </w:pPr>
      <w:r>
        <w:rPr>
          <w:color w:val="000000"/>
          <w:sz w:val="24"/>
          <w:szCs w:val="24"/>
        </w:rPr>
        <w:t>Формирование у учащихся деятельностных способностей и способностей к структурированию и систематизации изучаемого предметного содержания: коллективное конструирование памяток решения задачи (обобщение и систематизация изученного материала), составление алгоритма для лингвистического портфолио по материалам презентации, самостоятельное про</w:t>
      </w:r>
      <w:r>
        <w:rPr>
          <w:color w:val="000000"/>
          <w:sz w:val="24"/>
          <w:szCs w:val="24"/>
        </w:rPr>
        <w:softHyphen/>
      </w:r>
    </w:p>
    <w:p w:rsidR="00D1364B" w:rsidRDefault="008E2A1A">
      <w:pPr>
        <w:pStyle w:val="22"/>
        <w:shd w:val="clear" w:color="auto" w:fill="auto"/>
        <w:spacing w:after="180" w:line="276" w:lineRule="auto"/>
        <w:jc w:val="left"/>
        <w:rPr>
          <w:sz w:val="24"/>
          <w:szCs w:val="24"/>
        </w:rPr>
      </w:pPr>
      <w:r>
        <w:rPr>
          <w:color w:val="000000"/>
          <w:sz w:val="24"/>
          <w:szCs w:val="24"/>
        </w:rPr>
        <w:t>ектирование выполнения домашнего задания, комментирование выставленных оценок</w:t>
      </w:r>
    </w:p>
    <w:p w:rsidR="00D1364B" w:rsidRDefault="008E2A1A">
      <w:pPr>
        <w:pStyle w:val="22"/>
        <w:shd w:val="clear" w:color="auto" w:fill="auto"/>
        <w:spacing w:after="180" w:line="276" w:lineRule="auto"/>
        <w:jc w:val="left"/>
        <w:rPr>
          <w:sz w:val="24"/>
          <w:szCs w:val="24"/>
        </w:rPr>
      </w:pPr>
      <w:r>
        <w:rPr>
          <w:color w:val="000000"/>
          <w:sz w:val="24"/>
          <w:szCs w:val="24"/>
        </w:rPr>
        <w:t>Формирование у учащихся деятельностных способностей и способностей к структурированию и систе</w:t>
      </w:r>
      <w:r>
        <w:rPr>
          <w:color w:val="000000"/>
          <w:sz w:val="24"/>
          <w:szCs w:val="24"/>
        </w:rPr>
        <w:softHyphen/>
      </w:r>
    </w:p>
    <w:p w:rsidR="00D1364B" w:rsidRDefault="008E2A1A">
      <w:pPr>
        <w:pStyle w:val="22"/>
        <w:shd w:val="clear" w:color="auto" w:fill="auto"/>
        <w:spacing w:after="180" w:line="276" w:lineRule="auto"/>
        <w:jc w:val="left"/>
        <w:rPr>
          <w:sz w:val="24"/>
          <w:szCs w:val="24"/>
        </w:rPr>
      </w:pPr>
      <w:r>
        <w:rPr>
          <w:color w:val="000000"/>
          <w:sz w:val="24"/>
          <w:szCs w:val="24"/>
        </w:rPr>
        <w:t>матизации изучаемого предметного содержания: урок-презентация (конспектирование материала),</w:t>
      </w:r>
    </w:p>
    <w:p w:rsidR="00D1364B" w:rsidRDefault="008E2A1A">
      <w:pPr>
        <w:pStyle w:val="22"/>
        <w:shd w:val="clear" w:color="auto" w:fill="auto"/>
        <w:spacing w:after="180" w:line="276" w:lineRule="auto"/>
        <w:jc w:val="left"/>
        <w:rPr>
          <w:sz w:val="24"/>
          <w:szCs w:val="24"/>
        </w:rPr>
      </w:pPr>
      <w:r>
        <w:rPr>
          <w:color w:val="000000"/>
          <w:sz w:val="24"/>
          <w:szCs w:val="24"/>
        </w:rPr>
        <w:t>работа в парах сильный — слабый по алгоритму лингвистического портфолио с последующей самопро</w:t>
      </w:r>
    </w:p>
    <w:p w:rsidR="00D1364B" w:rsidRDefault="008E2A1A">
      <w:pPr>
        <w:pStyle w:val="22"/>
        <w:shd w:val="clear" w:color="auto" w:fill="auto"/>
        <w:spacing w:after="180" w:line="276" w:lineRule="auto"/>
        <w:jc w:val="left"/>
        <w:rPr>
          <w:sz w:val="24"/>
          <w:szCs w:val="24"/>
        </w:rPr>
        <w:sectPr w:rsidR="00D1364B">
          <w:pgSz w:w="16840" w:h="11900" w:orient="landscape"/>
          <w:pgMar w:top="836" w:right="3255" w:bottom="823" w:left="9505" w:header="0" w:footer="3" w:gutter="0"/>
          <w:cols w:space="720"/>
          <w:noEndnote/>
          <w:docGrid w:linePitch="360"/>
        </w:sectPr>
      </w:pPr>
      <w:r>
        <w:rPr>
          <w:color w:val="000000"/>
          <w:sz w:val="24"/>
          <w:szCs w:val="24"/>
        </w:rPr>
        <w:t>веркои, коллективное проектирование домашнего задания, комментирование выставленных оценок</w:t>
      </w:r>
    </w:p>
    <w:p w:rsidR="00D1364B" w:rsidRDefault="00D8224E">
      <w:pPr>
        <w:spacing w:line="1" w:lineRule="exact"/>
      </w:pPr>
      <w:r>
        <w:lastRenderedPageBreak/>
        <w:pict>
          <v:shape id="_x0000_s1152" type="#_x0000_t202" style="position:absolute;margin-left:723.15pt;margin-top:1pt;width:84.7pt;height:90.25pt;z-index:-125829285;mso-wrap-distance-left:0;mso-wrap-distance-right:0;mso-position-horizontal-relative:page" filled="f" stroked="f">
            <v:textbox inset="0,0,0,0">
              <w:txbxContent>
                <w:p w:rsidR="00D1364B" w:rsidRDefault="008E2A1A">
                  <w:pPr>
                    <w:pStyle w:val="60"/>
                    <w:shd w:val="clear" w:color="auto" w:fill="auto"/>
                  </w:pPr>
                  <w:r>
                    <w:rPr>
                      <w:b/>
                      <w:bCs/>
                    </w:rPr>
                    <w:t xml:space="preserve">ОВЗ: </w:t>
                  </w:r>
                  <w:r>
                    <w:t>Определять морфологические признаки множественного числа имён существительных.</w:t>
                  </w:r>
                </w:p>
              </w:txbxContent>
            </v:textbox>
            <w10:wrap type="square" anchorx="page"/>
          </v:shape>
        </w:pict>
      </w:r>
      <w:r>
        <w:pict>
          <v:shape id="_x0000_s1154" type="#_x0000_t202" style="position:absolute;margin-left:680.7pt;margin-top:277.45pt;width:40.8pt;height:128.4pt;z-index:-125829283;mso-wrap-distance-left:3pt;mso-wrap-distance-right:3pt;mso-wrap-distance-bottom:97pt;mso-position-horizontal-relative:page" filled="f" stroked="f">
            <v:textbox inset="0,0,0,0">
              <w:txbxContent>
                <w:p w:rsidR="00D1364B" w:rsidRDefault="008E2A1A">
                  <w:pPr>
                    <w:pStyle w:val="22"/>
                    <w:shd w:val="clear" w:color="auto" w:fill="auto"/>
                    <w:spacing w:after="0" w:line="276" w:lineRule="auto"/>
                    <w:jc w:val="left"/>
                    <w:rPr>
                      <w:sz w:val="24"/>
                      <w:szCs w:val="24"/>
                    </w:rPr>
                  </w:pPr>
                  <w:r>
                    <w:rPr>
                      <w:color w:val="000000"/>
                      <w:sz w:val="24"/>
                      <w:szCs w:val="24"/>
                    </w:rPr>
                    <w:t>ютерна я програ мма- тренаж ер «Фраза »</w:t>
                  </w:r>
                </w:p>
              </w:txbxContent>
            </v:textbox>
            <w10:wrap type="square" anchorx="page"/>
          </v:shape>
        </w:pict>
      </w:r>
    </w:p>
    <w:tbl>
      <w:tblPr>
        <w:tblOverlap w:val="never"/>
        <w:tblW w:w="0" w:type="auto"/>
        <w:jc w:val="center"/>
        <w:tblLayout w:type="fixed"/>
        <w:tblCellMar>
          <w:left w:w="10" w:type="dxa"/>
          <w:right w:w="10" w:type="dxa"/>
        </w:tblCellMar>
        <w:tblLook w:val="0000"/>
      </w:tblPr>
      <w:tblGrid>
        <w:gridCol w:w="576"/>
        <w:gridCol w:w="2122"/>
        <w:gridCol w:w="2597"/>
      </w:tblGrid>
      <w:tr w:rsidR="00D1364B">
        <w:trPr>
          <w:trHeight w:hRule="exact" w:val="4915"/>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127</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Множественное число имен существительных. (Урок систематизации зун)</w:t>
            </w:r>
          </w:p>
        </w:tc>
        <w:tc>
          <w:tcPr>
            <w:tcW w:w="25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 xml:space="preserve">Научиться правильно образовывать форму множественного числа </w:t>
            </w:r>
            <w:r>
              <w:rPr>
                <w:i/>
                <w:iCs/>
                <w:sz w:val="24"/>
                <w:szCs w:val="24"/>
              </w:rPr>
              <w:t>И.п.</w:t>
            </w:r>
            <w:r>
              <w:rPr>
                <w:sz w:val="24"/>
                <w:szCs w:val="24"/>
              </w:rPr>
              <w:t xml:space="preserve"> и </w:t>
            </w:r>
            <w:r>
              <w:rPr>
                <w:i/>
                <w:iCs/>
                <w:sz w:val="24"/>
                <w:szCs w:val="24"/>
              </w:rPr>
              <w:t>Р.п.,</w:t>
            </w:r>
            <w:r>
              <w:rPr>
                <w:sz w:val="24"/>
                <w:szCs w:val="24"/>
              </w:rPr>
              <w:t xml:space="preserve"> овладеть нормами их употребления в речи</w:t>
            </w:r>
          </w:p>
        </w:tc>
      </w:tr>
      <w:tr w:rsidR="00D1364B">
        <w:trPr>
          <w:trHeight w:hRule="exact" w:val="4733"/>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128</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sz w:val="24"/>
                <w:szCs w:val="24"/>
              </w:rPr>
              <w:t xml:space="preserve">Правописание </w:t>
            </w:r>
            <w:r>
              <w:rPr>
                <w:i/>
                <w:iCs/>
                <w:sz w:val="24"/>
                <w:szCs w:val="24"/>
              </w:rPr>
              <w:t>о</w:t>
            </w:r>
            <w:r>
              <w:rPr>
                <w:sz w:val="24"/>
                <w:szCs w:val="24"/>
              </w:rPr>
              <w:t xml:space="preserve"> - </w:t>
            </w:r>
            <w:r>
              <w:rPr>
                <w:i/>
                <w:iCs/>
                <w:sz w:val="24"/>
                <w:szCs w:val="24"/>
              </w:rPr>
              <w:t xml:space="preserve">е </w:t>
            </w:r>
            <w:r>
              <w:rPr>
                <w:sz w:val="24"/>
                <w:szCs w:val="24"/>
              </w:rPr>
              <w:t>после</w:t>
            </w:r>
          </w:p>
          <w:p w:rsidR="00D1364B" w:rsidRDefault="008E2A1A">
            <w:pPr>
              <w:pStyle w:val="a9"/>
              <w:shd w:val="clear" w:color="auto" w:fill="auto"/>
              <w:spacing w:line="276" w:lineRule="auto"/>
              <w:ind w:firstLine="0"/>
              <w:rPr>
                <w:sz w:val="24"/>
                <w:szCs w:val="24"/>
              </w:rPr>
            </w:pPr>
            <w:r>
              <w:rPr>
                <w:sz w:val="24"/>
                <w:szCs w:val="24"/>
              </w:rPr>
              <w:t xml:space="preserve">шипящих и </w:t>
            </w:r>
            <w:r>
              <w:rPr>
                <w:i/>
                <w:iCs/>
                <w:sz w:val="24"/>
                <w:szCs w:val="24"/>
              </w:rPr>
              <w:t>ц</w:t>
            </w:r>
            <w:r>
              <w:rPr>
                <w:sz w:val="24"/>
                <w:szCs w:val="24"/>
              </w:rPr>
              <w:t xml:space="preserve"> в окончаниях существительных.</w:t>
            </w:r>
          </w:p>
          <w:p w:rsidR="00D1364B" w:rsidRDefault="008E2A1A">
            <w:pPr>
              <w:pStyle w:val="a9"/>
              <w:shd w:val="clear" w:color="auto" w:fill="auto"/>
              <w:spacing w:after="100" w:line="276" w:lineRule="auto"/>
              <w:ind w:firstLine="0"/>
              <w:rPr>
                <w:sz w:val="24"/>
                <w:szCs w:val="24"/>
              </w:rPr>
            </w:pPr>
            <w:r>
              <w:rPr>
                <w:sz w:val="24"/>
                <w:szCs w:val="24"/>
              </w:rPr>
              <w:t>(Урок систематизации зун)</w:t>
            </w:r>
          </w:p>
        </w:tc>
        <w:tc>
          <w:tcPr>
            <w:tcW w:w="25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 xml:space="preserve">Научиться применять правило написания </w:t>
            </w:r>
            <w:r>
              <w:rPr>
                <w:i/>
                <w:iCs/>
                <w:sz w:val="24"/>
                <w:szCs w:val="24"/>
              </w:rPr>
              <w:t xml:space="preserve">о — е </w:t>
            </w:r>
            <w:r>
              <w:rPr>
                <w:sz w:val="24"/>
                <w:szCs w:val="24"/>
              </w:rPr>
              <w:t xml:space="preserve">после шипящих и </w:t>
            </w:r>
            <w:r>
              <w:rPr>
                <w:i/>
                <w:iCs/>
                <w:sz w:val="24"/>
                <w:szCs w:val="24"/>
              </w:rPr>
              <w:t>ц</w:t>
            </w:r>
            <w:r>
              <w:rPr>
                <w:sz w:val="24"/>
                <w:szCs w:val="24"/>
              </w:rPr>
              <w:t xml:space="preserve"> в окончаниях существительных, применять правила проверки, владеть терминологией</w:t>
            </w:r>
          </w:p>
        </w:tc>
      </w:tr>
    </w:tbl>
    <w:p w:rsidR="00D1364B" w:rsidRDefault="008E2A1A">
      <w:pPr>
        <w:spacing w:line="1" w:lineRule="exact"/>
        <w:rPr>
          <w:sz w:val="2"/>
          <w:szCs w:val="2"/>
        </w:rPr>
      </w:pPr>
      <w:r>
        <w:br w:type="column"/>
      </w:r>
    </w:p>
    <w:p w:rsidR="00D1364B" w:rsidRDefault="008E2A1A">
      <w:pPr>
        <w:pStyle w:val="22"/>
        <w:shd w:val="clear" w:color="auto" w:fill="auto"/>
        <w:spacing w:after="180" w:line="276" w:lineRule="auto"/>
        <w:jc w:val="left"/>
        <w:rPr>
          <w:sz w:val="24"/>
          <w:szCs w:val="24"/>
        </w:rPr>
      </w:pPr>
      <w:r>
        <w:rPr>
          <w:color w:val="000000"/>
          <w:sz w:val="24"/>
          <w:szCs w:val="24"/>
        </w:rPr>
        <w:t>Формирование у учащихся способностей к рефлексии коррекционноконтрольного типа и реализации коррекционной нормы (фиксирова ния собственных затруднений в дея тельности): составление алгоритма</w:t>
      </w:r>
    </w:p>
    <w:p w:rsidR="00D1364B" w:rsidRDefault="008E2A1A">
      <w:pPr>
        <w:pStyle w:val="22"/>
        <w:shd w:val="clear" w:color="auto" w:fill="auto"/>
        <w:spacing w:after="180" w:line="276" w:lineRule="auto"/>
        <w:jc w:val="left"/>
        <w:rPr>
          <w:sz w:val="24"/>
          <w:szCs w:val="24"/>
        </w:rPr>
      </w:pPr>
      <w:r>
        <w:rPr>
          <w:color w:val="000000"/>
          <w:sz w:val="24"/>
          <w:szCs w:val="24"/>
        </w:rPr>
        <w:t>выполнения задачи, работа в парах сильный — слабый с дидактическим материалом и учебником, творческая работа (составление лингвистического рассказа, загадки, сказки), проектирование выполнения</w:t>
      </w:r>
    </w:p>
    <w:p w:rsidR="00D1364B" w:rsidRDefault="008E2A1A">
      <w:pPr>
        <w:pStyle w:val="22"/>
        <w:shd w:val="clear" w:color="auto" w:fill="auto"/>
        <w:spacing w:after="360" w:line="276" w:lineRule="auto"/>
        <w:jc w:val="left"/>
        <w:rPr>
          <w:sz w:val="24"/>
          <w:szCs w:val="24"/>
        </w:rPr>
      </w:pPr>
      <w:r>
        <w:rPr>
          <w:color w:val="000000"/>
          <w:sz w:val="24"/>
          <w:szCs w:val="24"/>
        </w:rPr>
        <w:t>домашнего задания, комментирование выставленных оценок</w:t>
      </w:r>
    </w:p>
    <w:p w:rsidR="00D1364B" w:rsidRDefault="008E2A1A">
      <w:pPr>
        <w:pStyle w:val="22"/>
        <w:shd w:val="clear" w:color="auto" w:fill="auto"/>
        <w:spacing w:after="180" w:line="276" w:lineRule="auto"/>
        <w:jc w:val="left"/>
        <w:rPr>
          <w:sz w:val="24"/>
          <w:szCs w:val="24"/>
        </w:rPr>
      </w:pPr>
      <w:r>
        <w:rPr>
          <w:color w:val="000000"/>
          <w:sz w:val="24"/>
          <w:szCs w:val="24"/>
        </w:rPr>
        <w:t>Формирование у учащихся способностей ПК, к рефлексии коррекционно-контрольного Компь типа и реализации</w:t>
      </w:r>
    </w:p>
    <w:p w:rsidR="00D1364B" w:rsidRDefault="008E2A1A">
      <w:pPr>
        <w:pStyle w:val="22"/>
        <w:shd w:val="clear" w:color="auto" w:fill="auto"/>
        <w:spacing w:after="180" w:line="276" w:lineRule="auto"/>
        <w:jc w:val="left"/>
        <w:rPr>
          <w:sz w:val="24"/>
          <w:szCs w:val="24"/>
        </w:rPr>
        <w:sectPr w:rsidR="00D1364B">
          <w:pgSz w:w="16840" w:h="11900" w:orient="landscape"/>
          <w:pgMar w:top="836" w:right="2482" w:bottom="836" w:left="135" w:header="0" w:footer="3" w:gutter="0"/>
          <w:cols w:num="2" w:sep="1" w:space="3953"/>
          <w:noEndnote/>
          <w:docGrid w:linePitch="360"/>
        </w:sectPr>
      </w:pPr>
      <w:r>
        <w:rPr>
          <w:color w:val="000000"/>
          <w:sz w:val="24"/>
          <w:szCs w:val="24"/>
        </w:rPr>
        <w:t>коррекционной нормы (фиксиро-вания собственных затруднений в деятельности): отработка нового материала, работа с орфограммами , проектирование выполнения домашнего задания, комментирование выставленных оценок</w:t>
      </w:r>
    </w:p>
    <w:tbl>
      <w:tblPr>
        <w:tblOverlap w:val="never"/>
        <w:tblW w:w="0" w:type="auto"/>
        <w:jc w:val="center"/>
        <w:tblLayout w:type="fixed"/>
        <w:tblCellMar>
          <w:left w:w="10" w:type="dxa"/>
          <w:right w:w="10" w:type="dxa"/>
        </w:tblCellMar>
        <w:tblLook w:val="0000"/>
      </w:tblPr>
      <w:tblGrid>
        <w:gridCol w:w="576"/>
        <w:gridCol w:w="2122"/>
        <w:gridCol w:w="2558"/>
        <w:gridCol w:w="4109"/>
        <w:gridCol w:w="4114"/>
        <w:gridCol w:w="850"/>
        <w:gridCol w:w="1714"/>
      </w:tblGrid>
      <w:tr w:rsidR="00D1364B">
        <w:trPr>
          <w:trHeight w:hRule="exact" w:val="5467"/>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lastRenderedPageBreak/>
              <w:t>129</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Морфологический разбор имени существительного . (Урок рефлексии)</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выполнять морфологический разбор имени существительного по алгоритму, ха</w:t>
            </w:r>
            <w:r>
              <w:rPr>
                <w:sz w:val="24"/>
                <w:szCs w:val="24"/>
              </w:rPr>
              <w:softHyphen/>
              <w:t>рактеризовать его признаки</w:t>
            </w:r>
          </w:p>
        </w:tc>
        <w:tc>
          <w:tcPr>
            <w:tcW w:w="4109" w:type="dxa"/>
            <w:tcBorders>
              <w:top w:val="single" w:sz="4" w:space="0" w:color="auto"/>
              <w:left w:val="single" w:sz="4" w:space="0" w:color="auto"/>
            </w:tcBorders>
            <w:shd w:val="clear" w:color="auto" w:fill="FFFFFF"/>
          </w:tcPr>
          <w:p w:rsidR="00D1364B" w:rsidRDefault="00D1364B">
            <w:pPr>
              <w:rPr>
                <w:sz w:val="10"/>
                <w:szCs w:val="10"/>
              </w:rPr>
            </w:pPr>
          </w:p>
        </w:tc>
        <w:tc>
          <w:tcPr>
            <w:tcW w:w="4114" w:type="dxa"/>
            <w:tcBorders>
              <w:top w:val="single" w:sz="4" w:space="0" w:color="auto"/>
              <w:left w:val="single" w:sz="4" w:space="0" w:color="auto"/>
            </w:tcBorders>
            <w:shd w:val="clear" w:color="auto" w:fill="FFFFFF"/>
            <w:vAlign w:val="center"/>
          </w:tcPr>
          <w:p w:rsidR="00D1364B" w:rsidRDefault="008E2A1A">
            <w:pPr>
              <w:pStyle w:val="a9"/>
              <w:shd w:val="clear" w:color="auto" w:fill="auto"/>
              <w:spacing w:after="200" w:line="276" w:lineRule="auto"/>
              <w:ind w:firstLine="0"/>
              <w:rPr>
                <w:sz w:val="24"/>
                <w:szCs w:val="24"/>
              </w:rPr>
            </w:pPr>
            <w:r>
              <w:rPr>
                <w:sz w:val="24"/>
                <w:szCs w:val="24"/>
              </w:rPr>
              <w:t>Формирование у учащихся способностей к рефлексии коррекционно-контрольного типа и реализации</w:t>
            </w:r>
          </w:p>
          <w:p w:rsidR="00D1364B" w:rsidRDefault="008E2A1A">
            <w:pPr>
              <w:pStyle w:val="a9"/>
              <w:shd w:val="clear" w:color="auto" w:fill="auto"/>
              <w:spacing w:after="200" w:line="276" w:lineRule="auto"/>
              <w:ind w:firstLine="0"/>
              <w:rPr>
                <w:sz w:val="24"/>
                <w:szCs w:val="24"/>
              </w:rPr>
            </w:pPr>
            <w:r>
              <w:rPr>
                <w:sz w:val="24"/>
                <w:szCs w:val="24"/>
              </w:rPr>
              <w:t>коррекционной нормы (фиксирования собственных затруднений в деятельности): коллективная</w:t>
            </w:r>
          </w:p>
          <w:p w:rsidR="00D1364B" w:rsidRDefault="008E2A1A">
            <w:pPr>
              <w:pStyle w:val="a9"/>
              <w:shd w:val="clear" w:color="auto" w:fill="auto"/>
              <w:spacing w:after="200" w:line="276" w:lineRule="auto"/>
              <w:ind w:firstLine="0"/>
              <w:rPr>
                <w:sz w:val="24"/>
                <w:szCs w:val="24"/>
              </w:rPr>
            </w:pPr>
            <w:r>
              <w:rPr>
                <w:sz w:val="24"/>
                <w:szCs w:val="24"/>
              </w:rPr>
              <w:t>работа (морфологический разбор существительного) по алгоритму выполнения задачи, работа в парах</w:t>
            </w:r>
          </w:p>
          <w:p w:rsidR="00D1364B" w:rsidRDefault="008E2A1A">
            <w:pPr>
              <w:pStyle w:val="a9"/>
              <w:shd w:val="clear" w:color="auto" w:fill="auto"/>
              <w:spacing w:after="200" w:line="276" w:lineRule="auto"/>
              <w:ind w:firstLine="0"/>
              <w:rPr>
                <w:sz w:val="24"/>
                <w:szCs w:val="24"/>
              </w:rPr>
            </w:pPr>
            <w:r>
              <w:rPr>
                <w:sz w:val="24"/>
                <w:szCs w:val="24"/>
              </w:rPr>
              <w:t>сильный — слабый с дидактическим материалом и учебником, проектирование выполнения домашнего</w:t>
            </w:r>
          </w:p>
          <w:p w:rsidR="00D1364B" w:rsidRDefault="008E2A1A">
            <w:pPr>
              <w:pStyle w:val="a9"/>
              <w:shd w:val="clear" w:color="auto" w:fill="auto"/>
              <w:spacing w:after="200" w:line="276" w:lineRule="auto"/>
              <w:ind w:firstLine="0"/>
              <w:rPr>
                <w:sz w:val="24"/>
                <w:szCs w:val="24"/>
              </w:rPr>
            </w:pPr>
            <w:r>
              <w:rPr>
                <w:sz w:val="24"/>
                <w:szCs w:val="24"/>
              </w:rPr>
              <w:t>задания,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D1364B">
            <w:pPr>
              <w:rPr>
                <w:sz w:val="10"/>
                <w:szCs w:val="10"/>
              </w:rPr>
            </w:pPr>
          </w:p>
        </w:tc>
        <w:tc>
          <w:tcPr>
            <w:tcW w:w="1714"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4694"/>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130</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after="180" w:line="276" w:lineRule="auto"/>
              <w:ind w:firstLine="140"/>
              <w:rPr>
                <w:sz w:val="24"/>
                <w:szCs w:val="24"/>
              </w:rPr>
            </w:pPr>
            <w:r>
              <w:rPr>
                <w:sz w:val="24"/>
                <w:szCs w:val="24"/>
              </w:rPr>
              <w:t>Р. Р. Подготовка к написанию сочинения по картине Г. Г. Нисского</w:t>
            </w:r>
          </w:p>
          <w:p w:rsidR="00D1364B" w:rsidRDefault="008E2A1A">
            <w:pPr>
              <w:pStyle w:val="a9"/>
              <w:shd w:val="clear" w:color="auto" w:fill="auto"/>
              <w:spacing w:line="276" w:lineRule="auto"/>
              <w:ind w:firstLine="0"/>
              <w:rPr>
                <w:sz w:val="24"/>
                <w:szCs w:val="24"/>
              </w:rPr>
            </w:pPr>
            <w:r>
              <w:rPr>
                <w:sz w:val="24"/>
                <w:szCs w:val="24"/>
              </w:rPr>
              <w:t>«Февраль..Подмосков ье»</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составлять план сочинения- описания картины</w:t>
            </w:r>
          </w:p>
        </w:tc>
        <w:tc>
          <w:tcPr>
            <w:tcW w:w="4109" w:type="dxa"/>
            <w:tcBorders>
              <w:top w:val="single" w:sz="4" w:space="0" w:color="auto"/>
              <w:left w:val="single" w:sz="4" w:space="0" w:color="auto"/>
            </w:tcBorders>
            <w:shd w:val="clear" w:color="auto" w:fill="FFFFFF"/>
          </w:tcPr>
          <w:p w:rsidR="00D1364B" w:rsidRDefault="00D1364B">
            <w:pPr>
              <w:rPr>
                <w:sz w:val="10"/>
                <w:szCs w:val="10"/>
              </w:rPr>
            </w:pP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sz w:val="24"/>
                <w:szCs w:val="24"/>
              </w:rPr>
              <w:t>Формирование у учащихся деятельностных способностей и способностей к структурированию и систе</w:t>
            </w:r>
            <w:r>
              <w:rPr>
                <w:sz w:val="24"/>
                <w:szCs w:val="24"/>
              </w:rPr>
              <w:softHyphen/>
            </w:r>
          </w:p>
          <w:p w:rsidR="00D1364B" w:rsidRDefault="008E2A1A">
            <w:pPr>
              <w:pStyle w:val="a9"/>
              <w:shd w:val="clear" w:color="auto" w:fill="auto"/>
              <w:spacing w:line="276" w:lineRule="auto"/>
              <w:ind w:firstLine="0"/>
              <w:rPr>
                <w:sz w:val="24"/>
                <w:szCs w:val="24"/>
              </w:rPr>
            </w:pPr>
            <w:r>
              <w:rPr>
                <w:sz w:val="24"/>
                <w:szCs w:val="24"/>
              </w:rPr>
              <w:t>матизации изучаемого предметного содержания: групповая работа- проектирование текста по алгоритму написания сочинения с опрой на лексический материал</w:t>
            </w:r>
          </w:p>
        </w:tc>
        <w:tc>
          <w:tcPr>
            <w:tcW w:w="850" w:type="dxa"/>
            <w:tcBorders>
              <w:top w:val="single" w:sz="4" w:space="0" w:color="auto"/>
              <w:left w:val="single" w:sz="4" w:space="0" w:color="auto"/>
            </w:tcBorders>
            <w:shd w:val="clear" w:color="auto" w:fill="FFFFFF"/>
          </w:tcPr>
          <w:p w:rsidR="00D1364B" w:rsidRDefault="00D1364B">
            <w:pPr>
              <w:rPr>
                <w:sz w:val="10"/>
                <w:szCs w:val="10"/>
              </w:rPr>
            </w:pPr>
          </w:p>
        </w:tc>
        <w:tc>
          <w:tcPr>
            <w:tcW w:w="1714"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bl>
    <w:p w:rsidR="00D1364B" w:rsidRDefault="00D1364B">
      <w:pPr>
        <w:sectPr w:rsidR="00D1364B">
          <w:pgSz w:w="16840" w:h="11900" w:orient="landscape"/>
          <w:pgMar w:top="845" w:right="663" w:bottom="694" w:left="135" w:header="0" w:footer="3" w:gutter="0"/>
          <w:cols w:space="720"/>
          <w:noEndnote/>
          <w:docGrid w:linePitch="360"/>
        </w:sectPr>
      </w:pPr>
    </w:p>
    <w:tbl>
      <w:tblPr>
        <w:tblOverlap w:val="never"/>
        <w:tblW w:w="0" w:type="auto"/>
        <w:jc w:val="center"/>
        <w:tblLayout w:type="fixed"/>
        <w:tblCellMar>
          <w:left w:w="10" w:type="dxa"/>
          <w:right w:w="10" w:type="dxa"/>
        </w:tblCellMar>
        <w:tblLook w:val="0000"/>
      </w:tblPr>
      <w:tblGrid>
        <w:gridCol w:w="557"/>
        <w:gridCol w:w="2122"/>
        <w:gridCol w:w="2568"/>
      </w:tblGrid>
      <w:tr w:rsidR="00D1364B">
        <w:trPr>
          <w:trHeight w:hRule="exact" w:val="3346"/>
          <w:jc w:val="center"/>
        </w:trPr>
        <w:tc>
          <w:tcPr>
            <w:tcW w:w="557"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lastRenderedPageBreak/>
              <w:t>131</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Р. Р. Сочинение- описание по картине Г.Г. Нисского «Февраль. Подмосковье»</w:t>
            </w:r>
          </w:p>
        </w:tc>
        <w:tc>
          <w:tcPr>
            <w:tcW w:w="2568"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создавать текст-описание, использовать средства выразительности в своем сочинении</w:t>
            </w:r>
          </w:p>
        </w:tc>
      </w:tr>
      <w:tr w:rsidR="00D1364B">
        <w:trPr>
          <w:trHeight w:hRule="exact" w:val="4387"/>
          <w:jc w:val="center"/>
        </w:trPr>
        <w:tc>
          <w:tcPr>
            <w:tcW w:w="557"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132</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sz w:val="24"/>
                <w:szCs w:val="24"/>
              </w:rPr>
              <w:t>Контрольный диктант</w:t>
            </w:r>
          </w:p>
          <w:p w:rsidR="00D1364B" w:rsidRDefault="008E2A1A">
            <w:pPr>
              <w:pStyle w:val="a9"/>
              <w:shd w:val="clear" w:color="auto" w:fill="auto"/>
              <w:spacing w:after="200" w:line="276" w:lineRule="auto"/>
              <w:ind w:firstLine="0"/>
              <w:rPr>
                <w:sz w:val="24"/>
                <w:szCs w:val="24"/>
              </w:rPr>
            </w:pPr>
            <w:r>
              <w:rPr>
                <w:sz w:val="24"/>
                <w:szCs w:val="24"/>
              </w:rPr>
              <w:t>№ 5 с граммати</w:t>
            </w:r>
            <w:r>
              <w:rPr>
                <w:sz w:val="24"/>
                <w:szCs w:val="24"/>
              </w:rPr>
              <w:softHyphen/>
              <w:t>ческим</w:t>
            </w:r>
          </w:p>
          <w:p w:rsidR="00D1364B" w:rsidRDefault="008E2A1A">
            <w:pPr>
              <w:pStyle w:val="a9"/>
              <w:shd w:val="clear" w:color="auto" w:fill="auto"/>
              <w:spacing w:after="200" w:line="276" w:lineRule="auto"/>
              <w:ind w:firstLine="0"/>
              <w:rPr>
                <w:sz w:val="24"/>
                <w:szCs w:val="24"/>
              </w:rPr>
            </w:pPr>
            <w:r>
              <w:rPr>
                <w:sz w:val="24"/>
                <w:szCs w:val="24"/>
              </w:rPr>
              <w:t>заданием по теме «Имя</w:t>
            </w:r>
          </w:p>
          <w:p w:rsidR="00D1364B" w:rsidRDefault="008E2A1A">
            <w:pPr>
              <w:pStyle w:val="a9"/>
              <w:shd w:val="clear" w:color="auto" w:fill="auto"/>
              <w:spacing w:after="200" w:line="276" w:lineRule="auto"/>
              <w:ind w:firstLine="0"/>
              <w:rPr>
                <w:sz w:val="24"/>
                <w:szCs w:val="24"/>
              </w:rPr>
            </w:pPr>
            <w:r>
              <w:rPr>
                <w:sz w:val="24"/>
                <w:szCs w:val="24"/>
              </w:rPr>
              <w:t>существительное». (Урок контроля)</w:t>
            </w:r>
          </w:p>
        </w:tc>
        <w:tc>
          <w:tcPr>
            <w:tcW w:w="2568"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sz w:val="24"/>
                <w:szCs w:val="24"/>
              </w:rPr>
              <w:t>Научиться применять правила</w:t>
            </w:r>
          </w:p>
          <w:p w:rsidR="00D1364B" w:rsidRDefault="008E2A1A">
            <w:pPr>
              <w:pStyle w:val="a9"/>
              <w:shd w:val="clear" w:color="auto" w:fill="auto"/>
              <w:spacing w:after="180" w:line="276" w:lineRule="auto"/>
              <w:ind w:firstLine="0"/>
              <w:rPr>
                <w:sz w:val="24"/>
                <w:szCs w:val="24"/>
              </w:rPr>
            </w:pPr>
            <w:r>
              <w:rPr>
                <w:sz w:val="24"/>
                <w:szCs w:val="24"/>
              </w:rPr>
              <w:t>написания гласных в окончании имени существительного, владеть терминологией, правильно расставлять знаки препинания в простом и слож</w:t>
            </w:r>
            <w:r>
              <w:rPr>
                <w:sz w:val="24"/>
                <w:szCs w:val="24"/>
              </w:rPr>
              <w:softHyphen/>
            </w:r>
          </w:p>
          <w:p w:rsidR="00D1364B" w:rsidRDefault="008E2A1A">
            <w:pPr>
              <w:pStyle w:val="a9"/>
              <w:shd w:val="clear" w:color="auto" w:fill="auto"/>
              <w:spacing w:after="180" w:line="276" w:lineRule="auto"/>
              <w:ind w:firstLine="0"/>
              <w:rPr>
                <w:sz w:val="24"/>
                <w:szCs w:val="24"/>
              </w:rPr>
            </w:pPr>
            <w:r>
              <w:rPr>
                <w:sz w:val="24"/>
                <w:szCs w:val="24"/>
              </w:rPr>
              <w:t>ном предложении</w:t>
            </w:r>
          </w:p>
        </w:tc>
      </w:tr>
      <w:tr w:rsidR="00D1364B">
        <w:trPr>
          <w:trHeight w:hRule="exact" w:val="2592"/>
          <w:jc w:val="center"/>
        </w:trPr>
        <w:tc>
          <w:tcPr>
            <w:tcW w:w="557"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133</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Анализ ошибок, допущенных в кон</w:t>
            </w:r>
            <w:r>
              <w:rPr>
                <w:sz w:val="24"/>
                <w:szCs w:val="24"/>
              </w:rPr>
              <w:softHyphen/>
              <w:t>трольном диктанте . (Урок рефлексии)</w:t>
            </w:r>
          </w:p>
        </w:tc>
        <w:tc>
          <w:tcPr>
            <w:tcW w:w="2568"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анализировать допущенные ошибки, выполнять работу по предупреждению ошибок</w:t>
            </w:r>
          </w:p>
        </w:tc>
      </w:tr>
    </w:tbl>
    <w:p w:rsidR="00D1364B" w:rsidRDefault="008E2A1A">
      <w:pPr>
        <w:spacing w:line="1" w:lineRule="exact"/>
        <w:rPr>
          <w:sz w:val="2"/>
          <w:szCs w:val="2"/>
        </w:rPr>
      </w:pPr>
      <w:r>
        <w:br w:type="column"/>
      </w:r>
    </w:p>
    <w:p w:rsidR="00D1364B" w:rsidRDefault="008E2A1A">
      <w:pPr>
        <w:pStyle w:val="22"/>
        <w:shd w:val="clear" w:color="auto" w:fill="auto"/>
        <w:spacing w:after="480" w:line="276" w:lineRule="auto"/>
        <w:jc w:val="left"/>
        <w:rPr>
          <w:sz w:val="24"/>
          <w:szCs w:val="24"/>
        </w:rPr>
      </w:pPr>
      <w:r>
        <w:rPr>
          <w:color w:val="000000"/>
          <w:sz w:val="24"/>
          <w:szCs w:val="24"/>
        </w:rPr>
        <w:t xml:space="preserve">Формирование у учащихся умений к осуществлению контрольной функции; контроль и самоконтроль изученных понятий, алгоритма написания сочинения-описания: коллективное конструирование текста типа речи </w:t>
      </w:r>
      <w:r>
        <w:rPr>
          <w:i/>
          <w:iCs/>
          <w:color w:val="000000"/>
          <w:sz w:val="24"/>
          <w:szCs w:val="24"/>
        </w:rPr>
        <w:t>описание,</w:t>
      </w:r>
      <w:r>
        <w:rPr>
          <w:color w:val="000000"/>
          <w:sz w:val="24"/>
          <w:szCs w:val="24"/>
        </w:rPr>
        <w:t xml:space="preserve"> проектирование выполнения домашнего задания, комментирование выставленных оценок</w:t>
      </w:r>
    </w:p>
    <w:p w:rsidR="00D1364B" w:rsidRDefault="008E2A1A">
      <w:pPr>
        <w:pStyle w:val="22"/>
        <w:shd w:val="clear" w:color="auto" w:fill="auto"/>
        <w:spacing w:after="2760" w:line="276" w:lineRule="auto"/>
        <w:jc w:val="left"/>
        <w:rPr>
          <w:sz w:val="24"/>
          <w:szCs w:val="24"/>
        </w:rPr>
      </w:pPr>
      <w:r>
        <w:rPr>
          <w:color w:val="000000"/>
          <w:sz w:val="24"/>
          <w:szCs w:val="24"/>
        </w:rPr>
        <w:t>Формирование у учащихся умений к осуществлению контрольной функции; контроль и самоконтроль изученных понятий: написаниеконтрольного диктанта</w:t>
      </w:r>
    </w:p>
    <w:tbl>
      <w:tblPr>
        <w:tblOverlap w:val="never"/>
        <w:tblW w:w="0" w:type="auto"/>
        <w:jc w:val="center"/>
        <w:tblLayout w:type="fixed"/>
        <w:tblCellMar>
          <w:left w:w="10" w:type="dxa"/>
          <w:right w:w="10" w:type="dxa"/>
        </w:tblCellMar>
        <w:tblLook w:val="0000"/>
      </w:tblPr>
      <w:tblGrid>
        <w:gridCol w:w="4123"/>
        <w:gridCol w:w="883"/>
      </w:tblGrid>
      <w:tr w:rsidR="00D1364B">
        <w:trPr>
          <w:trHeight w:hRule="exact" w:val="370"/>
          <w:jc w:val="center"/>
        </w:trPr>
        <w:tc>
          <w:tcPr>
            <w:tcW w:w="4123" w:type="dxa"/>
            <w:tcBorders>
              <w:top w:val="single" w:sz="4" w:space="0" w:color="auto"/>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Формирование у учащихся способ-</w:t>
            </w:r>
          </w:p>
        </w:tc>
        <w:tc>
          <w:tcPr>
            <w:tcW w:w="883" w:type="dxa"/>
            <w:tcBorders>
              <w:top w:val="single" w:sz="4" w:space="0" w:color="auto"/>
              <w:left w:val="single" w:sz="4" w:space="0" w:color="auto"/>
              <w:righ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ПК,</w:t>
            </w:r>
          </w:p>
        </w:tc>
      </w:tr>
      <w:tr w:rsidR="00D1364B">
        <w:trPr>
          <w:trHeight w:hRule="exact" w:val="336"/>
          <w:jc w:val="center"/>
        </w:trPr>
        <w:tc>
          <w:tcPr>
            <w:tcW w:w="4123"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ностей к рефлексии коррекционно-</w:t>
            </w:r>
          </w:p>
        </w:tc>
        <w:tc>
          <w:tcPr>
            <w:tcW w:w="883" w:type="dxa"/>
            <w:tcBorders>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Компь</w:t>
            </w:r>
          </w:p>
        </w:tc>
      </w:tr>
      <w:tr w:rsidR="00D1364B">
        <w:trPr>
          <w:trHeight w:hRule="exact" w:val="302"/>
          <w:jc w:val="center"/>
        </w:trPr>
        <w:tc>
          <w:tcPr>
            <w:tcW w:w="4123"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контрольного типа и реализации</w:t>
            </w:r>
          </w:p>
        </w:tc>
        <w:tc>
          <w:tcPr>
            <w:tcW w:w="883" w:type="dxa"/>
            <w:tcBorders>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ютерна</w:t>
            </w:r>
          </w:p>
        </w:tc>
      </w:tr>
      <w:tr w:rsidR="00D1364B">
        <w:trPr>
          <w:trHeight w:hRule="exact" w:val="317"/>
          <w:jc w:val="center"/>
        </w:trPr>
        <w:tc>
          <w:tcPr>
            <w:tcW w:w="4123"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коррекционной нормы (фиксирования</w:t>
            </w:r>
          </w:p>
        </w:tc>
        <w:tc>
          <w:tcPr>
            <w:tcW w:w="883" w:type="dxa"/>
            <w:tcBorders>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я</w:t>
            </w:r>
          </w:p>
        </w:tc>
      </w:tr>
      <w:tr w:rsidR="00D1364B">
        <w:trPr>
          <w:trHeight w:hRule="exact" w:val="312"/>
          <w:jc w:val="center"/>
        </w:trPr>
        <w:tc>
          <w:tcPr>
            <w:tcW w:w="4123"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собственных затруднений в</w:t>
            </w:r>
          </w:p>
        </w:tc>
        <w:tc>
          <w:tcPr>
            <w:tcW w:w="883" w:type="dxa"/>
            <w:tcBorders>
              <w:left w:val="single" w:sz="4" w:space="0" w:color="auto"/>
              <w:righ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програ</w:t>
            </w:r>
          </w:p>
        </w:tc>
      </w:tr>
      <w:tr w:rsidR="00D1364B">
        <w:trPr>
          <w:trHeight w:hRule="exact" w:val="341"/>
          <w:jc w:val="center"/>
        </w:trPr>
        <w:tc>
          <w:tcPr>
            <w:tcW w:w="4123"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деятельности): анализ ошибок,</w:t>
            </w:r>
          </w:p>
        </w:tc>
        <w:tc>
          <w:tcPr>
            <w:tcW w:w="883" w:type="dxa"/>
            <w:tcBorders>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мма-</w:t>
            </w:r>
          </w:p>
        </w:tc>
      </w:tr>
      <w:tr w:rsidR="00D1364B">
        <w:trPr>
          <w:trHeight w:hRule="exact" w:val="317"/>
          <w:jc w:val="center"/>
        </w:trPr>
        <w:tc>
          <w:tcPr>
            <w:tcW w:w="4123"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допущенных в контрольном диктанте,</w:t>
            </w:r>
          </w:p>
        </w:tc>
        <w:tc>
          <w:tcPr>
            <w:tcW w:w="883" w:type="dxa"/>
            <w:tcBorders>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тренаж</w:t>
            </w:r>
          </w:p>
        </w:tc>
      </w:tr>
      <w:tr w:rsidR="00D1364B">
        <w:trPr>
          <w:trHeight w:hRule="exact" w:val="336"/>
          <w:jc w:val="center"/>
        </w:trPr>
        <w:tc>
          <w:tcPr>
            <w:tcW w:w="4123"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проектирование выполнения</w:t>
            </w:r>
          </w:p>
        </w:tc>
        <w:tc>
          <w:tcPr>
            <w:tcW w:w="883" w:type="dxa"/>
            <w:tcBorders>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ер</w:t>
            </w:r>
          </w:p>
        </w:tc>
      </w:tr>
    </w:tbl>
    <w:p w:rsidR="00D1364B" w:rsidRDefault="00D1364B">
      <w:pPr>
        <w:sectPr w:rsidR="00D1364B">
          <w:pgSz w:w="16840" w:h="11900" w:orient="landscape"/>
          <w:pgMar w:top="835" w:right="2343" w:bottom="512" w:left="154" w:header="0" w:footer="3" w:gutter="0"/>
          <w:cols w:num="2" w:space="4022"/>
          <w:noEndnote/>
          <w:docGrid w:linePitch="360"/>
        </w:sectPr>
      </w:pPr>
    </w:p>
    <w:tbl>
      <w:tblPr>
        <w:tblOverlap w:val="never"/>
        <w:tblW w:w="0" w:type="auto"/>
        <w:jc w:val="center"/>
        <w:tblLayout w:type="fixed"/>
        <w:tblCellMar>
          <w:left w:w="10" w:type="dxa"/>
          <w:right w:w="10" w:type="dxa"/>
        </w:tblCellMar>
        <w:tblLook w:val="0000"/>
      </w:tblPr>
      <w:tblGrid>
        <w:gridCol w:w="576"/>
        <w:gridCol w:w="2122"/>
        <w:gridCol w:w="2558"/>
        <w:gridCol w:w="4109"/>
        <w:gridCol w:w="4114"/>
        <w:gridCol w:w="850"/>
        <w:gridCol w:w="1714"/>
      </w:tblGrid>
      <w:tr w:rsidR="00D1364B">
        <w:trPr>
          <w:trHeight w:hRule="exact" w:val="2093"/>
          <w:jc w:val="center"/>
        </w:trPr>
        <w:tc>
          <w:tcPr>
            <w:tcW w:w="576" w:type="dxa"/>
            <w:tcBorders>
              <w:top w:val="single" w:sz="4" w:space="0" w:color="auto"/>
              <w:left w:val="single" w:sz="4" w:space="0" w:color="auto"/>
            </w:tcBorders>
            <w:shd w:val="clear" w:color="auto" w:fill="FFFFFF"/>
          </w:tcPr>
          <w:p w:rsidR="00D1364B" w:rsidRDefault="00D1364B">
            <w:pPr>
              <w:rPr>
                <w:sz w:val="10"/>
                <w:szCs w:val="10"/>
              </w:rPr>
            </w:pPr>
          </w:p>
        </w:tc>
        <w:tc>
          <w:tcPr>
            <w:tcW w:w="2122" w:type="dxa"/>
            <w:tcBorders>
              <w:top w:val="single" w:sz="4" w:space="0" w:color="auto"/>
              <w:left w:val="single" w:sz="4" w:space="0" w:color="auto"/>
            </w:tcBorders>
            <w:shd w:val="clear" w:color="auto" w:fill="FFFFFF"/>
          </w:tcPr>
          <w:p w:rsidR="00D1364B" w:rsidRDefault="00D1364B">
            <w:pPr>
              <w:rPr>
                <w:sz w:val="10"/>
                <w:szCs w:val="10"/>
              </w:rPr>
            </w:pPr>
          </w:p>
        </w:tc>
        <w:tc>
          <w:tcPr>
            <w:tcW w:w="2558" w:type="dxa"/>
            <w:tcBorders>
              <w:top w:val="single" w:sz="4" w:space="0" w:color="auto"/>
              <w:left w:val="single" w:sz="4" w:space="0" w:color="auto"/>
            </w:tcBorders>
            <w:shd w:val="clear" w:color="auto" w:fill="FFFFFF"/>
          </w:tcPr>
          <w:p w:rsidR="00D1364B" w:rsidRDefault="00D1364B">
            <w:pPr>
              <w:rPr>
                <w:sz w:val="10"/>
                <w:szCs w:val="10"/>
              </w:rPr>
            </w:pPr>
          </w:p>
        </w:tc>
        <w:tc>
          <w:tcPr>
            <w:tcW w:w="4109" w:type="dxa"/>
            <w:tcBorders>
              <w:top w:val="single" w:sz="4" w:space="0" w:color="auto"/>
              <w:left w:val="single" w:sz="4" w:space="0" w:color="auto"/>
            </w:tcBorders>
            <w:shd w:val="clear" w:color="auto" w:fill="FFFFFF"/>
          </w:tcPr>
          <w:p w:rsidR="00D1364B" w:rsidRDefault="00D1364B">
            <w:pPr>
              <w:rPr>
                <w:sz w:val="10"/>
                <w:szCs w:val="10"/>
              </w:rPr>
            </w:pP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домашнего задания,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«Фраза</w:t>
            </w:r>
          </w:p>
        </w:tc>
        <w:tc>
          <w:tcPr>
            <w:tcW w:w="1714"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533"/>
          <w:jc w:val="center"/>
        </w:trPr>
        <w:tc>
          <w:tcPr>
            <w:tcW w:w="14329" w:type="dxa"/>
            <w:gridSpan w:val="6"/>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b/>
                <w:bCs/>
                <w:sz w:val="24"/>
                <w:szCs w:val="24"/>
              </w:rPr>
              <w:t>Имя прилагательное (12 часов)</w:t>
            </w:r>
          </w:p>
        </w:tc>
        <w:tc>
          <w:tcPr>
            <w:tcW w:w="1714"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4824"/>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134</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Имя прилагательное как часть речи. Особенности употребления имени прилагательного в речи . (Урок актуализации зун)</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sz w:val="24"/>
                <w:szCs w:val="24"/>
              </w:rPr>
              <w:t>Научиться находить в пред</w:t>
            </w:r>
            <w:r>
              <w:rPr>
                <w:sz w:val="24"/>
                <w:szCs w:val="24"/>
              </w:rPr>
              <w:softHyphen/>
            </w:r>
          </w:p>
          <w:p w:rsidR="00D1364B" w:rsidRDefault="008E2A1A">
            <w:pPr>
              <w:pStyle w:val="a9"/>
              <w:shd w:val="clear" w:color="auto" w:fill="auto"/>
              <w:spacing w:after="200" w:line="276" w:lineRule="auto"/>
              <w:ind w:firstLine="0"/>
              <w:rPr>
                <w:sz w:val="24"/>
                <w:szCs w:val="24"/>
              </w:rPr>
            </w:pPr>
            <w:r>
              <w:rPr>
                <w:sz w:val="24"/>
                <w:szCs w:val="24"/>
              </w:rPr>
              <w:t>ложении имя прилагательное,</w:t>
            </w:r>
          </w:p>
          <w:p w:rsidR="00D1364B" w:rsidRDefault="008E2A1A">
            <w:pPr>
              <w:pStyle w:val="a9"/>
              <w:shd w:val="clear" w:color="auto" w:fill="auto"/>
              <w:spacing w:after="200" w:line="276" w:lineRule="auto"/>
              <w:ind w:firstLine="0"/>
              <w:rPr>
                <w:sz w:val="24"/>
                <w:szCs w:val="24"/>
              </w:rPr>
            </w:pPr>
            <w:r>
              <w:rPr>
                <w:sz w:val="24"/>
                <w:szCs w:val="24"/>
              </w:rPr>
              <w:t>определять его непостоянные морфологические признаки,</w:t>
            </w:r>
          </w:p>
          <w:p w:rsidR="00D1364B" w:rsidRDefault="008E2A1A">
            <w:pPr>
              <w:pStyle w:val="a9"/>
              <w:shd w:val="clear" w:color="auto" w:fill="auto"/>
              <w:spacing w:after="200" w:line="276" w:lineRule="auto"/>
              <w:ind w:firstLine="0"/>
              <w:rPr>
                <w:sz w:val="24"/>
                <w:szCs w:val="24"/>
              </w:rPr>
            </w:pPr>
            <w:r>
              <w:rPr>
                <w:sz w:val="24"/>
                <w:szCs w:val="24"/>
              </w:rPr>
              <w:t>определять синтаксическую роль в предложении</w:t>
            </w:r>
          </w:p>
        </w:tc>
        <w:tc>
          <w:tcPr>
            <w:tcW w:w="4109" w:type="dxa"/>
            <w:vMerge w:val="restart"/>
            <w:tcBorders>
              <w:top w:val="single" w:sz="4" w:space="0" w:color="auto"/>
              <w:left w:val="single" w:sz="4" w:space="0" w:color="auto"/>
            </w:tcBorders>
            <w:shd w:val="clear" w:color="auto" w:fill="FFFFFF"/>
            <w:vAlign w:val="center"/>
          </w:tcPr>
          <w:p w:rsidR="00D1364B" w:rsidRDefault="008E2A1A">
            <w:pPr>
              <w:pStyle w:val="a9"/>
              <w:shd w:val="clear" w:color="auto" w:fill="auto"/>
              <w:spacing w:after="200" w:line="276" w:lineRule="auto"/>
              <w:ind w:firstLine="0"/>
              <w:rPr>
                <w:sz w:val="24"/>
                <w:szCs w:val="24"/>
              </w:rPr>
            </w:pPr>
            <w:r>
              <w:rPr>
                <w:i/>
                <w:iCs/>
                <w:sz w:val="24"/>
                <w:szCs w:val="24"/>
              </w:rPr>
              <w:t>Коммуникативные:</w:t>
            </w:r>
          </w:p>
          <w:p w:rsidR="00D1364B" w:rsidRDefault="008E2A1A">
            <w:pPr>
              <w:pStyle w:val="a9"/>
              <w:shd w:val="clear" w:color="auto" w:fill="auto"/>
              <w:spacing w:after="200" w:line="276" w:lineRule="auto"/>
              <w:ind w:firstLine="0"/>
              <w:rPr>
                <w:sz w:val="24"/>
                <w:szCs w:val="24"/>
              </w:rPr>
            </w:pPr>
            <w:r>
              <w:rPr>
                <w:sz w:val="24"/>
                <w:szCs w:val="24"/>
              </w:rPr>
              <w:t>Организовывать и планировать учебное сотрудничество с учителем и сверстниками.</w:t>
            </w:r>
          </w:p>
          <w:p w:rsidR="00D1364B" w:rsidRDefault="008E2A1A">
            <w:pPr>
              <w:pStyle w:val="a9"/>
              <w:shd w:val="clear" w:color="auto" w:fill="auto"/>
              <w:spacing w:after="200" w:line="276" w:lineRule="auto"/>
              <w:ind w:firstLine="0"/>
              <w:rPr>
                <w:sz w:val="24"/>
                <w:szCs w:val="24"/>
              </w:rPr>
            </w:pPr>
            <w:r>
              <w:rPr>
                <w:sz w:val="24"/>
                <w:szCs w:val="24"/>
              </w:rPr>
              <w:t>Устанавливать рабочие отношения, эффективно сотрудничать и спо</w:t>
            </w:r>
            <w:r>
              <w:rPr>
                <w:sz w:val="24"/>
                <w:szCs w:val="24"/>
              </w:rPr>
              <w:softHyphen/>
              <w:t>собствовать продуктивной кооперации.</w:t>
            </w:r>
          </w:p>
          <w:p w:rsidR="00D1364B" w:rsidRDefault="008E2A1A">
            <w:pPr>
              <w:pStyle w:val="a9"/>
              <w:shd w:val="clear" w:color="auto" w:fill="auto"/>
              <w:spacing w:after="200" w:line="276" w:lineRule="auto"/>
              <w:ind w:firstLine="0"/>
              <w:rPr>
                <w:sz w:val="24"/>
                <w:szCs w:val="24"/>
              </w:rPr>
            </w:pPr>
            <w:r>
              <w:rPr>
                <w:i/>
                <w:iCs/>
                <w:sz w:val="24"/>
                <w:szCs w:val="24"/>
              </w:rPr>
              <w:t>У</w:t>
            </w:r>
            <w:r>
              <w:rPr>
                <w:sz w:val="24"/>
                <w:szCs w:val="24"/>
              </w:rPr>
              <w:t>правлять своим поведением (контроль, самокоррекция, оценка своего действия).</w:t>
            </w:r>
          </w:p>
          <w:p w:rsidR="00D1364B" w:rsidRDefault="008E2A1A">
            <w:pPr>
              <w:pStyle w:val="a9"/>
              <w:shd w:val="clear" w:color="auto" w:fill="auto"/>
              <w:spacing w:after="200" w:line="276" w:lineRule="auto"/>
              <w:ind w:firstLine="0"/>
              <w:rPr>
                <w:sz w:val="24"/>
                <w:szCs w:val="24"/>
              </w:rPr>
            </w:pPr>
            <w:r>
              <w:rPr>
                <w:sz w:val="24"/>
                <w:szCs w:val="24"/>
              </w:rPr>
              <w:t>Формировать навыки учебного сотрудничества в ходе индивидуальной и групповой работы.</w:t>
            </w:r>
          </w:p>
          <w:p w:rsidR="00D1364B" w:rsidRDefault="008E2A1A">
            <w:pPr>
              <w:pStyle w:val="a9"/>
              <w:shd w:val="clear" w:color="auto" w:fill="auto"/>
              <w:spacing w:after="200" w:line="276" w:lineRule="auto"/>
              <w:ind w:firstLine="0"/>
              <w:rPr>
                <w:sz w:val="24"/>
                <w:szCs w:val="24"/>
              </w:rPr>
            </w:pPr>
            <w:r>
              <w:rPr>
                <w:sz w:val="24"/>
                <w:szCs w:val="24"/>
              </w:rPr>
              <w:t>Определять цели и функции участников, способы взаимодействия; планировать общие способы работы; обмениваться знаниями между членами группы для принятия эффективных совместных ре</w:t>
            </w:r>
            <w:r>
              <w:rPr>
                <w:sz w:val="24"/>
                <w:szCs w:val="24"/>
              </w:rPr>
              <w:softHyphen/>
              <w:t>шений.</w:t>
            </w:r>
          </w:p>
          <w:p w:rsidR="00D1364B" w:rsidRDefault="008E2A1A">
            <w:pPr>
              <w:pStyle w:val="a9"/>
              <w:shd w:val="clear" w:color="auto" w:fill="auto"/>
              <w:spacing w:after="200" w:line="276" w:lineRule="auto"/>
              <w:ind w:firstLine="0"/>
              <w:rPr>
                <w:sz w:val="24"/>
                <w:szCs w:val="24"/>
              </w:rPr>
            </w:pPr>
            <w:r>
              <w:rPr>
                <w:sz w:val="24"/>
                <w:szCs w:val="24"/>
              </w:rPr>
              <w:t>Использовать адекватные языковые</w:t>
            </w: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sz w:val="24"/>
                <w:szCs w:val="24"/>
              </w:rPr>
              <w:t>Формирование у учащихся деятельностных способностей и спо</w:t>
            </w:r>
            <w:r>
              <w:rPr>
                <w:sz w:val="24"/>
                <w:szCs w:val="24"/>
              </w:rPr>
              <w:softHyphen/>
              <w:t>собностей к структурированию и систематизации изучаемого предметного содержания: работа в парах сильный — слабый с материалами учебника и дидактическим материалом на основе лингвистического портфолио, коллектив</w:t>
            </w:r>
            <w:r>
              <w:rPr>
                <w:sz w:val="24"/>
                <w:szCs w:val="24"/>
              </w:rPr>
              <w:softHyphen/>
            </w:r>
          </w:p>
          <w:p w:rsidR="00D1364B" w:rsidRDefault="008E2A1A">
            <w:pPr>
              <w:pStyle w:val="a9"/>
              <w:shd w:val="clear" w:color="auto" w:fill="auto"/>
              <w:spacing w:line="276" w:lineRule="auto"/>
              <w:ind w:firstLine="0"/>
              <w:rPr>
                <w:sz w:val="24"/>
                <w:szCs w:val="24"/>
              </w:rPr>
            </w:pPr>
            <w:r>
              <w:rPr>
                <w:sz w:val="24"/>
                <w:szCs w:val="24"/>
              </w:rPr>
              <w:t>ное проектирование выполнения домашнего задания,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D1364B">
            <w:pPr>
              <w:rPr>
                <w:sz w:val="10"/>
                <w:szCs w:val="10"/>
              </w:rPr>
            </w:pP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Опознавать прилагательные в речи, выполнять частичный морфологически й разбор прилагательных, употреблять их в речи.</w:t>
            </w:r>
          </w:p>
        </w:tc>
      </w:tr>
      <w:tr w:rsidR="00D1364B">
        <w:trPr>
          <w:trHeight w:hRule="exact" w:val="2894"/>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135</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sz w:val="24"/>
                <w:szCs w:val="24"/>
              </w:rPr>
              <w:t>Правописание гласных в падежных окончаниях</w:t>
            </w:r>
          </w:p>
          <w:p w:rsidR="00D1364B" w:rsidRDefault="008E2A1A">
            <w:pPr>
              <w:pStyle w:val="a9"/>
              <w:shd w:val="clear" w:color="auto" w:fill="auto"/>
              <w:spacing w:line="276" w:lineRule="auto"/>
              <w:ind w:firstLine="0"/>
              <w:rPr>
                <w:sz w:val="24"/>
                <w:szCs w:val="24"/>
              </w:rPr>
            </w:pPr>
            <w:r>
              <w:rPr>
                <w:sz w:val="24"/>
                <w:szCs w:val="24"/>
              </w:rPr>
              <w:t>имен прилагательных . (Урок актуализации зун)</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применять правило написания глас</w:t>
            </w:r>
            <w:r>
              <w:rPr>
                <w:sz w:val="24"/>
                <w:szCs w:val="24"/>
              </w:rPr>
              <w:softHyphen/>
              <w:t>ной в окончании прилагательного</w:t>
            </w:r>
          </w:p>
        </w:tc>
        <w:tc>
          <w:tcPr>
            <w:tcW w:w="4109" w:type="dxa"/>
            <w:vMerge/>
            <w:tcBorders>
              <w:left w:val="single" w:sz="4" w:space="0" w:color="auto"/>
            </w:tcBorders>
            <w:shd w:val="clear" w:color="auto" w:fill="FFFFFF"/>
            <w:vAlign w:val="center"/>
          </w:tcPr>
          <w:p w:rsidR="00D1364B" w:rsidRDefault="00D1364B"/>
        </w:tc>
        <w:tc>
          <w:tcPr>
            <w:tcW w:w="4114" w:type="dxa"/>
            <w:tcBorders>
              <w:top w:val="single" w:sz="4" w:space="0" w:color="auto"/>
              <w:left w:val="single" w:sz="4" w:space="0" w:color="auto"/>
            </w:tcBorders>
            <w:shd w:val="clear" w:color="auto" w:fill="FFFFFF"/>
            <w:vAlign w:val="center"/>
          </w:tcPr>
          <w:p w:rsidR="00D1364B" w:rsidRDefault="008E2A1A">
            <w:pPr>
              <w:pStyle w:val="a9"/>
              <w:shd w:val="clear" w:color="auto" w:fill="auto"/>
              <w:spacing w:after="200" w:line="276" w:lineRule="auto"/>
              <w:ind w:firstLine="0"/>
              <w:rPr>
                <w:sz w:val="24"/>
                <w:szCs w:val="24"/>
              </w:rPr>
            </w:pPr>
            <w:r>
              <w:rPr>
                <w:sz w:val="24"/>
                <w:szCs w:val="24"/>
              </w:rPr>
              <w:t>Формирование у учащихся деятельностных способностей и способностей к структурированию</w:t>
            </w:r>
          </w:p>
          <w:p w:rsidR="00D1364B" w:rsidRDefault="008E2A1A">
            <w:pPr>
              <w:pStyle w:val="a9"/>
              <w:shd w:val="clear" w:color="auto" w:fill="auto"/>
              <w:spacing w:line="276" w:lineRule="auto"/>
              <w:ind w:firstLine="0"/>
              <w:rPr>
                <w:sz w:val="24"/>
                <w:szCs w:val="24"/>
              </w:rPr>
            </w:pPr>
            <w:r>
              <w:rPr>
                <w:sz w:val="24"/>
                <w:szCs w:val="24"/>
              </w:rPr>
              <w:t>и систематизации изучаемого предметного содержания: урок- презентация, фронтальная устная работа по учебнику, коллективное проектирование выполнения</w:t>
            </w:r>
          </w:p>
        </w:tc>
        <w:tc>
          <w:tcPr>
            <w:tcW w:w="850" w:type="dxa"/>
            <w:tcBorders>
              <w:top w:val="single" w:sz="4" w:space="0" w:color="auto"/>
              <w:left w:val="single" w:sz="4" w:space="0" w:color="auto"/>
            </w:tcBorders>
            <w:shd w:val="clear" w:color="auto" w:fill="FFFFFF"/>
            <w:vAlign w:val="center"/>
          </w:tcPr>
          <w:p w:rsidR="00D1364B" w:rsidRDefault="008E2A1A">
            <w:pPr>
              <w:pStyle w:val="a9"/>
              <w:shd w:val="clear" w:color="auto" w:fill="auto"/>
              <w:spacing w:line="276" w:lineRule="auto"/>
              <w:ind w:firstLine="0"/>
              <w:rPr>
                <w:sz w:val="24"/>
                <w:szCs w:val="24"/>
              </w:rPr>
            </w:pPr>
            <w:r>
              <w:rPr>
                <w:sz w:val="24"/>
                <w:szCs w:val="24"/>
              </w:rPr>
              <w:t>Электр онное прило жение к</w:t>
            </w:r>
          </w:p>
          <w:p w:rsidR="00D1364B" w:rsidRDefault="008E2A1A">
            <w:pPr>
              <w:pStyle w:val="a9"/>
              <w:shd w:val="clear" w:color="auto" w:fill="auto"/>
              <w:spacing w:line="276" w:lineRule="auto"/>
              <w:ind w:firstLine="0"/>
              <w:rPr>
                <w:sz w:val="24"/>
                <w:szCs w:val="24"/>
              </w:rPr>
            </w:pPr>
            <w:r>
              <w:rPr>
                <w:sz w:val="24"/>
                <w:szCs w:val="24"/>
              </w:rPr>
              <w:t>учебни ку</w:t>
            </w:r>
          </w:p>
          <w:p w:rsidR="00D1364B" w:rsidRDefault="008E2A1A">
            <w:pPr>
              <w:pStyle w:val="a9"/>
              <w:shd w:val="clear" w:color="auto" w:fill="auto"/>
              <w:spacing w:line="276" w:lineRule="auto"/>
              <w:ind w:firstLine="0"/>
              <w:rPr>
                <w:sz w:val="24"/>
                <w:szCs w:val="24"/>
              </w:rPr>
            </w:pPr>
            <w:r>
              <w:rPr>
                <w:sz w:val="24"/>
                <w:szCs w:val="24"/>
              </w:rPr>
              <w:t>Т.И.Ла дыжен</w:t>
            </w: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Применять при письме данное орфографическое правило.</w:t>
            </w:r>
          </w:p>
        </w:tc>
      </w:tr>
    </w:tbl>
    <w:p w:rsidR="00D1364B" w:rsidRDefault="00D1364B">
      <w:pPr>
        <w:sectPr w:rsidR="00D1364B">
          <w:pgSz w:w="16840" w:h="11900" w:orient="landscape"/>
          <w:pgMar w:top="844" w:right="663" w:bottom="512" w:left="135" w:header="0" w:footer="3" w:gutter="0"/>
          <w:cols w:space="720"/>
          <w:noEndnote/>
          <w:docGrid w:linePitch="360"/>
        </w:sectPr>
      </w:pPr>
    </w:p>
    <w:p w:rsidR="00D1364B" w:rsidRDefault="008E2A1A">
      <w:pPr>
        <w:pStyle w:val="a5"/>
        <w:framePr w:w="418" w:h="326" w:wrap="none" w:hAnchor="page" w:x="170" w:y="1585"/>
        <w:shd w:val="clear" w:color="auto" w:fill="auto"/>
        <w:spacing w:line="240" w:lineRule="auto"/>
        <w:rPr>
          <w:sz w:val="24"/>
          <w:szCs w:val="24"/>
        </w:rPr>
      </w:pPr>
      <w:r>
        <w:rPr>
          <w:color w:val="000000"/>
          <w:sz w:val="24"/>
          <w:szCs w:val="24"/>
        </w:rPr>
        <w:lastRenderedPageBreak/>
        <w:t>136</w:t>
      </w:r>
    </w:p>
    <w:p w:rsidR="00D1364B" w:rsidRDefault="008E2A1A">
      <w:pPr>
        <w:pStyle w:val="22"/>
        <w:framePr w:w="3768" w:h="1306" w:wrap="none" w:hAnchor="page" w:x="5397" w:y="1"/>
        <w:shd w:val="clear" w:color="auto" w:fill="auto"/>
        <w:spacing w:after="0" w:line="276" w:lineRule="auto"/>
        <w:jc w:val="left"/>
        <w:rPr>
          <w:sz w:val="24"/>
          <w:szCs w:val="24"/>
        </w:rPr>
      </w:pPr>
      <w:r>
        <w:rPr>
          <w:color w:val="000000"/>
          <w:sz w:val="24"/>
          <w:szCs w:val="24"/>
        </w:rPr>
        <w:t>средства для отображения в форме речевых высказываний с целью планирования, контроля и самооценки действия.</w:t>
      </w:r>
    </w:p>
    <w:p w:rsidR="00D1364B" w:rsidRDefault="008E2A1A">
      <w:pPr>
        <w:pStyle w:val="22"/>
        <w:framePr w:w="398" w:h="326" w:wrap="none" w:hAnchor="page" w:x="175" w:y="6462"/>
        <w:shd w:val="clear" w:color="auto" w:fill="auto"/>
        <w:spacing w:after="0"/>
        <w:jc w:val="left"/>
        <w:rPr>
          <w:sz w:val="24"/>
          <w:szCs w:val="24"/>
        </w:rPr>
      </w:pPr>
      <w:r>
        <w:rPr>
          <w:color w:val="000000"/>
          <w:sz w:val="24"/>
          <w:szCs w:val="24"/>
        </w:rPr>
        <w:t>137</w:t>
      </w:r>
    </w:p>
    <w:p w:rsidR="00D1364B" w:rsidRDefault="008E2A1A">
      <w:pPr>
        <w:pStyle w:val="22"/>
        <w:framePr w:w="2035" w:h="610" w:wrap="none" w:hAnchor="page" w:x="712" w:y="1585"/>
        <w:shd w:val="clear" w:color="auto" w:fill="auto"/>
        <w:spacing w:after="0" w:line="276" w:lineRule="auto"/>
        <w:jc w:val="left"/>
        <w:rPr>
          <w:sz w:val="24"/>
          <w:szCs w:val="24"/>
        </w:rPr>
      </w:pPr>
      <w:r>
        <w:rPr>
          <w:color w:val="000000"/>
          <w:sz w:val="24"/>
          <w:szCs w:val="24"/>
        </w:rPr>
        <w:t>Правописание гласных в падежных</w:t>
      </w:r>
    </w:p>
    <w:p w:rsidR="00D1364B" w:rsidRDefault="008E2A1A">
      <w:pPr>
        <w:pStyle w:val="22"/>
        <w:framePr w:w="1205" w:h="317" w:wrap="none" w:hAnchor="page" w:x="727" w:y="2199"/>
        <w:shd w:val="clear" w:color="auto" w:fill="auto"/>
        <w:spacing w:after="0"/>
        <w:jc w:val="left"/>
        <w:rPr>
          <w:sz w:val="24"/>
          <w:szCs w:val="24"/>
        </w:rPr>
      </w:pPr>
      <w:r>
        <w:rPr>
          <w:color w:val="000000"/>
          <w:sz w:val="24"/>
          <w:szCs w:val="24"/>
        </w:rPr>
        <w:t>окончаниях</w:t>
      </w:r>
    </w:p>
    <w:p w:rsidR="00D1364B" w:rsidRDefault="008E2A1A">
      <w:pPr>
        <w:pStyle w:val="22"/>
        <w:framePr w:w="2011" w:h="984" w:wrap="none" w:hAnchor="page" w:x="712" w:y="2751"/>
        <w:shd w:val="clear" w:color="auto" w:fill="auto"/>
        <w:spacing w:after="0" w:line="271" w:lineRule="auto"/>
        <w:jc w:val="left"/>
        <w:rPr>
          <w:sz w:val="24"/>
          <w:szCs w:val="24"/>
        </w:rPr>
      </w:pPr>
      <w:r>
        <w:rPr>
          <w:color w:val="000000"/>
          <w:sz w:val="24"/>
          <w:szCs w:val="24"/>
        </w:rPr>
        <w:t>прилагательных .</w:t>
      </w:r>
    </w:p>
    <w:p w:rsidR="00D1364B" w:rsidRDefault="008E2A1A">
      <w:pPr>
        <w:pStyle w:val="22"/>
        <w:framePr w:w="2011" w:h="984" w:wrap="none" w:hAnchor="page" w:x="712" w:y="2751"/>
        <w:shd w:val="clear" w:color="auto" w:fill="auto"/>
        <w:spacing w:after="0" w:line="271" w:lineRule="auto"/>
        <w:jc w:val="left"/>
        <w:rPr>
          <w:sz w:val="24"/>
          <w:szCs w:val="24"/>
        </w:rPr>
      </w:pPr>
      <w:r>
        <w:rPr>
          <w:color w:val="000000"/>
          <w:sz w:val="24"/>
          <w:szCs w:val="24"/>
        </w:rPr>
        <w:t>(Урок актуализации зун)</w:t>
      </w:r>
    </w:p>
    <w:p w:rsidR="00D1364B" w:rsidRDefault="008E2A1A">
      <w:pPr>
        <w:pStyle w:val="22"/>
        <w:framePr w:w="1469" w:h="317" w:wrap="none" w:hAnchor="page" w:x="712" w:y="6471"/>
        <w:shd w:val="clear" w:color="auto" w:fill="auto"/>
        <w:spacing w:after="0"/>
        <w:jc w:val="left"/>
        <w:rPr>
          <w:sz w:val="24"/>
          <w:szCs w:val="24"/>
        </w:rPr>
      </w:pPr>
      <w:r>
        <w:rPr>
          <w:color w:val="000000"/>
          <w:sz w:val="24"/>
          <w:szCs w:val="24"/>
        </w:rPr>
        <w:t>Р.Р. Описание</w:t>
      </w:r>
    </w:p>
    <w:p w:rsidR="00D1364B" w:rsidRDefault="008E2A1A">
      <w:pPr>
        <w:pStyle w:val="22"/>
        <w:framePr w:w="1128" w:h="317" w:wrap="none" w:hAnchor="page" w:x="717" w:y="6793"/>
        <w:shd w:val="clear" w:color="auto" w:fill="auto"/>
        <w:spacing w:after="0"/>
        <w:jc w:val="left"/>
        <w:rPr>
          <w:sz w:val="24"/>
          <w:szCs w:val="24"/>
        </w:rPr>
      </w:pPr>
      <w:r>
        <w:rPr>
          <w:color w:val="000000"/>
          <w:sz w:val="24"/>
          <w:szCs w:val="24"/>
        </w:rPr>
        <w:t>животного</w:t>
      </w:r>
    </w:p>
    <w:p w:rsidR="00D1364B" w:rsidRDefault="008E2A1A">
      <w:pPr>
        <w:pStyle w:val="22"/>
        <w:framePr w:w="2520" w:h="931" w:wrap="none" w:hAnchor="page" w:x="2834" w:y="1585"/>
        <w:shd w:val="clear" w:color="auto" w:fill="auto"/>
        <w:spacing w:after="0" w:line="276" w:lineRule="auto"/>
        <w:jc w:val="left"/>
        <w:rPr>
          <w:sz w:val="24"/>
          <w:szCs w:val="24"/>
        </w:rPr>
      </w:pPr>
      <w:r>
        <w:rPr>
          <w:color w:val="000000"/>
          <w:sz w:val="24"/>
          <w:szCs w:val="24"/>
        </w:rPr>
        <w:t>Научиться применять правило написания глас</w:t>
      </w:r>
      <w:r>
        <w:rPr>
          <w:color w:val="000000"/>
          <w:sz w:val="24"/>
          <w:szCs w:val="24"/>
        </w:rPr>
        <w:softHyphen/>
        <w:t>ной в окончании</w:t>
      </w:r>
    </w:p>
    <w:p w:rsidR="00D1364B" w:rsidRDefault="008E2A1A">
      <w:pPr>
        <w:pStyle w:val="22"/>
        <w:framePr w:w="2136" w:h="662" w:wrap="none" w:hAnchor="page" w:x="2848" w:y="2521"/>
        <w:shd w:val="clear" w:color="auto" w:fill="auto"/>
        <w:spacing w:after="0" w:line="271" w:lineRule="auto"/>
        <w:jc w:val="left"/>
        <w:rPr>
          <w:sz w:val="24"/>
          <w:szCs w:val="24"/>
        </w:rPr>
      </w:pPr>
      <w:r>
        <w:rPr>
          <w:color w:val="000000"/>
          <w:sz w:val="24"/>
          <w:szCs w:val="24"/>
        </w:rPr>
        <w:t>прилагательного, использовать методы</w:t>
      </w:r>
    </w:p>
    <w:p w:rsidR="00D1364B" w:rsidRDefault="008E2A1A">
      <w:pPr>
        <w:pStyle w:val="22"/>
        <w:framePr w:w="1838" w:h="662" w:wrap="none" w:hAnchor="page" w:x="2834" w:y="3188"/>
        <w:shd w:val="clear" w:color="auto" w:fill="auto"/>
        <w:spacing w:after="0" w:line="271" w:lineRule="auto"/>
        <w:jc w:val="left"/>
        <w:rPr>
          <w:sz w:val="24"/>
          <w:szCs w:val="24"/>
        </w:rPr>
      </w:pPr>
      <w:r>
        <w:rPr>
          <w:color w:val="000000"/>
          <w:sz w:val="24"/>
          <w:szCs w:val="24"/>
        </w:rPr>
        <w:t>проверки, владеть терминологией</w:t>
      </w:r>
    </w:p>
    <w:p w:rsidR="00D1364B" w:rsidRDefault="008E2A1A">
      <w:pPr>
        <w:pStyle w:val="22"/>
        <w:framePr w:w="2069" w:h="667" w:wrap="none" w:hAnchor="page" w:x="2834" w:y="6471"/>
        <w:shd w:val="clear" w:color="auto" w:fill="auto"/>
        <w:spacing w:after="0" w:line="276" w:lineRule="auto"/>
        <w:jc w:val="left"/>
        <w:rPr>
          <w:sz w:val="24"/>
          <w:szCs w:val="24"/>
        </w:rPr>
      </w:pPr>
      <w:r>
        <w:rPr>
          <w:color w:val="000000"/>
          <w:sz w:val="24"/>
          <w:szCs w:val="24"/>
        </w:rPr>
        <w:t>Научиться создавать текст-описание,</w:t>
      </w:r>
    </w:p>
    <w:p w:rsidR="00D1364B" w:rsidRDefault="008E2A1A">
      <w:pPr>
        <w:pStyle w:val="22"/>
        <w:framePr w:w="2026" w:h="1238" w:wrap="none" w:hAnchor="page" w:x="2843" w:y="7143"/>
        <w:shd w:val="clear" w:color="auto" w:fill="auto"/>
        <w:spacing w:after="0" w:line="276" w:lineRule="auto"/>
        <w:jc w:val="left"/>
        <w:rPr>
          <w:sz w:val="24"/>
          <w:szCs w:val="24"/>
        </w:rPr>
      </w:pPr>
      <w:r>
        <w:rPr>
          <w:color w:val="000000"/>
          <w:sz w:val="24"/>
          <w:szCs w:val="24"/>
        </w:rPr>
        <w:t>используя прилагательные как средство вы</w:t>
      </w:r>
      <w:r>
        <w:rPr>
          <w:color w:val="000000"/>
          <w:sz w:val="24"/>
          <w:szCs w:val="24"/>
        </w:rPr>
        <w:softHyphen/>
        <w:t>разительности</w:t>
      </w:r>
    </w:p>
    <w:p w:rsidR="00D1364B" w:rsidRDefault="008E2A1A">
      <w:pPr>
        <w:pStyle w:val="22"/>
        <w:framePr w:w="4094" w:h="1282" w:wrap="none" w:hAnchor="page" w:x="5392" w:y="1465"/>
        <w:shd w:val="clear" w:color="auto" w:fill="auto"/>
        <w:spacing w:after="0" w:line="276" w:lineRule="auto"/>
        <w:jc w:val="left"/>
        <w:rPr>
          <w:sz w:val="24"/>
          <w:szCs w:val="24"/>
        </w:rPr>
      </w:pPr>
      <w:r>
        <w:rPr>
          <w:i/>
          <w:iCs/>
          <w:color w:val="000000"/>
          <w:sz w:val="24"/>
          <w:szCs w:val="24"/>
        </w:rPr>
        <w:t>Регулятивные:</w:t>
      </w:r>
      <w:r>
        <w:rPr>
          <w:color w:val="000000"/>
          <w:sz w:val="24"/>
          <w:szCs w:val="24"/>
        </w:rPr>
        <w:t xml:space="preserve"> осознавать самого себя как движущую силу своего научения, свою способность к преодолению препятствий и самокоррекции.</w:t>
      </w:r>
    </w:p>
    <w:p w:rsidR="00D1364B" w:rsidRDefault="008E2A1A">
      <w:pPr>
        <w:pStyle w:val="22"/>
        <w:framePr w:w="4075" w:h="1315" w:wrap="none" w:hAnchor="page" w:x="5392" w:y="2934"/>
        <w:shd w:val="clear" w:color="auto" w:fill="auto"/>
        <w:spacing w:after="0" w:line="276" w:lineRule="auto"/>
        <w:jc w:val="left"/>
        <w:rPr>
          <w:sz w:val="24"/>
          <w:szCs w:val="24"/>
        </w:rPr>
      </w:pPr>
      <w:r>
        <w:rPr>
          <w:color w:val="000000"/>
          <w:sz w:val="24"/>
          <w:szCs w:val="24"/>
        </w:rPr>
        <w:t>Проектировать маршрут преодоления затруднений в обучении через включение в новые виды деятельности и формы сотрудничества</w:t>
      </w:r>
    </w:p>
    <w:p w:rsidR="00D1364B" w:rsidRDefault="008E2A1A">
      <w:pPr>
        <w:pStyle w:val="22"/>
        <w:framePr w:w="3648" w:h="317" w:wrap="none" w:hAnchor="page" w:x="5392" w:y="4407"/>
        <w:shd w:val="clear" w:color="auto" w:fill="auto"/>
        <w:spacing w:after="0"/>
        <w:jc w:val="left"/>
        <w:rPr>
          <w:sz w:val="24"/>
          <w:szCs w:val="24"/>
        </w:rPr>
      </w:pPr>
      <w:r>
        <w:rPr>
          <w:i/>
          <w:iCs/>
          <w:color w:val="000000"/>
          <w:sz w:val="24"/>
          <w:szCs w:val="24"/>
        </w:rPr>
        <w:t>Познавательные:</w:t>
      </w:r>
      <w:r>
        <w:rPr>
          <w:color w:val="000000"/>
          <w:sz w:val="24"/>
          <w:szCs w:val="24"/>
        </w:rPr>
        <w:t xml:space="preserve"> объяснять языковые</w:t>
      </w:r>
    </w:p>
    <w:p w:rsidR="00D1364B" w:rsidRDefault="008E2A1A">
      <w:pPr>
        <w:pStyle w:val="22"/>
        <w:framePr w:w="3787" w:h="672" w:wrap="none" w:hAnchor="page" w:x="5392" w:y="4729"/>
        <w:shd w:val="clear" w:color="auto" w:fill="auto"/>
        <w:spacing w:after="0" w:line="276" w:lineRule="auto"/>
        <w:jc w:val="left"/>
        <w:rPr>
          <w:sz w:val="24"/>
          <w:szCs w:val="24"/>
        </w:rPr>
      </w:pPr>
      <w:r>
        <w:rPr>
          <w:color w:val="000000"/>
          <w:sz w:val="24"/>
          <w:szCs w:val="24"/>
        </w:rPr>
        <w:t>явления, процессы, связи и отношения, выявляемые в ходе исследования</w:t>
      </w:r>
    </w:p>
    <w:p w:rsidR="00D1364B" w:rsidRDefault="008E2A1A">
      <w:pPr>
        <w:pStyle w:val="22"/>
        <w:framePr w:w="3259" w:h="1306" w:wrap="none" w:hAnchor="page" w:x="5402" w:y="5406"/>
        <w:shd w:val="clear" w:color="auto" w:fill="auto"/>
        <w:spacing w:after="0" w:line="276" w:lineRule="auto"/>
        <w:jc w:val="left"/>
        <w:rPr>
          <w:sz w:val="24"/>
          <w:szCs w:val="24"/>
        </w:rPr>
      </w:pPr>
      <w:r>
        <w:rPr>
          <w:color w:val="000000"/>
          <w:sz w:val="24"/>
          <w:szCs w:val="24"/>
        </w:rPr>
        <w:t>прилагательных на постоянные и непостоянные признаки, связи и отношения, выявляемые в ходе исследования окончаний имен</w:t>
      </w:r>
    </w:p>
    <w:p w:rsidR="00D1364B" w:rsidRDefault="008E2A1A">
      <w:pPr>
        <w:pStyle w:val="22"/>
        <w:framePr w:w="1661" w:h="326" w:wrap="none" w:hAnchor="page" w:x="5402" w:y="6731"/>
        <w:shd w:val="clear" w:color="auto" w:fill="auto"/>
        <w:spacing w:after="0"/>
        <w:jc w:val="left"/>
        <w:rPr>
          <w:sz w:val="24"/>
          <w:szCs w:val="24"/>
        </w:rPr>
      </w:pPr>
      <w:r>
        <w:rPr>
          <w:color w:val="000000"/>
          <w:sz w:val="24"/>
          <w:szCs w:val="24"/>
        </w:rPr>
        <w:t>прилагательных</w:t>
      </w:r>
    </w:p>
    <w:p w:rsidR="00D1364B" w:rsidRDefault="008E2A1A">
      <w:pPr>
        <w:pStyle w:val="22"/>
        <w:framePr w:w="4008" w:h="634" w:wrap="none" w:hAnchor="page" w:x="5392" w:y="7143"/>
        <w:shd w:val="clear" w:color="auto" w:fill="auto"/>
        <w:spacing w:after="0" w:line="276" w:lineRule="auto"/>
        <w:jc w:val="left"/>
        <w:rPr>
          <w:sz w:val="24"/>
          <w:szCs w:val="24"/>
        </w:rPr>
      </w:pPr>
      <w:r>
        <w:rPr>
          <w:color w:val="000000"/>
          <w:sz w:val="24"/>
          <w:szCs w:val="24"/>
        </w:rPr>
        <w:t>Объяснять языковые явления, процессы, связи и отношения, выявляемые в ходе</w:t>
      </w:r>
    </w:p>
    <w:p w:rsidR="00D1364B" w:rsidRDefault="008E2A1A">
      <w:pPr>
        <w:pStyle w:val="22"/>
        <w:framePr w:w="2630" w:h="317" w:wrap="none" w:hAnchor="page" w:x="5402" w:y="7782"/>
        <w:shd w:val="clear" w:color="auto" w:fill="auto"/>
        <w:spacing w:after="0"/>
        <w:jc w:val="left"/>
        <w:rPr>
          <w:sz w:val="24"/>
          <w:szCs w:val="24"/>
        </w:rPr>
      </w:pPr>
      <w:r>
        <w:rPr>
          <w:color w:val="000000"/>
          <w:sz w:val="24"/>
          <w:szCs w:val="24"/>
        </w:rPr>
        <w:t>создания текста-описания</w:t>
      </w:r>
    </w:p>
    <w:p w:rsidR="00D1364B" w:rsidRDefault="008E2A1A">
      <w:pPr>
        <w:pStyle w:val="22"/>
        <w:framePr w:w="4008" w:h="634" w:wrap="none" w:hAnchor="page" w:x="5392" w:y="8295"/>
        <w:shd w:val="clear" w:color="auto" w:fill="auto"/>
        <w:spacing w:after="0" w:line="276" w:lineRule="auto"/>
        <w:jc w:val="left"/>
        <w:rPr>
          <w:sz w:val="24"/>
          <w:szCs w:val="24"/>
        </w:rPr>
      </w:pPr>
      <w:r>
        <w:rPr>
          <w:color w:val="000000"/>
          <w:sz w:val="24"/>
          <w:szCs w:val="24"/>
        </w:rPr>
        <w:t>Объяснять языковые явления, процессы, связи и отношения, выявляемые в ходе</w:t>
      </w:r>
    </w:p>
    <w:p w:rsidR="00D1364B" w:rsidRDefault="008E2A1A">
      <w:pPr>
        <w:pStyle w:val="22"/>
        <w:framePr w:w="4013" w:h="634" w:wrap="none" w:hAnchor="page" w:x="5402" w:y="8934"/>
        <w:shd w:val="clear" w:color="auto" w:fill="auto"/>
        <w:spacing w:after="0" w:line="276" w:lineRule="auto"/>
        <w:jc w:val="left"/>
        <w:rPr>
          <w:sz w:val="24"/>
          <w:szCs w:val="24"/>
        </w:rPr>
      </w:pPr>
      <w:r>
        <w:rPr>
          <w:color w:val="000000"/>
          <w:sz w:val="24"/>
          <w:szCs w:val="24"/>
        </w:rPr>
        <w:t>исследования слов и предложени, связи и отношения, выявляемые в ходе анализа</w:t>
      </w:r>
    </w:p>
    <w:p w:rsidR="00D1364B" w:rsidRDefault="008E2A1A">
      <w:pPr>
        <w:pStyle w:val="22"/>
        <w:framePr w:w="2136" w:h="326" w:wrap="none" w:hAnchor="page" w:x="5402" w:y="9572"/>
        <w:shd w:val="clear" w:color="auto" w:fill="auto"/>
        <w:spacing w:after="0"/>
        <w:jc w:val="left"/>
        <w:rPr>
          <w:sz w:val="24"/>
          <w:szCs w:val="24"/>
        </w:rPr>
      </w:pPr>
      <w:r>
        <w:rPr>
          <w:color w:val="000000"/>
          <w:sz w:val="24"/>
          <w:szCs w:val="24"/>
        </w:rPr>
        <w:t>имен прилагательных</w:t>
      </w:r>
    </w:p>
    <w:tbl>
      <w:tblPr>
        <w:tblOverlap w:val="never"/>
        <w:tblW w:w="0" w:type="auto"/>
        <w:tblLayout w:type="fixed"/>
        <w:tblCellMar>
          <w:left w:w="10" w:type="dxa"/>
          <w:right w:w="10" w:type="dxa"/>
        </w:tblCellMar>
        <w:tblLook w:val="0000"/>
      </w:tblPr>
      <w:tblGrid>
        <w:gridCol w:w="4123"/>
        <w:gridCol w:w="850"/>
        <w:gridCol w:w="1714"/>
      </w:tblGrid>
      <w:tr w:rsidR="00D1364B">
        <w:trPr>
          <w:trHeight w:hRule="exact" w:val="1579"/>
        </w:trPr>
        <w:tc>
          <w:tcPr>
            <w:tcW w:w="4123" w:type="dxa"/>
            <w:tcBorders>
              <w:top w:val="single" w:sz="4" w:space="0" w:color="auto"/>
              <w:left w:val="single" w:sz="4" w:space="0" w:color="auto"/>
            </w:tcBorders>
            <w:shd w:val="clear" w:color="auto" w:fill="FFFFFF"/>
          </w:tcPr>
          <w:p w:rsidR="00D1364B" w:rsidRDefault="008E2A1A">
            <w:pPr>
              <w:pStyle w:val="a9"/>
              <w:framePr w:w="6686" w:h="4699" w:vSpace="1541" w:wrap="none" w:hAnchor="page" w:x="9491" w:y="6"/>
              <w:shd w:val="clear" w:color="auto" w:fill="auto"/>
              <w:spacing w:line="276" w:lineRule="auto"/>
              <w:ind w:firstLine="0"/>
              <w:rPr>
                <w:sz w:val="24"/>
                <w:szCs w:val="24"/>
              </w:rPr>
            </w:pPr>
            <w:r>
              <w:rPr>
                <w:sz w:val="24"/>
                <w:szCs w:val="24"/>
              </w:rPr>
              <w:t>домашнего задания, комментирование выставленных оценок</w:t>
            </w:r>
          </w:p>
        </w:tc>
        <w:tc>
          <w:tcPr>
            <w:tcW w:w="850" w:type="dxa"/>
            <w:tcBorders>
              <w:top w:val="single" w:sz="4" w:space="0" w:color="auto"/>
              <w:left w:val="single" w:sz="4" w:space="0" w:color="auto"/>
            </w:tcBorders>
            <w:shd w:val="clear" w:color="auto" w:fill="FFFFFF"/>
          </w:tcPr>
          <w:p w:rsidR="00D1364B" w:rsidRDefault="008E2A1A">
            <w:pPr>
              <w:pStyle w:val="a9"/>
              <w:framePr w:w="6686" w:h="4699" w:vSpace="1541" w:wrap="none" w:hAnchor="page" w:x="9491" w:y="6"/>
              <w:shd w:val="clear" w:color="auto" w:fill="auto"/>
              <w:ind w:firstLine="0"/>
              <w:rPr>
                <w:sz w:val="24"/>
                <w:szCs w:val="24"/>
              </w:rPr>
            </w:pPr>
            <w:r>
              <w:rPr>
                <w:sz w:val="24"/>
                <w:szCs w:val="24"/>
              </w:rPr>
              <w:t>ской</w:t>
            </w:r>
          </w:p>
        </w:tc>
        <w:tc>
          <w:tcPr>
            <w:tcW w:w="1714" w:type="dxa"/>
            <w:tcBorders>
              <w:top w:val="single" w:sz="4" w:space="0" w:color="auto"/>
              <w:left w:val="single" w:sz="4" w:space="0" w:color="auto"/>
              <w:right w:val="single" w:sz="4" w:space="0" w:color="auto"/>
            </w:tcBorders>
            <w:shd w:val="clear" w:color="auto" w:fill="FFFFFF"/>
          </w:tcPr>
          <w:p w:rsidR="00D1364B" w:rsidRDefault="00D1364B">
            <w:pPr>
              <w:framePr w:w="6686" w:h="4699" w:vSpace="1541" w:wrap="none" w:hAnchor="page" w:x="9491" w:y="6"/>
              <w:rPr>
                <w:sz w:val="10"/>
                <w:szCs w:val="10"/>
              </w:rPr>
            </w:pPr>
          </w:p>
        </w:tc>
      </w:tr>
      <w:tr w:rsidR="00D1364B">
        <w:trPr>
          <w:trHeight w:hRule="exact" w:val="326"/>
        </w:trPr>
        <w:tc>
          <w:tcPr>
            <w:tcW w:w="4123" w:type="dxa"/>
            <w:tcBorders>
              <w:top w:val="single" w:sz="4" w:space="0" w:color="auto"/>
              <w:left w:val="single" w:sz="4" w:space="0" w:color="auto"/>
            </w:tcBorders>
            <w:shd w:val="clear" w:color="auto" w:fill="FFFFFF"/>
            <w:vAlign w:val="bottom"/>
          </w:tcPr>
          <w:p w:rsidR="00D1364B" w:rsidRDefault="008E2A1A">
            <w:pPr>
              <w:pStyle w:val="a9"/>
              <w:framePr w:w="6686" w:h="4699" w:vSpace="1541" w:wrap="none" w:hAnchor="page" w:x="9491" w:y="6"/>
              <w:shd w:val="clear" w:color="auto" w:fill="auto"/>
              <w:ind w:firstLine="0"/>
              <w:rPr>
                <w:sz w:val="24"/>
                <w:szCs w:val="24"/>
              </w:rPr>
            </w:pPr>
            <w:r>
              <w:rPr>
                <w:sz w:val="24"/>
                <w:szCs w:val="24"/>
              </w:rPr>
              <w:t>Формирование у учащихся</w:t>
            </w:r>
          </w:p>
        </w:tc>
        <w:tc>
          <w:tcPr>
            <w:tcW w:w="850" w:type="dxa"/>
            <w:tcBorders>
              <w:top w:val="single" w:sz="4" w:space="0" w:color="auto"/>
              <w:left w:val="single" w:sz="4" w:space="0" w:color="auto"/>
            </w:tcBorders>
            <w:shd w:val="clear" w:color="auto" w:fill="FFFFFF"/>
            <w:vAlign w:val="bottom"/>
          </w:tcPr>
          <w:p w:rsidR="00D1364B" w:rsidRDefault="008E2A1A">
            <w:pPr>
              <w:pStyle w:val="a9"/>
              <w:framePr w:w="6686" w:h="4699" w:vSpace="1541" w:wrap="none" w:hAnchor="page" w:x="9491" w:y="6"/>
              <w:shd w:val="clear" w:color="auto" w:fill="auto"/>
              <w:ind w:firstLine="0"/>
              <w:rPr>
                <w:sz w:val="24"/>
                <w:szCs w:val="24"/>
              </w:rPr>
            </w:pPr>
            <w:r>
              <w:rPr>
                <w:sz w:val="24"/>
                <w:szCs w:val="24"/>
              </w:rPr>
              <w:t>ПК,</w:t>
            </w:r>
          </w:p>
        </w:tc>
        <w:tc>
          <w:tcPr>
            <w:tcW w:w="1714" w:type="dxa"/>
            <w:tcBorders>
              <w:top w:val="single" w:sz="4" w:space="0" w:color="auto"/>
              <w:left w:val="single" w:sz="4" w:space="0" w:color="auto"/>
              <w:right w:val="single" w:sz="4" w:space="0" w:color="auto"/>
            </w:tcBorders>
            <w:shd w:val="clear" w:color="auto" w:fill="FFFFFF"/>
            <w:vAlign w:val="bottom"/>
          </w:tcPr>
          <w:p w:rsidR="00D1364B" w:rsidRDefault="008E2A1A">
            <w:pPr>
              <w:pStyle w:val="a9"/>
              <w:framePr w:w="6686" w:h="4699" w:vSpace="1541" w:wrap="none" w:hAnchor="page" w:x="9491" w:y="6"/>
              <w:shd w:val="clear" w:color="auto" w:fill="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Применять</w:t>
            </w:r>
          </w:p>
        </w:tc>
      </w:tr>
      <w:tr w:rsidR="00D1364B">
        <w:trPr>
          <w:trHeight w:hRule="exact" w:val="326"/>
        </w:trPr>
        <w:tc>
          <w:tcPr>
            <w:tcW w:w="4123" w:type="dxa"/>
            <w:tcBorders>
              <w:left w:val="single" w:sz="4" w:space="0" w:color="auto"/>
            </w:tcBorders>
            <w:shd w:val="clear" w:color="auto" w:fill="FFFFFF"/>
          </w:tcPr>
          <w:p w:rsidR="00D1364B" w:rsidRDefault="008E2A1A">
            <w:pPr>
              <w:pStyle w:val="a9"/>
              <w:framePr w:w="6686" w:h="4699" w:vSpace="1541" w:wrap="none" w:hAnchor="page" w:x="9491" w:y="6"/>
              <w:shd w:val="clear" w:color="auto" w:fill="auto"/>
              <w:ind w:firstLine="0"/>
              <w:rPr>
                <w:sz w:val="24"/>
                <w:szCs w:val="24"/>
              </w:rPr>
            </w:pPr>
            <w:r>
              <w:rPr>
                <w:sz w:val="24"/>
                <w:szCs w:val="24"/>
              </w:rPr>
              <w:t>способностей к рефлексии</w:t>
            </w:r>
          </w:p>
        </w:tc>
        <w:tc>
          <w:tcPr>
            <w:tcW w:w="850" w:type="dxa"/>
            <w:tcBorders>
              <w:left w:val="single" w:sz="4" w:space="0" w:color="auto"/>
            </w:tcBorders>
            <w:shd w:val="clear" w:color="auto" w:fill="FFFFFF"/>
          </w:tcPr>
          <w:p w:rsidR="00D1364B" w:rsidRDefault="008E2A1A">
            <w:pPr>
              <w:pStyle w:val="a9"/>
              <w:framePr w:w="6686" w:h="4699" w:vSpace="1541" w:wrap="none" w:hAnchor="page" w:x="9491" w:y="6"/>
              <w:shd w:val="clear" w:color="auto" w:fill="auto"/>
              <w:ind w:firstLine="0"/>
              <w:rPr>
                <w:sz w:val="24"/>
                <w:szCs w:val="24"/>
              </w:rPr>
            </w:pPr>
            <w:r>
              <w:rPr>
                <w:sz w:val="24"/>
                <w:szCs w:val="24"/>
              </w:rPr>
              <w:t>Компь</w:t>
            </w:r>
          </w:p>
        </w:tc>
        <w:tc>
          <w:tcPr>
            <w:tcW w:w="1714" w:type="dxa"/>
            <w:tcBorders>
              <w:left w:val="single" w:sz="4" w:space="0" w:color="auto"/>
              <w:right w:val="single" w:sz="4" w:space="0" w:color="auto"/>
            </w:tcBorders>
            <w:shd w:val="clear" w:color="auto" w:fill="FFFFFF"/>
          </w:tcPr>
          <w:p w:rsidR="00D1364B" w:rsidRDefault="008E2A1A">
            <w:pPr>
              <w:pStyle w:val="a9"/>
              <w:framePr w:w="6686" w:h="4699" w:vSpace="1541" w:wrap="none" w:hAnchor="page" w:x="9491" w:y="6"/>
              <w:shd w:val="clear" w:color="auto" w:fill="auto"/>
              <w:ind w:firstLine="0"/>
              <w:rPr>
                <w:sz w:val="20"/>
                <w:szCs w:val="20"/>
              </w:rPr>
            </w:pPr>
            <w:r>
              <w:rPr>
                <w:rFonts w:ascii="Calibri" w:eastAsia="Calibri" w:hAnsi="Calibri" w:cs="Calibri"/>
                <w:sz w:val="20"/>
                <w:szCs w:val="20"/>
              </w:rPr>
              <w:t>при письме</w:t>
            </w:r>
          </w:p>
        </w:tc>
      </w:tr>
      <w:tr w:rsidR="00D1364B">
        <w:trPr>
          <w:trHeight w:hRule="exact" w:val="274"/>
        </w:trPr>
        <w:tc>
          <w:tcPr>
            <w:tcW w:w="4123" w:type="dxa"/>
            <w:tcBorders>
              <w:left w:val="single" w:sz="4" w:space="0" w:color="auto"/>
            </w:tcBorders>
            <w:shd w:val="clear" w:color="auto" w:fill="FFFFFF"/>
            <w:vAlign w:val="bottom"/>
          </w:tcPr>
          <w:p w:rsidR="00D1364B" w:rsidRDefault="008E2A1A">
            <w:pPr>
              <w:pStyle w:val="a9"/>
              <w:framePr w:w="6686" w:h="4699" w:vSpace="1541" w:wrap="none" w:hAnchor="page" w:x="9491" w:y="6"/>
              <w:shd w:val="clear" w:color="auto" w:fill="auto"/>
              <w:ind w:firstLine="0"/>
              <w:rPr>
                <w:sz w:val="24"/>
                <w:szCs w:val="24"/>
              </w:rPr>
            </w:pPr>
            <w:r>
              <w:rPr>
                <w:sz w:val="24"/>
                <w:szCs w:val="24"/>
              </w:rPr>
              <w:t>коррекционно-контрольного типа и</w:t>
            </w:r>
          </w:p>
        </w:tc>
        <w:tc>
          <w:tcPr>
            <w:tcW w:w="850" w:type="dxa"/>
            <w:tcBorders>
              <w:left w:val="single" w:sz="4" w:space="0" w:color="auto"/>
            </w:tcBorders>
            <w:shd w:val="clear" w:color="auto" w:fill="FFFFFF"/>
            <w:vAlign w:val="bottom"/>
          </w:tcPr>
          <w:p w:rsidR="00D1364B" w:rsidRDefault="008E2A1A">
            <w:pPr>
              <w:pStyle w:val="a9"/>
              <w:framePr w:w="6686" w:h="4699" w:vSpace="1541" w:wrap="none" w:hAnchor="page" w:x="9491" w:y="6"/>
              <w:shd w:val="clear" w:color="auto" w:fill="auto"/>
              <w:ind w:firstLine="0"/>
              <w:rPr>
                <w:sz w:val="24"/>
                <w:szCs w:val="24"/>
              </w:rPr>
            </w:pPr>
            <w:r>
              <w:rPr>
                <w:sz w:val="24"/>
                <w:szCs w:val="24"/>
              </w:rPr>
              <w:t>ютерна</w:t>
            </w:r>
          </w:p>
        </w:tc>
        <w:tc>
          <w:tcPr>
            <w:tcW w:w="1714" w:type="dxa"/>
            <w:tcBorders>
              <w:left w:val="single" w:sz="4" w:space="0" w:color="auto"/>
              <w:right w:val="single" w:sz="4" w:space="0" w:color="auto"/>
            </w:tcBorders>
            <w:shd w:val="clear" w:color="auto" w:fill="FFFFFF"/>
            <w:vAlign w:val="bottom"/>
          </w:tcPr>
          <w:p w:rsidR="00D1364B" w:rsidRDefault="008E2A1A">
            <w:pPr>
              <w:pStyle w:val="a9"/>
              <w:framePr w:w="6686" w:h="4699" w:vSpace="1541" w:wrap="none" w:hAnchor="page" w:x="9491" w:y="6"/>
              <w:shd w:val="clear" w:color="auto" w:fill="auto"/>
              <w:ind w:firstLine="0"/>
              <w:rPr>
                <w:sz w:val="20"/>
                <w:szCs w:val="20"/>
              </w:rPr>
            </w:pPr>
            <w:r>
              <w:rPr>
                <w:rFonts w:ascii="Calibri" w:eastAsia="Calibri" w:hAnsi="Calibri" w:cs="Calibri"/>
                <w:sz w:val="20"/>
                <w:szCs w:val="20"/>
              </w:rPr>
              <w:t>данное</w:t>
            </w:r>
          </w:p>
        </w:tc>
      </w:tr>
      <w:tr w:rsidR="00D1364B">
        <w:trPr>
          <w:trHeight w:hRule="exact" w:val="346"/>
        </w:trPr>
        <w:tc>
          <w:tcPr>
            <w:tcW w:w="4123" w:type="dxa"/>
            <w:tcBorders>
              <w:left w:val="single" w:sz="4" w:space="0" w:color="auto"/>
            </w:tcBorders>
            <w:shd w:val="clear" w:color="auto" w:fill="FFFFFF"/>
            <w:vAlign w:val="center"/>
          </w:tcPr>
          <w:p w:rsidR="00D1364B" w:rsidRDefault="008E2A1A">
            <w:pPr>
              <w:pStyle w:val="a9"/>
              <w:framePr w:w="6686" w:h="4699" w:vSpace="1541" w:wrap="none" w:hAnchor="page" w:x="9491" w:y="6"/>
              <w:shd w:val="clear" w:color="auto" w:fill="auto"/>
              <w:ind w:firstLine="0"/>
              <w:rPr>
                <w:sz w:val="24"/>
                <w:szCs w:val="24"/>
              </w:rPr>
            </w:pPr>
            <w:r>
              <w:rPr>
                <w:sz w:val="24"/>
                <w:szCs w:val="24"/>
              </w:rPr>
              <w:t>реализации коррекционной нормы</w:t>
            </w:r>
          </w:p>
        </w:tc>
        <w:tc>
          <w:tcPr>
            <w:tcW w:w="850" w:type="dxa"/>
            <w:tcBorders>
              <w:left w:val="single" w:sz="4" w:space="0" w:color="auto"/>
            </w:tcBorders>
            <w:shd w:val="clear" w:color="auto" w:fill="FFFFFF"/>
            <w:vAlign w:val="center"/>
          </w:tcPr>
          <w:p w:rsidR="00D1364B" w:rsidRDefault="008E2A1A">
            <w:pPr>
              <w:pStyle w:val="a9"/>
              <w:framePr w:w="6686" w:h="4699" w:vSpace="1541" w:wrap="none" w:hAnchor="page" w:x="9491" w:y="6"/>
              <w:shd w:val="clear" w:color="auto" w:fill="auto"/>
              <w:ind w:firstLine="0"/>
              <w:rPr>
                <w:sz w:val="24"/>
                <w:szCs w:val="24"/>
              </w:rPr>
            </w:pPr>
            <w:r>
              <w:rPr>
                <w:sz w:val="24"/>
                <w:szCs w:val="24"/>
              </w:rPr>
              <w:t>я</w:t>
            </w:r>
          </w:p>
        </w:tc>
        <w:tc>
          <w:tcPr>
            <w:tcW w:w="1714" w:type="dxa"/>
            <w:tcBorders>
              <w:left w:val="single" w:sz="4" w:space="0" w:color="auto"/>
              <w:right w:val="single" w:sz="4" w:space="0" w:color="auto"/>
            </w:tcBorders>
            <w:shd w:val="clear" w:color="auto" w:fill="FFFFFF"/>
            <w:vAlign w:val="center"/>
          </w:tcPr>
          <w:p w:rsidR="00D1364B" w:rsidRDefault="008E2A1A">
            <w:pPr>
              <w:pStyle w:val="a9"/>
              <w:framePr w:w="6686" w:h="4699" w:vSpace="1541" w:wrap="none" w:hAnchor="page" w:x="9491" w:y="6"/>
              <w:shd w:val="clear" w:color="auto" w:fill="auto"/>
              <w:ind w:firstLine="0"/>
              <w:rPr>
                <w:sz w:val="20"/>
                <w:szCs w:val="20"/>
              </w:rPr>
            </w:pPr>
            <w:r>
              <w:rPr>
                <w:rFonts w:ascii="Calibri" w:eastAsia="Calibri" w:hAnsi="Calibri" w:cs="Calibri"/>
                <w:sz w:val="20"/>
                <w:szCs w:val="20"/>
              </w:rPr>
              <w:t>орфографическое</w:t>
            </w:r>
          </w:p>
        </w:tc>
      </w:tr>
      <w:tr w:rsidR="00D1364B">
        <w:trPr>
          <w:trHeight w:hRule="exact" w:val="322"/>
        </w:trPr>
        <w:tc>
          <w:tcPr>
            <w:tcW w:w="4123" w:type="dxa"/>
            <w:tcBorders>
              <w:left w:val="single" w:sz="4" w:space="0" w:color="auto"/>
            </w:tcBorders>
            <w:shd w:val="clear" w:color="auto" w:fill="FFFFFF"/>
          </w:tcPr>
          <w:p w:rsidR="00D1364B" w:rsidRDefault="008E2A1A">
            <w:pPr>
              <w:pStyle w:val="a9"/>
              <w:framePr w:w="6686" w:h="4699" w:vSpace="1541" w:wrap="none" w:hAnchor="page" w:x="9491" w:y="6"/>
              <w:shd w:val="clear" w:color="auto" w:fill="auto"/>
              <w:ind w:firstLine="0"/>
              <w:rPr>
                <w:sz w:val="24"/>
                <w:szCs w:val="24"/>
              </w:rPr>
            </w:pPr>
            <w:r>
              <w:rPr>
                <w:sz w:val="24"/>
                <w:szCs w:val="24"/>
              </w:rPr>
              <w:t>(фиксирования собственных</w:t>
            </w:r>
          </w:p>
        </w:tc>
        <w:tc>
          <w:tcPr>
            <w:tcW w:w="850" w:type="dxa"/>
            <w:tcBorders>
              <w:left w:val="single" w:sz="4" w:space="0" w:color="auto"/>
            </w:tcBorders>
            <w:shd w:val="clear" w:color="auto" w:fill="FFFFFF"/>
            <w:vAlign w:val="bottom"/>
          </w:tcPr>
          <w:p w:rsidR="00D1364B" w:rsidRDefault="008E2A1A">
            <w:pPr>
              <w:pStyle w:val="a9"/>
              <w:framePr w:w="6686" w:h="4699" w:vSpace="1541" w:wrap="none" w:hAnchor="page" w:x="9491" w:y="6"/>
              <w:shd w:val="clear" w:color="auto" w:fill="auto"/>
              <w:ind w:firstLine="0"/>
              <w:rPr>
                <w:sz w:val="24"/>
                <w:szCs w:val="24"/>
              </w:rPr>
            </w:pPr>
            <w:r>
              <w:rPr>
                <w:sz w:val="24"/>
                <w:szCs w:val="24"/>
              </w:rPr>
              <w:t>програ</w:t>
            </w:r>
          </w:p>
        </w:tc>
        <w:tc>
          <w:tcPr>
            <w:tcW w:w="1714" w:type="dxa"/>
            <w:tcBorders>
              <w:left w:val="single" w:sz="4" w:space="0" w:color="auto"/>
              <w:right w:val="single" w:sz="4" w:space="0" w:color="auto"/>
            </w:tcBorders>
            <w:shd w:val="clear" w:color="auto" w:fill="FFFFFF"/>
          </w:tcPr>
          <w:p w:rsidR="00D1364B" w:rsidRDefault="008E2A1A">
            <w:pPr>
              <w:pStyle w:val="a9"/>
              <w:framePr w:w="6686" w:h="4699" w:vSpace="1541" w:wrap="none" w:hAnchor="page" w:x="9491" w:y="6"/>
              <w:shd w:val="clear" w:color="auto" w:fill="auto"/>
              <w:ind w:firstLine="0"/>
              <w:rPr>
                <w:sz w:val="20"/>
                <w:szCs w:val="20"/>
              </w:rPr>
            </w:pPr>
            <w:r>
              <w:rPr>
                <w:rFonts w:ascii="Calibri" w:eastAsia="Calibri" w:hAnsi="Calibri" w:cs="Calibri"/>
                <w:sz w:val="20"/>
                <w:szCs w:val="20"/>
              </w:rPr>
              <w:t>правило.</w:t>
            </w:r>
          </w:p>
        </w:tc>
      </w:tr>
      <w:tr w:rsidR="00D1364B">
        <w:trPr>
          <w:trHeight w:hRule="exact" w:val="322"/>
        </w:trPr>
        <w:tc>
          <w:tcPr>
            <w:tcW w:w="4123" w:type="dxa"/>
            <w:tcBorders>
              <w:left w:val="single" w:sz="4" w:space="0" w:color="auto"/>
            </w:tcBorders>
            <w:shd w:val="clear" w:color="auto" w:fill="FFFFFF"/>
          </w:tcPr>
          <w:p w:rsidR="00D1364B" w:rsidRDefault="008E2A1A">
            <w:pPr>
              <w:pStyle w:val="a9"/>
              <w:framePr w:w="6686" w:h="4699" w:vSpace="1541" w:wrap="none" w:hAnchor="page" w:x="9491" w:y="6"/>
              <w:shd w:val="clear" w:color="auto" w:fill="auto"/>
              <w:ind w:firstLine="0"/>
              <w:rPr>
                <w:sz w:val="24"/>
                <w:szCs w:val="24"/>
              </w:rPr>
            </w:pPr>
            <w:r>
              <w:rPr>
                <w:sz w:val="24"/>
                <w:szCs w:val="24"/>
              </w:rPr>
              <w:t>затруднений в деятельности):</w:t>
            </w:r>
          </w:p>
        </w:tc>
        <w:tc>
          <w:tcPr>
            <w:tcW w:w="850" w:type="dxa"/>
            <w:tcBorders>
              <w:left w:val="single" w:sz="4" w:space="0" w:color="auto"/>
            </w:tcBorders>
            <w:shd w:val="clear" w:color="auto" w:fill="FFFFFF"/>
          </w:tcPr>
          <w:p w:rsidR="00D1364B" w:rsidRDefault="008E2A1A">
            <w:pPr>
              <w:pStyle w:val="a9"/>
              <w:framePr w:w="6686" w:h="4699" w:vSpace="1541" w:wrap="none" w:hAnchor="page" w:x="9491" w:y="6"/>
              <w:shd w:val="clear" w:color="auto" w:fill="auto"/>
              <w:ind w:firstLine="0"/>
              <w:rPr>
                <w:sz w:val="24"/>
                <w:szCs w:val="24"/>
              </w:rPr>
            </w:pPr>
            <w:r>
              <w:rPr>
                <w:sz w:val="24"/>
                <w:szCs w:val="24"/>
              </w:rPr>
              <w:t>мма-</w:t>
            </w:r>
          </w:p>
        </w:tc>
        <w:tc>
          <w:tcPr>
            <w:tcW w:w="1714" w:type="dxa"/>
            <w:tcBorders>
              <w:left w:val="single" w:sz="4" w:space="0" w:color="auto"/>
              <w:right w:val="single" w:sz="4" w:space="0" w:color="auto"/>
            </w:tcBorders>
            <w:shd w:val="clear" w:color="auto" w:fill="FFFFFF"/>
          </w:tcPr>
          <w:p w:rsidR="00D1364B" w:rsidRDefault="00D1364B">
            <w:pPr>
              <w:framePr w:w="6686" w:h="4699" w:vSpace="1541" w:wrap="none" w:hAnchor="page" w:x="9491" w:y="6"/>
              <w:rPr>
                <w:sz w:val="10"/>
                <w:szCs w:val="10"/>
              </w:rPr>
            </w:pPr>
          </w:p>
        </w:tc>
      </w:tr>
      <w:tr w:rsidR="00D1364B">
        <w:trPr>
          <w:trHeight w:hRule="exact" w:val="336"/>
        </w:trPr>
        <w:tc>
          <w:tcPr>
            <w:tcW w:w="4123" w:type="dxa"/>
            <w:tcBorders>
              <w:left w:val="single" w:sz="4" w:space="0" w:color="auto"/>
            </w:tcBorders>
            <w:shd w:val="clear" w:color="auto" w:fill="FFFFFF"/>
          </w:tcPr>
          <w:p w:rsidR="00D1364B" w:rsidRDefault="008E2A1A">
            <w:pPr>
              <w:pStyle w:val="a9"/>
              <w:framePr w:w="6686" w:h="4699" w:vSpace="1541" w:wrap="none" w:hAnchor="page" w:x="9491" w:y="6"/>
              <w:shd w:val="clear" w:color="auto" w:fill="auto"/>
              <w:ind w:firstLine="0"/>
              <w:rPr>
                <w:sz w:val="24"/>
                <w:szCs w:val="24"/>
              </w:rPr>
            </w:pPr>
            <w:r>
              <w:rPr>
                <w:sz w:val="24"/>
                <w:szCs w:val="24"/>
              </w:rPr>
              <w:t>самостоятельная работа по учебнику по</w:t>
            </w:r>
          </w:p>
        </w:tc>
        <w:tc>
          <w:tcPr>
            <w:tcW w:w="850" w:type="dxa"/>
            <w:tcBorders>
              <w:left w:val="single" w:sz="4" w:space="0" w:color="auto"/>
            </w:tcBorders>
            <w:shd w:val="clear" w:color="auto" w:fill="FFFFFF"/>
          </w:tcPr>
          <w:p w:rsidR="00D1364B" w:rsidRDefault="008E2A1A">
            <w:pPr>
              <w:pStyle w:val="a9"/>
              <w:framePr w:w="6686" w:h="4699" w:vSpace="1541" w:wrap="none" w:hAnchor="page" w:x="9491" w:y="6"/>
              <w:shd w:val="clear" w:color="auto" w:fill="auto"/>
              <w:ind w:firstLine="0"/>
              <w:rPr>
                <w:sz w:val="24"/>
                <w:szCs w:val="24"/>
              </w:rPr>
            </w:pPr>
            <w:r>
              <w:rPr>
                <w:sz w:val="24"/>
                <w:szCs w:val="24"/>
              </w:rPr>
              <w:t>тренаж</w:t>
            </w:r>
          </w:p>
        </w:tc>
        <w:tc>
          <w:tcPr>
            <w:tcW w:w="1714" w:type="dxa"/>
            <w:tcBorders>
              <w:left w:val="single" w:sz="4" w:space="0" w:color="auto"/>
              <w:right w:val="single" w:sz="4" w:space="0" w:color="auto"/>
            </w:tcBorders>
            <w:shd w:val="clear" w:color="auto" w:fill="FFFFFF"/>
          </w:tcPr>
          <w:p w:rsidR="00D1364B" w:rsidRDefault="00D1364B">
            <w:pPr>
              <w:framePr w:w="6686" w:h="4699" w:vSpace="1541" w:wrap="none" w:hAnchor="page" w:x="9491" w:y="6"/>
              <w:rPr>
                <w:sz w:val="10"/>
                <w:szCs w:val="10"/>
              </w:rPr>
            </w:pPr>
          </w:p>
        </w:tc>
      </w:tr>
      <w:tr w:rsidR="00D1364B">
        <w:trPr>
          <w:trHeight w:hRule="exact" w:val="298"/>
        </w:trPr>
        <w:tc>
          <w:tcPr>
            <w:tcW w:w="4123" w:type="dxa"/>
            <w:tcBorders>
              <w:left w:val="single" w:sz="4" w:space="0" w:color="auto"/>
            </w:tcBorders>
            <w:shd w:val="clear" w:color="auto" w:fill="FFFFFF"/>
            <w:vAlign w:val="bottom"/>
          </w:tcPr>
          <w:p w:rsidR="00D1364B" w:rsidRDefault="008E2A1A">
            <w:pPr>
              <w:pStyle w:val="a9"/>
              <w:framePr w:w="6686" w:h="4699" w:vSpace="1541" w:wrap="none" w:hAnchor="page" w:x="9491" w:y="6"/>
              <w:shd w:val="clear" w:color="auto" w:fill="auto"/>
              <w:ind w:firstLine="0"/>
              <w:rPr>
                <w:sz w:val="24"/>
                <w:szCs w:val="24"/>
              </w:rPr>
            </w:pPr>
            <w:r>
              <w:rPr>
                <w:sz w:val="24"/>
                <w:szCs w:val="24"/>
              </w:rPr>
              <w:t>алгоритму выпол-</w:t>
            </w:r>
          </w:p>
        </w:tc>
        <w:tc>
          <w:tcPr>
            <w:tcW w:w="850" w:type="dxa"/>
            <w:tcBorders>
              <w:left w:val="single" w:sz="4" w:space="0" w:color="auto"/>
            </w:tcBorders>
            <w:shd w:val="clear" w:color="auto" w:fill="FFFFFF"/>
            <w:vAlign w:val="bottom"/>
          </w:tcPr>
          <w:p w:rsidR="00D1364B" w:rsidRDefault="008E2A1A">
            <w:pPr>
              <w:pStyle w:val="a9"/>
              <w:framePr w:w="6686" w:h="4699" w:vSpace="1541" w:wrap="none" w:hAnchor="page" w:x="9491" w:y="6"/>
              <w:shd w:val="clear" w:color="auto" w:fill="auto"/>
              <w:ind w:firstLine="0"/>
              <w:rPr>
                <w:sz w:val="24"/>
                <w:szCs w:val="24"/>
              </w:rPr>
            </w:pPr>
            <w:r>
              <w:rPr>
                <w:sz w:val="24"/>
                <w:szCs w:val="24"/>
              </w:rPr>
              <w:t>ер</w:t>
            </w:r>
          </w:p>
        </w:tc>
        <w:tc>
          <w:tcPr>
            <w:tcW w:w="1714" w:type="dxa"/>
            <w:tcBorders>
              <w:left w:val="single" w:sz="4" w:space="0" w:color="auto"/>
              <w:right w:val="single" w:sz="4" w:space="0" w:color="auto"/>
            </w:tcBorders>
            <w:shd w:val="clear" w:color="auto" w:fill="FFFFFF"/>
          </w:tcPr>
          <w:p w:rsidR="00D1364B" w:rsidRDefault="00D1364B">
            <w:pPr>
              <w:framePr w:w="6686" w:h="4699" w:vSpace="1541" w:wrap="none" w:hAnchor="page" w:x="9491" w:y="6"/>
              <w:rPr>
                <w:sz w:val="10"/>
                <w:szCs w:val="10"/>
              </w:rPr>
            </w:pPr>
          </w:p>
        </w:tc>
      </w:tr>
      <w:tr w:rsidR="00D1364B">
        <w:trPr>
          <w:trHeight w:hRule="exact" w:val="269"/>
        </w:trPr>
        <w:tc>
          <w:tcPr>
            <w:tcW w:w="4123" w:type="dxa"/>
            <w:tcBorders>
              <w:left w:val="single" w:sz="4" w:space="0" w:color="auto"/>
            </w:tcBorders>
            <w:shd w:val="clear" w:color="auto" w:fill="FFFFFF"/>
          </w:tcPr>
          <w:p w:rsidR="00D1364B" w:rsidRDefault="00D1364B">
            <w:pPr>
              <w:framePr w:w="6686" w:h="4699" w:vSpace="1541" w:wrap="none" w:hAnchor="page" w:x="9491" w:y="6"/>
              <w:rPr>
                <w:sz w:val="10"/>
                <w:szCs w:val="10"/>
              </w:rPr>
            </w:pPr>
          </w:p>
        </w:tc>
        <w:tc>
          <w:tcPr>
            <w:tcW w:w="850" w:type="dxa"/>
            <w:tcBorders>
              <w:left w:val="single" w:sz="4" w:space="0" w:color="auto"/>
            </w:tcBorders>
            <w:shd w:val="clear" w:color="auto" w:fill="FFFFFF"/>
            <w:vAlign w:val="bottom"/>
          </w:tcPr>
          <w:p w:rsidR="00D1364B" w:rsidRDefault="008E2A1A">
            <w:pPr>
              <w:pStyle w:val="a9"/>
              <w:framePr w:w="6686" w:h="4699" w:vSpace="1541" w:wrap="none" w:hAnchor="page" w:x="9491" w:y="6"/>
              <w:shd w:val="clear" w:color="auto" w:fill="auto"/>
              <w:ind w:firstLine="0"/>
              <w:rPr>
                <w:sz w:val="24"/>
                <w:szCs w:val="24"/>
              </w:rPr>
            </w:pPr>
            <w:r>
              <w:rPr>
                <w:sz w:val="24"/>
                <w:szCs w:val="24"/>
              </w:rPr>
              <w:t>«Фраза</w:t>
            </w:r>
          </w:p>
        </w:tc>
        <w:tc>
          <w:tcPr>
            <w:tcW w:w="1714" w:type="dxa"/>
            <w:tcBorders>
              <w:left w:val="single" w:sz="4" w:space="0" w:color="auto"/>
              <w:right w:val="single" w:sz="4" w:space="0" w:color="auto"/>
            </w:tcBorders>
            <w:shd w:val="clear" w:color="auto" w:fill="FFFFFF"/>
          </w:tcPr>
          <w:p w:rsidR="00D1364B" w:rsidRDefault="00D1364B">
            <w:pPr>
              <w:framePr w:w="6686" w:h="4699" w:vSpace="1541" w:wrap="none" w:hAnchor="page" w:x="9491" w:y="6"/>
              <w:rPr>
                <w:sz w:val="10"/>
                <w:szCs w:val="10"/>
              </w:rPr>
            </w:pPr>
          </w:p>
        </w:tc>
      </w:tr>
      <w:tr w:rsidR="00D1364B">
        <w:trPr>
          <w:trHeight w:hRule="exact" w:val="302"/>
        </w:trPr>
        <w:tc>
          <w:tcPr>
            <w:tcW w:w="4123" w:type="dxa"/>
            <w:tcBorders>
              <w:left w:val="single" w:sz="4" w:space="0" w:color="auto"/>
            </w:tcBorders>
            <w:shd w:val="clear" w:color="auto" w:fill="FFFFFF"/>
          </w:tcPr>
          <w:p w:rsidR="00D1364B" w:rsidRDefault="008E2A1A">
            <w:pPr>
              <w:pStyle w:val="a9"/>
              <w:framePr w:w="6686" w:h="4699" w:vSpace="1541" w:wrap="none" w:hAnchor="page" w:x="9491" w:y="6"/>
              <w:shd w:val="clear" w:color="auto" w:fill="auto"/>
              <w:ind w:firstLine="0"/>
              <w:rPr>
                <w:sz w:val="24"/>
                <w:szCs w:val="24"/>
              </w:rPr>
            </w:pPr>
            <w:r>
              <w:rPr>
                <w:sz w:val="24"/>
                <w:szCs w:val="24"/>
              </w:rPr>
              <w:t>нения задания, работа в парах сильный</w:t>
            </w:r>
          </w:p>
        </w:tc>
        <w:tc>
          <w:tcPr>
            <w:tcW w:w="850" w:type="dxa"/>
            <w:tcBorders>
              <w:left w:val="single" w:sz="4" w:space="0" w:color="auto"/>
            </w:tcBorders>
            <w:shd w:val="clear" w:color="auto" w:fill="FFFFFF"/>
            <w:vAlign w:val="bottom"/>
          </w:tcPr>
          <w:p w:rsidR="00D1364B" w:rsidRDefault="008E2A1A">
            <w:pPr>
              <w:pStyle w:val="a9"/>
              <w:framePr w:w="6686" w:h="4699" w:vSpace="1541" w:wrap="none" w:hAnchor="page" w:x="9491" w:y="6"/>
              <w:shd w:val="clear" w:color="auto" w:fill="auto"/>
              <w:ind w:firstLine="0"/>
              <w:rPr>
                <w:sz w:val="24"/>
                <w:szCs w:val="24"/>
              </w:rPr>
            </w:pPr>
            <w:r>
              <w:rPr>
                <w:sz w:val="24"/>
                <w:szCs w:val="24"/>
              </w:rPr>
              <w:t>»</w:t>
            </w:r>
          </w:p>
        </w:tc>
        <w:tc>
          <w:tcPr>
            <w:tcW w:w="1714" w:type="dxa"/>
            <w:tcBorders>
              <w:left w:val="single" w:sz="4" w:space="0" w:color="auto"/>
              <w:right w:val="single" w:sz="4" w:space="0" w:color="auto"/>
            </w:tcBorders>
            <w:shd w:val="clear" w:color="auto" w:fill="FFFFFF"/>
          </w:tcPr>
          <w:p w:rsidR="00D1364B" w:rsidRDefault="00D1364B">
            <w:pPr>
              <w:framePr w:w="6686" w:h="4699" w:vSpace="1541" w:wrap="none" w:hAnchor="page" w:x="9491" w:y="6"/>
              <w:rPr>
                <w:sz w:val="10"/>
                <w:szCs w:val="10"/>
              </w:rPr>
            </w:pPr>
          </w:p>
        </w:tc>
      </w:tr>
    </w:tbl>
    <w:p w:rsidR="00D1364B" w:rsidRDefault="00D1364B">
      <w:pPr>
        <w:framePr w:w="6686" w:h="4699" w:vSpace="1541" w:wrap="none" w:hAnchor="page" w:x="9491" w:y="6"/>
        <w:spacing w:line="1" w:lineRule="exact"/>
      </w:pPr>
    </w:p>
    <w:p w:rsidR="00D1364B" w:rsidRDefault="008E2A1A">
      <w:pPr>
        <w:pStyle w:val="a7"/>
        <w:framePr w:w="4094" w:h="1627" w:wrap="none" w:hAnchor="page" w:x="9505" w:y="4619"/>
        <w:shd w:val="clear" w:color="auto" w:fill="auto"/>
        <w:spacing w:line="276" w:lineRule="auto"/>
        <w:rPr>
          <w:sz w:val="24"/>
          <w:szCs w:val="24"/>
        </w:rPr>
      </w:pPr>
      <w:r>
        <w:rPr>
          <w:b w:val="0"/>
          <w:bCs w:val="0"/>
          <w:sz w:val="24"/>
          <w:szCs w:val="24"/>
        </w:rPr>
        <w:t>— слабый с опорой на лингвистическое портфолио, коллективное проектирование выполнения домашнего задания, комментирование выставленных оценок</w:t>
      </w:r>
    </w:p>
    <w:p w:rsidR="00D1364B" w:rsidRDefault="008E2A1A">
      <w:pPr>
        <w:pStyle w:val="22"/>
        <w:framePr w:w="3859" w:h="1910" w:wrap="none" w:hAnchor="page" w:x="9511" w:y="6471"/>
        <w:shd w:val="clear" w:color="auto" w:fill="auto"/>
        <w:spacing w:after="0" w:line="276" w:lineRule="auto"/>
        <w:jc w:val="left"/>
        <w:rPr>
          <w:sz w:val="24"/>
          <w:szCs w:val="24"/>
        </w:rPr>
      </w:pPr>
      <w:r>
        <w:rPr>
          <w:color w:val="000000"/>
          <w:sz w:val="24"/>
          <w:szCs w:val="24"/>
        </w:rPr>
        <w:t>Формирование у учащихся деятельностных способностей и способностей к структурированию и систематизации изучаемого предметного содержания: обучение созданию текста-описания животного</w:t>
      </w:r>
    </w:p>
    <w:p w:rsidR="00D1364B" w:rsidRDefault="008E2A1A">
      <w:pPr>
        <w:pStyle w:val="22"/>
        <w:framePr w:w="3965" w:h="326" w:wrap="none" w:hAnchor="page" w:x="9515" w:y="8387"/>
        <w:shd w:val="clear" w:color="auto" w:fill="auto"/>
        <w:spacing w:after="0"/>
        <w:jc w:val="left"/>
        <w:rPr>
          <w:sz w:val="24"/>
          <w:szCs w:val="24"/>
        </w:rPr>
      </w:pPr>
      <w:r>
        <w:rPr>
          <w:color w:val="000000"/>
          <w:sz w:val="24"/>
          <w:szCs w:val="24"/>
        </w:rPr>
        <w:t>на основе алгоритма и памяток написа-</w:t>
      </w:r>
    </w:p>
    <w:p w:rsidR="00D1364B" w:rsidRDefault="008E2A1A">
      <w:pPr>
        <w:pStyle w:val="22"/>
        <w:framePr w:w="3082" w:h="326" w:wrap="none" w:hAnchor="page" w:x="9515" w:y="8934"/>
        <w:shd w:val="clear" w:color="auto" w:fill="auto"/>
        <w:spacing w:after="0"/>
        <w:jc w:val="left"/>
        <w:rPr>
          <w:sz w:val="24"/>
          <w:szCs w:val="24"/>
        </w:rPr>
      </w:pPr>
      <w:r>
        <w:rPr>
          <w:color w:val="000000"/>
          <w:sz w:val="24"/>
          <w:szCs w:val="24"/>
        </w:rPr>
        <w:t xml:space="preserve">ния текста типа речи </w:t>
      </w:r>
      <w:r>
        <w:rPr>
          <w:i/>
          <w:iCs/>
          <w:color w:val="000000"/>
          <w:sz w:val="24"/>
          <w:szCs w:val="24"/>
        </w:rPr>
        <w:t>описание</w:t>
      </w:r>
    </w:p>
    <w:p w:rsidR="00D1364B" w:rsidRDefault="008E2A1A">
      <w:pPr>
        <w:pStyle w:val="60"/>
        <w:framePr w:w="1075" w:h="245" w:wrap="none" w:hAnchor="page" w:x="14469" w:y="6481"/>
        <w:shd w:val="clear" w:color="auto" w:fill="auto"/>
        <w:spacing w:line="240" w:lineRule="auto"/>
      </w:pPr>
      <w:r>
        <w:rPr>
          <w:b/>
          <w:bCs/>
        </w:rPr>
        <w:t xml:space="preserve">ОВЗ: </w:t>
      </w:r>
      <w:r>
        <w:t>Уметь</w:t>
      </w:r>
    </w:p>
    <w:p w:rsidR="00D1364B" w:rsidRDefault="008E2A1A">
      <w:pPr>
        <w:pStyle w:val="60"/>
        <w:framePr w:w="1234" w:h="571" w:wrap="none" w:hAnchor="page" w:x="14469" w:y="6793"/>
        <w:shd w:val="clear" w:color="auto" w:fill="auto"/>
        <w:spacing w:line="283" w:lineRule="auto"/>
      </w:pPr>
      <w:r>
        <w:t>создавать собственный</w:t>
      </w:r>
    </w:p>
    <w:p w:rsidR="00D1364B" w:rsidRDefault="008E2A1A">
      <w:pPr>
        <w:pStyle w:val="60"/>
        <w:framePr w:w="523" w:h="283" w:wrap="none" w:hAnchor="page" w:x="14469" w:y="7369"/>
        <w:shd w:val="clear" w:color="auto" w:fill="auto"/>
        <w:spacing w:line="240" w:lineRule="auto"/>
      </w:pPr>
      <w:r>
        <w:t>текст</w:t>
      </w:r>
    </w:p>
    <w:p w:rsidR="00D1364B" w:rsidRDefault="008E2A1A">
      <w:pPr>
        <w:spacing w:line="360" w:lineRule="exact"/>
      </w:pPr>
      <w:r>
        <w:rPr>
          <w:noProof/>
          <w:lang w:bidi="ar-SA"/>
        </w:rPr>
        <w:drawing>
          <wp:anchor distT="0" distB="210185" distL="0" distR="0" simplePos="0" relativeHeight="62914706" behindDoc="1" locked="0" layoutInCell="1" allowOverlap="1">
            <wp:simplePos x="0" y="0"/>
            <wp:positionH relativeFrom="page">
              <wp:posOffset>95250</wp:posOffset>
            </wp:positionH>
            <wp:positionV relativeFrom="margin">
              <wp:posOffset>12065</wp:posOffset>
            </wp:positionV>
            <wp:extent cx="353695" cy="993775"/>
            <wp:effectExtent l="0" t="0" r="0" b="0"/>
            <wp:wrapNone/>
            <wp:docPr id="130" name="Shape 130"/>
            <wp:cNvGraphicFramePr/>
            <a:graphic xmlns:a="http://schemas.openxmlformats.org/drawingml/2006/main">
              <a:graphicData uri="http://schemas.openxmlformats.org/drawingml/2006/picture">
                <pic:pic xmlns:pic="http://schemas.openxmlformats.org/drawingml/2006/picture">
                  <pic:nvPicPr>
                    <pic:cNvPr id="131" name="Picture box 131"/>
                    <pic:cNvPicPr/>
                  </pic:nvPicPr>
                  <pic:blipFill>
                    <a:blip r:embed="rId40" cstate="print"/>
                    <a:stretch/>
                  </pic:blipFill>
                  <pic:spPr>
                    <a:xfrm>
                      <a:off x="0" y="0"/>
                      <a:ext cx="353695" cy="993775"/>
                    </a:xfrm>
                    <a:prstGeom prst="rect">
                      <a:avLst/>
                    </a:prstGeom>
                  </pic:spPr>
                </pic:pic>
              </a:graphicData>
            </a:graphic>
          </wp:anchor>
        </w:drawing>
      </w:r>
      <w:r>
        <w:rPr>
          <w:noProof/>
          <w:lang w:bidi="ar-SA"/>
        </w:rPr>
        <w:drawing>
          <wp:anchor distT="0" distB="0" distL="0" distR="0" simplePos="0" relativeHeight="62914707" behindDoc="1" locked="0" layoutInCell="1" allowOverlap="1">
            <wp:simplePos x="0" y="0"/>
            <wp:positionH relativeFrom="page">
              <wp:posOffset>454660</wp:posOffset>
            </wp:positionH>
            <wp:positionV relativeFrom="margin">
              <wp:posOffset>12065</wp:posOffset>
            </wp:positionV>
            <wp:extent cx="1341120" cy="993775"/>
            <wp:effectExtent l="0" t="0" r="0" b="0"/>
            <wp:wrapNone/>
            <wp:docPr id="132" name="Shape 132"/>
            <wp:cNvGraphicFramePr/>
            <a:graphic xmlns:a="http://schemas.openxmlformats.org/drawingml/2006/main">
              <a:graphicData uri="http://schemas.openxmlformats.org/drawingml/2006/picture">
                <pic:pic xmlns:pic="http://schemas.openxmlformats.org/drawingml/2006/picture">
                  <pic:nvPicPr>
                    <pic:cNvPr id="133" name="Picture box 133"/>
                    <pic:cNvPicPr/>
                  </pic:nvPicPr>
                  <pic:blipFill>
                    <a:blip r:embed="rId41" cstate="print"/>
                    <a:stretch/>
                  </pic:blipFill>
                  <pic:spPr>
                    <a:xfrm>
                      <a:off x="0" y="0"/>
                      <a:ext cx="1341120" cy="993775"/>
                    </a:xfrm>
                    <a:prstGeom prst="rect">
                      <a:avLst/>
                    </a:prstGeom>
                  </pic:spPr>
                </pic:pic>
              </a:graphicData>
            </a:graphic>
          </wp:anchor>
        </w:drawing>
      </w:r>
      <w:r>
        <w:rPr>
          <w:noProof/>
          <w:lang w:bidi="ar-SA"/>
        </w:rPr>
        <w:drawing>
          <wp:anchor distT="0" distB="0" distL="0" distR="0" simplePos="0" relativeHeight="62914708" behindDoc="1" locked="0" layoutInCell="1" allowOverlap="1">
            <wp:simplePos x="0" y="0"/>
            <wp:positionH relativeFrom="page">
              <wp:posOffset>1802130</wp:posOffset>
            </wp:positionH>
            <wp:positionV relativeFrom="margin">
              <wp:posOffset>12065</wp:posOffset>
            </wp:positionV>
            <wp:extent cx="1621790" cy="993775"/>
            <wp:effectExtent l="0" t="0" r="0" b="0"/>
            <wp:wrapNone/>
            <wp:docPr id="134" name="Shape 134"/>
            <wp:cNvGraphicFramePr/>
            <a:graphic xmlns:a="http://schemas.openxmlformats.org/drawingml/2006/main">
              <a:graphicData uri="http://schemas.openxmlformats.org/drawingml/2006/picture">
                <pic:pic xmlns:pic="http://schemas.openxmlformats.org/drawingml/2006/picture">
                  <pic:nvPicPr>
                    <pic:cNvPr id="135" name="Picture box 135"/>
                    <pic:cNvPicPr/>
                  </pic:nvPicPr>
                  <pic:blipFill>
                    <a:blip r:embed="rId42" cstate="print"/>
                    <a:stretch/>
                  </pic:blipFill>
                  <pic:spPr>
                    <a:xfrm>
                      <a:off x="0" y="0"/>
                      <a:ext cx="1621790" cy="993775"/>
                    </a:xfrm>
                    <a:prstGeom prst="rect">
                      <a:avLst/>
                    </a:prstGeom>
                  </pic:spPr>
                </pic:pic>
              </a:graphicData>
            </a:graphic>
          </wp:anchor>
        </w:drawing>
      </w: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after="537" w:line="1" w:lineRule="exact"/>
      </w:pPr>
    </w:p>
    <w:p w:rsidR="00D1364B" w:rsidRDefault="00D1364B">
      <w:pPr>
        <w:spacing w:line="1" w:lineRule="exact"/>
        <w:sectPr w:rsidR="00D1364B">
          <w:pgSz w:w="16840" w:h="11900" w:orient="landscape"/>
          <w:pgMar w:top="841" w:right="664" w:bottom="841" w:left="150" w:header="0" w:footer="3" w:gutter="0"/>
          <w:cols w:space="720"/>
          <w:noEndnote/>
          <w:docGrid w:linePitch="360"/>
        </w:sectPr>
      </w:pPr>
    </w:p>
    <w:p w:rsidR="00D1364B" w:rsidRDefault="00D8224E">
      <w:pPr>
        <w:spacing w:line="1" w:lineRule="exact"/>
      </w:pPr>
      <w:r>
        <w:lastRenderedPageBreak/>
        <w:pict>
          <v:shape id="_x0000_s1162" type="#_x0000_t202" style="position:absolute;margin-left:9.15pt;margin-top:2.4pt;width:259.2pt;height:520.3pt;z-index:-125829281;mso-wrap-distance-left:0;mso-wrap-distance-right:0;mso-position-horizontal-relative:page" filled="f" stroked="f">
            <v:textbox inset="0,0,0,0">
              <w:txbxContent>
                <w:tbl>
                  <w:tblPr>
                    <w:tblOverlap w:val="never"/>
                    <w:tblW w:w="0" w:type="auto"/>
                    <w:tblLayout w:type="fixed"/>
                    <w:tblCellMar>
                      <w:left w:w="10" w:type="dxa"/>
                      <w:right w:w="10" w:type="dxa"/>
                    </w:tblCellMar>
                    <w:tblLook w:val="0000"/>
                  </w:tblPr>
                  <w:tblGrid>
                    <w:gridCol w:w="528"/>
                    <w:gridCol w:w="2122"/>
                    <w:gridCol w:w="2534"/>
                  </w:tblGrid>
                  <w:tr w:rsidR="00D1364B">
                    <w:trPr>
                      <w:trHeight w:hRule="exact" w:val="3725"/>
                      <w:tblHeader/>
                    </w:trPr>
                    <w:tc>
                      <w:tcPr>
                        <w:tcW w:w="528"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138</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sz w:val="24"/>
                            <w:szCs w:val="24"/>
                          </w:rPr>
                          <w:t>Р.Р. Подробное изложение (А. И. Куприн</w:t>
                        </w:r>
                      </w:p>
                      <w:p w:rsidR="00D1364B" w:rsidRDefault="008E2A1A">
                        <w:pPr>
                          <w:pStyle w:val="a9"/>
                          <w:shd w:val="clear" w:color="auto" w:fill="auto"/>
                          <w:spacing w:line="276" w:lineRule="auto"/>
                          <w:ind w:firstLine="0"/>
                          <w:rPr>
                            <w:sz w:val="24"/>
                            <w:szCs w:val="24"/>
                          </w:rPr>
                        </w:pPr>
                        <w:r>
                          <w:rPr>
                            <w:sz w:val="24"/>
                            <w:szCs w:val="24"/>
                          </w:rPr>
                          <w:t>«Ю-ю»)</w:t>
                        </w:r>
                      </w:p>
                    </w:tc>
                    <w:tc>
                      <w:tcPr>
                        <w:tcW w:w="253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определять тему текста и его основную мысль, составлять план, пересказывать текст с со</w:t>
                        </w:r>
                        <w:r>
                          <w:rPr>
                            <w:sz w:val="24"/>
                            <w:szCs w:val="24"/>
                          </w:rPr>
                          <w:softHyphen/>
                          <w:t>хранением авторского стиля</w:t>
                        </w:r>
                      </w:p>
                    </w:tc>
                  </w:tr>
                  <w:tr w:rsidR="00D1364B">
                    <w:trPr>
                      <w:trHeight w:hRule="exact" w:val="5107"/>
                    </w:trPr>
                    <w:tc>
                      <w:tcPr>
                        <w:tcW w:w="528"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139</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Анализ ошибок, допущенных в изложении . (Урок рефлексии)</w:t>
                        </w:r>
                      </w:p>
                    </w:tc>
                    <w:tc>
                      <w:tcPr>
                        <w:tcW w:w="253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анализировать допущенные ошибки, выполнять работу по предупреждению ошибок</w:t>
                        </w:r>
                      </w:p>
                    </w:tc>
                  </w:tr>
                  <w:tr w:rsidR="00D1364B">
                    <w:trPr>
                      <w:trHeight w:hRule="exact" w:val="1574"/>
                    </w:trPr>
                    <w:tc>
                      <w:tcPr>
                        <w:tcW w:w="528"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140</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line="451" w:lineRule="auto"/>
                          <w:ind w:firstLine="0"/>
                          <w:rPr>
                            <w:sz w:val="24"/>
                            <w:szCs w:val="24"/>
                          </w:rPr>
                        </w:pPr>
                        <w:r>
                          <w:rPr>
                            <w:sz w:val="24"/>
                            <w:szCs w:val="24"/>
                          </w:rPr>
                          <w:t>Прилагательные полные и краткие .</w:t>
                        </w:r>
                      </w:p>
                      <w:p w:rsidR="00D1364B" w:rsidRDefault="008E2A1A">
                        <w:pPr>
                          <w:pStyle w:val="a9"/>
                          <w:shd w:val="clear" w:color="auto" w:fill="auto"/>
                          <w:ind w:firstLine="0"/>
                          <w:rPr>
                            <w:sz w:val="24"/>
                            <w:szCs w:val="24"/>
                          </w:rPr>
                        </w:pPr>
                        <w:r>
                          <w:rPr>
                            <w:sz w:val="24"/>
                            <w:szCs w:val="24"/>
                          </w:rPr>
                          <w:t>(Урок</w:t>
                        </w:r>
                      </w:p>
                    </w:tc>
                    <w:tc>
                      <w:tcPr>
                        <w:tcW w:w="2534" w:type="dxa"/>
                        <w:tcBorders>
                          <w:top w:val="single" w:sz="4" w:space="0" w:color="auto"/>
                          <w:left w:val="single" w:sz="4" w:space="0" w:color="auto"/>
                          <w:right w:val="single" w:sz="4" w:space="0" w:color="auto"/>
                        </w:tcBorders>
                        <w:shd w:val="clear" w:color="auto" w:fill="FFFFFF"/>
                        <w:vAlign w:val="bottom"/>
                      </w:tcPr>
                      <w:p w:rsidR="00D1364B" w:rsidRDefault="008E2A1A">
                        <w:pPr>
                          <w:pStyle w:val="a9"/>
                          <w:shd w:val="clear" w:color="auto" w:fill="auto"/>
                          <w:spacing w:line="276" w:lineRule="auto"/>
                          <w:ind w:firstLine="0"/>
                          <w:rPr>
                            <w:sz w:val="24"/>
                            <w:szCs w:val="24"/>
                          </w:rPr>
                        </w:pPr>
                        <w:r>
                          <w:rPr>
                            <w:sz w:val="24"/>
                            <w:szCs w:val="24"/>
                          </w:rPr>
                          <w:t>Научиться образовывать краткие формы прила</w:t>
                        </w:r>
                        <w:r>
                          <w:rPr>
                            <w:sz w:val="24"/>
                            <w:szCs w:val="24"/>
                          </w:rPr>
                          <w:softHyphen/>
                          <w:t>гательных, правильно ставить ударение в фор</w:t>
                        </w:r>
                        <w:r>
                          <w:rPr>
                            <w:sz w:val="24"/>
                            <w:szCs w:val="24"/>
                          </w:rPr>
                          <w:softHyphen/>
                          <w:t>мах мужского и женского</w:t>
                        </w:r>
                      </w:p>
                    </w:tc>
                  </w:tr>
                </w:tbl>
                <w:p w:rsidR="00D1364B" w:rsidRDefault="00D1364B">
                  <w:pPr>
                    <w:spacing w:line="1" w:lineRule="exact"/>
                  </w:pPr>
                </w:p>
              </w:txbxContent>
            </v:textbox>
            <w10:wrap type="square" anchorx="page"/>
          </v:shape>
        </w:pict>
      </w:r>
      <w:r>
        <w:pict>
          <v:shape id="_x0000_s1164" type="#_x0000_t202" style="position:absolute;margin-left:475.7pt;margin-top:319.9pt;width:329.75pt;height:202.8pt;z-index:-125829279;mso-wrap-distance-left:0;mso-wrap-distance-right:0;mso-wrap-distance-bottom:20pt;mso-position-horizontal-relative:page" filled="f" stroked="f">
            <v:textbox inset="0,0,0,0">
              <w:txbxContent>
                <w:tbl>
                  <w:tblPr>
                    <w:tblOverlap w:val="never"/>
                    <w:tblW w:w="0" w:type="auto"/>
                    <w:tblLayout w:type="fixed"/>
                    <w:tblCellMar>
                      <w:left w:w="10" w:type="dxa"/>
                      <w:right w:w="10" w:type="dxa"/>
                    </w:tblCellMar>
                    <w:tblLook w:val="0000"/>
                  </w:tblPr>
                  <w:tblGrid>
                    <w:gridCol w:w="4099"/>
                    <w:gridCol w:w="850"/>
                    <w:gridCol w:w="1646"/>
                  </w:tblGrid>
                  <w:tr w:rsidR="00D1364B">
                    <w:trPr>
                      <w:trHeight w:hRule="exact" w:val="2482"/>
                      <w:tblHeader/>
                    </w:trPr>
                    <w:tc>
                      <w:tcPr>
                        <w:tcW w:w="4099"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задания.</w:t>
                        </w:r>
                      </w:p>
                    </w:tc>
                    <w:tc>
                      <w:tcPr>
                        <w:tcW w:w="850" w:type="dxa"/>
                        <w:tcBorders>
                          <w:left w:val="single" w:sz="4" w:space="0" w:color="auto"/>
                        </w:tcBorders>
                        <w:shd w:val="clear" w:color="auto" w:fill="FFFFFF"/>
                      </w:tcPr>
                      <w:p w:rsidR="00D1364B" w:rsidRDefault="00D1364B">
                        <w:pPr>
                          <w:rPr>
                            <w:sz w:val="10"/>
                            <w:szCs w:val="10"/>
                          </w:rPr>
                        </w:pPr>
                      </w:p>
                    </w:tc>
                    <w:tc>
                      <w:tcPr>
                        <w:tcW w:w="1646" w:type="dxa"/>
                        <w:tcBorders>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1574"/>
                    </w:trPr>
                    <w:tc>
                      <w:tcPr>
                        <w:tcW w:w="4099" w:type="dxa"/>
                        <w:tcBorders>
                          <w:top w:val="single" w:sz="4" w:space="0" w:color="auto"/>
                          <w:left w:val="single" w:sz="4" w:space="0" w:color="auto"/>
                        </w:tcBorders>
                        <w:shd w:val="clear" w:color="auto" w:fill="FFFFFF"/>
                        <w:vAlign w:val="bottom"/>
                      </w:tcPr>
                      <w:p w:rsidR="00D1364B" w:rsidRDefault="008E2A1A">
                        <w:pPr>
                          <w:pStyle w:val="a9"/>
                          <w:shd w:val="clear" w:color="auto" w:fill="auto"/>
                          <w:spacing w:line="276" w:lineRule="auto"/>
                          <w:ind w:firstLine="0"/>
                          <w:rPr>
                            <w:sz w:val="24"/>
                            <w:szCs w:val="24"/>
                          </w:rPr>
                        </w:pPr>
                        <w:r>
                          <w:rPr>
                            <w:sz w:val="24"/>
                            <w:szCs w:val="24"/>
                          </w:rPr>
                          <w:t>Формирование у учащихся деятельностных способностей и способностей к структурированию и систематизации изучаемого предметного содержания:</w:t>
                        </w:r>
                      </w:p>
                    </w:tc>
                    <w:tc>
                      <w:tcPr>
                        <w:tcW w:w="850" w:type="dxa"/>
                        <w:tcBorders>
                          <w:top w:val="single" w:sz="4" w:space="0" w:color="auto"/>
                          <w:left w:val="single" w:sz="4" w:space="0" w:color="auto"/>
                        </w:tcBorders>
                        <w:shd w:val="clear" w:color="auto" w:fill="FFFFFF"/>
                      </w:tcPr>
                      <w:p w:rsidR="00D1364B" w:rsidRDefault="00D1364B">
                        <w:pPr>
                          <w:rPr>
                            <w:sz w:val="10"/>
                            <w:szCs w:val="10"/>
                          </w:rPr>
                        </w:pPr>
                      </w:p>
                    </w:tc>
                    <w:tc>
                      <w:tcPr>
                        <w:tcW w:w="1646"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Распознават ь полные и краткие формы имён</w:t>
                        </w:r>
                      </w:p>
                    </w:tc>
                  </w:tr>
                </w:tbl>
                <w:p w:rsidR="00D1364B" w:rsidRDefault="00D1364B">
                  <w:pPr>
                    <w:spacing w:line="1" w:lineRule="exact"/>
                  </w:pPr>
                </w:p>
              </w:txbxContent>
            </v:textbox>
            <w10:wrap type="square" anchorx="page"/>
          </v:shape>
        </w:pict>
      </w:r>
    </w:p>
    <w:p w:rsidR="00D1364B" w:rsidRDefault="008E2A1A">
      <w:pPr>
        <w:pStyle w:val="22"/>
        <w:shd w:val="clear" w:color="auto" w:fill="auto"/>
        <w:spacing w:after="240" w:line="276" w:lineRule="auto"/>
        <w:jc w:val="left"/>
        <w:rPr>
          <w:sz w:val="24"/>
          <w:szCs w:val="24"/>
        </w:rPr>
      </w:pPr>
      <w:r>
        <w:rPr>
          <w:i/>
          <w:iCs/>
          <w:color w:val="000000"/>
          <w:sz w:val="24"/>
          <w:szCs w:val="24"/>
        </w:rPr>
        <w:t>О</w:t>
      </w:r>
      <w:r>
        <w:rPr>
          <w:color w:val="000000"/>
          <w:sz w:val="24"/>
          <w:szCs w:val="24"/>
        </w:rPr>
        <w:t>бъяснять языковые явления, процессы, связи и отношения, выявляемые в ходе комплексного исследования текста.</w:t>
      </w:r>
    </w:p>
    <w:p w:rsidR="00D1364B" w:rsidRDefault="008E2A1A">
      <w:pPr>
        <w:pStyle w:val="34"/>
        <w:keepNext/>
        <w:keepLines/>
        <w:shd w:val="clear" w:color="auto" w:fill="auto"/>
        <w:spacing w:after="240" w:line="180" w:lineRule="auto"/>
      </w:pPr>
      <w:bookmarkStart w:id="26" w:name="bookmark26"/>
      <w:bookmarkStart w:id="27" w:name="bookmark27"/>
      <w:r>
        <w:t>Личностные:</w:t>
      </w:r>
      <w:bookmarkEnd w:id="26"/>
      <w:bookmarkEnd w:id="27"/>
    </w:p>
    <w:p w:rsidR="00D1364B" w:rsidRDefault="008E2A1A">
      <w:pPr>
        <w:pStyle w:val="22"/>
        <w:shd w:val="clear" w:color="auto" w:fill="auto"/>
        <w:spacing w:after="180" w:line="180" w:lineRule="auto"/>
        <w:jc w:val="left"/>
        <w:rPr>
          <w:sz w:val="24"/>
          <w:szCs w:val="24"/>
        </w:rPr>
      </w:pPr>
      <w:r>
        <w:rPr>
          <w:color w:val="000000"/>
          <w:sz w:val="24"/>
          <w:szCs w:val="24"/>
        </w:rPr>
        <w:t>Формирование навыков анализа, работы в парах</w:t>
      </w:r>
    </w:p>
    <w:p w:rsidR="00D1364B" w:rsidRDefault="008E2A1A">
      <w:pPr>
        <w:pStyle w:val="22"/>
        <w:shd w:val="clear" w:color="auto" w:fill="auto"/>
        <w:spacing w:after="180" w:line="180" w:lineRule="auto"/>
        <w:jc w:val="left"/>
        <w:rPr>
          <w:sz w:val="24"/>
          <w:szCs w:val="24"/>
        </w:rPr>
      </w:pPr>
      <w:r>
        <w:rPr>
          <w:color w:val="000000"/>
          <w:sz w:val="24"/>
          <w:szCs w:val="24"/>
        </w:rPr>
        <w:t>по алгоритму, самопроверки, взаимопроверки.</w:t>
      </w:r>
    </w:p>
    <w:p w:rsidR="00D1364B" w:rsidRDefault="008E2A1A">
      <w:pPr>
        <w:pStyle w:val="22"/>
        <w:shd w:val="clear" w:color="auto" w:fill="auto"/>
        <w:spacing w:after="180" w:line="185" w:lineRule="auto"/>
        <w:jc w:val="left"/>
        <w:rPr>
          <w:sz w:val="24"/>
          <w:szCs w:val="24"/>
        </w:rPr>
      </w:pPr>
      <w:r>
        <w:rPr>
          <w:color w:val="000000"/>
          <w:sz w:val="24"/>
          <w:szCs w:val="24"/>
        </w:rPr>
        <w:t>Формирование устойчивой мотивации к поэтапному самосовершенствованию</w:t>
      </w:r>
    </w:p>
    <w:p w:rsidR="00D1364B" w:rsidRDefault="008E2A1A">
      <w:pPr>
        <w:pStyle w:val="22"/>
        <w:shd w:val="clear" w:color="auto" w:fill="auto"/>
        <w:tabs>
          <w:tab w:val="left" w:pos="2419"/>
        </w:tabs>
        <w:spacing w:after="0" w:line="180" w:lineRule="auto"/>
        <w:jc w:val="left"/>
        <w:rPr>
          <w:sz w:val="24"/>
          <w:szCs w:val="24"/>
        </w:rPr>
      </w:pPr>
      <w:r>
        <w:rPr>
          <w:color w:val="000000"/>
          <w:sz w:val="24"/>
          <w:szCs w:val="24"/>
        </w:rPr>
        <w:t>Формирование</w:t>
      </w:r>
      <w:r>
        <w:rPr>
          <w:color w:val="000000"/>
          <w:sz w:val="24"/>
          <w:szCs w:val="24"/>
        </w:rPr>
        <w:tab/>
        <w:t>познавательного</w:t>
      </w:r>
    </w:p>
    <w:p w:rsidR="00D1364B" w:rsidRDefault="008E2A1A">
      <w:pPr>
        <w:pStyle w:val="22"/>
        <w:shd w:val="clear" w:color="auto" w:fill="auto"/>
        <w:spacing w:after="180" w:line="180" w:lineRule="auto"/>
        <w:jc w:val="left"/>
        <w:rPr>
          <w:sz w:val="24"/>
          <w:szCs w:val="24"/>
        </w:rPr>
      </w:pPr>
      <w:r>
        <w:rPr>
          <w:color w:val="000000"/>
          <w:sz w:val="24"/>
          <w:szCs w:val="24"/>
        </w:rPr>
        <w:t>интереса</w:t>
      </w:r>
    </w:p>
    <w:p w:rsidR="00D1364B" w:rsidRDefault="008E2A1A">
      <w:pPr>
        <w:pStyle w:val="22"/>
        <w:shd w:val="clear" w:color="auto" w:fill="auto"/>
        <w:spacing w:after="180" w:line="180" w:lineRule="auto"/>
        <w:jc w:val="left"/>
        <w:rPr>
          <w:sz w:val="24"/>
          <w:szCs w:val="24"/>
        </w:rPr>
      </w:pPr>
      <w:r>
        <w:rPr>
          <w:color w:val="000000"/>
          <w:sz w:val="24"/>
          <w:szCs w:val="24"/>
        </w:rPr>
        <w:t>Формирование устойчивой мотивации к коллективным способам деятельности</w:t>
      </w:r>
    </w:p>
    <w:p w:rsidR="00D1364B" w:rsidRDefault="008E2A1A">
      <w:pPr>
        <w:pStyle w:val="22"/>
        <w:shd w:val="clear" w:color="auto" w:fill="auto"/>
        <w:spacing w:after="180" w:line="178" w:lineRule="auto"/>
        <w:jc w:val="left"/>
        <w:rPr>
          <w:sz w:val="24"/>
          <w:szCs w:val="24"/>
        </w:rPr>
      </w:pPr>
      <w:r>
        <w:rPr>
          <w:color w:val="000000"/>
          <w:sz w:val="24"/>
          <w:szCs w:val="24"/>
        </w:rPr>
        <w:t>Формирование мотивации к самосовер</w:t>
      </w:r>
      <w:r>
        <w:rPr>
          <w:color w:val="000000"/>
          <w:sz w:val="24"/>
          <w:szCs w:val="24"/>
        </w:rPr>
        <w:softHyphen/>
        <w:t>шенствованию через проектирование индивидуальной программы преодоления проблемных зон в обучении.</w:t>
      </w:r>
    </w:p>
    <w:p w:rsidR="00D1364B" w:rsidRDefault="008E2A1A">
      <w:pPr>
        <w:pStyle w:val="22"/>
        <w:shd w:val="clear" w:color="auto" w:fill="auto"/>
        <w:spacing w:after="180" w:line="185" w:lineRule="auto"/>
        <w:jc w:val="left"/>
        <w:rPr>
          <w:sz w:val="24"/>
          <w:szCs w:val="24"/>
        </w:rPr>
      </w:pPr>
      <w:r>
        <w:rPr>
          <w:color w:val="323232"/>
          <w:sz w:val="24"/>
          <w:szCs w:val="24"/>
        </w:rPr>
        <w:t>Формирование навыков выполнения зада</w:t>
      </w:r>
      <w:r>
        <w:rPr>
          <w:color w:val="323232"/>
          <w:sz w:val="24"/>
          <w:szCs w:val="24"/>
        </w:rPr>
        <w:softHyphen/>
        <w:t xml:space="preserve">ния </w:t>
      </w:r>
      <w:r>
        <w:rPr>
          <w:color w:val="000000"/>
          <w:sz w:val="24"/>
          <w:szCs w:val="24"/>
        </w:rPr>
        <w:t>по образцу</w:t>
      </w:r>
    </w:p>
    <w:p w:rsidR="00D1364B" w:rsidRDefault="008E2A1A">
      <w:pPr>
        <w:pStyle w:val="22"/>
        <w:shd w:val="clear" w:color="auto" w:fill="auto"/>
        <w:spacing w:after="180" w:line="180" w:lineRule="auto"/>
        <w:jc w:val="left"/>
        <w:rPr>
          <w:sz w:val="24"/>
          <w:szCs w:val="24"/>
        </w:rPr>
      </w:pPr>
      <w:r>
        <w:rPr>
          <w:color w:val="000000"/>
          <w:sz w:val="24"/>
          <w:szCs w:val="24"/>
        </w:rPr>
        <w:t>Формирование устойчивой мотивации к обучению.</w:t>
      </w:r>
    </w:p>
    <w:p w:rsidR="00D1364B" w:rsidRDefault="008E2A1A">
      <w:pPr>
        <w:pStyle w:val="22"/>
        <w:shd w:val="clear" w:color="auto" w:fill="auto"/>
        <w:spacing w:after="1520" w:line="276" w:lineRule="auto"/>
        <w:jc w:val="left"/>
        <w:rPr>
          <w:sz w:val="24"/>
          <w:szCs w:val="24"/>
        </w:rPr>
      </w:pPr>
      <w:r>
        <w:rPr>
          <w:color w:val="000000"/>
          <w:sz w:val="24"/>
          <w:szCs w:val="24"/>
        </w:rPr>
        <w:t>Формирование у учащихся умений к осуществлению контрольной функции; контроль и самоконтроль изученных понятий, алгоритмов написания изложения: написание подробного изложения по алгоритму выполнения задачи</w:t>
      </w:r>
    </w:p>
    <w:p w:rsidR="00D1364B" w:rsidRDefault="008E2A1A">
      <w:pPr>
        <w:pStyle w:val="22"/>
        <w:shd w:val="clear" w:color="auto" w:fill="auto"/>
        <w:spacing w:after="0" w:line="276" w:lineRule="auto"/>
        <w:jc w:val="left"/>
        <w:rPr>
          <w:sz w:val="24"/>
          <w:szCs w:val="24"/>
        </w:rPr>
        <w:sectPr w:rsidR="00D1364B">
          <w:pgSz w:w="16840" w:h="11900" w:orient="landscape"/>
          <w:pgMar w:top="834" w:right="3332" w:bottom="411" w:left="5386" w:header="0" w:footer="3" w:gutter="0"/>
          <w:cols w:num="2" w:space="100"/>
          <w:noEndnote/>
          <w:docGrid w:linePitch="360"/>
        </w:sectPr>
      </w:pPr>
      <w:r>
        <w:rPr>
          <w:color w:val="000000"/>
          <w:sz w:val="24"/>
          <w:szCs w:val="24"/>
        </w:rPr>
        <w:lastRenderedPageBreak/>
        <w:t>Формирование у учащихся способностей к рефлексии коррекциейно - контрольного типа и реализации коррекционной нормы (фиксирования собственных затруднений в деятельности): анализ ошибок, допущенных в изложении, проектирование выполнения домашнего</w:t>
      </w:r>
    </w:p>
    <w:p w:rsidR="00D1364B" w:rsidRDefault="00D8224E">
      <w:pPr>
        <w:spacing w:line="1" w:lineRule="exact"/>
      </w:pPr>
      <w:r>
        <w:lastRenderedPageBreak/>
        <w:pict>
          <v:shape id="_x0000_s1166" type="#_x0000_t202" style="position:absolute;margin-left:6.75pt;margin-top:1pt;width:264.7pt;height:510.7pt;z-index:-125829277;mso-wrap-distance-left:9pt;mso-wrap-distance-right:9pt;mso-position-horizontal-relative:page" filled="f" stroked="f">
            <v:textbox inset="0,0,0,0">
              <w:txbxContent>
                <w:tbl>
                  <w:tblPr>
                    <w:tblOverlap w:val="never"/>
                    <w:tblW w:w="0" w:type="auto"/>
                    <w:tblLayout w:type="fixed"/>
                    <w:tblCellMar>
                      <w:left w:w="10" w:type="dxa"/>
                      <w:right w:w="10" w:type="dxa"/>
                    </w:tblCellMar>
                    <w:tblLook w:val="0000"/>
                  </w:tblPr>
                  <w:tblGrid>
                    <w:gridCol w:w="576"/>
                    <w:gridCol w:w="2122"/>
                    <w:gridCol w:w="2597"/>
                  </w:tblGrid>
                  <w:tr w:rsidR="00D1364B">
                    <w:trPr>
                      <w:trHeight w:hRule="exact" w:val="3163"/>
                      <w:tblHeader/>
                    </w:trPr>
                    <w:tc>
                      <w:tcPr>
                        <w:tcW w:w="576" w:type="dxa"/>
                        <w:tcBorders>
                          <w:top w:val="single" w:sz="4" w:space="0" w:color="auto"/>
                          <w:left w:val="single" w:sz="4" w:space="0" w:color="auto"/>
                        </w:tcBorders>
                        <w:shd w:val="clear" w:color="auto" w:fill="FFFFFF"/>
                      </w:tcPr>
                      <w:p w:rsidR="00D1364B" w:rsidRDefault="00D1364B">
                        <w:pPr>
                          <w:rPr>
                            <w:sz w:val="10"/>
                            <w:szCs w:val="10"/>
                          </w:rPr>
                        </w:pP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систематизации зун)</w:t>
                        </w:r>
                      </w:p>
                    </w:tc>
                    <w:tc>
                      <w:tcPr>
                        <w:tcW w:w="25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рода, использовать их в</w:t>
                        </w:r>
                      </w:p>
                      <w:p w:rsidR="00D1364B" w:rsidRDefault="008E2A1A">
                        <w:pPr>
                          <w:pStyle w:val="a9"/>
                          <w:shd w:val="clear" w:color="auto" w:fill="auto"/>
                          <w:ind w:firstLine="0"/>
                          <w:rPr>
                            <w:sz w:val="24"/>
                            <w:szCs w:val="24"/>
                          </w:rPr>
                        </w:pPr>
                        <w:r>
                          <w:rPr>
                            <w:sz w:val="24"/>
                            <w:szCs w:val="24"/>
                          </w:rPr>
                          <w:t>речи</w:t>
                        </w:r>
                      </w:p>
                    </w:tc>
                  </w:tr>
                  <w:tr w:rsidR="00D1364B">
                    <w:trPr>
                      <w:trHeight w:hRule="exact" w:val="3638"/>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141</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Р.Р. Описание</w:t>
                        </w:r>
                      </w:p>
                      <w:p w:rsidR="00D1364B" w:rsidRDefault="008E2A1A">
                        <w:pPr>
                          <w:pStyle w:val="a9"/>
                          <w:shd w:val="clear" w:color="auto" w:fill="auto"/>
                          <w:spacing w:after="200" w:line="276" w:lineRule="auto"/>
                          <w:ind w:firstLine="0"/>
                          <w:rPr>
                            <w:sz w:val="24"/>
                            <w:szCs w:val="24"/>
                          </w:rPr>
                        </w:pPr>
                        <w:r>
                          <w:rPr>
                            <w:sz w:val="24"/>
                            <w:szCs w:val="24"/>
                          </w:rPr>
                          <w:t>животного. Устное сочинение</w:t>
                        </w:r>
                      </w:p>
                      <w:p w:rsidR="00D1364B" w:rsidRDefault="008E2A1A">
                        <w:pPr>
                          <w:pStyle w:val="a9"/>
                          <w:shd w:val="clear" w:color="auto" w:fill="auto"/>
                          <w:spacing w:line="276" w:lineRule="auto"/>
                          <w:ind w:firstLine="0"/>
                          <w:rPr>
                            <w:sz w:val="24"/>
                            <w:szCs w:val="24"/>
                          </w:rPr>
                        </w:pPr>
                        <w:r>
                          <w:rPr>
                            <w:sz w:val="24"/>
                            <w:szCs w:val="24"/>
                          </w:rPr>
                          <w:t>по картине А. Н.</w:t>
                        </w:r>
                      </w:p>
                      <w:p w:rsidR="00D1364B" w:rsidRDefault="008E2A1A">
                        <w:pPr>
                          <w:pStyle w:val="a9"/>
                          <w:shd w:val="clear" w:color="auto" w:fill="auto"/>
                          <w:spacing w:after="100" w:line="276" w:lineRule="auto"/>
                          <w:ind w:firstLine="0"/>
                          <w:rPr>
                            <w:sz w:val="24"/>
                            <w:szCs w:val="24"/>
                          </w:rPr>
                        </w:pPr>
                        <w:r>
                          <w:rPr>
                            <w:sz w:val="24"/>
                            <w:szCs w:val="24"/>
                          </w:rPr>
                          <w:t>Комарова «Наводнение»</w:t>
                        </w:r>
                      </w:p>
                    </w:tc>
                    <w:tc>
                      <w:tcPr>
                        <w:tcW w:w="25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собирать материал для написания сочинения-описания по картине, составлять план сочинения, владеть методами редактирования написанного</w:t>
                        </w:r>
                      </w:p>
                    </w:tc>
                  </w:tr>
                  <w:tr w:rsidR="00D1364B">
                    <w:trPr>
                      <w:trHeight w:hRule="exact" w:val="3413"/>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142</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Морфологический разбор имени прилагательного .</w:t>
                        </w:r>
                      </w:p>
                      <w:p w:rsidR="00D1364B" w:rsidRDefault="008E2A1A">
                        <w:pPr>
                          <w:pStyle w:val="a9"/>
                          <w:shd w:val="clear" w:color="auto" w:fill="auto"/>
                          <w:spacing w:line="276" w:lineRule="auto"/>
                          <w:ind w:firstLine="0"/>
                          <w:rPr>
                            <w:sz w:val="24"/>
                            <w:szCs w:val="24"/>
                          </w:rPr>
                        </w:pPr>
                        <w:r>
                          <w:rPr>
                            <w:sz w:val="24"/>
                            <w:szCs w:val="24"/>
                          </w:rPr>
                          <w:t>(Урок систематизации зун)</w:t>
                        </w:r>
                      </w:p>
                    </w:tc>
                    <w:tc>
                      <w:tcPr>
                        <w:tcW w:w="25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харак</w:t>
                        </w:r>
                        <w:r>
                          <w:rPr>
                            <w:sz w:val="24"/>
                            <w:szCs w:val="24"/>
                          </w:rPr>
                          <w:softHyphen/>
                          <w:t>теризовать имя прилагательное как часть речи</w:t>
                        </w:r>
                      </w:p>
                    </w:tc>
                  </w:tr>
                </w:tbl>
                <w:p w:rsidR="00D1364B" w:rsidRDefault="00D1364B">
                  <w:pPr>
                    <w:spacing w:line="1" w:lineRule="exact"/>
                  </w:pPr>
                </w:p>
              </w:txbxContent>
            </v:textbox>
            <w10:wrap type="square" anchorx="page"/>
          </v:shape>
        </w:pict>
      </w:r>
      <w:r>
        <w:pict>
          <v:shape id="_x0000_s1168" type="#_x0000_t202" style="position:absolute;margin-left:723.4pt;margin-top:1pt;width:78.7pt;height:14.15pt;z-index:-125829275;mso-wrap-distance-left:9.25pt;mso-wrap-distance-right:9.5pt;mso-wrap-distance-bottom:474.75pt;mso-position-horizontal-relative:page" filled="f" stroked="f">
            <v:textbox inset="0,0,0,0">
              <w:txbxContent>
                <w:p w:rsidR="00D1364B" w:rsidRDefault="008E2A1A">
                  <w:pPr>
                    <w:pStyle w:val="60"/>
                    <w:shd w:val="clear" w:color="auto" w:fill="auto"/>
                    <w:spacing w:line="240" w:lineRule="auto"/>
                  </w:pPr>
                  <w:r>
                    <w:t>прилагательных.</w:t>
                  </w:r>
                </w:p>
              </w:txbxContent>
            </v:textbox>
            <w10:wrap type="square" side="left" anchorx="page"/>
          </v:shape>
        </w:pict>
      </w:r>
      <w:r>
        <w:pict>
          <v:shape id="_x0000_s1170" type="#_x0000_t202" style="position:absolute;margin-left:723.15pt;margin-top:340.35pt;width:79.45pt;height:149.5pt;z-index:-125829273;mso-wrap-distance-left:9pt;mso-wrap-distance-top:339.35pt;mso-wrap-distance-right:9pt;mso-wrap-distance-bottom:.05pt;mso-position-horizontal-relative:page" filled="f" stroked="f">
            <v:textbox inset="0,0,0,0">
              <w:txbxContent>
                <w:p w:rsidR="00D1364B" w:rsidRDefault="008E2A1A">
                  <w:pPr>
                    <w:pStyle w:val="60"/>
                    <w:shd w:val="clear" w:color="auto" w:fill="auto"/>
                  </w:pPr>
                  <w:r>
                    <w:rPr>
                      <w:b/>
                      <w:bCs/>
                    </w:rPr>
                    <w:t xml:space="preserve">ОВЗ: </w:t>
                  </w:r>
                  <w:r>
                    <w:t>Овладеть умением характеризовать имя прилагательное по его морфологически м признакам и синтаксической роли.</w:t>
                  </w:r>
                </w:p>
              </w:txbxContent>
            </v:textbox>
            <w10:wrap type="square" side="left" anchorx="page"/>
          </v:shape>
        </w:pict>
      </w:r>
    </w:p>
    <w:p w:rsidR="00D1364B" w:rsidRDefault="008E2A1A">
      <w:pPr>
        <w:pStyle w:val="22"/>
        <w:shd w:val="clear" w:color="auto" w:fill="auto"/>
        <w:spacing w:after="200" w:line="276" w:lineRule="auto"/>
        <w:ind w:left="3900" w:firstLine="20"/>
        <w:jc w:val="left"/>
        <w:rPr>
          <w:sz w:val="24"/>
          <w:szCs w:val="24"/>
        </w:rPr>
      </w:pPr>
      <w:r>
        <w:rPr>
          <w:color w:val="000000"/>
          <w:sz w:val="24"/>
          <w:szCs w:val="24"/>
        </w:rPr>
        <w:t>самостоятельная работа с портфолио, работа с дидактическим материалом по алгоритму,</w:t>
      </w:r>
    </w:p>
    <w:p w:rsidR="00D1364B" w:rsidRDefault="008E2A1A">
      <w:pPr>
        <w:pStyle w:val="22"/>
        <w:shd w:val="clear" w:color="auto" w:fill="auto"/>
        <w:spacing w:after="200" w:line="276" w:lineRule="auto"/>
        <w:ind w:left="3900" w:firstLine="20"/>
        <w:jc w:val="left"/>
        <w:rPr>
          <w:sz w:val="24"/>
          <w:szCs w:val="24"/>
        </w:rPr>
      </w:pPr>
      <w:r>
        <w:rPr>
          <w:color w:val="000000"/>
          <w:sz w:val="24"/>
          <w:szCs w:val="24"/>
        </w:rPr>
        <w:t>работа в парах сильный — слабый с последующей самопроверкой, проектирование выполнения до</w:t>
      </w:r>
      <w:r>
        <w:rPr>
          <w:color w:val="000000"/>
          <w:sz w:val="24"/>
          <w:szCs w:val="24"/>
        </w:rPr>
        <w:softHyphen/>
      </w:r>
    </w:p>
    <w:p w:rsidR="00D1364B" w:rsidRDefault="008E2A1A">
      <w:pPr>
        <w:pStyle w:val="22"/>
        <w:shd w:val="clear" w:color="auto" w:fill="auto"/>
        <w:spacing w:after="200" w:line="276" w:lineRule="auto"/>
        <w:ind w:left="3900" w:firstLine="20"/>
        <w:jc w:val="left"/>
        <w:rPr>
          <w:sz w:val="24"/>
          <w:szCs w:val="24"/>
        </w:rPr>
      </w:pPr>
      <w:r>
        <w:rPr>
          <w:color w:val="000000"/>
          <w:sz w:val="24"/>
          <w:szCs w:val="24"/>
        </w:rPr>
        <w:t>машнего задания, комментирование выставленных оценок</w:t>
      </w:r>
    </w:p>
    <w:p w:rsidR="00D1364B" w:rsidRDefault="008E2A1A">
      <w:pPr>
        <w:pStyle w:val="22"/>
        <w:shd w:val="clear" w:color="auto" w:fill="auto"/>
        <w:spacing w:after="460" w:line="276" w:lineRule="auto"/>
        <w:ind w:left="3900" w:firstLine="20"/>
        <w:jc w:val="left"/>
        <w:rPr>
          <w:sz w:val="24"/>
          <w:szCs w:val="24"/>
        </w:rPr>
      </w:pPr>
      <w:r>
        <w:rPr>
          <w:color w:val="000000"/>
          <w:sz w:val="24"/>
          <w:szCs w:val="24"/>
        </w:rPr>
        <w:t>Формирование у учащихся деятельностных способностей и способностей к структурированию и систематизации изучаемого предметного содержания: устное составление сочинения-описания по картине А.Н. Комарова «Наводнение» с использованием памятки для написания текста, проектирование выполнения домашнего задания</w:t>
      </w:r>
    </w:p>
    <w:p w:rsidR="00D1364B" w:rsidRDefault="008E2A1A">
      <w:pPr>
        <w:pStyle w:val="22"/>
        <w:shd w:val="clear" w:color="auto" w:fill="auto"/>
        <w:spacing w:after="200" w:line="276" w:lineRule="auto"/>
        <w:ind w:left="3900" w:firstLine="20"/>
        <w:jc w:val="left"/>
        <w:rPr>
          <w:sz w:val="24"/>
          <w:szCs w:val="24"/>
        </w:rPr>
      </w:pPr>
      <w:r>
        <w:rPr>
          <w:color w:val="000000"/>
          <w:sz w:val="24"/>
          <w:szCs w:val="24"/>
        </w:rPr>
        <w:t>Формирование у учащихся способностей к рефлексии коррекционно-контрольного типа и реализации коррекционной нормы (фиксирования собственных затруднений в деятельности): обучение морфологическому разбору прилагательного, отработка новых знаний, проектирование выполнения домашнего задания, комментирова-</w:t>
      </w:r>
      <w:r>
        <w:br w:type="page"/>
      </w:r>
    </w:p>
    <w:tbl>
      <w:tblPr>
        <w:tblOverlap w:val="never"/>
        <w:tblW w:w="0" w:type="auto"/>
        <w:jc w:val="center"/>
        <w:tblLayout w:type="fixed"/>
        <w:tblCellMar>
          <w:left w:w="10" w:type="dxa"/>
          <w:right w:w="10" w:type="dxa"/>
        </w:tblCellMar>
        <w:tblLook w:val="0000"/>
      </w:tblPr>
      <w:tblGrid>
        <w:gridCol w:w="576"/>
        <w:gridCol w:w="2122"/>
        <w:gridCol w:w="2558"/>
        <w:gridCol w:w="4109"/>
        <w:gridCol w:w="4114"/>
        <w:gridCol w:w="850"/>
        <w:gridCol w:w="1714"/>
      </w:tblGrid>
      <w:tr w:rsidR="00D1364B">
        <w:trPr>
          <w:trHeight w:hRule="exact" w:val="542"/>
          <w:jc w:val="center"/>
        </w:trPr>
        <w:tc>
          <w:tcPr>
            <w:tcW w:w="576" w:type="dxa"/>
            <w:tcBorders>
              <w:top w:val="single" w:sz="4" w:space="0" w:color="auto"/>
              <w:left w:val="single" w:sz="4" w:space="0" w:color="auto"/>
            </w:tcBorders>
            <w:shd w:val="clear" w:color="auto" w:fill="FFFFFF"/>
          </w:tcPr>
          <w:p w:rsidR="00D1364B" w:rsidRDefault="00D1364B">
            <w:pPr>
              <w:rPr>
                <w:sz w:val="10"/>
                <w:szCs w:val="10"/>
              </w:rPr>
            </w:pPr>
          </w:p>
        </w:tc>
        <w:tc>
          <w:tcPr>
            <w:tcW w:w="2122" w:type="dxa"/>
            <w:tcBorders>
              <w:top w:val="single" w:sz="4" w:space="0" w:color="auto"/>
              <w:left w:val="single" w:sz="4" w:space="0" w:color="auto"/>
            </w:tcBorders>
            <w:shd w:val="clear" w:color="auto" w:fill="FFFFFF"/>
          </w:tcPr>
          <w:p w:rsidR="00D1364B" w:rsidRDefault="00D1364B">
            <w:pPr>
              <w:rPr>
                <w:sz w:val="10"/>
                <w:szCs w:val="10"/>
              </w:rPr>
            </w:pPr>
          </w:p>
        </w:tc>
        <w:tc>
          <w:tcPr>
            <w:tcW w:w="2558" w:type="dxa"/>
            <w:tcBorders>
              <w:top w:val="single" w:sz="4" w:space="0" w:color="auto"/>
              <w:left w:val="single" w:sz="4" w:space="0" w:color="auto"/>
            </w:tcBorders>
            <w:shd w:val="clear" w:color="auto" w:fill="FFFFFF"/>
          </w:tcPr>
          <w:p w:rsidR="00D1364B" w:rsidRDefault="00D1364B">
            <w:pPr>
              <w:rPr>
                <w:sz w:val="10"/>
                <w:szCs w:val="10"/>
              </w:rPr>
            </w:pPr>
          </w:p>
        </w:tc>
        <w:tc>
          <w:tcPr>
            <w:tcW w:w="8223" w:type="dxa"/>
            <w:gridSpan w:val="2"/>
            <w:tcBorders>
              <w:top w:val="single" w:sz="4" w:space="0" w:color="auto"/>
              <w:left w:val="single" w:sz="4" w:space="0" w:color="auto"/>
            </w:tcBorders>
            <w:shd w:val="clear" w:color="auto" w:fill="FFFFFF"/>
            <w:vAlign w:val="center"/>
          </w:tcPr>
          <w:p w:rsidR="00D1364B" w:rsidRDefault="008E2A1A">
            <w:pPr>
              <w:pStyle w:val="a9"/>
              <w:shd w:val="clear" w:color="auto" w:fill="auto"/>
              <w:ind w:left="4140" w:firstLine="0"/>
              <w:rPr>
                <w:sz w:val="24"/>
                <w:szCs w:val="24"/>
              </w:rPr>
            </w:pPr>
            <w:r>
              <w:rPr>
                <w:sz w:val="24"/>
                <w:szCs w:val="24"/>
              </w:rPr>
              <w:t>ние выставления оценок</w:t>
            </w:r>
          </w:p>
        </w:tc>
        <w:tc>
          <w:tcPr>
            <w:tcW w:w="850" w:type="dxa"/>
            <w:tcBorders>
              <w:top w:val="single" w:sz="4" w:space="0" w:color="auto"/>
              <w:left w:val="single" w:sz="4" w:space="0" w:color="auto"/>
            </w:tcBorders>
            <w:shd w:val="clear" w:color="auto" w:fill="FFFFFF"/>
          </w:tcPr>
          <w:p w:rsidR="00D1364B" w:rsidRDefault="00D1364B">
            <w:pPr>
              <w:rPr>
                <w:sz w:val="10"/>
                <w:szCs w:val="10"/>
              </w:rPr>
            </w:pPr>
          </w:p>
        </w:tc>
        <w:tc>
          <w:tcPr>
            <w:tcW w:w="1714"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4790"/>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143</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sz w:val="24"/>
                <w:szCs w:val="24"/>
              </w:rPr>
              <w:t>Повторение по теме</w:t>
            </w:r>
          </w:p>
          <w:p w:rsidR="00D1364B" w:rsidRDefault="008E2A1A">
            <w:pPr>
              <w:pStyle w:val="a9"/>
              <w:shd w:val="clear" w:color="auto" w:fill="auto"/>
              <w:spacing w:line="276" w:lineRule="auto"/>
              <w:ind w:firstLine="0"/>
              <w:rPr>
                <w:sz w:val="24"/>
                <w:szCs w:val="24"/>
              </w:rPr>
            </w:pPr>
            <w:r>
              <w:rPr>
                <w:sz w:val="24"/>
                <w:szCs w:val="24"/>
              </w:rPr>
              <w:t>«Имя прилагательное». (Урок рефлексии)</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харак</w:t>
            </w:r>
            <w:r>
              <w:rPr>
                <w:sz w:val="24"/>
                <w:szCs w:val="24"/>
              </w:rPr>
              <w:softHyphen/>
              <w:t>теризовать имя прилагательное как часть речи, применять правила правописания прилагательных</w:t>
            </w:r>
          </w:p>
        </w:tc>
        <w:tc>
          <w:tcPr>
            <w:tcW w:w="4109" w:type="dxa"/>
            <w:tcBorders>
              <w:left w:val="single" w:sz="4" w:space="0" w:color="auto"/>
            </w:tcBorders>
            <w:shd w:val="clear" w:color="auto" w:fill="FFFFFF"/>
          </w:tcPr>
          <w:p w:rsidR="00D1364B" w:rsidRDefault="00D1364B">
            <w:pPr>
              <w:rPr>
                <w:sz w:val="10"/>
                <w:szCs w:val="10"/>
              </w:rPr>
            </w:pP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Формирование у учащихся способностей к рефлексии коррекционноконтрольного типа и реализациикоррекционной нормы (фиксирования собственных затрудненийв деятельности): самостоятельная работа с тестами, коллективное проектирование выполнения домашнего задания, комментирование оценок</w:t>
            </w:r>
          </w:p>
        </w:tc>
        <w:tc>
          <w:tcPr>
            <w:tcW w:w="85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Тесты</w:t>
            </w: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Применять знания и умения по морфологии, в частности имени прилагательного</w:t>
            </w:r>
          </w:p>
        </w:tc>
      </w:tr>
      <w:tr w:rsidR="00D1364B">
        <w:trPr>
          <w:trHeight w:hRule="exact" w:val="3634"/>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144</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sz w:val="24"/>
                <w:szCs w:val="24"/>
              </w:rPr>
              <w:t>Контрольный диктант</w:t>
            </w:r>
          </w:p>
          <w:p w:rsidR="00D1364B" w:rsidRDefault="008E2A1A">
            <w:pPr>
              <w:pStyle w:val="a9"/>
              <w:shd w:val="clear" w:color="auto" w:fill="auto"/>
              <w:spacing w:line="276" w:lineRule="auto"/>
              <w:ind w:firstLine="0"/>
              <w:rPr>
                <w:sz w:val="24"/>
                <w:szCs w:val="24"/>
              </w:rPr>
            </w:pPr>
            <w:r>
              <w:rPr>
                <w:sz w:val="24"/>
                <w:szCs w:val="24"/>
              </w:rPr>
              <w:t>№ 6 с грамматическим заданием по теме «Имя прилагательное» . (Урок контроля)</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применять правила написания слов, постановки знаков препинания в простом и сложном предложении</w:t>
            </w:r>
          </w:p>
        </w:tc>
        <w:tc>
          <w:tcPr>
            <w:tcW w:w="4109" w:type="dxa"/>
            <w:tcBorders>
              <w:top w:val="single" w:sz="4" w:space="0" w:color="auto"/>
              <w:left w:val="single" w:sz="4" w:space="0" w:color="auto"/>
            </w:tcBorders>
            <w:shd w:val="clear" w:color="auto" w:fill="FFFFFF"/>
          </w:tcPr>
          <w:p w:rsidR="00D1364B" w:rsidRDefault="00D1364B">
            <w:pPr>
              <w:rPr>
                <w:sz w:val="10"/>
                <w:szCs w:val="10"/>
              </w:rPr>
            </w:pP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Формирование у учащихся умений к осуществлению контрольной функции; контроль и самоконтроль изученных понятий: написание контрольного диктанта</w:t>
            </w:r>
          </w:p>
        </w:tc>
        <w:tc>
          <w:tcPr>
            <w:tcW w:w="850" w:type="dxa"/>
            <w:tcBorders>
              <w:top w:val="single" w:sz="4" w:space="0" w:color="auto"/>
              <w:left w:val="single" w:sz="4" w:space="0" w:color="auto"/>
            </w:tcBorders>
            <w:shd w:val="clear" w:color="auto" w:fill="FFFFFF"/>
          </w:tcPr>
          <w:p w:rsidR="00D1364B" w:rsidRDefault="00D1364B">
            <w:pPr>
              <w:rPr>
                <w:sz w:val="10"/>
                <w:szCs w:val="10"/>
              </w:rPr>
            </w:pPr>
          </w:p>
        </w:tc>
        <w:tc>
          <w:tcPr>
            <w:tcW w:w="1714"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1512"/>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145</w:t>
            </w:r>
          </w:p>
        </w:tc>
        <w:tc>
          <w:tcPr>
            <w:tcW w:w="2122" w:type="dxa"/>
            <w:tcBorders>
              <w:top w:val="single" w:sz="4" w:space="0" w:color="auto"/>
              <w:left w:val="single" w:sz="4" w:space="0" w:color="auto"/>
            </w:tcBorders>
            <w:shd w:val="clear" w:color="auto" w:fill="FFFFFF"/>
            <w:vAlign w:val="bottom"/>
          </w:tcPr>
          <w:p w:rsidR="00D1364B" w:rsidRDefault="008E2A1A">
            <w:pPr>
              <w:pStyle w:val="a9"/>
              <w:shd w:val="clear" w:color="auto" w:fill="auto"/>
              <w:spacing w:after="200" w:line="276" w:lineRule="auto"/>
              <w:ind w:firstLine="0"/>
              <w:rPr>
                <w:sz w:val="24"/>
                <w:szCs w:val="24"/>
              </w:rPr>
            </w:pPr>
            <w:r>
              <w:rPr>
                <w:sz w:val="24"/>
                <w:szCs w:val="24"/>
              </w:rPr>
              <w:t>Анализ ошибок, допущенных в контрольном</w:t>
            </w:r>
          </w:p>
          <w:p w:rsidR="00D1364B" w:rsidRDefault="008E2A1A">
            <w:pPr>
              <w:pStyle w:val="a9"/>
              <w:shd w:val="clear" w:color="auto" w:fill="auto"/>
              <w:spacing w:line="276" w:lineRule="auto"/>
              <w:ind w:firstLine="0"/>
              <w:rPr>
                <w:sz w:val="24"/>
                <w:szCs w:val="24"/>
              </w:rPr>
            </w:pPr>
            <w:r>
              <w:rPr>
                <w:sz w:val="24"/>
                <w:szCs w:val="24"/>
              </w:rPr>
              <w:t>диктанте. (Урок</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ана</w:t>
            </w:r>
            <w:r>
              <w:rPr>
                <w:sz w:val="24"/>
                <w:szCs w:val="24"/>
              </w:rPr>
              <w:softHyphen/>
              <w:t>лизировать допущенные ошибки, выполнять работу по предупрежде-</w:t>
            </w:r>
          </w:p>
        </w:tc>
        <w:tc>
          <w:tcPr>
            <w:tcW w:w="4109" w:type="dxa"/>
            <w:tcBorders>
              <w:left w:val="single" w:sz="4" w:space="0" w:color="auto"/>
            </w:tcBorders>
            <w:shd w:val="clear" w:color="auto" w:fill="FFFFFF"/>
          </w:tcPr>
          <w:p w:rsidR="00D1364B" w:rsidRDefault="00D1364B">
            <w:pPr>
              <w:rPr>
                <w:sz w:val="10"/>
                <w:szCs w:val="10"/>
              </w:rPr>
            </w:pP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Формирование у учащихся способностей к рефлексии коррекционно-контрольного типа и реализации коррекционной нормы</w:t>
            </w:r>
          </w:p>
        </w:tc>
        <w:tc>
          <w:tcPr>
            <w:tcW w:w="850" w:type="dxa"/>
            <w:tcBorders>
              <w:top w:val="single" w:sz="4" w:space="0" w:color="auto"/>
              <w:left w:val="single" w:sz="4" w:space="0" w:color="auto"/>
            </w:tcBorders>
            <w:shd w:val="clear" w:color="auto" w:fill="FFFFFF"/>
          </w:tcPr>
          <w:p w:rsidR="00D1364B" w:rsidRDefault="008E2A1A">
            <w:pPr>
              <w:pStyle w:val="a9"/>
              <w:shd w:val="clear" w:color="auto" w:fill="auto"/>
              <w:spacing w:line="283" w:lineRule="auto"/>
              <w:ind w:firstLine="0"/>
              <w:rPr>
                <w:sz w:val="24"/>
                <w:szCs w:val="24"/>
              </w:rPr>
            </w:pPr>
            <w:r>
              <w:rPr>
                <w:sz w:val="24"/>
                <w:szCs w:val="24"/>
              </w:rPr>
              <w:t>ПК,</w:t>
            </w:r>
          </w:p>
          <w:p w:rsidR="00D1364B" w:rsidRDefault="008E2A1A">
            <w:pPr>
              <w:pStyle w:val="a9"/>
              <w:shd w:val="clear" w:color="auto" w:fill="auto"/>
              <w:spacing w:line="283" w:lineRule="auto"/>
              <w:ind w:firstLine="0"/>
              <w:rPr>
                <w:sz w:val="24"/>
                <w:szCs w:val="24"/>
              </w:rPr>
            </w:pPr>
            <w:r>
              <w:rPr>
                <w:sz w:val="24"/>
                <w:szCs w:val="24"/>
              </w:rPr>
              <w:t>Компь ютерна</w:t>
            </w:r>
          </w:p>
          <w:p w:rsidR="00D1364B" w:rsidRDefault="008E2A1A">
            <w:pPr>
              <w:pStyle w:val="a9"/>
              <w:shd w:val="clear" w:color="auto" w:fill="auto"/>
              <w:spacing w:line="283" w:lineRule="auto"/>
              <w:ind w:firstLine="0"/>
              <w:rPr>
                <w:sz w:val="24"/>
                <w:szCs w:val="24"/>
              </w:rPr>
            </w:pPr>
            <w:r>
              <w:rPr>
                <w:sz w:val="24"/>
                <w:szCs w:val="24"/>
              </w:rPr>
              <w:t>я</w:t>
            </w:r>
          </w:p>
        </w:tc>
        <w:tc>
          <w:tcPr>
            <w:tcW w:w="1714"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576"/>
        <w:gridCol w:w="2122"/>
        <w:gridCol w:w="2558"/>
        <w:gridCol w:w="4109"/>
        <w:gridCol w:w="4114"/>
        <w:gridCol w:w="850"/>
        <w:gridCol w:w="1714"/>
      </w:tblGrid>
      <w:tr w:rsidR="00D1364B">
        <w:trPr>
          <w:trHeight w:hRule="exact" w:val="2765"/>
          <w:jc w:val="center"/>
        </w:trPr>
        <w:tc>
          <w:tcPr>
            <w:tcW w:w="576" w:type="dxa"/>
            <w:tcBorders>
              <w:top w:val="single" w:sz="4" w:space="0" w:color="auto"/>
              <w:left w:val="single" w:sz="4" w:space="0" w:color="auto"/>
            </w:tcBorders>
            <w:shd w:val="clear" w:color="auto" w:fill="FFFFFF"/>
          </w:tcPr>
          <w:p w:rsidR="00D1364B" w:rsidRDefault="00D1364B">
            <w:pPr>
              <w:rPr>
                <w:sz w:val="10"/>
                <w:szCs w:val="10"/>
              </w:rPr>
            </w:pP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рефлексии)</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нию ошибок</w:t>
            </w:r>
          </w:p>
        </w:tc>
        <w:tc>
          <w:tcPr>
            <w:tcW w:w="4109" w:type="dxa"/>
            <w:tcBorders>
              <w:top w:val="single" w:sz="4" w:space="0" w:color="auto"/>
              <w:left w:val="single" w:sz="4" w:space="0" w:color="auto"/>
            </w:tcBorders>
            <w:shd w:val="clear" w:color="auto" w:fill="FFFFFF"/>
          </w:tcPr>
          <w:p w:rsidR="00D1364B" w:rsidRDefault="00D1364B">
            <w:pPr>
              <w:rPr>
                <w:sz w:val="10"/>
                <w:szCs w:val="10"/>
              </w:rPr>
            </w:pP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(фиксирования собственных затруднений в деятельности): коллективный анализ ошибок, допущенных в контрольном диктанте, по алгоритму выполнения задания, проектирование выполнения домашнего задания, комментирование выставления оценок</w:t>
            </w:r>
          </w:p>
        </w:tc>
        <w:tc>
          <w:tcPr>
            <w:tcW w:w="85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програ мма- тренаж ер «Фраза</w:t>
            </w:r>
          </w:p>
        </w:tc>
        <w:tc>
          <w:tcPr>
            <w:tcW w:w="1714"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533"/>
          <w:jc w:val="center"/>
        </w:trPr>
        <w:tc>
          <w:tcPr>
            <w:tcW w:w="14329" w:type="dxa"/>
            <w:gridSpan w:val="6"/>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b/>
                <w:bCs/>
                <w:sz w:val="24"/>
                <w:szCs w:val="24"/>
              </w:rPr>
              <w:t>Глагол (19 часов)</w:t>
            </w:r>
          </w:p>
        </w:tc>
        <w:tc>
          <w:tcPr>
            <w:tcW w:w="1714"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4786"/>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146</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Глагол как часть речи . (Урок систематизации зун)</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использовать глаголы в речи, использовать их как средство вы</w:t>
            </w:r>
            <w:r>
              <w:rPr>
                <w:sz w:val="24"/>
                <w:szCs w:val="24"/>
              </w:rPr>
              <w:softHyphen/>
              <w:t>разительности</w:t>
            </w:r>
          </w:p>
        </w:tc>
        <w:tc>
          <w:tcPr>
            <w:tcW w:w="4109" w:type="dxa"/>
            <w:vMerge w:val="restart"/>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b/>
                <w:bCs/>
                <w:i/>
                <w:iCs/>
                <w:sz w:val="24"/>
                <w:szCs w:val="24"/>
              </w:rPr>
              <w:t>Коммуникативные:</w:t>
            </w:r>
          </w:p>
          <w:p w:rsidR="00D1364B" w:rsidRDefault="008E2A1A">
            <w:pPr>
              <w:pStyle w:val="a9"/>
              <w:shd w:val="clear" w:color="auto" w:fill="auto"/>
              <w:spacing w:after="200" w:line="276" w:lineRule="auto"/>
              <w:ind w:firstLine="0"/>
              <w:rPr>
                <w:sz w:val="24"/>
                <w:szCs w:val="24"/>
              </w:rPr>
            </w:pPr>
            <w:r>
              <w:rPr>
                <w:sz w:val="24"/>
                <w:szCs w:val="24"/>
              </w:rPr>
              <w:t>Использовать адекватные языковые средства для отображения в форме речевых высказывании с целью планирования, контроля и самооценки действия.</w:t>
            </w:r>
          </w:p>
          <w:p w:rsidR="00D1364B" w:rsidRDefault="008E2A1A">
            <w:pPr>
              <w:pStyle w:val="a9"/>
              <w:shd w:val="clear" w:color="auto" w:fill="auto"/>
              <w:spacing w:after="200" w:line="276" w:lineRule="auto"/>
              <w:ind w:firstLine="0"/>
              <w:rPr>
                <w:sz w:val="24"/>
                <w:szCs w:val="24"/>
              </w:rPr>
            </w:pPr>
            <w:r>
              <w:rPr>
                <w:sz w:val="24"/>
                <w:szCs w:val="24"/>
              </w:rPr>
              <w:t>Формировать навыки учебного сотрудничества в ходе индивидуальной и групповой работы.</w:t>
            </w:r>
          </w:p>
          <w:p w:rsidR="00D1364B" w:rsidRDefault="008E2A1A">
            <w:pPr>
              <w:pStyle w:val="a9"/>
              <w:shd w:val="clear" w:color="auto" w:fill="auto"/>
              <w:spacing w:after="200" w:line="276" w:lineRule="auto"/>
              <w:ind w:firstLine="0"/>
              <w:rPr>
                <w:sz w:val="24"/>
                <w:szCs w:val="24"/>
              </w:rPr>
            </w:pPr>
            <w:r>
              <w:rPr>
                <w:sz w:val="24"/>
                <w:szCs w:val="24"/>
              </w:rPr>
              <w:t>Организовывать и планировать учебное сотрудничество с учителем и сверстниками.</w:t>
            </w:r>
          </w:p>
          <w:p w:rsidR="00D1364B" w:rsidRDefault="008E2A1A">
            <w:pPr>
              <w:pStyle w:val="a9"/>
              <w:shd w:val="clear" w:color="auto" w:fill="auto"/>
              <w:spacing w:after="200" w:line="276" w:lineRule="auto"/>
              <w:ind w:firstLine="0"/>
              <w:rPr>
                <w:sz w:val="24"/>
                <w:szCs w:val="24"/>
              </w:rPr>
            </w:pPr>
            <w:r>
              <w:rPr>
                <w:sz w:val="24"/>
                <w:szCs w:val="24"/>
              </w:rPr>
              <w:t>Устанавливать рабочие отношения, эффективно сотрудничать и спо</w:t>
            </w:r>
            <w:r>
              <w:rPr>
                <w:sz w:val="24"/>
                <w:szCs w:val="24"/>
              </w:rPr>
              <w:softHyphen/>
              <w:t xml:space="preserve">собствовать продуктивной кооперации. </w:t>
            </w:r>
            <w:r>
              <w:rPr>
                <w:i/>
                <w:iCs/>
                <w:sz w:val="24"/>
                <w:szCs w:val="24"/>
              </w:rPr>
              <w:t>Регулятивные:</w:t>
            </w:r>
            <w:r>
              <w:rPr>
                <w:sz w:val="24"/>
                <w:szCs w:val="24"/>
              </w:rPr>
              <w:t xml:space="preserve"> проектировать маршрут преодоления затруднений в обучении через включение в новые виды</w:t>
            </w: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line="295" w:lineRule="auto"/>
              <w:ind w:firstLine="0"/>
              <w:rPr>
                <w:sz w:val="24"/>
                <w:szCs w:val="24"/>
              </w:rPr>
            </w:pPr>
            <w:r>
              <w:rPr>
                <w:sz w:val="24"/>
                <w:szCs w:val="24"/>
              </w:rPr>
              <w:t>Формирование у учащихся деятельностных способностей и способностей к структурированию и систематизации изучаемого предметного содержания: объяснительный диктант с последующей взаимопроверкой, проектирование выполне</w:t>
            </w:r>
            <w:r>
              <w:rPr>
                <w:sz w:val="24"/>
                <w:szCs w:val="24"/>
              </w:rPr>
              <w:softHyphen/>
              <w:t>ния домашнего задания, комментирование выставления оценок</w:t>
            </w:r>
          </w:p>
        </w:tc>
        <w:tc>
          <w:tcPr>
            <w:tcW w:w="850" w:type="dxa"/>
            <w:tcBorders>
              <w:top w:val="single" w:sz="4" w:space="0" w:color="auto"/>
              <w:left w:val="single" w:sz="4" w:space="0" w:color="auto"/>
            </w:tcBorders>
            <w:shd w:val="clear" w:color="auto" w:fill="FFFFFF"/>
          </w:tcPr>
          <w:p w:rsidR="00D1364B" w:rsidRDefault="00D1364B">
            <w:pPr>
              <w:rPr>
                <w:sz w:val="10"/>
                <w:szCs w:val="10"/>
              </w:rPr>
            </w:pP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Наблюдать за употреблением глаголов в речи. Анализировать и характеризовать общее грамматическое</w:t>
            </w:r>
          </w:p>
        </w:tc>
      </w:tr>
      <w:tr w:rsidR="00D1364B">
        <w:trPr>
          <w:trHeight w:hRule="exact" w:val="2227"/>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147</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i/>
                <w:iCs/>
                <w:sz w:val="24"/>
                <w:szCs w:val="24"/>
              </w:rPr>
              <w:t>Не с</w:t>
            </w:r>
            <w:r>
              <w:rPr>
                <w:sz w:val="24"/>
                <w:szCs w:val="24"/>
              </w:rPr>
              <w:t xml:space="preserve"> глаголами. (Урок систематизации зун)</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 xml:space="preserve">Научиться применять правило написания </w:t>
            </w:r>
            <w:r>
              <w:rPr>
                <w:i/>
                <w:iCs/>
                <w:sz w:val="24"/>
                <w:szCs w:val="24"/>
              </w:rPr>
              <w:t>не</w:t>
            </w:r>
            <w:r>
              <w:rPr>
                <w:sz w:val="24"/>
                <w:szCs w:val="24"/>
              </w:rPr>
              <w:t xml:space="preserve"> с глаголами, владеть терминологией</w:t>
            </w:r>
          </w:p>
        </w:tc>
        <w:tc>
          <w:tcPr>
            <w:tcW w:w="4109" w:type="dxa"/>
            <w:vMerge/>
            <w:tcBorders>
              <w:left w:val="single" w:sz="4" w:space="0" w:color="auto"/>
            </w:tcBorders>
            <w:shd w:val="clear" w:color="auto" w:fill="FFFFFF"/>
          </w:tcPr>
          <w:p w:rsidR="00D1364B" w:rsidRDefault="00D1364B"/>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Формирование у учащихся деятельностных способностей и способностей к структурированию и систе матизации изучаемого предметного содержания Формирование у учащихся способностей к рефлексии</w:t>
            </w:r>
          </w:p>
        </w:tc>
        <w:tc>
          <w:tcPr>
            <w:tcW w:w="85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ПК, проект ор, презен тация к уроку</w:t>
            </w: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Применять при письме данное орфографическое правило.</w:t>
            </w:r>
          </w:p>
        </w:tc>
      </w:tr>
    </w:tbl>
    <w:p w:rsidR="00D1364B" w:rsidRDefault="00D1364B">
      <w:pPr>
        <w:sectPr w:rsidR="00D1364B">
          <w:pgSz w:w="16840" w:h="11900" w:orient="landscape"/>
          <w:pgMar w:top="842" w:right="663" w:bottom="380" w:left="135"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557"/>
        <w:gridCol w:w="2122"/>
        <w:gridCol w:w="2568"/>
      </w:tblGrid>
      <w:tr w:rsidR="00D1364B">
        <w:trPr>
          <w:trHeight w:hRule="exact" w:val="2074"/>
        </w:trPr>
        <w:tc>
          <w:tcPr>
            <w:tcW w:w="557" w:type="dxa"/>
            <w:tcBorders>
              <w:top w:val="single" w:sz="4" w:space="0" w:color="auto"/>
              <w:left w:val="single" w:sz="4" w:space="0" w:color="auto"/>
            </w:tcBorders>
            <w:shd w:val="clear" w:color="auto" w:fill="FFFFFF"/>
          </w:tcPr>
          <w:p w:rsidR="00D1364B" w:rsidRDefault="00D1364B">
            <w:pPr>
              <w:framePr w:w="5246" w:h="10469" w:wrap="none" w:hAnchor="page" w:x="155" w:y="30"/>
              <w:rPr>
                <w:sz w:val="10"/>
                <w:szCs w:val="10"/>
              </w:rPr>
            </w:pPr>
          </w:p>
        </w:tc>
        <w:tc>
          <w:tcPr>
            <w:tcW w:w="2122" w:type="dxa"/>
            <w:tcBorders>
              <w:top w:val="single" w:sz="4" w:space="0" w:color="auto"/>
              <w:left w:val="single" w:sz="4" w:space="0" w:color="auto"/>
            </w:tcBorders>
            <w:shd w:val="clear" w:color="auto" w:fill="FFFFFF"/>
          </w:tcPr>
          <w:p w:rsidR="00D1364B" w:rsidRDefault="00D1364B">
            <w:pPr>
              <w:framePr w:w="5246" w:h="10469" w:wrap="none" w:hAnchor="page" w:x="155" w:y="30"/>
              <w:rPr>
                <w:sz w:val="10"/>
                <w:szCs w:val="10"/>
              </w:rPr>
            </w:pPr>
          </w:p>
        </w:tc>
        <w:tc>
          <w:tcPr>
            <w:tcW w:w="2568" w:type="dxa"/>
            <w:tcBorders>
              <w:top w:val="single" w:sz="4" w:space="0" w:color="auto"/>
              <w:left w:val="single" w:sz="4" w:space="0" w:color="auto"/>
              <w:right w:val="single" w:sz="4" w:space="0" w:color="auto"/>
            </w:tcBorders>
            <w:shd w:val="clear" w:color="auto" w:fill="FFFFFF"/>
          </w:tcPr>
          <w:p w:rsidR="00D1364B" w:rsidRDefault="00D1364B">
            <w:pPr>
              <w:framePr w:w="5246" w:h="10469" w:wrap="none" w:hAnchor="page" w:x="155" w:y="30"/>
              <w:rPr>
                <w:sz w:val="10"/>
                <w:szCs w:val="10"/>
              </w:rPr>
            </w:pPr>
          </w:p>
        </w:tc>
      </w:tr>
      <w:tr w:rsidR="00D1364B">
        <w:trPr>
          <w:trHeight w:hRule="exact" w:val="4589"/>
        </w:trPr>
        <w:tc>
          <w:tcPr>
            <w:tcW w:w="557" w:type="dxa"/>
            <w:tcBorders>
              <w:top w:val="single" w:sz="4" w:space="0" w:color="auto"/>
              <w:left w:val="single" w:sz="4" w:space="0" w:color="auto"/>
            </w:tcBorders>
            <w:shd w:val="clear" w:color="auto" w:fill="FFFFFF"/>
          </w:tcPr>
          <w:p w:rsidR="00D1364B" w:rsidRDefault="008E2A1A">
            <w:pPr>
              <w:pStyle w:val="a9"/>
              <w:framePr w:w="5246" w:h="10469" w:wrap="none" w:hAnchor="page" w:x="155" w:y="30"/>
              <w:shd w:val="clear" w:color="auto" w:fill="auto"/>
              <w:ind w:firstLine="0"/>
              <w:rPr>
                <w:sz w:val="24"/>
                <w:szCs w:val="24"/>
              </w:rPr>
            </w:pPr>
            <w:r>
              <w:rPr>
                <w:sz w:val="24"/>
                <w:szCs w:val="24"/>
              </w:rPr>
              <w:t>148</w:t>
            </w:r>
          </w:p>
        </w:tc>
        <w:tc>
          <w:tcPr>
            <w:tcW w:w="2122" w:type="dxa"/>
            <w:tcBorders>
              <w:top w:val="single" w:sz="4" w:space="0" w:color="auto"/>
              <w:left w:val="single" w:sz="4" w:space="0" w:color="auto"/>
            </w:tcBorders>
            <w:shd w:val="clear" w:color="auto" w:fill="FFFFFF"/>
          </w:tcPr>
          <w:p w:rsidR="00D1364B" w:rsidRDefault="008E2A1A">
            <w:pPr>
              <w:pStyle w:val="a9"/>
              <w:framePr w:w="5246" w:h="10469" w:wrap="none" w:hAnchor="page" w:x="155" w:y="30"/>
              <w:shd w:val="clear" w:color="auto" w:fill="auto"/>
              <w:spacing w:line="276" w:lineRule="auto"/>
              <w:ind w:firstLine="0"/>
              <w:rPr>
                <w:sz w:val="24"/>
                <w:szCs w:val="24"/>
              </w:rPr>
            </w:pPr>
            <w:r>
              <w:rPr>
                <w:sz w:val="24"/>
                <w:szCs w:val="24"/>
              </w:rPr>
              <w:t>Неопределенная форма глагола .</w:t>
            </w:r>
          </w:p>
          <w:p w:rsidR="00D1364B" w:rsidRDefault="008E2A1A">
            <w:pPr>
              <w:pStyle w:val="a9"/>
              <w:framePr w:w="5246" w:h="10469" w:wrap="none" w:hAnchor="page" w:x="155" w:y="30"/>
              <w:shd w:val="clear" w:color="auto" w:fill="auto"/>
              <w:spacing w:line="276" w:lineRule="auto"/>
              <w:ind w:firstLine="0"/>
              <w:rPr>
                <w:sz w:val="24"/>
                <w:szCs w:val="24"/>
              </w:rPr>
            </w:pPr>
            <w:r>
              <w:rPr>
                <w:sz w:val="24"/>
                <w:szCs w:val="24"/>
              </w:rPr>
              <w:t>(Урок систематизации зун)</w:t>
            </w:r>
          </w:p>
        </w:tc>
        <w:tc>
          <w:tcPr>
            <w:tcW w:w="2568" w:type="dxa"/>
            <w:tcBorders>
              <w:top w:val="single" w:sz="4" w:space="0" w:color="auto"/>
              <w:left w:val="single" w:sz="4" w:space="0" w:color="auto"/>
              <w:right w:val="single" w:sz="4" w:space="0" w:color="auto"/>
            </w:tcBorders>
            <w:shd w:val="clear" w:color="auto" w:fill="FFFFFF"/>
          </w:tcPr>
          <w:p w:rsidR="00D1364B" w:rsidRDefault="008E2A1A">
            <w:pPr>
              <w:pStyle w:val="a9"/>
              <w:framePr w:w="5246" w:h="10469" w:wrap="none" w:hAnchor="page" w:x="155" w:y="30"/>
              <w:shd w:val="clear" w:color="auto" w:fill="auto"/>
              <w:spacing w:line="276" w:lineRule="auto"/>
              <w:ind w:firstLine="0"/>
              <w:rPr>
                <w:sz w:val="24"/>
                <w:szCs w:val="24"/>
              </w:rPr>
            </w:pPr>
            <w:r>
              <w:rPr>
                <w:sz w:val="24"/>
                <w:szCs w:val="24"/>
              </w:rPr>
              <w:t>Научиться определять неопределенную форму глагола, владеть терминологией</w:t>
            </w:r>
          </w:p>
        </w:tc>
      </w:tr>
      <w:tr w:rsidR="00D1364B">
        <w:trPr>
          <w:trHeight w:hRule="exact" w:val="3163"/>
        </w:trPr>
        <w:tc>
          <w:tcPr>
            <w:tcW w:w="557" w:type="dxa"/>
            <w:tcBorders>
              <w:top w:val="single" w:sz="4" w:space="0" w:color="auto"/>
              <w:left w:val="single" w:sz="4" w:space="0" w:color="auto"/>
            </w:tcBorders>
            <w:shd w:val="clear" w:color="auto" w:fill="FFFFFF"/>
          </w:tcPr>
          <w:p w:rsidR="00D1364B" w:rsidRDefault="008E2A1A">
            <w:pPr>
              <w:pStyle w:val="a9"/>
              <w:framePr w:w="5246" w:h="10469" w:wrap="none" w:hAnchor="page" w:x="155" w:y="30"/>
              <w:shd w:val="clear" w:color="auto" w:fill="auto"/>
              <w:ind w:firstLine="0"/>
              <w:rPr>
                <w:sz w:val="24"/>
                <w:szCs w:val="24"/>
              </w:rPr>
            </w:pPr>
            <w:r>
              <w:rPr>
                <w:sz w:val="24"/>
                <w:szCs w:val="24"/>
              </w:rPr>
              <w:t>149</w:t>
            </w:r>
          </w:p>
        </w:tc>
        <w:tc>
          <w:tcPr>
            <w:tcW w:w="2122" w:type="dxa"/>
            <w:tcBorders>
              <w:top w:val="single" w:sz="4" w:space="0" w:color="auto"/>
              <w:left w:val="single" w:sz="4" w:space="0" w:color="auto"/>
            </w:tcBorders>
            <w:shd w:val="clear" w:color="auto" w:fill="FFFFFF"/>
          </w:tcPr>
          <w:p w:rsidR="00D1364B" w:rsidRDefault="008E2A1A">
            <w:pPr>
              <w:pStyle w:val="a9"/>
              <w:framePr w:w="5246" w:h="10469" w:wrap="none" w:hAnchor="page" w:x="155" w:y="30"/>
              <w:shd w:val="clear" w:color="auto" w:fill="auto"/>
              <w:spacing w:line="276" w:lineRule="auto"/>
              <w:ind w:firstLine="0"/>
              <w:rPr>
                <w:sz w:val="24"/>
                <w:szCs w:val="24"/>
              </w:rPr>
            </w:pPr>
            <w:r>
              <w:rPr>
                <w:sz w:val="24"/>
                <w:szCs w:val="24"/>
              </w:rPr>
              <w:t>Виды глагола. (Урок изучения нового материала)</w:t>
            </w:r>
          </w:p>
        </w:tc>
        <w:tc>
          <w:tcPr>
            <w:tcW w:w="2568" w:type="dxa"/>
            <w:tcBorders>
              <w:top w:val="single" w:sz="4" w:space="0" w:color="auto"/>
              <w:left w:val="single" w:sz="4" w:space="0" w:color="auto"/>
              <w:right w:val="single" w:sz="4" w:space="0" w:color="auto"/>
            </w:tcBorders>
            <w:shd w:val="clear" w:color="auto" w:fill="FFFFFF"/>
          </w:tcPr>
          <w:p w:rsidR="00D1364B" w:rsidRDefault="008E2A1A">
            <w:pPr>
              <w:pStyle w:val="a9"/>
              <w:framePr w:w="5246" w:h="10469" w:wrap="none" w:hAnchor="page" w:x="155" w:y="30"/>
              <w:shd w:val="clear" w:color="auto" w:fill="auto"/>
              <w:spacing w:line="276" w:lineRule="auto"/>
              <w:ind w:firstLine="0"/>
              <w:rPr>
                <w:sz w:val="24"/>
                <w:szCs w:val="24"/>
              </w:rPr>
            </w:pPr>
            <w:r>
              <w:rPr>
                <w:sz w:val="24"/>
                <w:szCs w:val="24"/>
              </w:rPr>
              <w:t>Научиться определять вид глагола, владеть терминологией</w:t>
            </w:r>
          </w:p>
        </w:tc>
      </w:tr>
      <w:tr w:rsidR="00D1364B">
        <w:trPr>
          <w:trHeight w:hRule="exact" w:val="643"/>
        </w:trPr>
        <w:tc>
          <w:tcPr>
            <w:tcW w:w="557" w:type="dxa"/>
            <w:tcBorders>
              <w:top w:val="single" w:sz="4" w:space="0" w:color="auto"/>
              <w:left w:val="single" w:sz="4" w:space="0" w:color="auto"/>
            </w:tcBorders>
            <w:shd w:val="clear" w:color="auto" w:fill="FFFFFF"/>
          </w:tcPr>
          <w:p w:rsidR="00D1364B" w:rsidRDefault="008E2A1A">
            <w:pPr>
              <w:pStyle w:val="a9"/>
              <w:framePr w:w="5246" w:h="10469" w:wrap="none" w:hAnchor="page" w:x="155" w:y="30"/>
              <w:shd w:val="clear" w:color="auto" w:fill="auto"/>
              <w:ind w:firstLine="0"/>
              <w:rPr>
                <w:sz w:val="24"/>
                <w:szCs w:val="24"/>
              </w:rPr>
            </w:pPr>
            <w:r>
              <w:rPr>
                <w:sz w:val="24"/>
                <w:szCs w:val="24"/>
              </w:rPr>
              <w:t>150</w:t>
            </w:r>
          </w:p>
        </w:tc>
        <w:tc>
          <w:tcPr>
            <w:tcW w:w="2122" w:type="dxa"/>
            <w:tcBorders>
              <w:top w:val="single" w:sz="4" w:space="0" w:color="auto"/>
              <w:left w:val="single" w:sz="4" w:space="0" w:color="auto"/>
            </w:tcBorders>
            <w:shd w:val="clear" w:color="auto" w:fill="FFFFFF"/>
          </w:tcPr>
          <w:p w:rsidR="00D1364B" w:rsidRDefault="008E2A1A">
            <w:pPr>
              <w:pStyle w:val="a9"/>
              <w:framePr w:w="5246" w:h="10469" w:wrap="none" w:hAnchor="page" w:x="155" w:y="30"/>
              <w:shd w:val="clear" w:color="auto" w:fill="auto"/>
              <w:ind w:firstLine="0"/>
              <w:rPr>
                <w:sz w:val="24"/>
                <w:szCs w:val="24"/>
              </w:rPr>
            </w:pPr>
            <w:r>
              <w:rPr>
                <w:sz w:val="24"/>
                <w:szCs w:val="24"/>
              </w:rPr>
              <w:t xml:space="preserve">Буквы </w:t>
            </w:r>
            <w:r>
              <w:rPr>
                <w:i/>
                <w:iCs/>
                <w:sz w:val="24"/>
                <w:szCs w:val="24"/>
              </w:rPr>
              <w:t>е - и</w:t>
            </w:r>
            <w:r>
              <w:rPr>
                <w:sz w:val="24"/>
                <w:szCs w:val="24"/>
              </w:rPr>
              <w:t xml:space="preserve"> в корнях</w:t>
            </w:r>
          </w:p>
        </w:tc>
        <w:tc>
          <w:tcPr>
            <w:tcW w:w="2568" w:type="dxa"/>
            <w:tcBorders>
              <w:top w:val="single" w:sz="4" w:space="0" w:color="auto"/>
              <w:left w:val="single" w:sz="4" w:space="0" w:color="auto"/>
              <w:right w:val="single" w:sz="4" w:space="0" w:color="auto"/>
            </w:tcBorders>
            <w:shd w:val="clear" w:color="auto" w:fill="FFFFFF"/>
          </w:tcPr>
          <w:p w:rsidR="00D1364B" w:rsidRDefault="008E2A1A">
            <w:pPr>
              <w:pStyle w:val="a9"/>
              <w:framePr w:w="5246" w:h="10469" w:wrap="none" w:hAnchor="page" w:x="155" w:y="30"/>
              <w:shd w:val="clear" w:color="auto" w:fill="auto"/>
              <w:spacing w:line="276" w:lineRule="auto"/>
              <w:ind w:firstLine="0"/>
              <w:rPr>
                <w:sz w:val="24"/>
                <w:szCs w:val="24"/>
              </w:rPr>
            </w:pPr>
            <w:r>
              <w:rPr>
                <w:sz w:val="24"/>
                <w:szCs w:val="24"/>
              </w:rPr>
              <w:t>Научиться применять правило написания глас-</w:t>
            </w:r>
          </w:p>
        </w:tc>
      </w:tr>
    </w:tbl>
    <w:p w:rsidR="00D1364B" w:rsidRDefault="00D1364B">
      <w:pPr>
        <w:framePr w:w="5246" w:h="10469" w:wrap="none" w:hAnchor="page" w:x="155" w:y="30"/>
        <w:spacing w:line="1" w:lineRule="exact"/>
      </w:pPr>
    </w:p>
    <w:p w:rsidR="00D1364B" w:rsidRDefault="008E2A1A">
      <w:pPr>
        <w:pStyle w:val="22"/>
        <w:framePr w:w="4066" w:h="10210" w:wrap="none" w:hAnchor="page" w:x="5402" w:y="1"/>
        <w:shd w:val="clear" w:color="auto" w:fill="auto"/>
        <w:spacing w:after="200" w:line="276" w:lineRule="auto"/>
        <w:jc w:val="left"/>
        <w:rPr>
          <w:sz w:val="24"/>
          <w:szCs w:val="24"/>
        </w:rPr>
      </w:pPr>
      <w:r>
        <w:rPr>
          <w:color w:val="000000"/>
          <w:sz w:val="24"/>
          <w:szCs w:val="24"/>
        </w:rPr>
        <w:t>деятельности и формы сотрудничества.</w:t>
      </w:r>
    </w:p>
    <w:p w:rsidR="00D1364B" w:rsidRDefault="008E2A1A">
      <w:pPr>
        <w:pStyle w:val="22"/>
        <w:framePr w:w="4066" w:h="10210" w:wrap="none" w:hAnchor="page" w:x="5402" w:y="1"/>
        <w:shd w:val="clear" w:color="auto" w:fill="auto"/>
        <w:spacing w:after="200" w:line="276" w:lineRule="auto"/>
        <w:jc w:val="left"/>
        <w:rPr>
          <w:sz w:val="24"/>
          <w:szCs w:val="24"/>
        </w:rPr>
      </w:pPr>
      <w:r>
        <w:rPr>
          <w:i/>
          <w:iCs/>
          <w:color w:val="000000"/>
          <w:sz w:val="24"/>
          <w:szCs w:val="24"/>
        </w:rPr>
        <w:t>У</w:t>
      </w:r>
      <w:r>
        <w:rPr>
          <w:color w:val="000000"/>
          <w:sz w:val="24"/>
          <w:szCs w:val="24"/>
        </w:rPr>
        <w:t>правлять своим поведением (контроль, самокоррекция, оценка своего действия).</w:t>
      </w:r>
    </w:p>
    <w:p w:rsidR="00D1364B" w:rsidRDefault="008E2A1A">
      <w:pPr>
        <w:pStyle w:val="22"/>
        <w:framePr w:w="4066" w:h="10210" w:wrap="none" w:hAnchor="page" w:x="5402" w:y="1"/>
        <w:shd w:val="clear" w:color="auto" w:fill="auto"/>
        <w:spacing w:after="200" w:line="276" w:lineRule="auto"/>
        <w:jc w:val="left"/>
        <w:rPr>
          <w:sz w:val="24"/>
          <w:szCs w:val="24"/>
        </w:rPr>
      </w:pPr>
      <w:r>
        <w:rPr>
          <w:i/>
          <w:iCs/>
          <w:color w:val="000000"/>
          <w:sz w:val="24"/>
          <w:szCs w:val="24"/>
        </w:rPr>
        <w:t>Регулятивные:</w:t>
      </w:r>
    </w:p>
    <w:p w:rsidR="00D1364B" w:rsidRDefault="008E2A1A">
      <w:pPr>
        <w:pStyle w:val="22"/>
        <w:framePr w:w="4066" w:h="10210" w:wrap="none" w:hAnchor="page" w:x="5402" w:y="1"/>
        <w:shd w:val="clear" w:color="auto" w:fill="auto"/>
        <w:spacing w:after="200" w:line="276" w:lineRule="auto"/>
        <w:jc w:val="left"/>
        <w:rPr>
          <w:sz w:val="24"/>
          <w:szCs w:val="24"/>
        </w:rPr>
      </w:pPr>
      <w:r>
        <w:rPr>
          <w:color w:val="000000"/>
          <w:sz w:val="24"/>
          <w:szCs w:val="24"/>
        </w:rPr>
        <w:t>Проектировать маршрут преодоления затруднений в обучении через включение в новые виды деятельности и формы сотрудничества.</w:t>
      </w:r>
    </w:p>
    <w:p w:rsidR="00D1364B" w:rsidRDefault="008E2A1A">
      <w:pPr>
        <w:pStyle w:val="22"/>
        <w:framePr w:w="4066" w:h="10210" w:wrap="none" w:hAnchor="page" w:x="5402" w:y="1"/>
        <w:shd w:val="clear" w:color="auto" w:fill="auto"/>
        <w:spacing w:after="200" w:line="276" w:lineRule="auto"/>
        <w:jc w:val="left"/>
        <w:rPr>
          <w:sz w:val="24"/>
          <w:szCs w:val="24"/>
        </w:rPr>
      </w:pPr>
      <w:r>
        <w:rPr>
          <w:i/>
          <w:iCs/>
          <w:color w:val="000000"/>
          <w:sz w:val="24"/>
          <w:szCs w:val="24"/>
        </w:rPr>
        <w:t>О</w:t>
      </w:r>
      <w:r>
        <w:rPr>
          <w:color w:val="000000"/>
          <w:sz w:val="24"/>
          <w:szCs w:val="24"/>
        </w:rPr>
        <w:t>сознавать самого себя как движущую силу своего научения ,свою способность к преодолению препятствий и само- коррекции.</w:t>
      </w:r>
    </w:p>
    <w:p w:rsidR="00D1364B" w:rsidRDefault="008E2A1A">
      <w:pPr>
        <w:pStyle w:val="34"/>
        <w:keepNext/>
        <w:keepLines/>
        <w:framePr w:w="4066" w:h="10210" w:wrap="none" w:hAnchor="page" w:x="5402" w:y="1"/>
        <w:shd w:val="clear" w:color="auto" w:fill="auto"/>
        <w:spacing w:after="200"/>
      </w:pPr>
      <w:bookmarkStart w:id="28" w:name="bookmark28"/>
      <w:bookmarkStart w:id="29" w:name="bookmark29"/>
      <w:r>
        <w:t>Познавательные:</w:t>
      </w:r>
      <w:bookmarkEnd w:id="28"/>
      <w:bookmarkEnd w:id="29"/>
    </w:p>
    <w:p w:rsidR="00D1364B" w:rsidRDefault="008E2A1A">
      <w:pPr>
        <w:pStyle w:val="22"/>
        <w:framePr w:w="4066" w:h="10210" w:wrap="none" w:hAnchor="page" w:x="5402" w:y="1"/>
        <w:shd w:val="clear" w:color="auto" w:fill="auto"/>
        <w:spacing w:after="200" w:line="276" w:lineRule="auto"/>
        <w:jc w:val="left"/>
        <w:rPr>
          <w:sz w:val="24"/>
          <w:szCs w:val="24"/>
        </w:rPr>
      </w:pPr>
      <w:r>
        <w:rPr>
          <w:color w:val="000000"/>
          <w:sz w:val="24"/>
          <w:szCs w:val="24"/>
        </w:rPr>
        <w:t>Объяснять языковые явления, процессы, связи и отношения, выявляемые в ходе исследования глаголов на постоянные и непостоянные признаки.</w:t>
      </w:r>
    </w:p>
    <w:p w:rsidR="00D1364B" w:rsidRDefault="008E2A1A">
      <w:pPr>
        <w:pStyle w:val="22"/>
        <w:framePr w:w="4066" w:h="10210" w:wrap="none" w:hAnchor="page" w:x="5402" w:y="1"/>
        <w:shd w:val="clear" w:color="auto" w:fill="auto"/>
        <w:spacing w:after="200" w:line="276" w:lineRule="auto"/>
        <w:jc w:val="left"/>
        <w:rPr>
          <w:sz w:val="24"/>
          <w:szCs w:val="24"/>
        </w:rPr>
      </w:pPr>
      <w:r>
        <w:rPr>
          <w:i/>
          <w:iCs/>
          <w:color w:val="000000"/>
          <w:sz w:val="24"/>
          <w:szCs w:val="24"/>
        </w:rPr>
        <w:t>О</w:t>
      </w:r>
      <w:r>
        <w:rPr>
          <w:color w:val="000000"/>
          <w:sz w:val="24"/>
          <w:szCs w:val="24"/>
        </w:rPr>
        <w:t>бъяснять языковые явления, процессы, связи и отношения, выявляемые в ходе исследования глагольных инфинитивов</w:t>
      </w:r>
    </w:p>
    <w:p w:rsidR="00D1364B" w:rsidRDefault="008E2A1A">
      <w:pPr>
        <w:pStyle w:val="22"/>
        <w:framePr w:w="4066" w:h="10210" w:wrap="none" w:hAnchor="page" w:x="5402" w:y="1"/>
        <w:shd w:val="clear" w:color="auto" w:fill="auto"/>
        <w:spacing w:after="200" w:line="276" w:lineRule="auto"/>
        <w:jc w:val="left"/>
        <w:rPr>
          <w:sz w:val="24"/>
          <w:szCs w:val="24"/>
        </w:rPr>
      </w:pPr>
      <w:r>
        <w:rPr>
          <w:color w:val="000000"/>
          <w:sz w:val="24"/>
          <w:szCs w:val="24"/>
        </w:rPr>
        <w:t>Объяснять языковые явления, процессы, связи и отношения, выявляемые в ходе исследования текста, в котором присутству Объяснять языковые явления, процессы, связи и отношения, выявляе</w:t>
      </w:r>
      <w:r>
        <w:rPr>
          <w:color w:val="000000"/>
          <w:sz w:val="24"/>
          <w:szCs w:val="24"/>
        </w:rPr>
        <w:softHyphen/>
        <w:t>мые в ходе создания невыдуманного</w:t>
      </w:r>
    </w:p>
    <w:tbl>
      <w:tblPr>
        <w:tblOverlap w:val="never"/>
        <w:tblW w:w="0" w:type="auto"/>
        <w:tblLayout w:type="fixed"/>
        <w:tblCellMar>
          <w:left w:w="10" w:type="dxa"/>
          <w:right w:w="10" w:type="dxa"/>
        </w:tblCellMar>
        <w:tblLook w:val="0000"/>
      </w:tblPr>
      <w:tblGrid>
        <w:gridCol w:w="4123"/>
        <w:gridCol w:w="850"/>
        <w:gridCol w:w="1694"/>
      </w:tblGrid>
      <w:tr w:rsidR="00D1364B">
        <w:trPr>
          <w:trHeight w:hRule="exact" w:val="2074"/>
        </w:trPr>
        <w:tc>
          <w:tcPr>
            <w:tcW w:w="4123" w:type="dxa"/>
            <w:tcBorders>
              <w:top w:val="single" w:sz="4" w:space="0" w:color="auto"/>
              <w:left w:val="single" w:sz="4" w:space="0" w:color="auto"/>
            </w:tcBorders>
            <w:shd w:val="clear" w:color="auto" w:fill="FFFFFF"/>
          </w:tcPr>
          <w:p w:rsidR="00D1364B" w:rsidRDefault="00D1364B">
            <w:pPr>
              <w:framePr w:w="6667" w:h="10469" w:wrap="none" w:hAnchor="page" w:x="9491" w:y="30"/>
              <w:rPr>
                <w:sz w:val="10"/>
                <w:szCs w:val="10"/>
              </w:rPr>
            </w:pPr>
          </w:p>
        </w:tc>
        <w:tc>
          <w:tcPr>
            <w:tcW w:w="850" w:type="dxa"/>
            <w:tcBorders>
              <w:top w:val="single" w:sz="4" w:space="0" w:color="auto"/>
              <w:left w:val="single" w:sz="4" w:space="0" w:color="auto"/>
            </w:tcBorders>
            <w:shd w:val="clear" w:color="auto" w:fill="FFFFFF"/>
          </w:tcPr>
          <w:p w:rsidR="00D1364B" w:rsidRDefault="00D1364B">
            <w:pPr>
              <w:framePr w:w="6667" w:h="10469" w:wrap="none" w:hAnchor="page" w:x="9491" w:y="30"/>
              <w:rPr>
                <w:sz w:val="10"/>
                <w:szCs w:val="10"/>
              </w:rPr>
            </w:pPr>
          </w:p>
        </w:tc>
        <w:tc>
          <w:tcPr>
            <w:tcW w:w="1694" w:type="dxa"/>
            <w:tcBorders>
              <w:top w:val="single" w:sz="4" w:space="0" w:color="auto"/>
              <w:left w:val="single" w:sz="4" w:space="0" w:color="auto"/>
              <w:right w:val="single" w:sz="4" w:space="0" w:color="auto"/>
            </w:tcBorders>
            <w:shd w:val="clear" w:color="auto" w:fill="FFFFFF"/>
          </w:tcPr>
          <w:p w:rsidR="00D1364B" w:rsidRDefault="00D1364B">
            <w:pPr>
              <w:framePr w:w="6667" w:h="10469" w:wrap="none" w:hAnchor="page" w:x="9491" w:y="30"/>
              <w:rPr>
                <w:sz w:val="10"/>
                <w:szCs w:val="10"/>
              </w:rPr>
            </w:pPr>
          </w:p>
        </w:tc>
      </w:tr>
      <w:tr w:rsidR="00D1364B">
        <w:trPr>
          <w:trHeight w:hRule="exact" w:val="4589"/>
        </w:trPr>
        <w:tc>
          <w:tcPr>
            <w:tcW w:w="4123" w:type="dxa"/>
            <w:tcBorders>
              <w:top w:val="single" w:sz="4" w:space="0" w:color="auto"/>
              <w:left w:val="single" w:sz="4" w:space="0" w:color="auto"/>
            </w:tcBorders>
            <w:shd w:val="clear" w:color="auto" w:fill="FFFFFF"/>
          </w:tcPr>
          <w:p w:rsidR="00D1364B" w:rsidRDefault="008E2A1A">
            <w:pPr>
              <w:pStyle w:val="a9"/>
              <w:framePr w:w="6667" w:h="10469" w:wrap="none" w:hAnchor="page" w:x="9491" w:y="30"/>
              <w:shd w:val="clear" w:color="auto" w:fill="auto"/>
              <w:spacing w:line="276" w:lineRule="auto"/>
              <w:ind w:firstLine="0"/>
              <w:rPr>
                <w:sz w:val="24"/>
                <w:szCs w:val="24"/>
              </w:rPr>
            </w:pPr>
            <w:r>
              <w:rPr>
                <w:sz w:val="24"/>
                <w:szCs w:val="24"/>
              </w:rPr>
              <w:t>Формирование у учащихся деятельностных способностей и способностей к структурированию и систематизации изучаемого предметного содержания: коллективная работа с дидактическим материалом, работа в парах сильный — слабый</w:t>
            </w:r>
          </w:p>
        </w:tc>
        <w:tc>
          <w:tcPr>
            <w:tcW w:w="850" w:type="dxa"/>
            <w:tcBorders>
              <w:top w:val="single" w:sz="4" w:space="0" w:color="auto"/>
              <w:left w:val="single" w:sz="4" w:space="0" w:color="auto"/>
            </w:tcBorders>
            <w:shd w:val="clear" w:color="auto" w:fill="FFFFFF"/>
          </w:tcPr>
          <w:p w:rsidR="00D1364B" w:rsidRDefault="00D1364B">
            <w:pPr>
              <w:framePr w:w="6667" w:h="10469" w:wrap="none" w:hAnchor="page" w:x="9491" w:y="30"/>
              <w:rPr>
                <w:sz w:val="10"/>
                <w:szCs w:val="10"/>
              </w:rPr>
            </w:pPr>
          </w:p>
        </w:tc>
        <w:tc>
          <w:tcPr>
            <w:tcW w:w="1694" w:type="dxa"/>
            <w:tcBorders>
              <w:top w:val="single" w:sz="4" w:space="0" w:color="auto"/>
              <w:left w:val="single" w:sz="4" w:space="0" w:color="auto"/>
              <w:right w:val="single" w:sz="4" w:space="0" w:color="auto"/>
            </w:tcBorders>
            <w:shd w:val="clear" w:color="auto" w:fill="FFFFFF"/>
          </w:tcPr>
          <w:p w:rsidR="00D1364B" w:rsidRDefault="008E2A1A">
            <w:pPr>
              <w:pStyle w:val="a9"/>
              <w:framePr w:w="6667" w:h="10469" w:wrap="none" w:hAnchor="page" w:x="9491" w:y="30"/>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Распознават ь инфинитив и личные формы глагола</w:t>
            </w:r>
          </w:p>
        </w:tc>
      </w:tr>
      <w:tr w:rsidR="00D1364B">
        <w:trPr>
          <w:trHeight w:hRule="exact" w:val="3163"/>
        </w:trPr>
        <w:tc>
          <w:tcPr>
            <w:tcW w:w="4123" w:type="dxa"/>
            <w:tcBorders>
              <w:top w:val="single" w:sz="4" w:space="0" w:color="auto"/>
              <w:left w:val="single" w:sz="4" w:space="0" w:color="auto"/>
            </w:tcBorders>
            <w:shd w:val="clear" w:color="auto" w:fill="FFFFFF"/>
          </w:tcPr>
          <w:p w:rsidR="00D1364B" w:rsidRDefault="008E2A1A">
            <w:pPr>
              <w:pStyle w:val="a9"/>
              <w:framePr w:w="6667" w:h="10469" w:wrap="none" w:hAnchor="page" w:x="9491" w:y="30"/>
              <w:shd w:val="clear" w:color="auto" w:fill="auto"/>
              <w:spacing w:line="276" w:lineRule="auto"/>
              <w:ind w:firstLine="0"/>
              <w:rPr>
                <w:sz w:val="24"/>
                <w:szCs w:val="24"/>
              </w:rPr>
            </w:pPr>
            <w:r>
              <w:rPr>
                <w:sz w:val="24"/>
                <w:szCs w:val="24"/>
              </w:rPr>
              <w:t>Формирование у учащихся умений построения и реализации новых знаний</w:t>
            </w:r>
          </w:p>
        </w:tc>
        <w:tc>
          <w:tcPr>
            <w:tcW w:w="850" w:type="dxa"/>
            <w:tcBorders>
              <w:top w:val="single" w:sz="4" w:space="0" w:color="auto"/>
              <w:left w:val="single" w:sz="4" w:space="0" w:color="auto"/>
            </w:tcBorders>
            <w:shd w:val="clear" w:color="auto" w:fill="FFFFFF"/>
          </w:tcPr>
          <w:p w:rsidR="00D1364B" w:rsidRDefault="00D1364B">
            <w:pPr>
              <w:framePr w:w="6667" w:h="10469" w:wrap="none" w:hAnchor="page" w:x="9491" w:y="30"/>
              <w:rPr>
                <w:sz w:val="10"/>
                <w:szCs w:val="10"/>
              </w:rPr>
            </w:pPr>
          </w:p>
        </w:tc>
        <w:tc>
          <w:tcPr>
            <w:tcW w:w="1694" w:type="dxa"/>
            <w:tcBorders>
              <w:top w:val="single" w:sz="4" w:space="0" w:color="auto"/>
              <w:left w:val="single" w:sz="4" w:space="0" w:color="auto"/>
              <w:right w:val="single" w:sz="4" w:space="0" w:color="auto"/>
            </w:tcBorders>
            <w:shd w:val="clear" w:color="auto" w:fill="FFFFFF"/>
            <w:vAlign w:val="center"/>
          </w:tcPr>
          <w:p w:rsidR="00D1364B" w:rsidRDefault="008E2A1A">
            <w:pPr>
              <w:pStyle w:val="a9"/>
              <w:framePr w:w="6667" w:h="10469" w:wrap="none" w:hAnchor="page" w:x="9491" w:y="30"/>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Распознават ь виды глаголов по вопросам и значениям, владеть способом действия по ра спознаванию вида глагола</w:t>
            </w:r>
          </w:p>
        </w:tc>
      </w:tr>
      <w:tr w:rsidR="00D1364B">
        <w:trPr>
          <w:trHeight w:hRule="exact" w:val="643"/>
        </w:trPr>
        <w:tc>
          <w:tcPr>
            <w:tcW w:w="4123" w:type="dxa"/>
            <w:tcBorders>
              <w:top w:val="single" w:sz="4" w:space="0" w:color="auto"/>
              <w:left w:val="single" w:sz="4" w:space="0" w:color="auto"/>
            </w:tcBorders>
            <w:shd w:val="clear" w:color="auto" w:fill="FFFFFF"/>
            <w:vAlign w:val="bottom"/>
          </w:tcPr>
          <w:p w:rsidR="00D1364B" w:rsidRDefault="008E2A1A">
            <w:pPr>
              <w:pStyle w:val="a9"/>
              <w:framePr w:w="6667" w:h="10469" w:wrap="none" w:hAnchor="page" w:x="9491" w:y="30"/>
              <w:shd w:val="clear" w:color="auto" w:fill="auto"/>
              <w:spacing w:line="276" w:lineRule="auto"/>
              <w:ind w:firstLine="0"/>
              <w:rPr>
                <w:sz w:val="24"/>
                <w:szCs w:val="24"/>
              </w:rPr>
            </w:pPr>
            <w:r>
              <w:rPr>
                <w:sz w:val="24"/>
                <w:szCs w:val="24"/>
              </w:rPr>
              <w:t>Формирование у учащихся умений построения и реализации новых знаний</w:t>
            </w:r>
          </w:p>
        </w:tc>
        <w:tc>
          <w:tcPr>
            <w:tcW w:w="850" w:type="dxa"/>
            <w:tcBorders>
              <w:top w:val="single" w:sz="4" w:space="0" w:color="auto"/>
              <w:left w:val="single" w:sz="4" w:space="0" w:color="auto"/>
            </w:tcBorders>
            <w:shd w:val="clear" w:color="auto" w:fill="FFFFFF"/>
            <w:vAlign w:val="bottom"/>
          </w:tcPr>
          <w:p w:rsidR="00D1364B" w:rsidRDefault="008E2A1A">
            <w:pPr>
              <w:pStyle w:val="a9"/>
              <w:framePr w:w="6667" w:h="10469" w:wrap="none" w:hAnchor="page" w:x="9491" w:y="30"/>
              <w:shd w:val="clear" w:color="auto" w:fill="auto"/>
              <w:ind w:firstLine="0"/>
              <w:rPr>
                <w:sz w:val="24"/>
                <w:szCs w:val="24"/>
              </w:rPr>
            </w:pPr>
            <w:r>
              <w:rPr>
                <w:sz w:val="24"/>
                <w:szCs w:val="24"/>
              </w:rPr>
              <w:t>Электр</w:t>
            </w:r>
          </w:p>
          <w:p w:rsidR="00D1364B" w:rsidRDefault="008E2A1A">
            <w:pPr>
              <w:pStyle w:val="a9"/>
              <w:framePr w:w="6667" w:h="10469" w:wrap="none" w:hAnchor="page" w:x="9491" w:y="30"/>
              <w:shd w:val="clear" w:color="auto" w:fill="auto"/>
              <w:ind w:firstLine="0"/>
              <w:rPr>
                <w:sz w:val="24"/>
                <w:szCs w:val="24"/>
              </w:rPr>
            </w:pPr>
            <w:r>
              <w:rPr>
                <w:sz w:val="24"/>
                <w:szCs w:val="24"/>
              </w:rPr>
              <w:t>онное</w:t>
            </w:r>
          </w:p>
        </w:tc>
        <w:tc>
          <w:tcPr>
            <w:tcW w:w="1694" w:type="dxa"/>
            <w:tcBorders>
              <w:top w:val="single" w:sz="4" w:space="0" w:color="auto"/>
              <w:left w:val="single" w:sz="4" w:space="0" w:color="auto"/>
              <w:right w:val="single" w:sz="4" w:space="0" w:color="auto"/>
            </w:tcBorders>
            <w:shd w:val="clear" w:color="auto" w:fill="FFFFFF"/>
            <w:vAlign w:val="bottom"/>
          </w:tcPr>
          <w:p w:rsidR="00D1364B" w:rsidRDefault="008E2A1A">
            <w:pPr>
              <w:pStyle w:val="a9"/>
              <w:framePr w:w="6667" w:h="10469" w:wrap="none" w:hAnchor="page" w:x="9491" w:y="30"/>
              <w:shd w:val="clear" w:color="auto" w:fill="auto"/>
              <w:spacing w:line="283"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Осваивать содержание</w:t>
            </w:r>
          </w:p>
        </w:tc>
      </w:tr>
    </w:tbl>
    <w:p w:rsidR="00D1364B" w:rsidRDefault="00D1364B">
      <w:pPr>
        <w:framePr w:w="6667" w:h="10469" w:wrap="none" w:hAnchor="page" w:x="9491" w:y="30"/>
        <w:spacing w:line="1"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after="417" w:line="1" w:lineRule="exact"/>
      </w:pPr>
    </w:p>
    <w:p w:rsidR="00D1364B" w:rsidRDefault="00D1364B">
      <w:pPr>
        <w:spacing w:line="1" w:lineRule="exact"/>
        <w:sectPr w:rsidR="00D1364B">
          <w:pgSz w:w="16840" w:h="11900" w:orient="landscape"/>
          <w:pgMar w:top="834" w:right="682" w:bottom="369" w:left="154" w:header="0" w:footer="3" w:gutter="0"/>
          <w:cols w:space="720"/>
          <w:noEndnote/>
          <w:docGrid w:linePitch="360"/>
        </w:sectPr>
      </w:pPr>
    </w:p>
    <w:p w:rsidR="00D1364B" w:rsidRDefault="00D8224E">
      <w:pPr>
        <w:spacing w:line="1" w:lineRule="exact"/>
      </w:pPr>
      <w:r>
        <w:lastRenderedPageBreak/>
        <w:pict>
          <v:shape id="_x0000_s1172" type="#_x0000_t202" style="position:absolute;margin-left:9.15pt;margin-top:5.05pt;width:256.55pt;height:493.45pt;z-index:-125829271;mso-wrap-distance-left:0;mso-wrap-distance-right:0;mso-position-horizontal-relative:page" filled="f" stroked="f">
            <v:textbox inset="0,0,0,0">
              <w:txbxContent>
                <w:tbl>
                  <w:tblPr>
                    <w:tblOverlap w:val="never"/>
                    <w:tblW w:w="0" w:type="auto"/>
                    <w:tblLayout w:type="fixed"/>
                    <w:tblCellMar>
                      <w:left w:w="10" w:type="dxa"/>
                      <w:right w:w="10" w:type="dxa"/>
                    </w:tblCellMar>
                    <w:tblLook w:val="0000"/>
                  </w:tblPr>
                  <w:tblGrid>
                    <w:gridCol w:w="528"/>
                    <w:gridCol w:w="2122"/>
                    <w:gridCol w:w="2482"/>
                  </w:tblGrid>
                  <w:tr w:rsidR="00D1364B">
                    <w:trPr>
                      <w:trHeight w:hRule="exact" w:val="3384"/>
                      <w:tblHeader/>
                    </w:trPr>
                    <w:tc>
                      <w:tcPr>
                        <w:tcW w:w="528" w:type="dxa"/>
                        <w:tcBorders>
                          <w:left w:val="single" w:sz="4" w:space="0" w:color="auto"/>
                        </w:tcBorders>
                        <w:shd w:val="clear" w:color="auto" w:fill="FFFFFF"/>
                      </w:tcPr>
                      <w:p w:rsidR="00D1364B" w:rsidRDefault="00D1364B">
                        <w:pPr>
                          <w:rPr>
                            <w:sz w:val="10"/>
                            <w:szCs w:val="10"/>
                          </w:rPr>
                        </w:pPr>
                      </w:p>
                    </w:tc>
                    <w:tc>
                      <w:tcPr>
                        <w:tcW w:w="2122" w:type="dxa"/>
                        <w:tcBorders>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с чередованием. (Урок изучения нового материала)</w:t>
                        </w:r>
                      </w:p>
                    </w:tc>
                    <w:tc>
                      <w:tcPr>
                        <w:tcW w:w="2482" w:type="dxa"/>
                        <w:tcBorders>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 xml:space="preserve">ных </w:t>
                        </w:r>
                        <w:r>
                          <w:rPr>
                            <w:i/>
                            <w:iCs/>
                            <w:sz w:val="24"/>
                            <w:szCs w:val="24"/>
                          </w:rPr>
                          <w:t>е</w:t>
                        </w:r>
                        <w:r>
                          <w:rPr>
                            <w:sz w:val="24"/>
                            <w:szCs w:val="24"/>
                          </w:rPr>
                          <w:t xml:space="preserve"> — </w:t>
                        </w:r>
                        <w:r>
                          <w:rPr>
                            <w:i/>
                            <w:iCs/>
                            <w:sz w:val="24"/>
                            <w:szCs w:val="24"/>
                          </w:rPr>
                          <w:t>и</w:t>
                        </w:r>
                        <w:r>
                          <w:rPr>
                            <w:sz w:val="24"/>
                            <w:szCs w:val="24"/>
                          </w:rPr>
                          <w:t xml:space="preserve"> в корнях с чередованием, применять способы проверки, владеть терминологией</w:t>
                        </w:r>
                      </w:p>
                    </w:tc>
                  </w:tr>
                  <w:tr w:rsidR="00D1364B">
                    <w:trPr>
                      <w:trHeight w:hRule="exact" w:val="4272"/>
                    </w:trPr>
                    <w:tc>
                      <w:tcPr>
                        <w:tcW w:w="528"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151</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after="240"/>
                          <w:ind w:firstLine="0"/>
                          <w:rPr>
                            <w:sz w:val="24"/>
                            <w:szCs w:val="24"/>
                          </w:rPr>
                        </w:pPr>
                        <w:r>
                          <w:rPr>
                            <w:sz w:val="24"/>
                            <w:szCs w:val="24"/>
                          </w:rPr>
                          <w:t>Р.Р. Невыдуманный</w:t>
                        </w:r>
                      </w:p>
                      <w:p w:rsidR="00D1364B" w:rsidRDefault="008E2A1A">
                        <w:pPr>
                          <w:pStyle w:val="a9"/>
                          <w:shd w:val="clear" w:color="auto" w:fill="auto"/>
                          <w:ind w:firstLine="0"/>
                          <w:rPr>
                            <w:sz w:val="24"/>
                            <w:szCs w:val="24"/>
                          </w:rPr>
                        </w:pPr>
                        <w:r>
                          <w:rPr>
                            <w:sz w:val="24"/>
                            <w:szCs w:val="24"/>
                          </w:rPr>
                          <w:t>рассказ осебе с</w:t>
                        </w:r>
                      </w:p>
                      <w:p w:rsidR="00D1364B" w:rsidRDefault="008E2A1A">
                        <w:pPr>
                          <w:pStyle w:val="a9"/>
                          <w:shd w:val="clear" w:color="auto" w:fill="auto"/>
                          <w:ind w:firstLine="0"/>
                          <w:rPr>
                            <w:sz w:val="24"/>
                            <w:szCs w:val="24"/>
                          </w:rPr>
                        </w:pPr>
                        <w:r>
                          <w:rPr>
                            <w:sz w:val="24"/>
                            <w:szCs w:val="24"/>
                          </w:rPr>
                          <w:t>последующей</w:t>
                        </w:r>
                      </w:p>
                      <w:p w:rsidR="00D1364B" w:rsidRDefault="008E2A1A">
                        <w:pPr>
                          <w:pStyle w:val="a9"/>
                          <w:shd w:val="clear" w:color="auto" w:fill="auto"/>
                          <w:spacing w:after="140"/>
                          <w:ind w:firstLine="0"/>
                          <w:rPr>
                            <w:sz w:val="24"/>
                            <w:szCs w:val="24"/>
                          </w:rPr>
                        </w:pPr>
                        <w:r>
                          <w:rPr>
                            <w:sz w:val="24"/>
                            <w:szCs w:val="24"/>
                          </w:rPr>
                          <w:t>самопроверкой</w:t>
                        </w:r>
                      </w:p>
                    </w:tc>
                    <w:tc>
                      <w:tcPr>
                        <w:tcW w:w="2482"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создавать рассказ о себе, использо</w:t>
                        </w:r>
                        <w:r>
                          <w:rPr>
                            <w:sz w:val="24"/>
                            <w:szCs w:val="24"/>
                          </w:rPr>
                          <w:softHyphen/>
                          <w:t>вать глаголы</w:t>
                        </w:r>
                      </w:p>
                    </w:tc>
                  </w:tr>
                  <w:tr w:rsidR="00D1364B">
                    <w:trPr>
                      <w:trHeight w:hRule="exact" w:val="2213"/>
                    </w:trPr>
                    <w:tc>
                      <w:tcPr>
                        <w:tcW w:w="528"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152</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Прошедшее время. (Урок изучения нового материала)</w:t>
                        </w:r>
                      </w:p>
                    </w:tc>
                    <w:tc>
                      <w:tcPr>
                        <w:tcW w:w="2482" w:type="dxa"/>
                        <w:tcBorders>
                          <w:top w:val="single" w:sz="4" w:space="0" w:color="auto"/>
                          <w:left w:val="single" w:sz="4" w:space="0" w:color="auto"/>
                          <w:right w:val="single" w:sz="4" w:space="0" w:color="auto"/>
                        </w:tcBorders>
                        <w:shd w:val="clear" w:color="auto" w:fill="FFFFFF"/>
                        <w:vAlign w:val="bottom"/>
                      </w:tcPr>
                      <w:p w:rsidR="00D1364B" w:rsidRDefault="008E2A1A">
                        <w:pPr>
                          <w:pStyle w:val="a9"/>
                          <w:shd w:val="clear" w:color="auto" w:fill="auto"/>
                          <w:spacing w:line="276" w:lineRule="auto"/>
                          <w:ind w:firstLine="0"/>
                          <w:rPr>
                            <w:sz w:val="24"/>
                            <w:szCs w:val="24"/>
                          </w:rPr>
                        </w:pPr>
                        <w:r>
                          <w:rPr>
                            <w:sz w:val="24"/>
                            <w:szCs w:val="24"/>
                          </w:rPr>
                          <w:t>Научиться образовывать форму прошедшего времени глагола, определять его непостоянные признаки,владеть терминологией</w:t>
                        </w:r>
                      </w:p>
                    </w:tc>
                  </w:tr>
                </w:tbl>
                <w:p w:rsidR="00D1364B" w:rsidRDefault="00D1364B">
                  <w:pPr>
                    <w:spacing w:line="1" w:lineRule="exact"/>
                  </w:pPr>
                </w:p>
              </w:txbxContent>
            </v:textbox>
            <w10:wrap type="square" anchorx="page"/>
          </v:shape>
        </w:pict>
      </w:r>
      <w:r>
        <w:pict>
          <v:shape id="_x0000_s1174" type="#_x0000_t202" style="position:absolute;margin-left:473.1pt;margin-top:1pt;width:326.15pt;height:165.85pt;z-index:-125829269;mso-wrap-distance-left:0;mso-wrap-distance-right:0;mso-position-horizontal-relative:page" filled="f" stroked="f">
            <v:textbox inset="0,0,0,0">
              <w:txbxContent>
                <w:tbl>
                  <w:tblPr>
                    <w:tblOverlap w:val="never"/>
                    <w:tblW w:w="0" w:type="auto"/>
                    <w:tblLayout w:type="fixed"/>
                    <w:tblCellMar>
                      <w:left w:w="10" w:type="dxa"/>
                      <w:right w:w="10" w:type="dxa"/>
                    </w:tblCellMar>
                    <w:tblLook w:val="0000"/>
                  </w:tblPr>
                  <w:tblGrid>
                    <w:gridCol w:w="4152"/>
                    <w:gridCol w:w="850"/>
                    <w:gridCol w:w="1522"/>
                  </w:tblGrid>
                  <w:tr w:rsidR="00D1364B">
                    <w:trPr>
                      <w:trHeight w:hRule="exact" w:val="322"/>
                      <w:tblHeader/>
                    </w:trPr>
                    <w:tc>
                      <w:tcPr>
                        <w:tcW w:w="4152" w:type="dxa"/>
                        <w:tcBorders>
                          <w:top w:val="single" w:sz="4" w:space="0" w:color="auto"/>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(понятий, способов, дей</w:t>
                        </w:r>
                      </w:p>
                    </w:tc>
                    <w:tc>
                      <w:tcPr>
                        <w:tcW w:w="850" w:type="dxa"/>
                        <w:tcBorders>
                          <w:top w:val="single" w:sz="4" w:space="0" w:color="auto"/>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прило</w:t>
                        </w:r>
                      </w:p>
                    </w:tc>
                    <w:tc>
                      <w:tcPr>
                        <w:tcW w:w="1522" w:type="dxa"/>
                        <w:tcBorders>
                          <w:top w:val="single" w:sz="4" w:space="0" w:color="auto"/>
                          <w:left w:val="single" w:sz="4" w:space="0" w:color="auto"/>
                        </w:tcBorders>
                        <w:shd w:val="clear" w:color="auto" w:fill="FFFFFF"/>
                        <w:vAlign w:val="bottom"/>
                      </w:tcPr>
                      <w:p w:rsidR="00D1364B" w:rsidRDefault="008E2A1A">
                        <w:pPr>
                          <w:pStyle w:val="a9"/>
                          <w:shd w:val="clear" w:color="auto" w:fill="auto"/>
                          <w:ind w:firstLine="0"/>
                          <w:rPr>
                            <w:sz w:val="20"/>
                            <w:szCs w:val="20"/>
                          </w:rPr>
                        </w:pPr>
                        <w:r>
                          <w:rPr>
                            <w:rFonts w:ascii="Calibri" w:eastAsia="Calibri" w:hAnsi="Calibri" w:cs="Calibri"/>
                            <w:sz w:val="20"/>
                            <w:szCs w:val="20"/>
                          </w:rPr>
                          <w:t>изучаемой</w:t>
                        </w:r>
                      </w:p>
                    </w:tc>
                  </w:tr>
                  <w:tr w:rsidR="00D1364B">
                    <w:trPr>
                      <w:trHeight w:hRule="exact" w:val="250"/>
                    </w:trPr>
                    <w:tc>
                      <w:tcPr>
                        <w:tcW w:w="4152" w:type="dxa"/>
                        <w:tcBorders>
                          <w:left w:val="single" w:sz="4" w:space="0" w:color="auto"/>
                        </w:tcBorders>
                        <w:shd w:val="clear" w:color="auto" w:fill="FFFFFF"/>
                      </w:tcPr>
                      <w:p w:rsidR="00D1364B" w:rsidRDefault="00D1364B">
                        <w:pPr>
                          <w:rPr>
                            <w:sz w:val="10"/>
                            <w:szCs w:val="10"/>
                          </w:rPr>
                        </w:pPr>
                      </w:p>
                    </w:tc>
                    <w:tc>
                      <w:tcPr>
                        <w:tcW w:w="850"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жение</w:t>
                        </w:r>
                      </w:p>
                    </w:tc>
                    <w:tc>
                      <w:tcPr>
                        <w:tcW w:w="1522" w:type="dxa"/>
                        <w:tcBorders>
                          <w:left w:val="single" w:sz="4" w:space="0" w:color="auto"/>
                        </w:tcBorders>
                        <w:shd w:val="clear" w:color="auto" w:fill="FFFFFF"/>
                        <w:vAlign w:val="bottom"/>
                      </w:tcPr>
                      <w:p w:rsidR="00D1364B" w:rsidRDefault="008E2A1A">
                        <w:pPr>
                          <w:pStyle w:val="a9"/>
                          <w:shd w:val="clear" w:color="auto" w:fill="auto"/>
                          <w:ind w:firstLine="0"/>
                          <w:rPr>
                            <w:sz w:val="20"/>
                            <w:szCs w:val="20"/>
                          </w:rPr>
                        </w:pPr>
                        <w:r>
                          <w:rPr>
                            <w:rFonts w:ascii="Calibri" w:eastAsia="Calibri" w:hAnsi="Calibri" w:cs="Calibri"/>
                            <w:sz w:val="20"/>
                            <w:szCs w:val="20"/>
                          </w:rPr>
                          <w:t>орфограммы и</w:t>
                        </w:r>
                      </w:p>
                    </w:tc>
                  </w:tr>
                  <w:tr w:rsidR="00D1364B">
                    <w:trPr>
                      <w:trHeight w:hRule="exact" w:val="317"/>
                    </w:trPr>
                    <w:tc>
                      <w:tcPr>
                        <w:tcW w:w="4152"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ствий и т. д.): объяснительный диктант</w:t>
                        </w:r>
                      </w:p>
                    </w:tc>
                    <w:tc>
                      <w:tcPr>
                        <w:tcW w:w="850"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к</w:t>
                        </w:r>
                      </w:p>
                    </w:tc>
                    <w:tc>
                      <w:tcPr>
                        <w:tcW w:w="1522" w:type="dxa"/>
                        <w:tcBorders>
                          <w:left w:val="single" w:sz="4" w:space="0" w:color="auto"/>
                        </w:tcBorders>
                        <w:shd w:val="clear" w:color="auto" w:fill="FFFFFF"/>
                        <w:vAlign w:val="bottom"/>
                      </w:tcPr>
                      <w:p w:rsidR="00D1364B" w:rsidRDefault="008E2A1A">
                        <w:pPr>
                          <w:pStyle w:val="a9"/>
                          <w:shd w:val="clear" w:color="auto" w:fill="auto"/>
                          <w:ind w:firstLine="0"/>
                          <w:rPr>
                            <w:sz w:val="20"/>
                            <w:szCs w:val="20"/>
                          </w:rPr>
                        </w:pPr>
                        <w:r>
                          <w:rPr>
                            <w:rFonts w:ascii="Calibri" w:eastAsia="Calibri" w:hAnsi="Calibri" w:cs="Calibri"/>
                            <w:sz w:val="20"/>
                            <w:szCs w:val="20"/>
                          </w:rPr>
                          <w:t>алгоритм её</w:t>
                        </w:r>
                      </w:p>
                    </w:tc>
                  </w:tr>
                  <w:tr w:rsidR="00D1364B">
                    <w:trPr>
                      <w:trHeight w:hRule="exact" w:val="312"/>
                    </w:trPr>
                    <w:tc>
                      <w:tcPr>
                        <w:tcW w:w="4152"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с последующей самопроверкой, работа в</w:t>
                        </w:r>
                      </w:p>
                    </w:tc>
                    <w:tc>
                      <w:tcPr>
                        <w:tcW w:w="850"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учебни</w:t>
                        </w:r>
                      </w:p>
                    </w:tc>
                    <w:tc>
                      <w:tcPr>
                        <w:tcW w:w="1522" w:type="dxa"/>
                        <w:tcBorders>
                          <w:left w:val="single" w:sz="4" w:space="0" w:color="auto"/>
                        </w:tcBorders>
                        <w:shd w:val="clear" w:color="auto" w:fill="FFFFFF"/>
                        <w:vAlign w:val="bottom"/>
                      </w:tcPr>
                      <w:p w:rsidR="00D1364B" w:rsidRDefault="008E2A1A">
                        <w:pPr>
                          <w:pStyle w:val="a9"/>
                          <w:shd w:val="clear" w:color="auto" w:fill="auto"/>
                          <w:ind w:firstLine="0"/>
                          <w:rPr>
                            <w:sz w:val="20"/>
                            <w:szCs w:val="20"/>
                          </w:rPr>
                        </w:pPr>
                        <w:r>
                          <w:rPr>
                            <w:rFonts w:ascii="Calibri" w:eastAsia="Calibri" w:hAnsi="Calibri" w:cs="Calibri"/>
                            <w:sz w:val="20"/>
                            <w:szCs w:val="20"/>
                          </w:rPr>
                          <w:t>использования.</w:t>
                        </w:r>
                      </w:p>
                    </w:tc>
                  </w:tr>
                  <w:tr w:rsidR="00D1364B">
                    <w:trPr>
                      <w:trHeight w:hRule="exact" w:val="442"/>
                    </w:trPr>
                    <w:tc>
                      <w:tcPr>
                        <w:tcW w:w="4152"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парах сильный —</w:t>
                        </w:r>
                      </w:p>
                    </w:tc>
                    <w:tc>
                      <w:tcPr>
                        <w:tcW w:w="850"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ку</w:t>
                        </w:r>
                      </w:p>
                    </w:tc>
                    <w:tc>
                      <w:tcPr>
                        <w:tcW w:w="1522" w:type="dxa"/>
                        <w:tcBorders>
                          <w:left w:val="single" w:sz="4" w:space="0" w:color="auto"/>
                        </w:tcBorders>
                        <w:shd w:val="clear" w:color="auto" w:fill="FFFFFF"/>
                      </w:tcPr>
                      <w:p w:rsidR="00D1364B" w:rsidRDefault="00D1364B">
                        <w:pPr>
                          <w:rPr>
                            <w:sz w:val="10"/>
                            <w:szCs w:val="10"/>
                          </w:rPr>
                        </w:pPr>
                      </w:p>
                    </w:tc>
                  </w:tr>
                  <w:tr w:rsidR="00D1364B">
                    <w:trPr>
                      <w:trHeight w:hRule="exact" w:val="379"/>
                    </w:trPr>
                    <w:tc>
                      <w:tcPr>
                        <w:tcW w:w="4152"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слабый с дидактическим материалом по</w:t>
                        </w:r>
                      </w:p>
                    </w:tc>
                    <w:tc>
                      <w:tcPr>
                        <w:tcW w:w="850"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Т.И.Ла</w:t>
                        </w:r>
                      </w:p>
                    </w:tc>
                    <w:tc>
                      <w:tcPr>
                        <w:tcW w:w="1522" w:type="dxa"/>
                        <w:tcBorders>
                          <w:left w:val="single" w:sz="4" w:space="0" w:color="auto"/>
                        </w:tcBorders>
                        <w:shd w:val="clear" w:color="auto" w:fill="FFFFFF"/>
                      </w:tcPr>
                      <w:p w:rsidR="00D1364B" w:rsidRDefault="00D1364B">
                        <w:pPr>
                          <w:rPr>
                            <w:sz w:val="10"/>
                            <w:szCs w:val="10"/>
                          </w:rPr>
                        </w:pPr>
                      </w:p>
                    </w:tc>
                  </w:tr>
                  <w:tr w:rsidR="00D1364B">
                    <w:trPr>
                      <w:trHeight w:hRule="exact" w:val="322"/>
                    </w:trPr>
                    <w:tc>
                      <w:tcPr>
                        <w:tcW w:w="4152"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алгоритму выполнения задания,</w:t>
                        </w:r>
                      </w:p>
                    </w:tc>
                    <w:tc>
                      <w:tcPr>
                        <w:tcW w:w="850"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дыжен</w:t>
                        </w:r>
                      </w:p>
                    </w:tc>
                    <w:tc>
                      <w:tcPr>
                        <w:tcW w:w="1522" w:type="dxa"/>
                        <w:tcBorders>
                          <w:left w:val="single" w:sz="4" w:space="0" w:color="auto"/>
                        </w:tcBorders>
                        <w:shd w:val="clear" w:color="auto" w:fill="FFFFFF"/>
                      </w:tcPr>
                      <w:p w:rsidR="00D1364B" w:rsidRDefault="00D1364B">
                        <w:pPr>
                          <w:rPr>
                            <w:sz w:val="10"/>
                            <w:szCs w:val="10"/>
                          </w:rPr>
                        </w:pPr>
                      </w:p>
                    </w:tc>
                  </w:tr>
                  <w:tr w:rsidR="00D1364B">
                    <w:trPr>
                      <w:trHeight w:hRule="exact" w:val="322"/>
                    </w:trPr>
                    <w:tc>
                      <w:tcPr>
                        <w:tcW w:w="4152"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коллективное проектирование</w:t>
                        </w:r>
                      </w:p>
                    </w:tc>
                    <w:tc>
                      <w:tcPr>
                        <w:tcW w:w="850"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ской</w:t>
                        </w:r>
                      </w:p>
                    </w:tc>
                    <w:tc>
                      <w:tcPr>
                        <w:tcW w:w="1522" w:type="dxa"/>
                        <w:tcBorders>
                          <w:left w:val="single" w:sz="4" w:space="0" w:color="auto"/>
                        </w:tcBorders>
                        <w:shd w:val="clear" w:color="auto" w:fill="FFFFFF"/>
                      </w:tcPr>
                      <w:p w:rsidR="00D1364B" w:rsidRDefault="00D1364B">
                        <w:pPr>
                          <w:rPr>
                            <w:sz w:val="10"/>
                            <w:szCs w:val="10"/>
                          </w:rPr>
                        </w:pPr>
                      </w:p>
                    </w:tc>
                  </w:tr>
                  <w:tr w:rsidR="00D1364B">
                    <w:trPr>
                      <w:trHeight w:hRule="exact" w:val="307"/>
                    </w:trPr>
                    <w:tc>
                      <w:tcPr>
                        <w:tcW w:w="4152"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выполнения домашнего задания,</w:t>
                        </w:r>
                      </w:p>
                    </w:tc>
                    <w:tc>
                      <w:tcPr>
                        <w:tcW w:w="850" w:type="dxa"/>
                        <w:tcBorders>
                          <w:left w:val="single" w:sz="4" w:space="0" w:color="auto"/>
                        </w:tcBorders>
                        <w:shd w:val="clear" w:color="auto" w:fill="FFFFFF"/>
                      </w:tcPr>
                      <w:p w:rsidR="00D1364B" w:rsidRDefault="00D1364B">
                        <w:pPr>
                          <w:rPr>
                            <w:sz w:val="10"/>
                            <w:szCs w:val="10"/>
                          </w:rPr>
                        </w:pPr>
                      </w:p>
                    </w:tc>
                    <w:tc>
                      <w:tcPr>
                        <w:tcW w:w="1522" w:type="dxa"/>
                        <w:tcBorders>
                          <w:left w:val="single" w:sz="4" w:space="0" w:color="auto"/>
                        </w:tcBorders>
                        <w:shd w:val="clear" w:color="auto" w:fill="FFFFFF"/>
                      </w:tcPr>
                      <w:p w:rsidR="00D1364B" w:rsidRDefault="00D1364B">
                        <w:pPr>
                          <w:rPr>
                            <w:sz w:val="10"/>
                            <w:szCs w:val="10"/>
                          </w:rPr>
                        </w:pPr>
                      </w:p>
                    </w:tc>
                  </w:tr>
                  <w:tr w:rsidR="00D1364B">
                    <w:trPr>
                      <w:trHeight w:hRule="exact" w:val="346"/>
                    </w:trPr>
                    <w:tc>
                      <w:tcPr>
                        <w:tcW w:w="4152"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комментирование выставления оценок</w:t>
                        </w:r>
                      </w:p>
                    </w:tc>
                    <w:tc>
                      <w:tcPr>
                        <w:tcW w:w="850" w:type="dxa"/>
                        <w:tcBorders>
                          <w:left w:val="single" w:sz="4" w:space="0" w:color="auto"/>
                        </w:tcBorders>
                        <w:shd w:val="clear" w:color="auto" w:fill="FFFFFF"/>
                      </w:tcPr>
                      <w:p w:rsidR="00D1364B" w:rsidRDefault="00D1364B">
                        <w:pPr>
                          <w:rPr>
                            <w:sz w:val="10"/>
                            <w:szCs w:val="10"/>
                          </w:rPr>
                        </w:pPr>
                      </w:p>
                    </w:tc>
                    <w:tc>
                      <w:tcPr>
                        <w:tcW w:w="1522" w:type="dxa"/>
                        <w:tcBorders>
                          <w:left w:val="single" w:sz="4" w:space="0" w:color="auto"/>
                        </w:tcBorders>
                        <w:shd w:val="clear" w:color="auto" w:fill="FFFFFF"/>
                      </w:tcPr>
                      <w:p w:rsidR="00D1364B" w:rsidRDefault="00D1364B">
                        <w:pPr>
                          <w:rPr>
                            <w:sz w:val="10"/>
                            <w:szCs w:val="10"/>
                          </w:rPr>
                        </w:pPr>
                      </w:p>
                    </w:tc>
                  </w:tr>
                </w:tbl>
                <w:p w:rsidR="00D1364B" w:rsidRDefault="00D1364B">
                  <w:pPr>
                    <w:spacing w:line="1" w:lineRule="exact"/>
                  </w:pPr>
                </w:p>
              </w:txbxContent>
            </v:textbox>
            <w10:wrap type="square" anchorx="page"/>
          </v:shape>
        </w:pict>
      </w:r>
      <w:r>
        <w:pict>
          <v:shape id="_x0000_s1176" type="#_x0000_t202" style="position:absolute;margin-left:681.15pt;margin-top:387.6pt;width:126.7pt;height:130.3pt;z-index:-125829267;mso-wrap-distance-left:0;mso-wrap-distance-right:0;mso-position-horizontal-relative:page" filled="f" stroked="f">
            <v:textbox inset="0,0,0,0">
              <w:txbxContent>
                <w:tbl>
                  <w:tblPr>
                    <w:tblOverlap w:val="never"/>
                    <w:tblW w:w="0" w:type="auto"/>
                    <w:tblLayout w:type="fixed"/>
                    <w:tblCellMar>
                      <w:left w:w="10" w:type="dxa"/>
                      <w:right w:w="10" w:type="dxa"/>
                    </w:tblCellMar>
                    <w:tblLook w:val="0000"/>
                  </w:tblPr>
                  <w:tblGrid>
                    <w:gridCol w:w="840"/>
                    <w:gridCol w:w="1694"/>
                  </w:tblGrid>
                  <w:tr w:rsidR="00D1364B">
                    <w:trPr>
                      <w:trHeight w:hRule="exact" w:val="317"/>
                      <w:tblHeader/>
                    </w:trPr>
                    <w:tc>
                      <w:tcPr>
                        <w:tcW w:w="840" w:type="dxa"/>
                        <w:tcBorders>
                          <w:top w:val="single" w:sz="4" w:space="0" w:color="auto"/>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ПК,</w:t>
                        </w:r>
                      </w:p>
                    </w:tc>
                    <w:tc>
                      <w:tcPr>
                        <w:tcW w:w="1694" w:type="dxa"/>
                        <w:tcBorders>
                          <w:top w:val="single" w:sz="4" w:space="0" w:color="auto"/>
                          <w:left w:val="single" w:sz="4" w:space="0" w:color="auto"/>
                          <w:right w:val="single" w:sz="4" w:space="0" w:color="auto"/>
                        </w:tcBorders>
                        <w:shd w:val="clear" w:color="auto" w:fill="FFFFFF"/>
                        <w:vAlign w:val="bottom"/>
                      </w:tcPr>
                      <w:p w:rsidR="00D1364B" w:rsidRDefault="008E2A1A">
                        <w:pPr>
                          <w:pStyle w:val="a9"/>
                          <w:shd w:val="clear" w:color="auto" w:fill="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Определять</w:t>
                        </w:r>
                      </w:p>
                    </w:tc>
                  </w:tr>
                  <w:tr w:rsidR="00D1364B">
                    <w:trPr>
                      <w:trHeight w:hRule="exact" w:val="307"/>
                    </w:trPr>
                    <w:tc>
                      <w:tcPr>
                        <w:tcW w:w="840"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Компь</w:t>
                        </w:r>
                      </w:p>
                    </w:tc>
                    <w:tc>
                      <w:tcPr>
                        <w:tcW w:w="1694" w:type="dxa"/>
                        <w:tcBorders>
                          <w:left w:val="single" w:sz="4" w:space="0" w:color="auto"/>
                          <w:right w:val="single" w:sz="4" w:space="0" w:color="auto"/>
                        </w:tcBorders>
                        <w:shd w:val="clear" w:color="auto" w:fill="FFFFFF"/>
                        <w:vAlign w:val="bottom"/>
                      </w:tcPr>
                      <w:p w:rsidR="00D1364B" w:rsidRDefault="008E2A1A">
                        <w:pPr>
                          <w:pStyle w:val="a9"/>
                          <w:shd w:val="clear" w:color="auto" w:fill="auto"/>
                          <w:ind w:firstLine="0"/>
                          <w:rPr>
                            <w:sz w:val="20"/>
                            <w:szCs w:val="20"/>
                          </w:rPr>
                        </w:pPr>
                        <w:r>
                          <w:rPr>
                            <w:rFonts w:ascii="Calibri" w:eastAsia="Calibri" w:hAnsi="Calibri" w:cs="Calibri"/>
                            <w:sz w:val="20"/>
                            <w:szCs w:val="20"/>
                          </w:rPr>
                          <w:t>время глаголов,</w:t>
                        </w:r>
                      </w:p>
                    </w:tc>
                  </w:tr>
                  <w:tr w:rsidR="00D1364B">
                    <w:trPr>
                      <w:trHeight w:hRule="exact" w:val="302"/>
                    </w:trPr>
                    <w:tc>
                      <w:tcPr>
                        <w:tcW w:w="840"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ютерна</w:t>
                        </w:r>
                      </w:p>
                    </w:tc>
                    <w:tc>
                      <w:tcPr>
                        <w:tcW w:w="1694" w:type="dxa"/>
                        <w:tcBorders>
                          <w:left w:val="single" w:sz="4" w:space="0" w:color="auto"/>
                          <w:right w:val="single" w:sz="4" w:space="0" w:color="auto"/>
                        </w:tcBorders>
                        <w:shd w:val="clear" w:color="auto" w:fill="FFFFFF"/>
                        <w:vAlign w:val="bottom"/>
                      </w:tcPr>
                      <w:p w:rsidR="00D1364B" w:rsidRDefault="008E2A1A">
                        <w:pPr>
                          <w:pStyle w:val="a9"/>
                          <w:shd w:val="clear" w:color="auto" w:fill="auto"/>
                          <w:ind w:firstLine="0"/>
                          <w:rPr>
                            <w:sz w:val="20"/>
                            <w:szCs w:val="20"/>
                          </w:rPr>
                        </w:pPr>
                        <w:r>
                          <w:rPr>
                            <w:rFonts w:ascii="Calibri" w:eastAsia="Calibri" w:hAnsi="Calibri" w:cs="Calibri"/>
                            <w:sz w:val="20"/>
                            <w:szCs w:val="20"/>
                          </w:rPr>
                          <w:t>определять спос</w:t>
                        </w:r>
                      </w:p>
                    </w:tc>
                  </w:tr>
                  <w:tr w:rsidR="00D1364B">
                    <w:trPr>
                      <w:trHeight w:hRule="exact" w:val="288"/>
                    </w:trPr>
                    <w:tc>
                      <w:tcPr>
                        <w:tcW w:w="840"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я</w:t>
                        </w:r>
                      </w:p>
                    </w:tc>
                    <w:tc>
                      <w:tcPr>
                        <w:tcW w:w="1694" w:type="dxa"/>
                        <w:tcBorders>
                          <w:left w:val="single" w:sz="4" w:space="0" w:color="auto"/>
                          <w:right w:val="single" w:sz="4" w:space="0" w:color="auto"/>
                        </w:tcBorders>
                        <w:shd w:val="clear" w:color="auto" w:fill="FFFFFF"/>
                        <w:vAlign w:val="bottom"/>
                      </w:tcPr>
                      <w:p w:rsidR="00D1364B" w:rsidRDefault="008E2A1A">
                        <w:pPr>
                          <w:pStyle w:val="a9"/>
                          <w:shd w:val="clear" w:color="auto" w:fill="auto"/>
                          <w:ind w:firstLine="0"/>
                          <w:rPr>
                            <w:sz w:val="20"/>
                            <w:szCs w:val="20"/>
                          </w:rPr>
                        </w:pPr>
                        <w:r>
                          <w:rPr>
                            <w:rFonts w:ascii="Calibri" w:eastAsia="Calibri" w:hAnsi="Calibri" w:cs="Calibri"/>
                            <w:sz w:val="20"/>
                            <w:szCs w:val="20"/>
                          </w:rPr>
                          <w:t>об</w:t>
                        </w:r>
                      </w:p>
                    </w:tc>
                  </w:tr>
                  <w:tr w:rsidR="00D1364B">
                    <w:trPr>
                      <w:trHeight w:hRule="exact" w:val="355"/>
                    </w:trPr>
                    <w:tc>
                      <w:tcPr>
                        <w:tcW w:w="840"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програ</w:t>
                        </w:r>
                      </w:p>
                    </w:tc>
                    <w:tc>
                      <w:tcPr>
                        <w:tcW w:w="1694" w:type="dxa"/>
                        <w:tcBorders>
                          <w:left w:val="single" w:sz="4" w:space="0" w:color="auto"/>
                          <w:right w:val="single" w:sz="4" w:space="0" w:color="auto"/>
                        </w:tcBorders>
                        <w:shd w:val="clear" w:color="auto" w:fill="FFFFFF"/>
                        <w:vAlign w:val="center"/>
                      </w:tcPr>
                      <w:p w:rsidR="00D1364B" w:rsidRDefault="008E2A1A">
                        <w:pPr>
                          <w:pStyle w:val="a9"/>
                          <w:shd w:val="clear" w:color="auto" w:fill="auto"/>
                          <w:ind w:firstLine="0"/>
                          <w:rPr>
                            <w:sz w:val="20"/>
                            <w:szCs w:val="20"/>
                          </w:rPr>
                        </w:pPr>
                        <w:r>
                          <w:rPr>
                            <w:rFonts w:ascii="Calibri" w:eastAsia="Calibri" w:hAnsi="Calibri" w:cs="Calibri"/>
                            <w:sz w:val="20"/>
                            <w:szCs w:val="20"/>
                          </w:rPr>
                          <w:t>образования глаг</w:t>
                        </w:r>
                      </w:p>
                    </w:tc>
                  </w:tr>
                  <w:tr w:rsidR="00D1364B">
                    <w:trPr>
                      <w:trHeight w:hRule="exact" w:val="283"/>
                    </w:trPr>
                    <w:tc>
                      <w:tcPr>
                        <w:tcW w:w="840"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мма-</w:t>
                        </w:r>
                      </w:p>
                    </w:tc>
                    <w:tc>
                      <w:tcPr>
                        <w:tcW w:w="1694" w:type="dxa"/>
                        <w:tcBorders>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rFonts w:ascii="Calibri" w:eastAsia="Calibri" w:hAnsi="Calibri" w:cs="Calibri"/>
                            <w:sz w:val="20"/>
                            <w:szCs w:val="20"/>
                          </w:rPr>
                          <w:t>олов прошедшего</w:t>
                        </w:r>
                      </w:p>
                    </w:tc>
                  </w:tr>
                  <w:tr w:rsidR="00D1364B">
                    <w:trPr>
                      <w:trHeight w:hRule="exact" w:val="168"/>
                    </w:trPr>
                    <w:tc>
                      <w:tcPr>
                        <w:tcW w:w="840" w:type="dxa"/>
                        <w:tcBorders>
                          <w:left w:val="single" w:sz="4" w:space="0" w:color="auto"/>
                        </w:tcBorders>
                        <w:shd w:val="clear" w:color="auto" w:fill="FFFFFF"/>
                      </w:tcPr>
                      <w:p w:rsidR="00D1364B" w:rsidRDefault="00D1364B">
                        <w:pPr>
                          <w:rPr>
                            <w:sz w:val="10"/>
                            <w:szCs w:val="10"/>
                          </w:rPr>
                        </w:pPr>
                      </w:p>
                    </w:tc>
                    <w:tc>
                      <w:tcPr>
                        <w:tcW w:w="1694" w:type="dxa"/>
                        <w:tcBorders>
                          <w:left w:val="single" w:sz="4" w:space="0" w:color="auto"/>
                          <w:right w:val="single" w:sz="4" w:space="0" w:color="auto"/>
                        </w:tcBorders>
                        <w:shd w:val="clear" w:color="auto" w:fill="FFFFFF"/>
                        <w:vAlign w:val="bottom"/>
                      </w:tcPr>
                      <w:p w:rsidR="00D1364B" w:rsidRDefault="008E2A1A">
                        <w:pPr>
                          <w:pStyle w:val="a9"/>
                          <w:shd w:val="clear" w:color="auto" w:fill="auto"/>
                          <w:ind w:firstLine="0"/>
                          <w:rPr>
                            <w:sz w:val="20"/>
                            <w:szCs w:val="20"/>
                          </w:rPr>
                        </w:pPr>
                        <w:r>
                          <w:rPr>
                            <w:rFonts w:ascii="Calibri" w:eastAsia="Calibri" w:hAnsi="Calibri" w:cs="Calibri"/>
                            <w:sz w:val="20"/>
                            <w:szCs w:val="20"/>
                          </w:rPr>
                          <w:t>времени</w:t>
                        </w:r>
                      </w:p>
                    </w:tc>
                  </w:tr>
                  <w:tr w:rsidR="00D1364B">
                    <w:trPr>
                      <w:trHeight w:hRule="exact" w:val="586"/>
                    </w:trPr>
                    <w:tc>
                      <w:tcPr>
                        <w:tcW w:w="840"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тренаж</w:t>
                        </w:r>
                      </w:p>
                      <w:p w:rsidR="00D1364B" w:rsidRDefault="008E2A1A">
                        <w:pPr>
                          <w:pStyle w:val="a9"/>
                          <w:shd w:val="clear" w:color="auto" w:fill="auto"/>
                          <w:ind w:firstLine="0"/>
                          <w:rPr>
                            <w:sz w:val="24"/>
                            <w:szCs w:val="24"/>
                          </w:rPr>
                        </w:pPr>
                        <w:r>
                          <w:rPr>
                            <w:sz w:val="24"/>
                            <w:szCs w:val="24"/>
                          </w:rPr>
                          <w:t>ер</w:t>
                        </w:r>
                      </w:p>
                    </w:tc>
                    <w:tc>
                      <w:tcPr>
                        <w:tcW w:w="1694" w:type="dxa"/>
                        <w:tcBorders>
                          <w:left w:val="single" w:sz="4" w:space="0" w:color="auto"/>
                          <w:right w:val="single" w:sz="4" w:space="0" w:color="auto"/>
                        </w:tcBorders>
                        <w:shd w:val="clear" w:color="auto" w:fill="FFFFFF"/>
                      </w:tcPr>
                      <w:p w:rsidR="00D1364B" w:rsidRDefault="00D1364B">
                        <w:pPr>
                          <w:rPr>
                            <w:sz w:val="10"/>
                            <w:szCs w:val="10"/>
                          </w:rPr>
                        </w:pPr>
                      </w:p>
                    </w:tc>
                  </w:tr>
                </w:tbl>
                <w:p w:rsidR="00D1364B" w:rsidRDefault="00D1364B">
                  <w:pPr>
                    <w:spacing w:line="1" w:lineRule="exact"/>
                  </w:pPr>
                </w:p>
              </w:txbxContent>
            </v:textbox>
            <w10:wrap type="square" anchorx="page"/>
          </v:shape>
        </w:pict>
      </w:r>
    </w:p>
    <w:p w:rsidR="00D1364B" w:rsidRDefault="008E2A1A">
      <w:pPr>
        <w:pStyle w:val="22"/>
        <w:shd w:val="clear" w:color="auto" w:fill="auto"/>
        <w:spacing w:after="180" w:line="276" w:lineRule="auto"/>
        <w:jc w:val="left"/>
        <w:rPr>
          <w:sz w:val="24"/>
          <w:szCs w:val="24"/>
        </w:rPr>
      </w:pPr>
      <w:r>
        <w:rPr>
          <w:color w:val="000000"/>
          <w:sz w:val="24"/>
          <w:szCs w:val="24"/>
        </w:rPr>
        <w:t>рассказа о себе ют слова на данное правило</w:t>
      </w:r>
    </w:p>
    <w:p w:rsidR="00D1364B" w:rsidRDefault="008E2A1A">
      <w:pPr>
        <w:pStyle w:val="22"/>
        <w:shd w:val="clear" w:color="auto" w:fill="auto"/>
        <w:spacing w:after="180" w:line="276" w:lineRule="auto"/>
        <w:jc w:val="left"/>
        <w:rPr>
          <w:sz w:val="24"/>
          <w:szCs w:val="24"/>
        </w:rPr>
      </w:pPr>
      <w:r>
        <w:rPr>
          <w:color w:val="000000"/>
          <w:sz w:val="24"/>
          <w:szCs w:val="24"/>
        </w:rPr>
        <w:t>Объяснять языковые явления, процессы, связи и отношения, выявляемые в ходе исследования текста, в котором присутствуют глаголы прошедшего времени, настоящего времени.</w:t>
      </w:r>
    </w:p>
    <w:p w:rsidR="00D1364B" w:rsidRDefault="008E2A1A">
      <w:pPr>
        <w:pStyle w:val="22"/>
        <w:shd w:val="clear" w:color="auto" w:fill="auto"/>
        <w:spacing w:after="180" w:line="276" w:lineRule="auto"/>
        <w:jc w:val="left"/>
        <w:rPr>
          <w:sz w:val="24"/>
          <w:szCs w:val="24"/>
        </w:rPr>
      </w:pPr>
      <w:r>
        <w:rPr>
          <w:color w:val="000000"/>
          <w:sz w:val="24"/>
          <w:szCs w:val="24"/>
        </w:rPr>
        <w:t>Объяснять языковые явления, процессы, связи и отношения, выявляемые в ходе анализа глаголов разных спряжений.</w:t>
      </w:r>
    </w:p>
    <w:p w:rsidR="00D1364B" w:rsidRDefault="008E2A1A">
      <w:pPr>
        <w:pStyle w:val="22"/>
        <w:shd w:val="clear" w:color="auto" w:fill="auto"/>
        <w:spacing w:after="180" w:line="276" w:lineRule="auto"/>
        <w:jc w:val="left"/>
        <w:rPr>
          <w:sz w:val="24"/>
          <w:szCs w:val="24"/>
        </w:rPr>
      </w:pPr>
      <w:r>
        <w:rPr>
          <w:color w:val="000000"/>
          <w:sz w:val="24"/>
          <w:szCs w:val="24"/>
        </w:rPr>
        <w:t>Объяснять языковые явления, процессы, связи и отношения, выявляемые в ходе создания сжатого изложения с изменением формы лиц.</w:t>
      </w:r>
    </w:p>
    <w:p w:rsidR="00D1364B" w:rsidRDefault="008E2A1A">
      <w:pPr>
        <w:pStyle w:val="22"/>
        <w:shd w:val="clear" w:color="auto" w:fill="auto"/>
        <w:spacing w:after="180" w:line="276" w:lineRule="auto"/>
        <w:jc w:val="left"/>
        <w:rPr>
          <w:sz w:val="24"/>
          <w:szCs w:val="24"/>
        </w:rPr>
      </w:pPr>
      <w:r>
        <w:rPr>
          <w:color w:val="000000"/>
          <w:sz w:val="24"/>
          <w:szCs w:val="24"/>
        </w:rPr>
        <w:t>Объяснятъ языковые явления, процессы, связи и отношения, выявляемые в ходе анализа глаголов, применение глаголов различных времен на практике.</w:t>
      </w:r>
    </w:p>
    <w:p w:rsidR="00D1364B" w:rsidRDefault="008E2A1A">
      <w:pPr>
        <w:pStyle w:val="22"/>
        <w:shd w:val="clear" w:color="auto" w:fill="auto"/>
        <w:spacing w:after="180" w:line="276" w:lineRule="auto"/>
        <w:jc w:val="left"/>
        <w:rPr>
          <w:sz w:val="24"/>
          <w:szCs w:val="24"/>
        </w:rPr>
      </w:pPr>
      <w:r>
        <w:rPr>
          <w:i/>
          <w:iCs/>
          <w:color w:val="000000"/>
          <w:sz w:val="24"/>
          <w:szCs w:val="24"/>
        </w:rPr>
        <w:t>О</w:t>
      </w:r>
      <w:r>
        <w:rPr>
          <w:color w:val="000000"/>
          <w:sz w:val="24"/>
          <w:szCs w:val="24"/>
        </w:rPr>
        <w:t>бъяснять языковые явления, процессы, связи и отношения, выявляемые в ходе анализа текста с «живописным настоящим».</w:t>
      </w:r>
    </w:p>
    <w:p w:rsidR="00D1364B" w:rsidRDefault="008E2A1A">
      <w:pPr>
        <w:pStyle w:val="22"/>
        <w:shd w:val="clear" w:color="auto" w:fill="auto"/>
        <w:spacing w:after="180" w:line="276" w:lineRule="auto"/>
        <w:jc w:val="left"/>
        <w:rPr>
          <w:sz w:val="24"/>
          <w:szCs w:val="24"/>
        </w:rPr>
      </w:pPr>
      <w:r>
        <w:rPr>
          <w:color w:val="000000"/>
          <w:sz w:val="24"/>
          <w:szCs w:val="24"/>
        </w:rPr>
        <w:t>Объяснять языковые явления, процессы, связи и отношения, выявляемые в ходе комплексного исследования текста.</w:t>
      </w:r>
    </w:p>
    <w:p w:rsidR="00D1364B" w:rsidRDefault="008E2A1A">
      <w:pPr>
        <w:pStyle w:val="22"/>
        <w:shd w:val="clear" w:color="auto" w:fill="auto"/>
        <w:spacing w:after="180" w:line="276" w:lineRule="auto"/>
        <w:jc w:val="left"/>
        <w:rPr>
          <w:sz w:val="24"/>
          <w:szCs w:val="24"/>
        </w:rPr>
      </w:pPr>
      <w:r>
        <w:rPr>
          <w:color w:val="000000"/>
          <w:sz w:val="24"/>
          <w:szCs w:val="24"/>
        </w:rPr>
        <w:t>Объяснять языковые явления, процессы, связи и отношения, выявляемые в ходе</w:t>
      </w:r>
    </w:p>
    <w:p w:rsidR="00D1364B" w:rsidRDefault="008E2A1A">
      <w:pPr>
        <w:pStyle w:val="22"/>
        <w:shd w:val="clear" w:color="auto" w:fill="auto"/>
        <w:spacing w:after="3300" w:line="276" w:lineRule="auto"/>
        <w:jc w:val="left"/>
        <w:rPr>
          <w:sz w:val="24"/>
          <w:szCs w:val="24"/>
        </w:rPr>
      </w:pPr>
      <w:r>
        <w:rPr>
          <w:color w:val="000000"/>
          <w:sz w:val="24"/>
          <w:szCs w:val="24"/>
        </w:rPr>
        <w:t>Формирование у учащихся умений к осуществлению контрольной функции; контроль и самоконтроль</w:t>
      </w:r>
    </w:p>
    <w:p w:rsidR="00D1364B" w:rsidRDefault="008E2A1A">
      <w:pPr>
        <w:pStyle w:val="22"/>
        <w:shd w:val="clear" w:color="auto" w:fill="auto"/>
        <w:spacing w:after="200" w:line="276" w:lineRule="auto"/>
        <w:jc w:val="left"/>
        <w:rPr>
          <w:sz w:val="24"/>
          <w:szCs w:val="24"/>
        </w:rPr>
      </w:pPr>
      <w:r>
        <w:rPr>
          <w:color w:val="000000"/>
          <w:sz w:val="24"/>
          <w:szCs w:val="24"/>
        </w:rPr>
        <w:t>Формирование у учащихся умений построения и реализации новых знаний (понятий, способов,</w:t>
      </w:r>
    </w:p>
    <w:p w:rsidR="00D1364B" w:rsidRDefault="008E2A1A">
      <w:pPr>
        <w:pStyle w:val="22"/>
        <w:shd w:val="clear" w:color="auto" w:fill="auto"/>
        <w:spacing w:after="200" w:line="276" w:lineRule="auto"/>
        <w:jc w:val="left"/>
        <w:rPr>
          <w:sz w:val="24"/>
          <w:szCs w:val="24"/>
        </w:rPr>
      </w:pPr>
      <w:r>
        <w:rPr>
          <w:color w:val="000000"/>
          <w:sz w:val="24"/>
          <w:szCs w:val="24"/>
        </w:rPr>
        <w:t xml:space="preserve">действий и т. д.): работа в парах (анализ текста по алгоритму </w:t>
      </w:r>
      <w:r>
        <w:rPr>
          <w:color w:val="000000"/>
          <w:sz w:val="24"/>
          <w:szCs w:val="24"/>
        </w:rPr>
        <w:lastRenderedPageBreak/>
        <w:t>выполнения задания), коллективная</w:t>
      </w:r>
    </w:p>
    <w:p w:rsidR="00D1364B" w:rsidRDefault="008E2A1A">
      <w:pPr>
        <w:pStyle w:val="22"/>
        <w:shd w:val="clear" w:color="auto" w:fill="auto"/>
        <w:spacing w:after="0" w:line="276" w:lineRule="auto"/>
        <w:jc w:val="left"/>
        <w:rPr>
          <w:sz w:val="24"/>
          <w:szCs w:val="24"/>
        </w:rPr>
        <w:sectPr w:rsidR="00D1364B">
          <w:pgSz w:w="16840" w:h="11900" w:orient="landscape"/>
          <w:pgMar w:top="839" w:right="3331" w:bottom="464" w:left="5391" w:header="0" w:footer="3" w:gutter="0"/>
          <w:cols w:num="2" w:space="100"/>
          <w:noEndnote/>
          <w:docGrid w:linePitch="360"/>
        </w:sectPr>
      </w:pPr>
      <w:r>
        <w:rPr>
          <w:color w:val="000000"/>
          <w:sz w:val="24"/>
          <w:szCs w:val="24"/>
        </w:rPr>
        <w:t>работа по учебнику, самостоятельная</w:t>
      </w:r>
    </w:p>
    <w:p w:rsidR="00D1364B" w:rsidRDefault="008E2A1A">
      <w:pPr>
        <w:pStyle w:val="22"/>
        <w:framePr w:w="437" w:h="317" w:wrap="none" w:hAnchor="page" w:x="146" w:y="2319"/>
        <w:shd w:val="clear" w:color="auto" w:fill="auto"/>
        <w:spacing w:after="0"/>
        <w:jc w:val="left"/>
        <w:rPr>
          <w:sz w:val="24"/>
          <w:szCs w:val="24"/>
        </w:rPr>
      </w:pPr>
      <w:r>
        <w:rPr>
          <w:color w:val="000000"/>
          <w:sz w:val="24"/>
          <w:szCs w:val="24"/>
        </w:rPr>
        <w:lastRenderedPageBreak/>
        <w:t>153</w:t>
      </w:r>
    </w:p>
    <w:p w:rsidR="00D1364B" w:rsidRDefault="008E2A1A">
      <w:pPr>
        <w:pStyle w:val="22"/>
        <w:framePr w:w="1906" w:h="1008" w:wrap="none" w:hAnchor="page" w:x="712" w:y="2319"/>
        <w:shd w:val="clear" w:color="auto" w:fill="auto"/>
        <w:spacing w:after="0" w:line="283" w:lineRule="auto"/>
        <w:jc w:val="left"/>
        <w:rPr>
          <w:sz w:val="24"/>
          <w:szCs w:val="24"/>
        </w:rPr>
      </w:pPr>
      <w:r>
        <w:rPr>
          <w:color w:val="000000"/>
          <w:sz w:val="24"/>
          <w:szCs w:val="24"/>
        </w:rPr>
        <w:t>Настоящее время.</w:t>
      </w:r>
    </w:p>
    <w:p w:rsidR="00D1364B" w:rsidRDefault="008E2A1A">
      <w:pPr>
        <w:pStyle w:val="22"/>
        <w:framePr w:w="1906" w:h="1008" w:wrap="none" w:hAnchor="page" w:x="712" w:y="2319"/>
        <w:shd w:val="clear" w:color="auto" w:fill="auto"/>
        <w:spacing w:after="0" w:line="283" w:lineRule="auto"/>
        <w:jc w:val="left"/>
        <w:rPr>
          <w:sz w:val="24"/>
          <w:szCs w:val="24"/>
        </w:rPr>
      </w:pPr>
      <w:r>
        <w:rPr>
          <w:color w:val="000000"/>
          <w:sz w:val="24"/>
          <w:szCs w:val="24"/>
        </w:rPr>
        <w:t>(Урок изучения нового материала)</w:t>
      </w:r>
    </w:p>
    <w:p w:rsidR="00D1364B" w:rsidRDefault="008E2A1A">
      <w:pPr>
        <w:pStyle w:val="22"/>
        <w:framePr w:w="2328" w:h="2261" w:wrap="none" w:hAnchor="page" w:x="2834" w:y="2319"/>
        <w:shd w:val="clear" w:color="auto" w:fill="auto"/>
        <w:spacing w:after="0" w:line="276" w:lineRule="auto"/>
        <w:jc w:val="left"/>
        <w:rPr>
          <w:sz w:val="24"/>
          <w:szCs w:val="24"/>
        </w:rPr>
      </w:pPr>
      <w:r>
        <w:rPr>
          <w:color w:val="000000"/>
          <w:sz w:val="24"/>
          <w:szCs w:val="24"/>
        </w:rPr>
        <w:t>Научиться образовывать форму настоящего вре</w:t>
      </w:r>
      <w:r>
        <w:rPr>
          <w:color w:val="000000"/>
          <w:sz w:val="24"/>
          <w:szCs w:val="24"/>
        </w:rPr>
        <w:softHyphen/>
        <w:t>мени глагола, использовать глаголы в настоящем времени в речи, владеть термино</w:t>
      </w:r>
      <w:r>
        <w:rPr>
          <w:color w:val="000000"/>
          <w:sz w:val="24"/>
          <w:szCs w:val="24"/>
        </w:rPr>
        <w:softHyphen/>
        <w:t>логией</w:t>
      </w:r>
    </w:p>
    <w:p w:rsidR="00D1364B" w:rsidRDefault="008E2A1A">
      <w:pPr>
        <w:pStyle w:val="22"/>
        <w:framePr w:w="437" w:h="317" w:wrap="none" w:hAnchor="page" w:x="146" w:y="6476"/>
        <w:shd w:val="clear" w:color="auto" w:fill="auto"/>
        <w:spacing w:after="0"/>
        <w:jc w:val="left"/>
        <w:rPr>
          <w:sz w:val="24"/>
          <w:szCs w:val="24"/>
        </w:rPr>
      </w:pPr>
      <w:r>
        <w:rPr>
          <w:color w:val="000000"/>
          <w:sz w:val="24"/>
          <w:szCs w:val="24"/>
        </w:rPr>
        <w:t>154</w:t>
      </w:r>
    </w:p>
    <w:p w:rsidR="00D1364B" w:rsidRDefault="008E2A1A">
      <w:pPr>
        <w:pStyle w:val="22"/>
        <w:framePr w:w="1906" w:h="989" w:wrap="none" w:hAnchor="page" w:x="712" w:y="6481"/>
        <w:shd w:val="clear" w:color="auto" w:fill="auto"/>
        <w:spacing w:after="0" w:line="276" w:lineRule="auto"/>
        <w:jc w:val="left"/>
        <w:rPr>
          <w:sz w:val="24"/>
          <w:szCs w:val="24"/>
        </w:rPr>
      </w:pPr>
      <w:r>
        <w:rPr>
          <w:color w:val="000000"/>
          <w:sz w:val="24"/>
          <w:szCs w:val="24"/>
        </w:rPr>
        <w:t>Будущее время. (Урок изучения нового материала)</w:t>
      </w:r>
    </w:p>
    <w:p w:rsidR="00D1364B" w:rsidRDefault="008E2A1A">
      <w:pPr>
        <w:pStyle w:val="22"/>
        <w:framePr w:w="2530" w:h="1939" w:wrap="none" w:hAnchor="page" w:x="2834" w:y="6476"/>
        <w:shd w:val="clear" w:color="auto" w:fill="auto"/>
        <w:spacing w:after="0" w:line="276" w:lineRule="auto"/>
        <w:jc w:val="left"/>
        <w:rPr>
          <w:sz w:val="24"/>
          <w:szCs w:val="24"/>
        </w:rPr>
      </w:pPr>
      <w:r>
        <w:rPr>
          <w:color w:val="000000"/>
          <w:sz w:val="24"/>
          <w:szCs w:val="24"/>
        </w:rPr>
        <w:t>Научиться образовывать форму будущего време</w:t>
      </w:r>
      <w:r>
        <w:rPr>
          <w:color w:val="000000"/>
          <w:sz w:val="24"/>
          <w:szCs w:val="24"/>
        </w:rPr>
        <w:softHyphen/>
        <w:t>ни, употреблять глаголы в форме будущего времени в речи, владеть терминологией</w:t>
      </w:r>
    </w:p>
    <w:p w:rsidR="00D1364B" w:rsidRDefault="008E2A1A">
      <w:pPr>
        <w:pStyle w:val="22"/>
        <w:framePr w:w="4022" w:h="1507" w:wrap="none" w:hAnchor="page" w:x="5392" w:y="1"/>
        <w:shd w:val="clear" w:color="auto" w:fill="auto"/>
        <w:spacing w:after="200" w:line="276" w:lineRule="auto"/>
        <w:jc w:val="both"/>
        <w:rPr>
          <w:sz w:val="24"/>
          <w:szCs w:val="24"/>
        </w:rPr>
      </w:pPr>
      <w:r>
        <w:rPr>
          <w:color w:val="000000"/>
          <w:sz w:val="24"/>
          <w:szCs w:val="24"/>
        </w:rPr>
        <w:t>исследования контрольного диктанта.</w:t>
      </w:r>
    </w:p>
    <w:p w:rsidR="00D1364B" w:rsidRDefault="008E2A1A">
      <w:pPr>
        <w:pStyle w:val="22"/>
        <w:framePr w:w="4022" w:h="1507" w:wrap="none" w:hAnchor="page" w:x="5392" w:y="1"/>
        <w:shd w:val="clear" w:color="auto" w:fill="auto"/>
        <w:spacing w:after="0" w:line="276" w:lineRule="auto"/>
        <w:jc w:val="left"/>
        <w:rPr>
          <w:sz w:val="24"/>
          <w:szCs w:val="24"/>
        </w:rPr>
      </w:pPr>
      <w:r>
        <w:rPr>
          <w:i/>
          <w:iCs/>
          <w:color w:val="000000"/>
          <w:sz w:val="24"/>
          <w:szCs w:val="24"/>
        </w:rPr>
        <w:t>О</w:t>
      </w:r>
      <w:r>
        <w:rPr>
          <w:color w:val="000000"/>
          <w:sz w:val="24"/>
          <w:szCs w:val="24"/>
        </w:rPr>
        <w:t>бъяснять языковые явления, процессы, связи и отношения, выявляемые в ходе исследования слов и предложений.</w:t>
      </w:r>
    </w:p>
    <w:p w:rsidR="00D1364B" w:rsidRDefault="008E2A1A">
      <w:pPr>
        <w:pStyle w:val="22"/>
        <w:framePr w:w="4109" w:h="7392" w:wrap="none" w:hAnchor="page" w:x="5392" w:y="1671"/>
        <w:shd w:val="clear" w:color="auto" w:fill="auto"/>
        <w:spacing w:after="240" w:line="276" w:lineRule="auto"/>
        <w:jc w:val="left"/>
        <w:rPr>
          <w:sz w:val="24"/>
          <w:szCs w:val="24"/>
        </w:rPr>
      </w:pPr>
      <w:r>
        <w:rPr>
          <w:color w:val="000000"/>
          <w:sz w:val="24"/>
          <w:szCs w:val="24"/>
        </w:rPr>
        <w:t>Объяснять языковые явления, процессы, связи и отношения, выявляемые в ходе создания сочинения-рассказа по рисунку.</w:t>
      </w:r>
    </w:p>
    <w:p w:rsidR="00D1364B" w:rsidRDefault="008E2A1A">
      <w:pPr>
        <w:pStyle w:val="34"/>
        <w:keepNext/>
        <w:keepLines/>
        <w:framePr w:w="4109" w:h="7392" w:wrap="none" w:hAnchor="page" w:x="5392" w:y="1671"/>
        <w:shd w:val="clear" w:color="auto" w:fill="auto"/>
        <w:spacing w:after="240" w:line="182" w:lineRule="auto"/>
      </w:pPr>
      <w:bookmarkStart w:id="30" w:name="bookmark30"/>
      <w:bookmarkStart w:id="31" w:name="bookmark31"/>
      <w:r>
        <w:t>Личностные:</w:t>
      </w:r>
      <w:bookmarkEnd w:id="30"/>
      <w:bookmarkEnd w:id="31"/>
    </w:p>
    <w:p w:rsidR="00D1364B" w:rsidRDefault="008E2A1A">
      <w:pPr>
        <w:pStyle w:val="22"/>
        <w:framePr w:w="4109" w:h="7392" w:wrap="none" w:hAnchor="page" w:x="5392" w:y="1671"/>
        <w:shd w:val="clear" w:color="auto" w:fill="auto"/>
        <w:spacing w:after="180" w:line="180" w:lineRule="auto"/>
        <w:jc w:val="left"/>
        <w:rPr>
          <w:sz w:val="24"/>
          <w:szCs w:val="24"/>
        </w:rPr>
      </w:pPr>
      <w:r>
        <w:rPr>
          <w:color w:val="000000"/>
          <w:sz w:val="24"/>
          <w:szCs w:val="24"/>
        </w:rPr>
        <w:t>Формирование навыков анализа, работы в парах</w:t>
      </w:r>
    </w:p>
    <w:p w:rsidR="00D1364B" w:rsidRDefault="008E2A1A">
      <w:pPr>
        <w:pStyle w:val="22"/>
        <w:framePr w:w="4109" w:h="7392" w:wrap="none" w:hAnchor="page" w:x="5392" w:y="1671"/>
        <w:shd w:val="clear" w:color="auto" w:fill="auto"/>
        <w:spacing w:after="180" w:line="185" w:lineRule="auto"/>
        <w:jc w:val="left"/>
        <w:rPr>
          <w:sz w:val="24"/>
          <w:szCs w:val="24"/>
        </w:rPr>
      </w:pPr>
      <w:r>
        <w:rPr>
          <w:color w:val="000000"/>
          <w:sz w:val="24"/>
          <w:szCs w:val="24"/>
        </w:rPr>
        <w:t>по алгоритму, самопроверки, взаимопроверки.</w:t>
      </w:r>
    </w:p>
    <w:p w:rsidR="00D1364B" w:rsidRDefault="008E2A1A">
      <w:pPr>
        <w:pStyle w:val="22"/>
        <w:framePr w:w="4109" w:h="7392" w:wrap="none" w:hAnchor="page" w:x="5392" w:y="1671"/>
        <w:shd w:val="clear" w:color="auto" w:fill="auto"/>
        <w:spacing w:after="180" w:line="185" w:lineRule="auto"/>
        <w:jc w:val="left"/>
        <w:rPr>
          <w:sz w:val="24"/>
          <w:szCs w:val="24"/>
        </w:rPr>
      </w:pPr>
      <w:r>
        <w:rPr>
          <w:color w:val="000000"/>
          <w:sz w:val="24"/>
          <w:szCs w:val="24"/>
        </w:rPr>
        <w:t>Формирование устойчивой мотивации к поэтапному самосовершенствованию</w:t>
      </w:r>
    </w:p>
    <w:p w:rsidR="00D1364B" w:rsidRDefault="008E2A1A">
      <w:pPr>
        <w:pStyle w:val="22"/>
        <w:framePr w:w="4109" w:h="7392" w:wrap="none" w:hAnchor="page" w:x="5392" w:y="1671"/>
        <w:shd w:val="clear" w:color="auto" w:fill="auto"/>
        <w:tabs>
          <w:tab w:val="left" w:pos="2419"/>
        </w:tabs>
        <w:spacing w:after="0" w:line="182" w:lineRule="auto"/>
        <w:jc w:val="left"/>
        <w:rPr>
          <w:sz w:val="24"/>
          <w:szCs w:val="24"/>
        </w:rPr>
      </w:pPr>
      <w:r>
        <w:rPr>
          <w:color w:val="000000"/>
          <w:sz w:val="24"/>
          <w:szCs w:val="24"/>
        </w:rPr>
        <w:t>Формирование</w:t>
      </w:r>
      <w:r>
        <w:rPr>
          <w:color w:val="000000"/>
          <w:sz w:val="24"/>
          <w:szCs w:val="24"/>
        </w:rPr>
        <w:tab/>
        <w:t>познавательного</w:t>
      </w:r>
    </w:p>
    <w:p w:rsidR="00D1364B" w:rsidRDefault="008E2A1A">
      <w:pPr>
        <w:pStyle w:val="22"/>
        <w:framePr w:w="4109" w:h="7392" w:wrap="none" w:hAnchor="page" w:x="5392" w:y="1671"/>
        <w:shd w:val="clear" w:color="auto" w:fill="auto"/>
        <w:spacing w:after="180" w:line="182" w:lineRule="auto"/>
        <w:jc w:val="left"/>
        <w:rPr>
          <w:sz w:val="24"/>
          <w:szCs w:val="24"/>
        </w:rPr>
      </w:pPr>
      <w:r>
        <w:rPr>
          <w:color w:val="000000"/>
          <w:sz w:val="24"/>
          <w:szCs w:val="24"/>
        </w:rPr>
        <w:t>интереса</w:t>
      </w:r>
    </w:p>
    <w:p w:rsidR="00D1364B" w:rsidRDefault="008E2A1A">
      <w:pPr>
        <w:pStyle w:val="22"/>
        <w:framePr w:w="4109" w:h="7392" w:wrap="none" w:hAnchor="page" w:x="5392" w:y="1671"/>
        <w:shd w:val="clear" w:color="auto" w:fill="auto"/>
        <w:spacing w:after="180" w:line="180" w:lineRule="auto"/>
        <w:jc w:val="left"/>
        <w:rPr>
          <w:sz w:val="24"/>
          <w:szCs w:val="24"/>
        </w:rPr>
      </w:pPr>
      <w:r>
        <w:rPr>
          <w:color w:val="000000"/>
          <w:sz w:val="24"/>
          <w:szCs w:val="24"/>
        </w:rPr>
        <w:t>Формирование устойчивой мотивации к коллективным способам деятельности</w:t>
      </w:r>
    </w:p>
    <w:p w:rsidR="00D1364B" w:rsidRDefault="008E2A1A">
      <w:pPr>
        <w:pStyle w:val="22"/>
        <w:framePr w:w="4109" w:h="7392" w:wrap="none" w:hAnchor="page" w:x="5392" w:y="1671"/>
        <w:shd w:val="clear" w:color="auto" w:fill="auto"/>
        <w:spacing w:after="180" w:line="178" w:lineRule="auto"/>
        <w:jc w:val="left"/>
        <w:rPr>
          <w:sz w:val="24"/>
          <w:szCs w:val="24"/>
        </w:rPr>
      </w:pPr>
      <w:r>
        <w:rPr>
          <w:color w:val="000000"/>
          <w:sz w:val="24"/>
          <w:szCs w:val="24"/>
        </w:rPr>
        <w:t>Формирование мотивации к самосовер</w:t>
      </w:r>
      <w:r>
        <w:rPr>
          <w:color w:val="000000"/>
          <w:sz w:val="24"/>
          <w:szCs w:val="24"/>
        </w:rPr>
        <w:softHyphen/>
        <w:t>шенствованию через проектирование индивидуальной программы преодоления проблемных зон в обучении.</w:t>
      </w:r>
    </w:p>
    <w:p w:rsidR="00D1364B" w:rsidRDefault="008E2A1A">
      <w:pPr>
        <w:pStyle w:val="22"/>
        <w:framePr w:w="4109" w:h="7392" w:wrap="none" w:hAnchor="page" w:x="5392" w:y="1671"/>
        <w:shd w:val="clear" w:color="auto" w:fill="auto"/>
        <w:spacing w:after="180" w:line="185" w:lineRule="auto"/>
        <w:jc w:val="left"/>
        <w:rPr>
          <w:sz w:val="24"/>
          <w:szCs w:val="24"/>
        </w:rPr>
      </w:pPr>
      <w:r>
        <w:rPr>
          <w:color w:val="323232"/>
          <w:sz w:val="24"/>
          <w:szCs w:val="24"/>
        </w:rPr>
        <w:t>Формирование навыков выполнения зада</w:t>
      </w:r>
      <w:r>
        <w:rPr>
          <w:color w:val="323232"/>
          <w:sz w:val="24"/>
          <w:szCs w:val="24"/>
        </w:rPr>
        <w:softHyphen/>
        <w:t xml:space="preserve">ния </w:t>
      </w:r>
      <w:r>
        <w:rPr>
          <w:color w:val="000000"/>
          <w:sz w:val="24"/>
          <w:szCs w:val="24"/>
        </w:rPr>
        <w:t>по образцу</w:t>
      </w:r>
    </w:p>
    <w:p w:rsidR="00D1364B" w:rsidRDefault="008E2A1A">
      <w:pPr>
        <w:pStyle w:val="22"/>
        <w:framePr w:w="4109" w:h="7392" w:wrap="none" w:hAnchor="page" w:x="5392" w:y="1671"/>
        <w:shd w:val="clear" w:color="auto" w:fill="auto"/>
        <w:spacing w:after="180" w:line="180" w:lineRule="auto"/>
        <w:jc w:val="left"/>
        <w:rPr>
          <w:sz w:val="24"/>
          <w:szCs w:val="24"/>
        </w:rPr>
      </w:pPr>
      <w:r>
        <w:rPr>
          <w:color w:val="000000"/>
          <w:sz w:val="24"/>
          <w:szCs w:val="24"/>
        </w:rPr>
        <w:t>Формирование устойчивой мотивации к обучению.</w:t>
      </w:r>
    </w:p>
    <w:p w:rsidR="00D1364B" w:rsidRDefault="008E2A1A">
      <w:pPr>
        <w:pStyle w:val="22"/>
        <w:framePr w:w="4032" w:h="3946" w:wrap="none" w:hAnchor="page" w:x="9506" w:y="6"/>
        <w:shd w:val="clear" w:color="auto" w:fill="auto"/>
        <w:spacing w:after="160" w:line="310" w:lineRule="auto"/>
        <w:jc w:val="left"/>
        <w:rPr>
          <w:sz w:val="24"/>
          <w:szCs w:val="24"/>
        </w:rPr>
      </w:pPr>
      <w:r>
        <w:rPr>
          <w:color w:val="000000"/>
          <w:sz w:val="24"/>
          <w:szCs w:val="24"/>
        </w:rPr>
        <w:t>работа с орфограммами с использованием лингвистического портфолио, проектирование выполнения домашнего задания, комментирование выставления оценок</w:t>
      </w:r>
    </w:p>
    <w:p w:rsidR="00D1364B" w:rsidRDefault="008E2A1A">
      <w:pPr>
        <w:pStyle w:val="22"/>
        <w:framePr w:w="4032" w:h="3946" w:wrap="none" w:hAnchor="page" w:x="9506" w:y="6"/>
        <w:shd w:val="clear" w:color="auto" w:fill="auto"/>
        <w:spacing w:after="0" w:line="276" w:lineRule="auto"/>
        <w:jc w:val="left"/>
        <w:rPr>
          <w:sz w:val="24"/>
          <w:szCs w:val="24"/>
        </w:rPr>
      </w:pPr>
      <w:r>
        <w:rPr>
          <w:color w:val="000000"/>
          <w:sz w:val="24"/>
          <w:szCs w:val="24"/>
        </w:rPr>
        <w:t>Формирование у учащихся умений построения и реализации новых знаний (понятий, способов, действий и т. д.): самостоятельная работа (анализ текста по образцу</w:t>
      </w:r>
    </w:p>
    <w:p w:rsidR="00D1364B" w:rsidRDefault="008E2A1A">
      <w:pPr>
        <w:pStyle w:val="22"/>
        <w:framePr w:w="811" w:h="629" w:wrap="none" w:hAnchor="page" w:x="13615" w:y="6"/>
        <w:shd w:val="clear" w:color="auto" w:fill="auto"/>
        <w:spacing w:after="0"/>
        <w:jc w:val="left"/>
        <w:rPr>
          <w:sz w:val="24"/>
          <w:szCs w:val="24"/>
        </w:rPr>
      </w:pPr>
      <w:r>
        <w:rPr>
          <w:color w:val="000000"/>
          <w:sz w:val="24"/>
          <w:szCs w:val="24"/>
        </w:rPr>
        <w:t>«Фраза</w:t>
      </w:r>
    </w:p>
    <w:p w:rsidR="00D1364B" w:rsidRDefault="008E2A1A">
      <w:pPr>
        <w:pStyle w:val="22"/>
        <w:framePr w:w="811" w:h="629" w:wrap="none" w:hAnchor="page" w:x="13615" w:y="6"/>
        <w:shd w:val="clear" w:color="auto" w:fill="auto"/>
        <w:spacing w:after="0"/>
        <w:jc w:val="left"/>
        <w:rPr>
          <w:sz w:val="24"/>
          <w:szCs w:val="24"/>
        </w:rPr>
      </w:pPr>
      <w:r>
        <w:rPr>
          <w:color w:val="000000"/>
          <w:sz w:val="24"/>
          <w:szCs w:val="24"/>
        </w:rPr>
        <w:t>»</w:t>
      </w:r>
    </w:p>
    <w:p w:rsidR="00D1364B" w:rsidRDefault="008E2A1A">
      <w:pPr>
        <w:pStyle w:val="60"/>
        <w:framePr w:w="1618" w:h="1214" w:wrap="none" w:hAnchor="page" w:x="14464" w:y="2334"/>
        <w:shd w:val="clear" w:color="auto" w:fill="auto"/>
      </w:pPr>
      <w:r>
        <w:rPr>
          <w:b/>
          <w:bCs/>
        </w:rPr>
        <w:t xml:space="preserve">ОВЗ: </w:t>
      </w:r>
      <w:r>
        <w:t>Определять форму настоящего времени.</w:t>
      </w:r>
    </w:p>
    <w:p w:rsidR="00D1364B" w:rsidRDefault="008E2A1A">
      <w:pPr>
        <w:pStyle w:val="22"/>
        <w:framePr w:w="4037" w:h="3730" w:wrap="none" w:hAnchor="page" w:x="9506" w:y="6476"/>
        <w:shd w:val="clear" w:color="auto" w:fill="auto"/>
        <w:spacing w:after="200" w:line="276" w:lineRule="auto"/>
        <w:jc w:val="left"/>
        <w:rPr>
          <w:sz w:val="24"/>
          <w:szCs w:val="24"/>
        </w:rPr>
      </w:pPr>
      <w:r>
        <w:rPr>
          <w:color w:val="000000"/>
          <w:sz w:val="24"/>
          <w:szCs w:val="24"/>
        </w:rPr>
        <w:t>Формирование у учащихся умений построения и реализации новых знаний (понятий, способов, действий и т. д.): коллективный анализ текста по алгоритму выполнения задания, работа в парах сильный - слабый по памятке с орфограм</w:t>
      </w:r>
      <w:r>
        <w:rPr>
          <w:color w:val="000000"/>
          <w:sz w:val="24"/>
          <w:szCs w:val="24"/>
        </w:rPr>
        <w:softHyphen/>
      </w:r>
    </w:p>
    <w:p w:rsidR="00D1364B" w:rsidRDefault="008E2A1A">
      <w:pPr>
        <w:pStyle w:val="22"/>
        <w:framePr w:w="4037" w:h="3730" w:wrap="none" w:hAnchor="page" w:x="9506" w:y="6476"/>
        <w:shd w:val="clear" w:color="auto" w:fill="auto"/>
        <w:spacing w:after="0" w:line="276" w:lineRule="auto"/>
        <w:jc w:val="left"/>
        <w:rPr>
          <w:sz w:val="24"/>
          <w:szCs w:val="24"/>
        </w:rPr>
      </w:pPr>
      <w:r>
        <w:rPr>
          <w:color w:val="000000"/>
          <w:sz w:val="24"/>
          <w:szCs w:val="24"/>
        </w:rPr>
        <w:t>мами, самостоятельная работа с дидактическим материалом, проектирование выполнения д/з, комментирование оценок</w:t>
      </w:r>
    </w:p>
    <w:p w:rsidR="00D1364B" w:rsidRDefault="008E2A1A">
      <w:pPr>
        <w:pStyle w:val="60"/>
        <w:framePr w:w="1618" w:h="922" w:wrap="none" w:hAnchor="page" w:x="14464" w:y="6486"/>
        <w:shd w:val="clear" w:color="auto" w:fill="auto"/>
      </w:pPr>
      <w:r>
        <w:rPr>
          <w:b/>
          <w:bCs/>
        </w:rPr>
        <w:t xml:space="preserve">ОВЗ: </w:t>
      </w:r>
      <w:r>
        <w:t>Определять форму будущего времени.</w:t>
      </w: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after="484" w:line="1" w:lineRule="exact"/>
      </w:pPr>
    </w:p>
    <w:p w:rsidR="00D1364B" w:rsidRDefault="00D1364B">
      <w:pPr>
        <w:spacing w:line="1" w:lineRule="exact"/>
        <w:sectPr w:rsidR="00D1364B">
          <w:pgSz w:w="16840" w:h="11900" w:orient="landscape"/>
          <w:pgMar w:top="835" w:right="759" w:bottom="660" w:left="145"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557"/>
        <w:gridCol w:w="2122"/>
        <w:gridCol w:w="2568"/>
      </w:tblGrid>
      <w:tr w:rsidR="00D1364B">
        <w:trPr>
          <w:trHeight w:hRule="exact" w:val="523"/>
        </w:trPr>
        <w:tc>
          <w:tcPr>
            <w:tcW w:w="557" w:type="dxa"/>
            <w:tcBorders>
              <w:top w:val="single" w:sz="4" w:space="0" w:color="auto"/>
              <w:left w:val="single" w:sz="4" w:space="0" w:color="auto"/>
            </w:tcBorders>
            <w:shd w:val="clear" w:color="auto" w:fill="FFFFFF"/>
          </w:tcPr>
          <w:p w:rsidR="00D1364B" w:rsidRDefault="00D1364B">
            <w:pPr>
              <w:framePr w:w="5246" w:h="10426" w:wrap="none" w:hAnchor="page" w:x="155" w:y="1"/>
              <w:rPr>
                <w:sz w:val="10"/>
                <w:szCs w:val="10"/>
              </w:rPr>
            </w:pPr>
          </w:p>
        </w:tc>
        <w:tc>
          <w:tcPr>
            <w:tcW w:w="2122" w:type="dxa"/>
            <w:tcBorders>
              <w:top w:val="single" w:sz="4" w:space="0" w:color="auto"/>
              <w:left w:val="single" w:sz="4" w:space="0" w:color="auto"/>
            </w:tcBorders>
            <w:shd w:val="clear" w:color="auto" w:fill="FFFFFF"/>
          </w:tcPr>
          <w:p w:rsidR="00D1364B" w:rsidRDefault="00D1364B">
            <w:pPr>
              <w:framePr w:w="5246" w:h="10426" w:wrap="none" w:hAnchor="page" w:x="155" w:y="1"/>
              <w:rPr>
                <w:sz w:val="10"/>
                <w:szCs w:val="10"/>
              </w:rPr>
            </w:pPr>
          </w:p>
        </w:tc>
        <w:tc>
          <w:tcPr>
            <w:tcW w:w="2568" w:type="dxa"/>
            <w:tcBorders>
              <w:top w:val="single" w:sz="4" w:space="0" w:color="auto"/>
              <w:left w:val="single" w:sz="4" w:space="0" w:color="auto"/>
              <w:right w:val="single" w:sz="4" w:space="0" w:color="auto"/>
            </w:tcBorders>
            <w:shd w:val="clear" w:color="auto" w:fill="FFFFFF"/>
          </w:tcPr>
          <w:p w:rsidR="00D1364B" w:rsidRDefault="00D1364B">
            <w:pPr>
              <w:framePr w:w="5246" w:h="10426" w:wrap="none" w:hAnchor="page" w:x="155" w:y="1"/>
              <w:rPr>
                <w:sz w:val="10"/>
                <w:szCs w:val="10"/>
              </w:rPr>
            </w:pPr>
          </w:p>
        </w:tc>
      </w:tr>
      <w:tr w:rsidR="00D1364B">
        <w:trPr>
          <w:trHeight w:hRule="exact" w:val="4589"/>
        </w:trPr>
        <w:tc>
          <w:tcPr>
            <w:tcW w:w="557" w:type="dxa"/>
            <w:tcBorders>
              <w:top w:val="single" w:sz="4" w:space="0" w:color="auto"/>
              <w:left w:val="single" w:sz="4" w:space="0" w:color="auto"/>
            </w:tcBorders>
            <w:shd w:val="clear" w:color="auto" w:fill="FFFFFF"/>
          </w:tcPr>
          <w:p w:rsidR="00D1364B" w:rsidRDefault="008E2A1A">
            <w:pPr>
              <w:pStyle w:val="a9"/>
              <w:framePr w:w="5246" w:h="10426" w:wrap="none" w:hAnchor="page" w:x="155" w:y="1"/>
              <w:shd w:val="clear" w:color="auto" w:fill="auto"/>
              <w:ind w:firstLine="0"/>
              <w:rPr>
                <w:sz w:val="24"/>
                <w:szCs w:val="24"/>
              </w:rPr>
            </w:pPr>
            <w:r>
              <w:rPr>
                <w:sz w:val="24"/>
                <w:szCs w:val="24"/>
              </w:rPr>
              <w:t>155</w:t>
            </w:r>
          </w:p>
        </w:tc>
        <w:tc>
          <w:tcPr>
            <w:tcW w:w="2122" w:type="dxa"/>
            <w:tcBorders>
              <w:top w:val="single" w:sz="4" w:space="0" w:color="auto"/>
              <w:left w:val="single" w:sz="4" w:space="0" w:color="auto"/>
            </w:tcBorders>
            <w:shd w:val="clear" w:color="auto" w:fill="FFFFFF"/>
          </w:tcPr>
          <w:p w:rsidR="00D1364B" w:rsidRDefault="008E2A1A">
            <w:pPr>
              <w:pStyle w:val="a9"/>
              <w:framePr w:w="5246" w:h="10426" w:wrap="none" w:hAnchor="page" w:x="155" w:y="1"/>
              <w:shd w:val="clear" w:color="auto" w:fill="auto"/>
              <w:spacing w:after="200" w:line="276" w:lineRule="auto"/>
              <w:ind w:firstLine="0"/>
              <w:rPr>
                <w:sz w:val="24"/>
                <w:szCs w:val="24"/>
              </w:rPr>
            </w:pPr>
            <w:r>
              <w:rPr>
                <w:sz w:val="24"/>
                <w:szCs w:val="24"/>
              </w:rPr>
              <w:t>Правописание безударных личных окончаний</w:t>
            </w:r>
          </w:p>
          <w:p w:rsidR="00D1364B" w:rsidRDefault="008E2A1A">
            <w:pPr>
              <w:pStyle w:val="a9"/>
              <w:framePr w:w="5246" w:h="10426" w:wrap="none" w:hAnchor="page" w:x="155" w:y="1"/>
              <w:shd w:val="clear" w:color="auto" w:fill="auto"/>
              <w:spacing w:line="271" w:lineRule="auto"/>
              <w:ind w:firstLine="0"/>
              <w:rPr>
                <w:sz w:val="24"/>
                <w:szCs w:val="24"/>
              </w:rPr>
            </w:pPr>
            <w:r>
              <w:rPr>
                <w:sz w:val="24"/>
                <w:szCs w:val="24"/>
              </w:rPr>
              <w:t>глагола. (Урок систематизации зун)</w:t>
            </w:r>
          </w:p>
        </w:tc>
        <w:tc>
          <w:tcPr>
            <w:tcW w:w="2568" w:type="dxa"/>
            <w:tcBorders>
              <w:top w:val="single" w:sz="4" w:space="0" w:color="auto"/>
              <w:left w:val="single" w:sz="4" w:space="0" w:color="auto"/>
              <w:right w:val="single" w:sz="4" w:space="0" w:color="auto"/>
            </w:tcBorders>
            <w:shd w:val="clear" w:color="auto" w:fill="FFFFFF"/>
          </w:tcPr>
          <w:p w:rsidR="00D1364B" w:rsidRDefault="008E2A1A">
            <w:pPr>
              <w:pStyle w:val="a9"/>
              <w:framePr w:w="5246" w:h="10426" w:wrap="none" w:hAnchor="page" w:x="155" w:y="1"/>
              <w:shd w:val="clear" w:color="auto" w:fill="auto"/>
              <w:spacing w:line="276" w:lineRule="auto"/>
              <w:ind w:firstLine="0"/>
              <w:rPr>
                <w:sz w:val="24"/>
                <w:szCs w:val="24"/>
              </w:rPr>
            </w:pPr>
            <w:r>
              <w:rPr>
                <w:sz w:val="24"/>
                <w:szCs w:val="24"/>
              </w:rPr>
              <w:t>Научиться применять правило написания личных безударных окончаний глагола, правильно определять спряжение приставочных глаголов, владеть способами про</w:t>
            </w:r>
            <w:r>
              <w:rPr>
                <w:sz w:val="24"/>
                <w:szCs w:val="24"/>
              </w:rPr>
              <w:softHyphen/>
              <w:t>верки</w:t>
            </w:r>
          </w:p>
        </w:tc>
      </w:tr>
      <w:tr w:rsidR="00D1364B">
        <w:trPr>
          <w:trHeight w:hRule="exact" w:val="4790"/>
        </w:trPr>
        <w:tc>
          <w:tcPr>
            <w:tcW w:w="557" w:type="dxa"/>
            <w:tcBorders>
              <w:top w:val="single" w:sz="4" w:space="0" w:color="auto"/>
              <w:left w:val="single" w:sz="4" w:space="0" w:color="auto"/>
            </w:tcBorders>
            <w:shd w:val="clear" w:color="auto" w:fill="FFFFFF"/>
          </w:tcPr>
          <w:p w:rsidR="00D1364B" w:rsidRDefault="008E2A1A">
            <w:pPr>
              <w:pStyle w:val="a9"/>
              <w:framePr w:w="5246" w:h="10426" w:wrap="none" w:hAnchor="page" w:x="155" w:y="1"/>
              <w:shd w:val="clear" w:color="auto" w:fill="auto"/>
              <w:ind w:firstLine="0"/>
              <w:rPr>
                <w:sz w:val="24"/>
                <w:szCs w:val="24"/>
              </w:rPr>
            </w:pPr>
            <w:r>
              <w:rPr>
                <w:sz w:val="24"/>
                <w:szCs w:val="24"/>
              </w:rPr>
              <w:t>156</w:t>
            </w:r>
          </w:p>
        </w:tc>
        <w:tc>
          <w:tcPr>
            <w:tcW w:w="2122" w:type="dxa"/>
            <w:tcBorders>
              <w:top w:val="single" w:sz="4" w:space="0" w:color="auto"/>
              <w:left w:val="single" w:sz="4" w:space="0" w:color="auto"/>
            </w:tcBorders>
            <w:shd w:val="clear" w:color="auto" w:fill="FFFFFF"/>
          </w:tcPr>
          <w:p w:rsidR="00D1364B" w:rsidRDefault="008E2A1A">
            <w:pPr>
              <w:pStyle w:val="a9"/>
              <w:framePr w:w="5246" w:h="10426" w:wrap="none" w:hAnchor="page" w:x="155" w:y="1"/>
              <w:shd w:val="clear" w:color="auto" w:fill="auto"/>
              <w:spacing w:line="456" w:lineRule="auto"/>
              <w:ind w:firstLine="0"/>
              <w:rPr>
                <w:sz w:val="24"/>
                <w:szCs w:val="24"/>
              </w:rPr>
            </w:pPr>
            <w:r>
              <w:rPr>
                <w:sz w:val="24"/>
                <w:szCs w:val="24"/>
              </w:rPr>
              <w:t>Морфологический разбор глагола.</w:t>
            </w:r>
          </w:p>
          <w:p w:rsidR="00D1364B" w:rsidRDefault="008E2A1A">
            <w:pPr>
              <w:pStyle w:val="a9"/>
              <w:framePr w:w="5246" w:h="10426" w:wrap="none" w:hAnchor="page" w:x="155" w:y="1"/>
              <w:shd w:val="clear" w:color="auto" w:fill="auto"/>
              <w:spacing w:line="271" w:lineRule="auto"/>
              <w:ind w:firstLine="0"/>
              <w:rPr>
                <w:sz w:val="24"/>
                <w:szCs w:val="24"/>
              </w:rPr>
            </w:pPr>
            <w:r>
              <w:rPr>
                <w:sz w:val="24"/>
                <w:szCs w:val="24"/>
              </w:rPr>
              <w:t>(Урок систематизации зун)</w:t>
            </w:r>
          </w:p>
        </w:tc>
        <w:tc>
          <w:tcPr>
            <w:tcW w:w="2568" w:type="dxa"/>
            <w:tcBorders>
              <w:top w:val="single" w:sz="4" w:space="0" w:color="auto"/>
              <w:left w:val="single" w:sz="4" w:space="0" w:color="auto"/>
              <w:right w:val="single" w:sz="4" w:space="0" w:color="auto"/>
            </w:tcBorders>
            <w:shd w:val="clear" w:color="auto" w:fill="FFFFFF"/>
          </w:tcPr>
          <w:p w:rsidR="00D1364B" w:rsidRDefault="008E2A1A">
            <w:pPr>
              <w:pStyle w:val="a9"/>
              <w:framePr w:w="5246" w:h="10426" w:wrap="none" w:hAnchor="page" w:x="155" w:y="1"/>
              <w:shd w:val="clear" w:color="auto" w:fill="auto"/>
              <w:spacing w:line="276" w:lineRule="auto"/>
              <w:ind w:firstLine="0"/>
              <w:rPr>
                <w:sz w:val="24"/>
                <w:szCs w:val="24"/>
              </w:rPr>
            </w:pPr>
            <w:r>
              <w:rPr>
                <w:sz w:val="24"/>
                <w:szCs w:val="24"/>
              </w:rPr>
              <w:t>Научиться рас</w:t>
            </w:r>
            <w:r>
              <w:rPr>
                <w:sz w:val="24"/>
                <w:szCs w:val="24"/>
              </w:rPr>
              <w:softHyphen/>
              <w:t>сматривать глагол как самостоятельную часть речи, выполнять морфологический разбор по опре</w:t>
            </w:r>
            <w:r>
              <w:rPr>
                <w:sz w:val="24"/>
                <w:szCs w:val="24"/>
              </w:rPr>
              <w:softHyphen/>
              <w:t>деленному алгоритму</w:t>
            </w:r>
          </w:p>
        </w:tc>
      </w:tr>
      <w:tr w:rsidR="00D1364B">
        <w:trPr>
          <w:trHeight w:hRule="exact" w:val="523"/>
        </w:trPr>
        <w:tc>
          <w:tcPr>
            <w:tcW w:w="557" w:type="dxa"/>
            <w:tcBorders>
              <w:top w:val="single" w:sz="4" w:space="0" w:color="auto"/>
              <w:left w:val="single" w:sz="4" w:space="0" w:color="auto"/>
            </w:tcBorders>
            <w:shd w:val="clear" w:color="auto" w:fill="FFFFFF"/>
            <w:vAlign w:val="center"/>
          </w:tcPr>
          <w:p w:rsidR="00D1364B" w:rsidRDefault="008E2A1A">
            <w:pPr>
              <w:pStyle w:val="a9"/>
              <w:framePr w:w="5246" w:h="10426" w:wrap="none" w:hAnchor="page" w:x="155" w:y="1"/>
              <w:shd w:val="clear" w:color="auto" w:fill="auto"/>
              <w:ind w:firstLine="0"/>
              <w:rPr>
                <w:sz w:val="24"/>
                <w:szCs w:val="24"/>
              </w:rPr>
            </w:pPr>
            <w:r>
              <w:rPr>
                <w:sz w:val="24"/>
                <w:szCs w:val="24"/>
              </w:rPr>
              <w:t>157</w:t>
            </w:r>
          </w:p>
        </w:tc>
        <w:tc>
          <w:tcPr>
            <w:tcW w:w="2122" w:type="dxa"/>
            <w:tcBorders>
              <w:top w:val="single" w:sz="4" w:space="0" w:color="auto"/>
              <w:left w:val="single" w:sz="4" w:space="0" w:color="auto"/>
            </w:tcBorders>
            <w:shd w:val="clear" w:color="auto" w:fill="FFFFFF"/>
          </w:tcPr>
          <w:p w:rsidR="00D1364B" w:rsidRDefault="008E2A1A">
            <w:pPr>
              <w:pStyle w:val="a9"/>
              <w:framePr w:w="5246" w:h="10426" w:wrap="none" w:hAnchor="page" w:x="155" w:y="1"/>
              <w:shd w:val="clear" w:color="auto" w:fill="auto"/>
              <w:ind w:firstLine="0"/>
              <w:rPr>
                <w:sz w:val="24"/>
                <w:szCs w:val="24"/>
              </w:rPr>
            </w:pPr>
            <w:r>
              <w:rPr>
                <w:sz w:val="24"/>
                <w:szCs w:val="24"/>
              </w:rPr>
              <w:t>Р.Р. Сжатое</w:t>
            </w:r>
          </w:p>
        </w:tc>
        <w:tc>
          <w:tcPr>
            <w:tcW w:w="2568" w:type="dxa"/>
            <w:tcBorders>
              <w:top w:val="single" w:sz="4" w:space="0" w:color="auto"/>
              <w:left w:val="single" w:sz="4" w:space="0" w:color="auto"/>
              <w:right w:val="single" w:sz="4" w:space="0" w:color="auto"/>
            </w:tcBorders>
            <w:shd w:val="clear" w:color="auto" w:fill="FFFFFF"/>
          </w:tcPr>
          <w:p w:rsidR="00D1364B" w:rsidRDefault="008E2A1A">
            <w:pPr>
              <w:pStyle w:val="a9"/>
              <w:framePr w:w="5246" w:h="10426" w:wrap="none" w:hAnchor="page" w:x="155" w:y="1"/>
              <w:shd w:val="clear" w:color="auto" w:fill="auto"/>
              <w:ind w:firstLine="0"/>
              <w:rPr>
                <w:sz w:val="24"/>
                <w:szCs w:val="24"/>
              </w:rPr>
            </w:pPr>
            <w:r>
              <w:rPr>
                <w:sz w:val="24"/>
                <w:szCs w:val="24"/>
              </w:rPr>
              <w:t>Научиться применять</w:t>
            </w:r>
          </w:p>
        </w:tc>
      </w:tr>
    </w:tbl>
    <w:p w:rsidR="00D1364B" w:rsidRDefault="00D1364B">
      <w:pPr>
        <w:framePr w:w="5246" w:h="10426" w:wrap="none" w:hAnchor="page" w:x="155" w:y="1"/>
        <w:spacing w:line="1" w:lineRule="exact"/>
      </w:pPr>
    </w:p>
    <w:tbl>
      <w:tblPr>
        <w:tblOverlap w:val="never"/>
        <w:tblW w:w="0" w:type="auto"/>
        <w:tblLayout w:type="fixed"/>
        <w:tblCellMar>
          <w:left w:w="10" w:type="dxa"/>
          <w:right w:w="10" w:type="dxa"/>
        </w:tblCellMar>
        <w:tblLook w:val="0000"/>
      </w:tblPr>
      <w:tblGrid>
        <w:gridCol w:w="4123"/>
        <w:gridCol w:w="850"/>
        <w:gridCol w:w="1694"/>
      </w:tblGrid>
      <w:tr w:rsidR="00D1364B">
        <w:trPr>
          <w:trHeight w:hRule="exact" w:val="523"/>
        </w:trPr>
        <w:tc>
          <w:tcPr>
            <w:tcW w:w="4123" w:type="dxa"/>
            <w:tcBorders>
              <w:top w:val="single" w:sz="4" w:space="0" w:color="auto"/>
              <w:left w:val="single" w:sz="4" w:space="0" w:color="auto"/>
            </w:tcBorders>
            <w:shd w:val="clear" w:color="auto" w:fill="FFFFFF"/>
          </w:tcPr>
          <w:p w:rsidR="00D1364B" w:rsidRDefault="00D1364B">
            <w:pPr>
              <w:framePr w:w="6667" w:h="10426" w:wrap="none" w:hAnchor="page" w:x="9491" w:y="1"/>
              <w:rPr>
                <w:sz w:val="10"/>
                <w:szCs w:val="10"/>
              </w:rPr>
            </w:pPr>
          </w:p>
        </w:tc>
        <w:tc>
          <w:tcPr>
            <w:tcW w:w="850" w:type="dxa"/>
            <w:tcBorders>
              <w:top w:val="single" w:sz="4" w:space="0" w:color="auto"/>
              <w:left w:val="single" w:sz="4" w:space="0" w:color="auto"/>
            </w:tcBorders>
            <w:shd w:val="clear" w:color="auto" w:fill="FFFFFF"/>
          </w:tcPr>
          <w:p w:rsidR="00D1364B" w:rsidRDefault="00D1364B">
            <w:pPr>
              <w:framePr w:w="6667" w:h="10426" w:wrap="none" w:hAnchor="page" w:x="9491" w:y="1"/>
              <w:rPr>
                <w:sz w:val="10"/>
                <w:szCs w:val="10"/>
              </w:rPr>
            </w:pPr>
          </w:p>
        </w:tc>
        <w:tc>
          <w:tcPr>
            <w:tcW w:w="1694" w:type="dxa"/>
            <w:tcBorders>
              <w:top w:val="single" w:sz="4" w:space="0" w:color="auto"/>
              <w:left w:val="single" w:sz="4" w:space="0" w:color="auto"/>
              <w:right w:val="single" w:sz="4" w:space="0" w:color="auto"/>
            </w:tcBorders>
            <w:shd w:val="clear" w:color="auto" w:fill="FFFFFF"/>
          </w:tcPr>
          <w:p w:rsidR="00D1364B" w:rsidRDefault="00D1364B">
            <w:pPr>
              <w:framePr w:w="6667" w:h="10426" w:wrap="none" w:hAnchor="page" w:x="9491" w:y="1"/>
              <w:rPr>
                <w:sz w:val="10"/>
                <w:szCs w:val="10"/>
              </w:rPr>
            </w:pPr>
          </w:p>
        </w:tc>
      </w:tr>
      <w:tr w:rsidR="00D1364B">
        <w:trPr>
          <w:trHeight w:hRule="exact" w:val="4589"/>
        </w:trPr>
        <w:tc>
          <w:tcPr>
            <w:tcW w:w="4123" w:type="dxa"/>
            <w:tcBorders>
              <w:top w:val="single" w:sz="4" w:space="0" w:color="auto"/>
              <w:left w:val="single" w:sz="4" w:space="0" w:color="auto"/>
            </w:tcBorders>
            <w:shd w:val="clear" w:color="auto" w:fill="FFFFFF"/>
          </w:tcPr>
          <w:p w:rsidR="00D1364B" w:rsidRDefault="008E2A1A">
            <w:pPr>
              <w:pStyle w:val="a9"/>
              <w:framePr w:w="6667" w:h="10426" w:wrap="none" w:hAnchor="page" w:x="9491" w:y="1"/>
              <w:shd w:val="clear" w:color="auto" w:fill="auto"/>
              <w:spacing w:line="276" w:lineRule="auto"/>
              <w:ind w:firstLine="0"/>
              <w:rPr>
                <w:sz w:val="24"/>
                <w:szCs w:val="24"/>
              </w:rPr>
            </w:pPr>
            <w:r>
              <w:rPr>
                <w:sz w:val="24"/>
                <w:szCs w:val="24"/>
              </w:rPr>
              <w:t>Формирование у учащихся деятелькостных способностей и способностей к структурированию и систематизации изучаемого предметного содержания: коллективный анализ текста по образцу, работа в парахтсильный — слабый с орфограммами по алгоритму выполнения задания, коллективное проектирование выполнения домашнего задания, комментирование выставления оценок</w:t>
            </w:r>
          </w:p>
        </w:tc>
        <w:tc>
          <w:tcPr>
            <w:tcW w:w="850" w:type="dxa"/>
            <w:tcBorders>
              <w:top w:val="single" w:sz="4" w:space="0" w:color="auto"/>
              <w:left w:val="single" w:sz="4" w:space="0" w:color="auto"/>
            </w:tcBorders>
            <w:shd w:val="clear" w:color="auto" w:fill="FFFFFF"/>
          </w:tcPr>
          <w:p w:rsidR="00D1364B" w:rsidRDefault="008E2A1A">
            <w:pPr>
              <w:pStyle w:val="a9"/>
              <w:framePr w:w="6667" w:h="10426" w:wrap="none" w:hAnchor="page" w:x="9491" w:y="1"/>
              <w:shd w:val="clear" w:color="auto" w:fill="auto"/>
              <w:spacing w:line="276" w:lineRule="auto"/>
              <w:ind w:firstLine="0"/>
              <w:rPr>
                <w:sz w:val="24"/>
                <w:szCs w:val="24"/>
              </w:rPr>
            </w:pPr>
            <w:r>
              <w:rPr>
                <w:sz w:val="24"/>
                <w:szCs w:val="24"/>
              </w:rPr>
              <w:t>ПК, Компь ютерна я програ мма- тренаж ер «Фраза</w:t>
            </w:r>
          </w:p>
          <w:p w:rsidR="00D1364B" w:rsidRDefault="008E2A1A">
            <w:pPr>
              <w:pStyle w:val="a9"/>
              <w:framePr w:w="6667" w:h="10426" w:wrap="none" w:hAnchor="page" w:x="9491" w:y="1"/>
              <w:shd w:val="clear" w:color="auto" w:fill="auto"/>
              <w:spacing w:line="276" w:lineRule="auto"/>
              <w:ind w:firstLine="0"/>
              <w:rPr>
                <w:sz w:val="24"/>
                <w:szCs w:val="24"/>
              </w:rPr>
            </w:pPr>
            <w:r>
              <w:rPr>
                <w:sz w:val="24"/>
                <w:szCs w:val="24"/>
              </w:rPr>
              <w:t>»</w:t>
            </w:r>
          </w:p>
        </w:tc>
        <w:tc>
          <w:tcPr>
            <w:tcW w:w="1694" w:type="dxa"/>
            <w:tcBorders>
              <w:top w:val="single" w:sz="4" w:space="0" w:color="auto"/>
              <w:left w:val="single" w:sz="4" w:space="0" w:color="auto"/>
              <w:right w:val="single" w:sz="4" w:space="0" w:color="auto"/>
            </w:tcBorders>
            <w:shd w:val="clear" w:color="auto" w:fill="FFFFFF"/>
          </w:tcPr>
          <w:p w:rsidR="00D1364B" w:rsidRDefault="008E2A1A">
            <w:pPr>
              <w:pStyle w:val="a9"/>
              <w:framePr w:w="6667" w:h="10426" w:wrap="none" w:hAnchor="page" w:x="9491" w:y="1"/>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Осваивать содержание изучаемой орфограммы и алгоритм её использования</w:t>
            </w:r>
          </w:p>
        </w:tc>
      </w:tr>
      <w:tr w:rsidR="00D1364B">
        <w:trPr>
          <w:trHeight w:hRule="exact" w:val="4790"/>
        </w:trPr>
        <w:tc>
          <w:tcPr>
            <w:tcW w:w="4123" w:type="dxa"/>
            <w:tcBorders>
              <w:top w:val="single" w:sz="4" w:space="0" w:color="auto"/>
              <w:left w:val="single" w:sz="4" w:space="0" w:color="auto"/>
            </w:tcBorders>
            <w:shd w:val="clear" w:color="auto" w:fill="FFFFFF"/>
          </w:tcPr>
          <w:p w:rsidR="00D1364B" w:rsidRDefault="008E2A1A">
            <w:pPr>
              <w:pStyle w:val="a9"/>
              <w:framePr w:w="6667" w:h="10426" w:wrap="none" w:hAnchor="page" w:x="9491" w:y="1"/>
              <w:shd w:val="clear" w:color="auto" w:fill="auto"/>
              <w:spacing w:after="200" w:line="276" w:lineRule="auto"/>
              <w:ind w:firstLine="0"/>
              <w:rPr>
                <w:sz w:val="24"/>
                <w:szCs w:val="24"/>
              </w:rPr>
            </w:pPr>
            <w:r>
              <w:rPr>
                <w:sz w:val="24"/>
                <w:szCs w:val="24"/>
              </w:rPr>
              <w:t>Формирование у учащихся способностей к рефлексии коррекционноконтрольного типа и реализации</w:t>
            </w:r>
          </w:p>
          <w:p w:rsidR="00D1364B" w:rsidRDefault="008E2A1A">
            <w:pPr>
              <w:pStyle w:val="a9"/>
              <w:framePr w:w="6667" w:h="10426" w:wrap="none" w:hAnchor="page" w:x="9491" w:y="1"/>
              <w:shd w:val="clear" w:color="auto" w:fill="auto"/>
              <w:spacing w:after="200" w:line="276" w:lineRule="auto"/>
              <w:ind w:firstLine="0"/>
              <w:rPr>
                <w:sz w:val="24"/>
                <w:szCs w:val="24"/>
              </w:rPr>
            </w:pPr>
            <w:r>
              <w:rPr>
                <w:sz w:val="24"/>
                <w:szCs w:val="24"/>
              </w:rPr>
              <w:t>коррекционной нормы (фиксирования собственных затруднений в деятельности): работа по алгоритму</w:t>
            </w:r>
          </w:p>
          <w:p w:rsidR="00D1364B" w:rsidRDefault="008E2A1A">
            <w:pPr>
              <w:pStyle w:val="a9"/>
              <w:framePr w:w="6667" w:h="10426" w:wrap="none" w:hAnchor="page" w:x="9491" w:y="1"/>
              <w:shd w:val="clear" w:color="auto" w:fill="auto"/>
              <w:spacing w:after="200" w:line="276" w:lineRule="auto"/>
              <w:ind w:firstLine="0"/>
              <w:rPr>
                <w:sz w:val="24"/>
                <w:szCs w:val="24"/>
              </w:rPr>
            </w:pPr>
            <w:r>
              <w:rPr>
                <w:sz w:val="24"/>
                <w:szCs w:val="24"/>
              </w:rPr>
              <w:t>(морфологический разбор глаголов) с последующей взаимопроверкой, проектирование выполнения домашнего задания, комментирование выставления оценок</w:t>
            </w:r>
          </w:p>
        </w:tc>
        <w:tc>
          <w:tcPr>
            <w:tcW w:w="850" w:type="dxa"/>
            <w:tcBorders>
              <w:top w:val="single" w:sz="4" w:space="0" w:color="auto"/>
              <w:left w:val="single" w:sz="4" w:space="0" w:color="auto"/>
            </w:tcBorders>
            <w:shd w:val="clear" w:color="auto" w:fill="FFFFFF"/>
          </w:tcPr>
          <w:p w:rsidR="00D1364B" w:rsidRDefault="00D1364B">
            <w:pPr>
              <w:framePr w:w="6667" w:h="10426" w:wrap="none" w:hAnchor="page" w:x="9491" w:y="1"/>
              <w:rPr>
                <w:sz w:val="10"/>
                <w:szCs w:val="10"/>
              </w:rPr>
            </w:pPr>
          </w:p>
        </w:tc>
        <w:tc>
          <w:tcPr>
            <w:tcW w:w="1694" w:type="dxa"/>
            <w:tcBorders>
              <w:top w:val="single" w:sz="4" w:space="0" w:color="auto"/>
              <w:left w:val="single" w:sz="4" w:space="0" w:color="auto"/>
              <w:right w:val="single" w:sz="4" w:space="0" w:color="auto"/>
            </w:tcBorders>
            <w:shd w:val="clear" w:color="auto" w:fill="FFFFFF"/>
          </w:tcPr>
          <w:p w:rsidR="00D1364B" w:rsidRDefault="008E2A1A">
            <w:pPr>
              <w:pStyle w:val="a9"/>
              <w:framePr w:w="6667" w:h="10426" w:wrap="none" w:hAnchor="page" w:x="9491" w:y="1"/>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Осваивать содержание изучаемой орфограммы и алгоритм её использования</w:t>
            </w:r>
          </w:p>
        </w:tc>
      </w:tr>
      <w:tr w:rsidR="00D1364B">
        <w:trPr>
          <w:trHeight w:hRule="exact" w:val="523"/>
        </w:trPr>
        <w:tc>
          <w:tcPr>
            <w:tcW w:w="4123" w:type="dxa"/>
            <w:tcBorders>
              <w:top w:val="single" w:sz="4" w:space="0" w:color="auto"/>
              <w:left w:val="single" w:sz="4" w:space="0" w:color="auto"/>
            </w:tcBorders>
            <w:shd w:val="clear" w:color="auto" w:fill="FFFFFF"/>
          </w:tcPr>
          <w:p w:rsidR="00D1364B" w:rsidRDefault="008E2A1A">
            <w:pPr>
              <w:pStyle w:val="a9"/>
              <w:framePr w:w="6667" w:h="10426" w:wrap="none" w:hAnchor="page" w:x="9491" w:y="1"/>
              <w:shd w:val="clear" w:color="auto" w:fill="auto"/>
              <w:ind w:firstLine="0"/>
              <w:rPr>
                <w:sz w:val="24"/>
                <w:szCs w:val="24"/>
              </w:rPr>
            </w:pPr>
            <w:r>
              <w:rPr>
                <w:sz w:val="24"/>
                <w:szCs w:val="24"/>
              </w:rPr>
              <w:t>Формирование у учащихся</w:t>
            </w:r>
          </w:p>
        </w:tc>
        <w:tc>
          <w:tcPr>
            <w:tcW w:w="850" w:type="dxa"/>
            <w:tcBorders>
              <w:top w:val="single" w:sz="4" w:space="0" w:color="auto"/>
              <w:left w:val="single" w:sz="4" w:space="0" w:color="auto"/>
            </w:tcBorders>
            <w:shd w:val="clear" w:color="auto" w:fill="FFFFFF"/>
          </w:tcPr>
          <w:p w:rsidR="00D1364B" w:rsidRDefault="00D1364B">
            <w:pPr>
              <w:framePr w:w="6667" w:h="10426" w:wrap="none" w:hAnchor="page" w:x="9491" w:y="1"/>
              <w:rPr>
                <w:sz w:val="10"/>
                <w:szCs w:val="10"/>
              </w:rPr>
            </w:pPr>
          </w:p>
        </w:tc>
        <w:tc>
          <w:tcPr>
            <w:tcW w:w="1694" w:type="dxa"/>
            <w:tcBorders>
              <w:top w:val="single" w:sz="4" w:space="0" w:color="auto"/>
              <w:left w:val="single" w:sz="4" w:space="0" w:color="auto"/>
              <w:right w:val="single" w:sz="4" w:space="0" w:color="auto"/>
            </w:tcBorders>
            <w:shd w:val="clear" w:color="auto" w:fill="FFFFFF"/>
          </w:tcPr>
          <w:p w:rsidR="00D1364B" w:rsidRDefault="008E2A1A">
            <w:pPr>
              <w:pStyle w:val="a9"/>
              <w:framePr w:w="6667" w:h="10426" w:wrap="none" w:hAnchor="page" w:x="9491" w:y="1"/>
              <w:shd w:val="clear" w:color="auto" w:fill="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Составлять</w:t>
            </w:r>
          </w:p>
        </w:tc>
      </w:tr>
    </w:tbl>
    <w:p w:rsidR="00D1364B" w:rsidRDefault="00D1364B">
      <w:pPr>
        <w:framePr w:w="6667" w:h="10426" w:wrap="none" w:hAnchor="page" w:x="9491" w:y="1"/>
        <w:spacing w:line="1"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after="705" w:line="1" w:lineRule="exact"/>
      </w:pPr>
    </w:p>
    <w:p w:rsidR="00D1364B" w:rsidRDefault="00D1364B">
      <w:pPr>
        <w:spacing w:line="1" w:lineRule="exact"/>
        <w:sectPr w:rsidR="00D1364B">
          <w:pgSz w:w="16840" w:h="11900" w:orient="landscape"/>
          <w:pgMar w:top="863" w:right="682" w:bottom="412" w:left="154"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557"/>
        <w:gridCol w:w="2122"/>
        <w:gridCol w:w="2568"/>
      </w:tblGrid>
      <w:tr w:rsidR="00D1364B">
        <w:trPr>
          <w:trHeight w:hRule="exact" w:val="3629"/>
        </w:trPr>
        <w:tc>
          <w:tcPr>
            <w:tcW w:w="557" w:type="dxa"/>
            <w:tcBorders>
              <w:top w:val="single" w:sz="4" w:space="0" w:color="auto"/>
              <w:left w:val="single" w:sz="4" w:space="0" w:color="auto"/>
            </w:tcBorders>
            <w:shd w:val="clear" w:color="auto" w:fill="FFFFFF"/>
          </w:tcPr>
          <w:p w:rsidR="00D1364B" w:rsidRDefault="00D1364B">
            <w:pPr>
              <w:framePr w:w="5246" w:h="10373" w:wrap="none" w:hAnchor="page" w:x="155" w:y="1"/>
              <w:rPr>
                <w:sz w:val="10"/>
                <w:szCs w:val="10"/>
              </w:rPr>
            </w:pPr>
          </w:p>
        </w:tc>
        <w:tc>
          <w:tcPr>
            <w:tcW w:w="2122" w:type="dxa"/>
            <w:tcBorders>
              <w:top w:val="single" w:sz="4" w:space="0" w:color="auto"/>
              <w:left w:val="single" w:sz="4" w:space="0" w:color="auto"/>
            </w:tcBorders>
            <w:shd w:val="clear" w:color="auto" w:fill="FFFFFF"/>
          </w:tcPr>
          <w:p w:rsidR="00D1364B" w:rsidRDefault="008E2A1A">
            <w:pPr>
              <w:pStyle w:val="a9"/>
              <w:framePr w:w="5246" w:h="10373" w:wrap="none" w:hAnchor="page" w:x="155" w:y="1"/>
              <w:shd w:val="clear" w:color="auto" w:fill="auto"/>
              <w:spacing w:after="200" w:line="276" w:lineRule="auto"/>
              <w:ind w:firstLine="0"/>
              <w:rPr>
                <w:sz w:val="24"/>
                <w:szCs w:val="24"/>
              </w:rPr>
            </w:pPr>
            <w:r>
              <w:rPr>
                <w:sz w:val="24"/>
                <w:szCs w:val="24"/>
              </w:rPr>
              <w:t>изложение</w:t>
            </w:r>
          </w:p>
          <w:p w:rsidR="00D1364B" w:rsidRDefault="008E2A1A">
            <w:pPr>
              <w:pStyle w:val="a9"/>
              <w:framePr w:w="5246" w:h="10373" w:wrap="none" w:hAnchor="page" w:x="155" w:y="1"/>
              <w:shd w:val="clear" w:color="auto" w:fill="auto"/>
              <w:spacing w:line="276" w:lineRule="auto"/>
              <w:ind w:firstLine="0"/>
              <w:rPr>
                <w:sz w:val="24"/>
                <w:szCs w:val="24"/>
              </w:rPr>
            </w:pPr>
            <w:r>
              <w:rPr>
                <w:sz w:val="24"/>
                <w:szCs w:val="24"/>
              </w:rPr>
              <w:t>с изменением формы лица (упр. 688)</w:t>
            </w:r>
          </w:p>
        </w:tc>
        <w:tc>
          <w:tcPr>
            <w:tcW w:w="2568" w:type="dxa"/>
            <w:tcBorders>
              <w:top w:val="single" w:sz="4" w:space="0" w:color="auto"/>
              <w:left w:val="single" w:sz="4" w:space="0" w:color="auto"/>
              <w:right w:val="single" w:sz="4" w:space="0" w:color="auto"/>
            </w:tcBorders>
            <w:shd w:val="clear" w:color="auto" w:fill="FFFFFF"/>
          </w:tcPr>
          <w:p w:rsidR="00D1364B" w:rsidRDefault="008E2A1A">
            <w:pPr>
              <w:pStyle w:val="a9"/>
              <w:framePr w:w="5246" w:h="10373" w:wrap="none" w:hAnchor="page" w:x="155" w:y="1"/>
              <w:shd w:val="clear" w:color="auto" w:fill="auto"/>
              <w:spacing w:line="276" w:lineRule="auto"/>
              <w:ind w:firstLine="0"/>
              <w:rPr>
                <w:sz w:val="24"/>
                <w:szCs w:val="24"/>
              </w:rPr>
            </w:pPr>
            <w:r>
              <w:rPr>
                <w:sz w:val="24"/>
                <w:szCs w:val="24"/>
              </w:rPr>
              <w:t>приемы сжатия текста, изменять форму лица при пересказе текста</w:t>
            </w:r>
          </w:p>
        </w:tc>
      </w:tr>
      <w:tr w:rsidR="00D1364B">
        <w:trPr>
          <w:trHeight w:hRule="exact" w:val="4152"/>
        </w:trPr>
        <w:tc>
          <w:tcPr>
            <w:tcW w:w="557" w:type="dxa"/>
            <w:tcBorders>
              <w:top w:val="single" w:sz="4" w:space="0" w:color="auto"/>
              <w:left w:val="single" w:sz="4" w:space="0" w:color="auto"/>
            </w:tcBorders>
            <w:shd w:val="clear" w:color="auto" w:fill="FFFFFF"/>
          </w:tcPr>
          <w:p w:rsidR="00D1364B" w:rsidRDefault="008E2A1A">
            <w:pPr>
              <w:pStyle w:val="a9"/>
              <w:framePr w:w="5246" w:h="10373" w:wrap="none" w:hAnchor="page" w:x="155" w:y="1"/>
              <w:shd w:val="clear" w:color="auto" w:fill="auto"/>
              <w:ind w:firstLine="0"/>
              <w:rPr>
                <w:sz w:val="24"/>
                <w:szCs w:val="24"/>
              </w:rPr>
            </w:pPr>
            <w:r>
              <w:rPr>
                <w:sz w:val="24"/>
                <w:szCs w:val="24"/>
              </w:rPr>
              <w:t>158</w:t>
            </w:r>
          </w:p>
        </w:tc>
        <w:tc>
          <w:tcPr>
            <w:tcW w:w="2122" w:type="dxa"/>
            <w:tcBorders>
              <w:top w:val="single" w:sz="4" w:space="0" w:color="auto"/>
              <w:left w:val="single" w:sz="4" w:space="0" w:color="auto"/>
            </w:tcBorders>
            <w:shd w:val="clear" w:color="auto" w:fill="FFFFFF"/>
          </w:tcPr>
          <w:p w:rsidR="00D1364B" w:rsidRDefault="008E2A1A">
            <w:pPr>
              <w:pStyle w:val="a9"/>
              <w:framePr w:w="5246" w:h="10373" w:wrap="none" w:hAnchor="page" w:x="155" w:y="1"/>
              <w:shd w:val="clear" w:color="auto" w:fill="auto"/>
              <w:spacing w:line="276" w:lineRule="auto"/>
              <w:ind w:firstLine="0"/>
              <w:rPr>
                <w:sz w:val="24"/>
                <w:szCs w:val="24"/>
              </w:rPr>
            </w:pPr>
            <w:r>
              <w:rPr>
                <w:sz w:val="24"/>
                <w:szCs w:val="24"/>
              </w:rPr>
              <w:t>Мягкий знак после шипящих в глаголах 2-го лица единственного числа. (Урок систематизации зун)</w:t>
            </w:r>
          </w:p>
        </w:tc>
        <w:tc>
          <w:tcPr>
            <w:tcW w:w="2568" w:type="dxa"/>
            <w:tcBorders>
              <w:top w:val="single" w:sz="4" w:space="0" w:color="auto"/>
              <w:left w:val="single" w:sz="4" w:space="0" w:color="auto"/>
              <w:right w:val="single" w:sz="4" w:space="0" w:color="auto"/>
            </w:tcBorders>
            <w:shd w:val="clear" w:color="auto" w:fill="FFFFFF"/>
          </w:tcPr>
          <w:p w:rsidR="00D1364B" w:rsidRDefault="008E2A1A">
            <w:pPr>
              <w:pStyle w:val="a9"/>
              <w:framePr w:w="5246" w:h="10373" w:wrap="none" w:hAnchor="page" w:x="155" w:y="1"/>
              <w:shd w:val="clear" w:color="auto" w:fill="auto"/>
              <w:spacing w:line="276" w:lineRule="auto"/>
              <w:ind w:firstLine="0"/>
              <w:rPr>
                <w:sz w:val="24"/>
                <w:szCs w:val="24"/>
              </w:rPr>
            </w:pPr>
            <w:r>
              <w:rPr>
                <w:sz w:val="24"/>
                <w:szCs w:val="24"/>
              </w:rPr>
              <w:t xml:space="preserve">Научиться применять правило правописания </w:t>
            </w:r>
            <w:r>
              <w:rPr>
                <w:i/>
                <w:iCs/>
                <w:sz w:val="24"/>
                <w:szCs w:val="24"/>
              </w:rPr>
              <w:t xml:space="preserve">ь </w:t>
            </w:r>
            <w:r>
              <w:rPr>
                <w:sz w:val="24"/>
                <w:szCs w:val="24"/>
              </w:rPr>
              <w:t xml:space="preserve">после </w:t>
            </w:r>
            <w:r>
              <w:rPr>
                <w:i/>
                <w:iCs/>
                <w:sz w:val="24"/>
                <w:szCs w:val="24"/>
              </w:rPr>
              <w:t>ш,</w:t>
            </w:r>
            <w:r>
              <w:rPr>
                <w:sz w:val="24"/>
                <w:szCs w:val="24"/>
              </w:rPr>
              <w:t xml:space="preserve"> использовать способы проверки, владеть терминологией</w:t>
            </w:r>
          </w:p>
        </w:tc>
      </w:tr>
      <w:tr w:rsidR="00D1364B">
        <w:trPr>
          <w:trHeight w:hRule="exact" w:val="2592"/>
        </w:trPr>
        <w:tc>
          <w:tcPr>
            <w:tcW w:w="557" w:type="dxa"/>
            <w:tcBorders>
              <w:top w:val="single" w:sz="4" w:space="0" w:color="auto"/>
              <w:left w:val="single" w:sz="4" w:space="0" w:color="auto"/>
            </w:tcBorders>
            <w:shd w:val="clear" w:color="auto" w:fill="FFFFFF"/>
          </w:tcPr>
          <w:p w:rsidR="00D1364B" w:rsidRDefault="008E2A1A">
            <w:pPr>
              <w:pStyle w:val="a9"/>
              <w:framePr w:w="5246" w:h="10373" w:wrap="none" w:hAnchor="page" w:x="155" w:y="1"/>
              <w:shd w:val="clear" w:color="auto" w:fill="auto"/>
              <w:ind w:firstLine="0"/>
              <w:rPr>
                <w:sz w:val="24"/>
                <w:szCs w:val="24"/>
              </w:rPr>
            </w:pPr>
            <w:r>
              <w:rPr>
                <w:sz w:val="24"/>
                <w:szCs w:val="24"/>
              </w:rPr>
              <w:t>159</w:t>
            </w:r>
          </w:p>
        </w:tc>
        <w:tc>
          <w:tcPr>
            <w:tcW w:w="2122" w:type="dxa"/>
            <w:tcBorders>
              <w:top w:val="single" w:sz="4" w:space="0" w:color="auto"/>
              <w:left w:val="single" w:sz="4" w:space="0" w:color="auto"/>
            </w:tcBorders>
            <w:shd w:val="clear" w:color="auto" w:fill="FFFFFF"/>
          </w:tcPr>
          <w:p w:rsidR="00D1364B" w:rsidRDefault="008E2A1A">
            <w:pPr>
              <w:pStyle w:val="a9"/>
              <w:framePr w:w="5246" w:h="10373" w:wrap="none" w:hAnchor="page" w:x="155" w:y="1"/>
              <w:shd w:val="clear" w:color="auto" w:fill="auto"/>
              <w:spacing w:line="276" w:lineRule="auto"/>
              <w:ind w:firstLine="0"/>
              <w:rPr>
                <w:sz w:val="24"/>
                <w:szCs w:val="24"/>
              </w:rPr>
            </w:pPr>
            <w:r>
              <w:rPr>
                <w:sz w:val="24"/>
                <w:szCs w:val="24"/>
              </w:rPr>
              <w:t>Употребление времени. (Урок систематизации зун)</w:t>
            </w:r>
          </w:p>
        </w:tc>
        <w:tc>
          <w:tcPr>
            <w:tcW w:w="2568" w:type="dxa"/>
            <w:tcBorders>
              <w:top w:val="single" w:sz="4" w:space="0" w:color="auto"/>
              <w:left w:val="single" w:sz="4" w:space="0" w:color="auto"/>
              <w:right w:val="single" w:sz="4" w:space="0" w:color="auto"/>
            </w:tcBorders>
            <w:shd w:val="clear" w:color="auto" w:fill="FFFFFF"/>
          </w:tcPr>
          <w:p w:rsidR="00D1364B" w:rsidRDefault="008E2A1A">
            <w:pPr>
              <w:pStyle w:val="a9"/>
              <w:framePr w:w="5246" w:h="10373" w:wrap="none" w:hAnchor="page" w:x="155" w:y="1"/>
              <w:shd w:val="clear" w:color="auto" w:fill="auto"/>
              <w:spacing w:line="276" w:lineRule="auto"/>
              <w:ind w:firstLine="0"/>
              <w:rPr>
                <w:sz w:val="24"/>
                <w:szCs w:val="24"/>
              </w:rPr>
            </w:pPr>
            <w:r>
              <w:rPr>
                <w:sz w:val="24"/>
                <w:szCs w:val="24"/>
              </w:rPr>
              <w:t>Научиться составлять рассказы, уместно используя глаголы в на</w:t>
            </w:r>
            <w:r>
              <w:rPr>
                <w:sz w:val="24"/>
                <w:szCs w:val="24"/>
              </w:rPr>
              <w:softHyphen/>
              <w:t>стоящем или будущем времени</w:t>
            </w:r>
          </w:p>
        </w:tc>
      </w:tr>
    </w:tbl>
    <w:p w:rsidR="00D1364B" w:rsidRDefault="00D1364B">
      <w:pPr>
        <w:framePr w:w="5246" w:h="10373" w:wrap="none" w:hAnchor="page" w:x="155" w:y="1"/>
        <w:spacing w:line="1" w:lineRule="exact"/>
      </w:pPr>
    </w:p>
    <w:tbl>
      <w:tblPr>
        <w:tblOverlap w:val="never"/>
        <w:tblW w:w="0" w:type="auto"/>
        <w:tblLayout w:type="fixed"/>
        <w:tblCellMar>
          <w:left w:w="10" w:type="dxa"/>
          <w:right w:w="10" w:type="dxa"/>
        </w:tblCellMar>
        <w:tblLook w:val="0000"/>
      </w:tblPr>
      <w:tblGrid>
        <w:gridCol w:w="4123"/>
        <w:gridCol w:w="850"/>
        <w:gridCol w:w="1694"/>
      </w:tblGrid>
      <w:tr w:rsidR="00D1364B">
        <w:trPr>
          <w:trHeight w:hRule="exact" w:val="3629"/>
        </w:trPr>
        <w:tc>
          <w:tcPr>
            <w:tcW w:w="4123" w:type="dxa"/>
            <w:tcBorders>
              <w:top w:val="single" w:sz="4" w:space="0" w:color="auto"/>
              <w:left w:val="single" w:sz="4" w:space="0" w:color="auto"/>
            </w:tcBorders>
            <w:shd w:val="clear" w:color="auto" w:fill="FFFFFF"/>
          </w:tcPr>
          <w:p w:rsidR="00D1364B" w:rsidRDefault="008E2A1A">
            <w:pPr>
              <w:pStyle w:val="a9"/>
              <w:framePr w:w="6667" w:h="10373" w:wrap="none" w:hAnchor="page" w:x="9491" w:y="1"/>
              <w:shd w:val="clear" w:color="auto" w:fill="auto"/>
              <w:spacing w:line="302" w:lineRule="auto"/>
              <w:ind w:firstLine="0"/>
              <w:rPr>
                <w:sz w:val="24"/>
                <w:szCs w:val="24"/>
              </w:rPr>
            </w:pPr>
            <w:r>
              <w:rPr>
                <w:sz w:val="24"/>
                <w:szCs w:val="24"/>
              </w:rPr>
              <w:t>деятельностных способностей и способностей к структурированию и систематизации изучаемого предметного содержания: написание изложения с изменением формы лица по алгоритму выполнения задания, редак</w:t>
            </w:r>
            <w:r>
              <w:rPr>
                <w:sz w:val="24"/>
                <w:szCs w:val="24"/>
              </w:rPr>
              <w:softHyphen/>
              <w:t>тирование текста по памятке с последующей взаимопроверкой</w:t>
            </w:r>
          </w:p>
        </w:tc>
        <w:tc>
          <w:tcPr>
            <w:tcW w:w="850" w:type="dxa"/>
            <w:tcBorders>
              <w:top w:val="single" w:sz="4" w:space="0" w:color="auto"/>
              <w:left w:val="single" w:sz="4" w:space="0" w:color="auto"/>
            </w:tcBorders>
            <w:shd w:val="clear" w:color="auto" w:fill="FFFFFF"/>
          </w:tcPr>
          <w:p w:rsidR="00D1364B" w:rsidRDefault="00D1364B">
            <w:pPr>
              <w:framePr w:w="6667" w:h="10373" w:wrap="none" w:hAnchor="page" w:x="9491" w:y="1"/>
              <w:rPr>
                <w:sz w:val="10"/>
                <w:szCs w:val="10"/>
              </w:rPr>
            </w:pPr>
          </w:p>
        </w:tc>
        <w:tc>
          <w:tcPr>
            <w:tcW w:w="1694" w:type="dxa"/>
            <w:tcBorders>
              <w:top w:val="single" w:sz="4" w:space="0" w:color="auto"/>
              <w:left w:val="single" w:sz="4" w:space="0" w:color="auto"/>
              <w:right w:val="single" w:sz="4" w:space="0" w:color="auto"/>
            </w:tcBorders>
            <w:shd w:val="clear" w:color="auto" w:fill="FFFFFF"/>
          </w:tcPr>
          <w:p w:rsidR="00D1364B" w:rsidRDefault="008E2A1A">
            <w:pPr>
              <w:pStyle w:val="a9"/>
              <w:framePr w:w="6667" w:h="10373" w:wrap="none" w:hAnchor="page" w:x="9491" w:y="1"/>
              <w:shd w:val="clear" w:color="auto" w:fill="auto"/>
              <w:spacing w:line="286" w:lineRule="auto"/>
              <w:ind w:firstLine="0"/>
              <w:rPr>
                <w:sz w:val="20"/>
                <w:szCs w:val="20"/>
              </w:rPr>
            </w:pPr>
            <w:r>
              <w:rPr>
                <w:rFonts w:ascii="Calibri" w:eastAsia="Calibri" w:hAnsi="Calibri" w:cs="Calibri"/>
                <w:sz w:val="20"/>
                <w:szCs w:val="20"/>
              </w:rPr>
              <w:t>связный монологический пересказ текста близко к исходному</w:t>
            </w:r>
          </w:p>
        </w:tc>
      </w:tr>
      <w:tr w:rsidR="00D1364B">
        <w:trPr>
          <w:trHeight w:hRule="exact" w:val="4152"/>
        </w:trPr>
        <w:tc>
          <w:tcPr>
            <w:tcW w:w="4123" w:type="dxa"/>
            <w:tcBorders>
              <w:top w:val="single" w:sz="4" w:space="0" w:color="auto"/>
              <w:left w:val="single" w:sz="4" w:space="0" w:color="auto"/>
            </w:tcBorders>
            <w:shd w:val="clear" w:color="auto" w:fill="FFFFFF"/>
          </w:tcPr>
          <w:p w:rsidR="00D1364B" w:rsidRDefault="008E2A1A">
            <w:pPr>
              <w:pStyle w:val="a9"/>
              <w:framePr w:w="6667" w:h="10373" w:wrap="none" w:hAnchor="page" w:x="9491" w:y="1"/>
              <w:shd w:val="clear" w:color="auto" w:fill="auto"/>
              <w:spacing w:line="276" w:lineRule="auto"/>
              <w:ind w:firstLine="0"/>
              <w:rPr>
                <w:sz w:val="24"/>
                <w:szCs w:val="24"/>
              </w:rPr>
            </w:pPr>
            <w:r>
              <w:rPr>
                <w:sz w:val="24"/>
                <w:szCs w:val="24"/>
              </w:rPr>
              <w:t>Формирование у учащихся деятельностных способностей и способностей к структурированию и систематизации изучаемого предметного содержания: объяснительный диктант; комплексное повторение, проектирование выполнения д/з комментирование оценок</w:t>
            </w:r>
          </w:p>
        </w:tc>
        <w:tc>
          <w:tcPr>
            <w:tcW w:w="850" w:type="dxa"/>
            <w:tcBorders>
              <w:top w:val="single" w:sz="4" w:space="0" w:color="auto"/>
              <w:left w:val="single" w:sz="4" w:space="0" w:color="auto"/>
            </w:tcBorders>
            <w:shd w:val="clear" w:color="auto" w:fill="FFFFFF"/>
          </w:tcPr>
          <w:p w:rsidR="00D1364B" w:rsidRDefault="008E2A1A">
            <w:pPr>
              <w:pStyle w:val="a9"/>
              <w:framePr w:w="6667" w:h="10373" w:wrap="none" w:hAnchor="page" w:x="9491" w:y="1"/>
              <w:shd w:val="clear" w:color="auto" w:fill="auto"/>
              <w:spacing w:line="276" w:lineRule="auto"/>
              <w:ind w:firstLine="0"/>
              <w:rPr>
                <w:sz w:val="24"/>
                <w:szCs w:val="24"/>
              </w:rPr>
            </w:pPr>
            <w:r>
              <w:rPr>
                <w:sz w:val="24"/>
                <w:szCs w:val="24"/>
              </w:rPr>
              <w:t>Электр онное прило жение к учебни ку</w:t>
            </w:r>
          </w:p>
          <w:p w:rsidR="00D1364B" w:rsidRDefault="008E2A1A">
            <w:pPr>
              <w:pStyle w:val="a9"/>
              <w:framePr w:w="6667" w:h="10373" w:wrap="none" w:hAnchor="page" w:x="9491" w:y="1"/>
              <w:shd w:val="clear" w:color="auto" w:fill="auto"/>
              <w:spacing w:line="276" w:lineRule="auto"/>
              <w:ind w:firstLine="0"/>
              <w:rPr>
                <w:sz w:val="24"/>
                <w:szCs w:val="24"/>
              </w:rPr>
            </w:pPr>
            <w:r>
              <w:rPr>
                <w:sz w:val="24"/>
                <w:szCs w:val="24"/>
              </w:rPr>
              <w:t>Т.И.Ла дыжен ской</w:t>
            </w:r>
          </w:p>
        </w:tc>
        <w:tc>
          <w:tcPr>
            <w:tcW w:w="1694" w:type="dxa"/>
            <w:tcBorders>
              <w:top w:val="single" w:sz="4" w:space="0" w:color="auto"/>
              <w:left w:val="single" w:sz="4" w:space="0" w:color="auto"/>
              <w:right w:val="single" w:sz="4" w:space="0" w:color="auto"/>
            </w:tcBorders>
            <w:shd w:val="clear" w:color="auto" w:fill="FFFFFF"/>
          </w:tcPr>
          <w:p w:rsidR="00D1364B" w:rsidRDefault="008E2A1A">
            <w:pPr>
              <w:pStyle w:val="a9"/>
              <w:framePr w:w="6667" w:h="10373" w:wrap="none" w:hAnchor="page" w:x="9491" w:y="1"/>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Осваивать содержание изучаемой орфограммы и алгоритм её использования.</w:t>
            </w:r>
          </w:p>
        </w:tc>
      </w:tr>
      <w:tr w:rsidR="00D1364B">
        <w:trPr>
          <w:trHeight w:hRule="exact" w:val="2592"/>
        </w:trPr>
        <w:tc>
          <w:tcPr>
            <w:tcW w:w="4123" w:type="dxa"/>
            <w:tcBorders>
              <w:top w:val="single" w:sz="4" w:space="0" w:color="auto"/>
              <w:left w:val="single" w:sz="4" w:space="0" w:color="auto"/>
            </w:tcBorders>
            <w:shd w:val="clear" w:color="auto" w:fill="FFFFFF"/>
          </w:tcPr>
          <w:p w:rsidR="00D1364B" w:rsidRDefault="008E2A1A">
            <w:pPr>
              <w:pStyle w:val="a9"/>
              <w:framePr w:w="6667" w:h="10373" w:wrap="none" w:hAnchor="page" w:x="9491" w:y="1"/>
              <w:shd w:val="clear" w:color="auto" w:fill="auto"/>
              <w:spacing w:after="180" w:line="276" w:lineRule="auto"/>
              <w:ind w:firstLine="0"/>
              <w:rPr>
                <w:sz w:val="24"/>
                <w:szCs w:val="24"/>
              </w:rPr>
            </w:pPr>
            <w:r>
              <w:rPr>
                <w:sz w:val="24"/>
                <w:szCs w:val="24"/>
              </w:rPr>
              <w:t>Формирование у учащихся деятельпостных способностей и способностей к структурированию и систе</w:t>
            </w:r>
            <w:r>
              <w:rPr>
                <w:sz w:val="24"/>
                <w:szCs w:val="24"/>
              </w:rPr>
              <w:softHyphen/>
            </w:r>
          </w:p>
          <w:p w:rsidR="00D1364B" w:rsidRDefault="008E2A1A">
            <w:pPr>
              <w:pStyle w:val="a9"/>
              <w:framePr w:w="6667" w:h="10373" w:wrap="none" w:hAnchor="page" w:x="9491" w:y="1"/>
              <w:shd w:val="clear" w:color="auto" w:fill="auto"/>
              <w:spacing w:line="276" w:lineRule="auto"/>
              <w:ind w:firstLine="0"/>
              <w:rPr>
                <w:sz w:val="24"/>
                <w:szCs w:val="24"/>
              </w:rPr>
            </w:pPr>
            <w:r>
              <w:rPr>
                <w:sz w:val="24"/>
                <w:szCs w:val="24"/>
              </w:rPr>
              <w:t>матизации изучаемого предметного содержания: фронтальный опрос, работа в парах сильный — слабый с орфограммами</w:t>
            </w:r>
          </w:p>
        </w:tc>
        <w:tc>
          <w:tcPr>
            <w:tcW w:w="850" w:type="dxa"/>
            <w:tcBorders>
              <w:top w:val="single" w:sz="4" w:space="0" w:color="auto"/>
              <w:left w:val="single" w:sz="4" w:space="0" w:color="auto"/>
            </w:tcBorders>
            <w:shd w:val="clear" w:color="auto" w:fill="FFFFFF"/>
          </w:tcPr>
          <w:p w:rsidR="00D1364B" w:rsidRDefault="00D1364B">
            <w:pPr>
              <w:framePr w:w="6667" w:h="10373" w:wrap="none" w:hAnchor="page" w:x="9491" w:y="1"/>
              <w:rPr>
                <w:sz w:val="10"/>
                <w:szCs w:val="10"/>
              </w:rPr>
            </w:pPr>
          </w:p>
        </w:tc>
        <w:tc>
          <w:tcPr>
            <w:tcW w:w="1694" w:type="dxa"/>
            <w:tcBorders>
              <w:top w:val="single" w:sz="4" w:space="0" w:color="auto"/>
              <w:left w:val="single" w:sz="4" w:space="0" w:color="auto"/>
              <w:right w:val="single" w:sz="4" w:space="0" w:color="auto"/>
            </w:tcBorders>
            <w:shd w:val="clear" w:color="auto" w:fill="FFFFFF"/>
          </w:tcPr>
          <w:p w:rsidR="00D1364B" w:rsidRDefault="008E2A1A">
            <w:pPr>
              <w:pStyle w:val="a9"/>
              <w:framePr w:w="6667" w:h="10373" w:wrap="none" w:hAnchor="page" w:x="9491" w:y="1"/>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Определять время глаголов, определять спос об образования глаг олов прошедшего времени</w:t>
            </w:r>
          </w:p>
        </w:tc>
      </w:tr>
    </w:tbl>
    <w:p w:rsidR="00D1364B" w:rsidRDefault="00D1364B">
      <w:pPr>
        <w:framePr w:w="6667" w:h="10373" w:wrap="none" w:hAnchor="page" w:x="9491" w:y="1"/>
        <w:spacing w:line="1"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after="652" w:line="1" w:lineRule="exact"/>
      </w:pPr>
    </w:p>
    <w:p w:rsidR="00D1364B" w:rsidRDefault="00D1364B">
      <w:pPr>
        <w:spacing w:line="1" w:lineRule="exact"/>
        <w:sectPr w:rsidR="00D1364B">
          <w:pgSz w:w="16840" w:h="11900" w:orient="landscape"/>
          <w:pgMar w:top="863" w:right="682" w:bottom="464" w:left="154" w:header="0" w:footer="3" w:gutter="0"/>
          <w:cols w:space="720"/>
          <w:noEndnote/>
          <w:docGrid w:linePitch="360"/>
        </w:sectPr>
      </w:pPr>
    </w:p>
    <w:tbl>
      <w:tblPr>
        <w:tblOverlap w:val="never"/>
        <w:tblW w:w="0" w:type="auto"/>
        <w:jc w:val="center"/>
        <w:tblLayout w:type="fixed"/>
        <w:tblCellMar>
          <w:left w:w="10" w:type="dxa"/>
          <w:right w:w="10" w:type="dxa"/>
        </w:tblCellMar>
        <w:tblLook w:val="0000"/>
      </w:tblPr>
      <w:tblGrid>
        <w:gridCol w:w="576"/>
        <w:gridCol w:w="2122"/>
        <w:gridCol w:w="2558"/>
        <w:gridCol w:w="4109"/>
        <w:gridCol w:w="4114"/>
        <w:gridCol w:w="850"/>
        <w:gridCol w:w="1714"/>
      </w:tblGrid>
      <w:tr w:rsidR="00D1364B">
        <w:trPr>
          <w:trHeight w:hRule="exact" w:val="1810"/>
          <w:jc w:val="center"/>
        </w:trPr>
        <w:tc>
          <w:tcPr>
            <w:tcW w:w="576" w:type="dxa"/>
            <w:tcBorders>
              <w:top w:val="single" w:sz="4" w:space="0" w:color="auto"/>
              <w:left w:val="single" w:sz="4" w:space="0" w:color="auto"/>
            </w:tcBorders>
            <w:shd w:val="clear" w:color="auto" w:fill="FFFFFF"/>
          </w:tcPr>
          <w:p w:rsidR="00D1364B" w:rsidRDefault="00D1364B">
            <w:pPr>
              <w:rPr>
                <w:sz w:val="10"/>
                <w:szCs w:val="10"/>
              </w:rPr>
            </w:pPr>
          </w:p>
        </w:tc>
        <w:tc>
          <w:tcPr>
            <w:tcW w:w="2122" w:type="dxa"/>
            <w:tcBorders>
              <w:top w:val="single" w:sz="4" w:space="0" w:color="auto"/>
              <w:left w:val="single" w:sz="4" w:space="0" w:color="auto"/>
            </w:tcBorders>
            <w:shd w:val="clear" w:color="auto" w:fill="FFFFFF"/>
          </w:tcPr>
          <w:p w:rsidR="00D1364B" w:rsidRDefault="00D1364B">
            <w:pPr>
              <w:rPr>
                <w:sz w:val="10"/>
                <w:szCs w:val="10"/>
              </w:rPr>
            </w:pPr>
          </w:p>
        </w:tc>
        <w:tc>
          <w:tcPr>
            <w:tcW w:w="2558" w:type="dxa"/>
            <w:tcBorders>
              <w:top w:val="single" w:sz="4" w:space="0" w:color="auto"/>
              <w:left w:val="single" w:sz="4" w:space="0" w:color="auto"/>
            </w:tcBorders>
            <w:shd w:val="clear" w:color="auto" w:fill="FFFFFF"/>
          </w:tcPr>
          <w:p w:rsidR="00D1364B" w:rsidRDefault="00D1364B">
            <w:pPr>
              <w:rPr>
                <w:sz w:val="10"/>
                <w:szCs w:val="10"/>
              </w:rPr>
            </w:pPr>
          </w:p>
        </w:tc>
        <w:tc>
          <w:tcPr>
            <w:tcW w:w="4109" w:type="dxa"/>
            <w:tcBorders>
              <w:top w:val="single" w:sz="4" w:space="0" w:color="auto"/>
              <w:left w:val="single" w:sz="4" w:space="0" w:color="auto"/>
            </w:tcBorders>
            <w:shd w:val="clear" w:color="auto" w:fill="FFFFFF"/>
          </w:tcPr>
          <w:p w:rsidR="00D1364B" w:rsidRDefault="00D1364B">
            <w:pPr>
              <w:rPr>
                <w:sz w:val="10"/>
                <w:szCs w:val="10"/>
              </w:rPr>
            </w:pP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по алгоритму выполнения задания, конспектирование материала презентации, проектирование выполнения домашнего задания, комментирование выставления оценок</w:t>
            </w:r>
          </w:p>
        </w:tc>
        <w:tc>
          <w:tcPr>
            <w:tcW w:w="850" w:type="dxa"/>
            <w:tcBorders>
              <w:top w:val="single" w:sz="4" w:space="0" w:color="auto"/>
              <w:left w:val="single" w:sz="4" w:space="0" w:color="auto"/>
            </w:tcBorders>
            <w:shd w:val="clear" w:color="auto" w:fill="FFFFFF"/>
          </w:tcPr>
          <w:p w:rsidR="00D1364B" w:rsidRDefault="00D1364B">
            <w:pPr>
              <w:rPr>
                <w:sz w:val="10"/>
                <w:szCs w:val="10"/>
              </w:rPr>
            </w:pPr>
          </w:p>
        </w:tc>
        <w:tc>
          <w:tcPr>
            <w:tcW w:w="1714"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4157"/>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160</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Р.Р. Употребление «живописного настоящего» в речи (упр. 696, 697)</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со'ставлять рассказы с использованием настоящего времени</w:t>
            </w:r>
          </w:p>
        </w:tc>
        <w:tc>
          <w:tcPr>
            <w:tcW w:w="4109" w:type="dxa"/>
            <w:tcBorders>
              <w:top w:val="single" w:sz="4" w:space="0" w:color="auto"/>
              <w:left w:val="single" w:sz="4" w:space="0" w:color="auto"/>
            </w:tcBorders>
            <w:shd w:val="clear" w:color="auto" w:fill="FFFFFF"/>
          </w:tcPr>
          <w:p w:rsidR="00D1364B" w:rsidRDefault="00D1364B">
            <w:pPr>
              <w:rPr>
                <w:sz w:val="10"/>
                <w:szCs w:val="10"/>
              </w:rPr>
            </w:pP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Формирование у учащихся деятелькостных способностей и способностей к структурированию и систематизации изучаемого предметного содержания: составление рассказа (конструирование по образцу) с использованием глаголов настоящего времени</w:t>
            </w:r>
          </w:p>
        </w:tc>
        <w:tc>
          <w:tcPr>
            <w:tcW w:w="850" w:type="dxa"/>
            <w:tcBorders>
              <w:top w:val="single" w:sz="4" w:space="0" w:color="auto"/>
              <w:left w:val="single" w:sz="4" w:space="0" w:color="auto"/>
            </w:tcBorders>
            <w:shd w:val="clear" w:color="auto" w:fill="FFFFFF"/>
          </w:tcPr>
          <w:p w:rsidR="00D1364B" w:rsidRDefault="00D1364B">
            <w:pPr>
              <w:rPr>
                <w:sz w:val="10"/>
                <w:szCs w:val="10"/>
              </w:rPr>
            </w:pP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Грамотно и каллиграфически правильно писать под диктовку текст</w:t>
            </w:r>
          </w:p>
        </w:tc>
      </w:tr>
      <w:tr w:rsidR="00D1364B">
        <w:trPr>
          <w:trHeight w:hRule="exact" w:val="4296"/>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161</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line="271" w:lineRule="auto"/>
              <w:ind w:firstLine="0"/>
              <w:rPr>
                <w:sz w:val="24"/>
                <w:szCs w:val="24"/>
              </w:rPr>
            </w:pPr>
            <w:r>
              <w:rPr>
                <w:sz w:val="24"/>
                <w:szCs w:val="24"/>
              </w:rPr>
              <w:t>Повторение по теме</w:t>
            </w:r>
          </w:p>
          <w:p w:rsidR="00D1364B" w:rsidRDefault="008E2A1A">
            <w:pPr>
              <w:pStyle w:val="a9"/>
              <w:shd w:val="clear" w:color="auto" w:fill="auto"/>
              <w:spacing w:line="271" w:lineRule="auto"/>
              <w:ind w:firstLine="0"/>
              <w:rPr>
                <w:sz w:val="24"/>
                <w:szCs w:val="24"/>
              </w:rPr>
            </w:pPr>
            <w:r>
              <w:rPr>
                <w:sz w:val="24"/>
                <w:szCs w:val="24"/>
              </w:rPr>
              <w:t>«Глагол» . (Урок систематизации зун)</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Научиться рассматривать глагол как самостоя</w:t>
            </w:r>
            <w:r>
              <w:rPr>
                <w:sz w:val="24"/>
                <w:szCs w:val="24"/>
              </w:rPr>
              <w:softHyphen/>
              <w:t>тельную часть речи, применять правила правописания окончаний глаголов, применять способы проверки, владеть терминологией</w:t>
            </w:r>
          </w:p>
        </w:tc>
        <w:tc>
          <w:tcPr>
            <w:tcW w:w="4109" w:type="dxa"/>
            <w:tcBorders>
              <w:left w:val="single" w:sz="4" w:space="0" w:color="auto"/>
            </w:tcBorders>
            <w:shd w:val="clear" w:color="auto" w:fill="FFFFFF"/>
          </w:tcPr>
          <w:p w:rsidR="00D1364B" w:rsidRDefault="00D1364B">
            <w:pPr>
              <w:rPr>
                <w:sz w:val="10"/>
                <w:szCs w:val="10"/>
              </w:rPr>
            </w:pP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sz w:val="24"/>
                <w:szCs w:val="24"/>
              </w:rPr>
              <w:t>Формирование у учащихся деятель ностных способностей и способностей к структурированию и систе</w:t>
            </w:r>
            <w:r>
              <w:rPr>
                <w:sz w:val="24"/>
                <w:szCs w:val="24"/>
              </w:rPr>
              <w:softHyphen/>
            </w:r>
          </w:p>
          <w:p w:rsidR="00D1364B" w:rsidRDefault="008E2A1A">
            <w:pPr>
              <w:pStyle w:val="a9"/>
              <w:shd w:val="clear" w:color="auto" w:fill="auto"/>
              <w:spacing w:after="200" w:line="276" w:lineRule="auto"/>
              <w:ind w:firstLine="0"/>
              <w:rPr>
                <w:sz w:val="24"/>
                <w:szCs w:val="24"/>
              </w:rPr>
            </w:pPr>
            <w:r>
              <w:rPr>
                <w:sz w:val="24"/>
                <w:szCs w:val="24"/>
              </w:rPr>
              <w:t>матизации изучаемого предметного содержания: коллективная работа (анализ текста по алгоритму линг</w:t>
            </w:r>
            <w:r>
              <w:rPr>
                <w:sz w:val="24"/>
                <w:szCs w:val="24"/>
              </w:rPr>
              <w:softHyphen/>
            </w:r>
          </w:p>
          <w:p w:rsidR="00D1364B" w:rsidRDefault="008E2A1A">
            <w:pPr>
              <w:pStyle w:val="a9"/>
              <w:shd w:val="clear" w:color="auto" w:fill="auto"/>
              <w:spacing w:after="200" w:line="276" w:lineRule="auto"/>
              <w:ind w:firstLine="0"/>
              <w:rPr>
                <w:sz w:val="24"/>
                <w:szCs w:val="24"/>
              </w:rPr>
            </w:pPr>
            <w:r>
              <w:rPr>
                <w:sz w:val="24"/>
                <w:szCs w:val="24"/>
              </w:rPr>
              <w:t>вистического портфолио, проектирование выполнения домашнего задания, комментирование выставления оценок</w:t>
            </w:r>
          </w:p>
        </w:tc>
        <w:tc>
          <w:tcPr>
            <w:tcW w:w="85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Тесты</w:t>
            </w: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86" w:lineRule="auto"/>
              <w:ind w:firstLine="0"/>
              <w:rPr>
                <w:sz w:val="20"/>
                <w:szCs w:val="20"/>
              </w:rPr>
            </w:pPr>
            <w:r>
              <w:rPr>
                <w:rFonts w:ascii="Calibri" w:eastAsia="Calibri" w:hAnsi="Calibri" w:cs="Calibri"/>
                <w:b/>
                <w:bCs/>
                <w:sz w:val="20"/>
                <w:szCs w:val="20"/>
              </w:rPr>
              <w:t>ОВЗ:</w:t>
            </w:r>
            <w:r>
              <w:rPr>
                <w:rFonts w:ascii="Calibri" w:eastAsia="Calibri" w:hAnsi="Calibri" w:cs="Calibri"/>
                <w:sz w:val="20"/>
                <w:szCs w:val="20"/>
              </w:rPr>
              <w:t>Систематизи ровать знания, полученные при изучении разных разделов науки о языке</w:t>
            </w:r>
          </w:p>
        </w:tc>
      </w:tr>
    </w:tbl>
    <w:p w:rsidR="00D1364B" w:rsidRDefault="00D1364B">
      <w:pPr>
        <w:sectPr w:rsidR="00D1364B">
          <w:pgSz w:w="16840" w:h="11900" w:orient="landscape"/>
          <w:pgMar w:top="844" w:right="663" w:bottom="593" w:left="135"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557"/>
        <w:gridCol w:w="2122"/>
        <w:gridCol w:w="2568"/>
      </w:tblGrid>
      <w:tr w:rsidR="00D1364B">
        <w:trPr>
          <w:trHeight w:hRule="exact" w:val="523"/>
        </w:trPr>
        <w:tc>
          <w:tcPr>
            <w:tcW w:w="557" w:type="dxa"/>
            <w:tcBorders>
              <w:top w:val="single" w:sz="4" w:space="0" w:color="auto"/>
              <w:left w:val="single" w:sz="4" w:space="0" w:color="auto"/>
            </w:tcBorders>
            <w:shd w:val="clear" w:color="auto" w:fill="FFFFFF"/>
          </w:tcPr>
          <w:p w:rsidR="00D1364B" w:rsidRDefault="00D1364B">
            <w:pPr>
              <w:framePr w:w="5246" w:h="10426" w:wrap="none" w:hAnchor="page" w:x="155" w:y="1"/>
              <w:rPr>
                <w:sz w:val="10"/>
                <w:szCs w:val="10"/>
              </w:rPr>
            </w:pPr>
          </w:p>
        </w:tc>
        <w:tc>
          <w:tcPr>
            <w:tcW w:w="2122" w:type="dxa"/>
            <w:tcBorders>
              <w:top w:val="single" w:sz="4" w:space="0" w:color="auto"/>
              <w:left w:val="single" w:sz="4" w:space="0" w:color="auto"/>
            </w:tcBorders>
            <w:shd w:val="clear" w:color="auto" w:fill="FFFFFF"/>
          </w:tcPr>
          <w:p w:rsidR="00D1364B" w:rsidRDefault="00D1364B">
            <w:pPr>
              <w:framePr w:w="5246" w:h="10426" w:wrap="none" w:hAnchor="page" w:x="155" w:y="1"/>
              <w:rPr>
                <w:sz w:val="10"/>
                <w:szCs w:val="10"/>
              </w:rPr>
            </w:pPr>
          </w:p>
        </w:tc>
        <w:tc>
          <w:tcPr>
            <w:tcW w:w="2568" w:type="dxa"/>
            <w:tcBorders>
              <w:top w:val="single" w:sz="4" w:space="0" w:color="auto"/>
              <w:left w:val="single" w:sz="4" w:space="0" w:color="auto"/>
              <w:right w:val="single" w:sz="4" w:space="0" w:color="auto"/>
            </w:tcBorders>
            <w:shd w:val="clear" w:color="auto" w:fill="FFFFFF"/>
          </w:tcPr>
          <w:p w:rsidR="00D1364B" w:rsidRDefault="00D1364B">
            <w:pPr>
              <w:framePr w:w="5246" w:h="10426" w:wrap="none" w:hAnchor="page" w:x="155" w:y="1"/>
              <w:rPr>
                <w:sz w:val="10"/>
                <w:szCs w:val="10"/>
              </w:rPr>
            </w:pPr>
          </w:p>
        </w:tc>
      </w:tr>
      <w:tr w:rsidR="00D1364B">
        <w:trPr>
          <w:trHeight w:hRule="exact" w:val="4906"/>
        </w:trPr>
        <w:tc>
          <w:tcPr>
            <w:tcW w:w="557" w:type="dxa"/>
            <w:tcBorders>
              <w:top w:val="single" w:sz="4" w:space="0" w:color="auto"/>
              <w:left w:val="single" w:sz="4" w:space="0" w:color="auto"/>
            </w:tcBorders>
            <w:shd w:val="clear" w:color="auto" w:fill="FFFFFF"/>
          </w:tcPr>
          <w:p w:rsidR="00D1364B" w:rsidRDefault="008E2A1A">
            <w:pPr>
              <w:pStyle w:val="a9"/>
              <w:framePr w:w="5246" w:h="10426" w:wrap="none" w:hAnchor="page" w:x="155" w:y="1"/>
              <w:shd w:val="clear" w:color="auto" w:fill="auto"/>
              <w:ind w:firstLine="0"/>
              <w:rPr>
                <w:sz w:val="24"/>
                <w:szCs w:val="24"/>
              </w:rPr>
            </w:pPr>
            <w:r>
              <w:rPr>
                <w:sz w:val="24"/>
                <w:szCs w:val="24"/>
              </w:rPr>
              <w:t>162</w:t>
            </w:r>
          </w:p>
        </w:tc>
        <w:tc>
          <w:tcPr>
            <w:tcW w:w="2122" w:type="dxa"/>
            <w:tcBorders>
              <w:top w:val="single" w:sz="4" w:space="0" w:color="auto"/>
              <w:left w:val="single" w:sz="4" w:space="0" w:color="auto"/>
            </w:tcBorders>
            <w:shd w:val="clear" w:color="auto" w:fill="FFFFFF"/>
          </w:tcPr>
          <w:p w:rsidR="00D1364B" w:rsidRDefault="008E2A1A">
            <w:pPr>
              <w:pStyle w:val="a9"/>
              <w:framePr w:w="5246" w:h="10426" w:wrap="none" w:hAnchor="page" w:x="155" w:y="1"/>
              <w:shd w:val="clear" w:color="auto" w:fill="auto"/>
              <w:spacing w:after="200" w:line="276" w:lineRule="auto"/>
              <w:ind w:firstLine="0"/>
              <w:rPr>
                <w:sz w:val="24"/>
                <w:szCs w:val="24"/>
              </w:rPr>
            </w:pPr>
            <w:r>
              <w:rPr>
                <w:sz w:val="24"/>
                <w:szCs w:val="24"/>
              </w:rPr>
              <w:t>Контрольный диктант</w:t>
            </w:r>
          </w:p>
          <w:p w:rsidR="00D1364B" w:rsidRDefault="008E2A1A">
            <w:pPr>
              <w:pStyle w:val="a9"/>
              <w:framePr w:w="5246" w:h="10426" w:wrap="none" w:hAnchor="page" w:x="155" w:y="1"/>
              <w:shd w:val="clear" w:color="auto" w:fill="auto"/>
              <w:spacing w:line="276" w:lineRule="auto"/>
              <w:ind w:firstLine="0"/>
              <w:rPr>
                <w:sz w:val="24"/>
                <w:szCs w:val="24"/>
              </w:rPr>
            </w:pPr>
            <w:r>
              <w:rPr>
                <w:sz w:val="24"/>
                <w:szCs w:val="24"/>
              </w:rPr>
              <w:t>№ 7 с</w:t>
            </w:r>
          </w:p>
          <w:p w:rsidR="00D1364B" w:rsidRDefault="008E2A1A">
            <w:pPr>
              <w:pStyle w:val="a9"/>
              <w:framePr w:w="5246" w:h="10426" w:wrap="none" w:hAnchor="page" w:x="155" w:y="1"/>
              <w:shd w:val="clear" w:color="auto" w:fill="auto"/>
              <w:spacing w:after="200" w:line="276" w:lineRule="auto"/>
              <w:ind w:firstLine="0"/>
              <w:rPr>
                <w:sz w:val="24"/>
                <w:szCs w:val="24"/>
              </w:rPr>
            </w:pPr>
            <w:r>
              <w:rPr>
                <w:sz w:val="24"/>
                <w:szCs w:val="24"/>
              </w:rPr>
              <w:t>грамматическим</w:t>
            </w:r>
          </w:p>
          <w:p w:rsidR="00D1364B" w:rsidRDefault="008E2A1A">
            <w:pPr>
              <w:pStyle w:val="a9"/>
              <w:framePr w:w="5246" w:h="10426" w:wrap="none" w:hAnchor="page" w:x="155" w:y="1"/>
              <w:shd w:val="clear" w:color="auto" w:fill="auto"/>
              <w:spacing w:after="200" w:line="276" w:lineRule="auto"/>
              <w:ind w:firstLine="0"/>
              <w:rPr>
                <w:sz w:val="24"/>
                <w:szCs w:val="24"/>
              </w:rPr>
            </w:pPr>
            <w:r>
              <w:rPr>
                <w:sz w:val="24"/>
                <w:szCs w:val="24"/>
              </w:rPr>
              <w:t>Заданием по теме «Глагол» . (Урок контроля)</w:t>
            </w:r>
          </w:p>
        </w:tc>
        <w:tc>
          <w:tcPr>
            <w:tcW w:w="2568" w:type="dxa"/>
            <w:tcBorders>
              <w:top w:val="single" w:sz="4" w:space="0" w:color="auto"/>
              <w:left w:val="single" w:sz="4" w:space="0" w:color="auto"/>
              <w:right w:val="single" w:sz="4" w:space="0" w:color="auto"/>
            </w:tcBorders>
            <w:shd w:val="clear" w:color="auto" w:fill="FFFFFF"/>
          </w:tcPr>
          <w:p w:rsidR="00D1364B" w:rsidRDefault="008E2A1A">
            <w:pPr>
              <w:pStyle w:val="a9"/>
              <w:framePr w:w="5246" w:h="10426" w:wrap="none" w:hAnchor="page" w:x="155" w:y="1"/>
              <w:shd w:val="clear" w:color="auto" w:fill="auto"/>
              <w:spacing w:line="276" w:lineRule="auto"/>
              <w:ind w:firstLine="0"/>
              <w:rPr>
                <w:sz w:val="24"/>
                <w:szCs w:val="24"/>
              </w:rPr>
            </w:pPr>
            <w:r>
              <w:rPr>
                <w:sz w:val="24"/>
                <w:szCs w:val="24"/>
              </w:rPr>
              <w:t>Научиться определять орфограммы в корне и окончании слова, правильно ставить знаки препинания в простом и сложном предложении</w:t>
            </w:r>
          </w:p>
        </w:tc>
      </w:tr>
      <w:tr w:rsidR="00D1364B">
        <w:trPr>
          <w:trHeight w:hRule="exact" w:val="4152"/>
        </w:trPr>
        <w:tc>
          <w:tcPr>
            <w:tcW w:w="557" w:type="dxa"/>
            <w:tcBorders>
              <w:top w:val="single" w:sz="4" w:space="0" w:color="auto"/>
              <w:left w:val="single" w:sz="4" w:space="0" w:color="auto"/>
            </w:tcBorders>
            <w:shd w:val="clear" w:color="auto" w:fill="FFFFFF"/>
          </w:tcPr>
          <w:p w:rsidR="00D1364B" w:rsidRDefault="008E2A1A">
            <w:pPr>
              <w:pStyle w:val="a9"/>
              <w:framePr w:w="5246" w:h="10426" w:wrap="none" w:hAnchor="page" w:x="155" w:y="1"/>
              <w:shd w:val="clear" w:color="auto" w:fill="auto"/>
              <w:ind w:firstLine="0"/>
              <w:rPr>
                <w:sz w:val="24"/>
                <w:szCs w:val="24"/>
              </w:rPr>
            </w:pPr>
            <w:r>
              <w:rPr>
                <w:sz w:val="24"/>
                <w:szCs w:val="24"/>
              </w:rPr>
              <w:t>163</w:t>
            </w:r>
          </w:p>
        </w:tc>
        <w:tc>
          <w:tcPr>
            <w:tcW w:w="2122" w:type="dxa"/>
            <w:tcBorders>
              <w:top w:val="single" w:sz="4" w:space="0" w:color="auto"/>
              <w:left w:val="single" w:sz="4" w:space="0" w:color="auto"/>
            </w:tcBorders>
            <w:shd w:val="clear" w:color="auto" w:fill="FFFFFF"/>
          </w:tcPr>
          <w:p w:rsidR="00D1364B" w:rsidRDefault="008E2A1A">
            <w:pPr>
              <w:pStyle w:val="a9"/>
              <w:framePr w:w="5246" w:h="10426" w:wrap="none" w:hAnchor="page" w:x="155" w:y="1"/>
              <w:shd w:val="clear" w:color="auto" w:fill="auto"/>
              <w:spacing w:line="276" w:lineRule="auto"/>
              <w:ind w:firstLine="0"/>
              <w:rPr>
                <w:sz w:val="24"/>
                <w:szCs w:val="24"/>
              </w:rPr>
            </w:pPr>
            <w:r>
              <w:rPr>
                <w:sz w:val="24"/>
                <w:szCs w:val="24"/>
              </w:rPr>
              <w:t>Анализ ошибок, допущенных в контрольном диктанте. (Урок рефлексии)</w:t>
            </w:r>
          </w:p>
        </w:tc>
        <w:tc>
          <w:tcPr>
            <w:tcW w:w="2568" w:type="dxa"/>
            <w:tcBorders>
              <w:top w:val="single" w:sz="4" w:space="0" w:color="auto"/>
              <w:left w:val="single" w:sz="4" w:space="0" w:color="auto"/>
              <w:right w:val="single" w:sz="4" w:space="0" w:color="auto"/>
            </w:tcBorders>
            <w:shd w:val="clear" w:color="auto" w:fill="FFFFFF"/>
          </w:tcPr>
          <w:p w:rsidR="00D1364B" w:rsidRDefault="008E2A1A">
            <w:pPr>
              <w:pStyle w:val="a9"/>
              <w:framePr w:w="5246" w:h="10426" w:wrap="none" w:hAnchor="page" w:x="155" w:y="1"/>
              <w:shd w:val="clear" w:color="auto" w:fill="auto"/>
              <w:spacing w:line="276" w:lineRule="auto"/>
              <w:ind w:firstLine="0"/>
              <w:rPr>
                <w:sz w:val="24"/>
                <w:szCs w:val="24"/>
              </w:rPr>
            </w:pPr>
            <w:r>
              <w:rPr>
                <w:sz w:val="24"/>
                <w:szCs w:val="24"/>
              </w:rPr>
              <w:t>Научиться анализировать допущенные ошибки, выполнять работу по предупреждению ошибок</w:t>
            </w:r>
          </w:p>
        </w:tc>
      </w:tr>
      <w:tr w:rsidR="00D1364B">
        <w:trPr>
          <w:trHeight w:hRule="exact" w:val="845"/>
        </w:trPr>
        <w:tc>
          <w:tcPr>
            <w:tcW w:w="557" w:type="dxa"/>
            <w:tcBorders>
              <w:top w:val="single" w:sz="4" w:space="0" w:color="auto"/>
              <w:left w:val="single" w:sz="4" w:space="0" w:color="auto"/>
            </w:tcBorders>
            <w:shd w:val="clear" w:color="auto" w:fill="FFFFFF"/>
            <w:vAlign w:val="center"/>
          </w:tcPr>
          <w:p w:rsidR="00D1364B" w:rsidRDefault="008E2A1A">
            <w:pPr>
              <w:pStyle w:val="a9"/>
              <w:framePr w:w="5246" w:h="10426" w:wrap="none" w:hAnchor="page" w:x="155" w:y="1"/>
              <w:shd w:val="clear" w:color="auto" w:fill="auto"/>
              <w:ind w:firstLine="0"/>
              <w:rPr>
                <w:sz w:val="24"/>
                <w:szCs w:val="24"/>
              </w:rPr>
            </w:pPr>
            <w:r>
              <w:rPr>
                <w:sz w:val="24"/>
                <w:szCs w:val="24"/>
              </w:rPr>
              <w:t>164</w:t>
            </w:r>
          </w:p>
        </w:tc>
        <w:tc>
          <w:tcPr>
            <w:tcW w:w="2122" w:type="dxa"/>
            <w:tcBorders>
              <w:top w:val="single" w:sz="4" w:space="0" w:color="auto"/>
              <w:left w:val="single" w:sz="4" w:space="0" w:color="auto"/>
            </w:tcBorders>
            <w:shd w:val="clear" w:color="auto" w:fill="FFFFFF"/>
          </w:tcPr>
          <w:p w:rsidR="00D1364B" w:rsidRDefault="008E2A1A">
            <w:pPr>
              <w:pStyle w:val="a9"/>
              <w:framePr w:w="5246" w:h="10426" w:wrap="none" w:hAnchor="page" w:x="155" w:y="1"/>
              <w:shd w:val="clear" w:color="auto" w:fill="auto"/>
              <w:spacing w:line="276" w:lineRule="auto"/>
              <w:ind w:firstLine="0"/>
              <w:rPr>
                <w:sz w:val="24"/>
                <w:szCs w:val="24"/>
              </w:rPr>
            </w:pPr>
            <w:r>
              <w:rPr>
                <w:sz w:val="24"/>
                <w:szCs w:val="24"/>
              </w:rPr>
              <w:t>Р.Р. Сочинение- рассказ</w:t>
            </w:r>
          </w:p>
        </w:tc>
        <w:tc>
          <w:tcPr>
            <w:tcW w:w="2568" w:type="dxa"/>
            <w:tcBorders>
              <w:top w:val="single" w:sz="4" w:space="0" w:color="auto"/>
              <w:left w:val="single" w:sz="4" w:space="0" w:color="auto"/>
              <w:right w:val="single" w:sz="4" w:space="0" w:color="auto"/>
            </w:tcBorders>
            <w:shd w:val="clear" w:color="auto" w:fill="FFFFFF"/>
          </w:tcPr>
          <w:p w:rsidR="00D1364B" w:rsidRDefault="008E2A1A">
            <w:pPr>
              <w:pStyle w:val="a9"/>
              <w:framePr w:w="5246" w:h="10426" w:wrap="none" w:hAnchor="page" w:x="155" w:y="1"/>
              <w:shd w:val="clear" w:color="auto" w:fill="auto"/>
              <w:spacing w:line="276" w:lineRule="auto"/>
              <w:ind w:firstLine="0"/>
              <w:rPr>
                <w:sz w:val="24"/>
                <w:szCs w:val="24"/>
              </w:rPr>
            </w:pPr>
            <w:r>
              <w:rPr>
                <w:sz w:val="24"/>
                <w:szCs w:val="24"/>
              </w:rPr>
              <w:t>Научиться составлять план рассказа, писать</w:t>
            </w:r>
          </w:p>
        </w:tc>
      </w:tr>
    </w:tbl>
    <w:p w:rsidR="00D1364B" w:rsidRDefault="00D1364B">
      <w:pPr>
        <w:framePr w:w="5246" w:h="10426" w:wrap="none" w:hAnchor="page" w:x="155" w:y="1"/>
        <w:spacing w:line="1" w:lineRule="exact"/>
      </w:pPr>
    </w:p>
    <w:p w:rsidR="00D1364B" w:rsidRDefault="008E2A1A">
      <w:pPr>
        <w:pStyle w:val="22"/>
        <w:framePr w:w="3802" w:h="2141" w:wrap="none" w:hAnchor="page" w:x="9511" w:y="505"/>
        <w:shd w:val="clear" w:color="auto" w:fill="auto"/>
        <w:spacing w:after="200" w:line="276" w:lineRule="auto"/>
        <w:jc w:val="left"/>
        <w:rPr>
          <w:sz w:val="24"/>
          <w:szCs w:val="24"/>
        </w:rPr>
      </w:pPr>
      <w:r>
        <w:rPr>
          <w:color w:val="000000"/>
          <w:sz w:val="24"/>
          <w:szCs w:val="24"/>
        </w:rPr>
        <w:t>Формирование у учащихся умений к осуществлению контрольной функции; контроль и самоконтроль</w:t>
      </w:r>
    </w:p>
    <w:p w:rsidR="00D1364B" w:rsidRDefault="008E2A1A">
      <w:pPr>
        <w:pStyle w:val="22"/>
        <w:framePr w:w="3802" w:h="2141" w:wrap="none" w:hAnchor="page" w:x="9511" w:y="505"/>
        <w:shd w:val="clear" w:color="auto" w:fill="auto"/>
        <w:spacing w:after="0" w:line="276" w:lineRule="auto"/>
        <w:jc w:val="left"/>
        <w:rPr>
          <w:sz w:val="24"/>
          <w:szCs w:val="24"/>
        </w:rPr>
      </w:pPr>
      <w:r>
        <w:rPr>
          <w:color w:val="000000"/>
          <w:sz w:val="24"/>
          <w:szCs w:val="24"/>
        </w:rPr>
        <w:t>изученных понятий: написание контрольного диктанта, выполнение грамматического задания</w:t>
      </w:r>
    </w:p>
    <w:p w:rsidR="00D1364B" w:rsidRDefault="008E2A1A">
      <w:pPr>
        <w:pStyle w:val="22"/>
        <w:framePr w:w="4018" w:h="3730" w:wrap="none" w:hAnchor="page" w:x="9506" w:y="5411"/>
        <w:shd w:val="clear" w:color="auto" w:fill="auto"/>
        <w:spacing w:after="180" w:line="276" w:lineRule="auto"/>
        <w:jc w:val="left"/>
        <w:rPr>
          <w:sz w:val="24"/>
          <w:szCs w:val="24"/>
        </w:rPr>
      </w:pPr>
      <w:r>
        <w:rPr>
          <w:color w:val="000000"/>
          <w:sz w:val="24"/>
          <w:szCs w:val="24"/>
        </w:rPr>
        <w:t>Формирование у учащихся способностей к рефлексии коррекционно-контрольного типа и реализации</w:t>
      </w:r>
    </w:p>
    <w:p w:rsidR="00D1364B" w:rsidRDefault="008E2A1A">
      <w:pPr>
        <w:pStyle w:val="22"/>
        <w:framePr w:w="4018" w:h="3730" w:wrap="none" w:hAnchor="page" w:x="9506" w:y="5411"/>
        <w:shd w:val="clear" w:color="auto" w:fill="auto"/>
        <w:spacing w:after="0" w:line="276" w:lineRule="auto"/>
        <w:jc w:val="left"/>
        <w:rPr>
          <w:sz w:val="24"/>
          <w:szCs w:val="24"/>
        </w:rPr>
      </w:pPr>
      <w:r>
        <w:rPr>
          <w:color w:val="000000"/>
          <w:sz w:val="24"/>
          <w:szCs w:val="24"/>
        </w:rPr>
        <w:t>коррекционной нормы (фиксирования собственных затруднений в деятельности): коллективный анализ ошибок, допущенных в контрольном диктанте, по алгоритму выполнения задания, самостоятельное проектирование выполнения домашнего задания, комментирование выставления оценок</w:t>
      </w:r>
    </w:p>
    <w:p w:rsidR="00D1364B" w:rsidRDefault="008E2A1A">
      <w:pPr>
        <w:pStyle w:val="22"/>
        <w:framePr w:w="3250" w:h="672" w:wrap="none" w:hAnchor="page" w:x="9511" w:y="9567"/>
        <w:shd w:val="clear" w:color="auto" w:fill="auto"/>
        <w:spacing w:after="0" w:line="276" w:lineRule="auto"/>
        <w:jc w:val="left"/>
        <w:rPr>
          <w:sz w:val="24"/>
          <w:szCs w:val="24"/>
        </w:rPr>
      </w:pPr>
      <w:r>
        <w:rPr>
          <w:color w:val="000000"/>
          <w:sz w:val="24"/>
          <w:szCs w:val="24"/>
        </w:rPr>
        <w:t>Формирование у учащихся деятельностных способностей и</w:t>
      </w:r>
    </w:p>
    <w:p w:rsidR="00D1364B" w:rsidRDefault="008E2A1A">
      <w:pPr>
        <w:pStyle w:val="60"/>
        <w:framePr w:w="1685" w:h="1512" w:wrap="none" w:hAnchor="page" w:x="14464" w:y="519"/>
        <w:shd w:val="clear" w:color="auto" w:fill="auto"/>
      </w:pPr>
      <w:r>
        <w:rPr>
          <w:b/>
          <w:bCs/>
        </w:rPr>
        <w:t xml:space="preserve">ОВЗ: </w:t>
      </w:r>
      <w:r>
        <w:t>Грамотно и каллиграфически правильно писать под диктовку текст</w:t>
      </w:r>
    </w:p>
    <w:tbl>
      <w:tblPr>
        <w:tblOverlap w:val="never"/>
        <w:tblW w:w="0" w:type="auto"/>
        <w:tblLayout w:type="fixed"/>
        <w:tblCellMar>
          <w:left w:w="10" w:type="dxa"/>
          <w:right w:w="10" w:type="dxa"/>
        </w:tblCellMar>
        <w:tblLook w:val="0000"/>
      </w:tblPr>
      <w:tblGrid>
        <w:gridCol w:w="840"/>
        <w:gridCol w:w="1694"/>
      </w:tblGrid>
      <w:tr w:rsidR="00D1364B">
        <w:trPr>
          <w:trHeight w:hRule="exact" w:val="307"/>
        </w:trPr>
        <w:tc>
          <w:tcPr>
            <w:tcW w:w="840" w:type="dxa"/>
            <w:tcBorders>
              <w:top w:val="single" w:sz="4" w:space="0" w:color="auto"/>
              <w:left w:val="single" w:sz="4" w:space="0" w:color="auto"/>
            </w:tcBorders>
            <w:shd w:val="clear" w:color="auto" w:fill="FFFFFF"/>
            <w:vAlign w:val="bottom"/>
          </w:tcPr>
          <w:p w:rsidR="00D1364B" w:rsidRDefault="008E2A1A">
            <w:pPr>
              <w:pStyle w:val="a9"/>
              <w:framePr w:w="2534" w:h="3590" w:wrap="none" w:hAnchor="page" w:x="13624" w:y="5425"/>
              <w:shd w:val="clear" w:color="auto" w:fill="auto"/>
              <w:ind w:firstLine="0"/>
              <w:rPr>
                <w:sz w:val="24"/>
                <w:szCs w:val="24"/>
              </w:rPr>
            </w:pPr>
            <w:r>
              <w:rPr>
                <w:sz w:val="24"/>
                <w:szCs w:val="24"/>
              </w:rPr>
              <w:t>ПК,</w:t>
            </w:r>
          </w:p>
        </w:tc>
        <w:tc>
          <w:tcPr>
            <w:tcW w:w="1694" w:type="dxa"/>
            <w:tcBorders>
              <w:top w:val="single" w:sz="4" w:space="0" w:color="auto"/>
              <w:left w:val="single" w:sz="4" w:space="0" w:color="auto"/>
              <w:right w:val="single" w:sz="4" w:space="0" w:color="auto"/>
            </w:tcBorders>
            <w:shd w:val="clear" w:color="auto" w:fill="FFFFFF"/>
            <w:vAlign w:val="bottom"/>
          </w:tcPr>
          <w:p w:rsidR="00D1364B" w:rsidRDefault="008E2A1A">
            <w:pPr>
              <w:pStyle w:val="a9"/>
              <w:framePr w:w="2534" w:h="3590" w:wrap="none" w:hAnchor="page" w:x="13624" w:y="5425"/>
              <w:shd w:val="clear" w:color="auto" w:fill="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Осознавать</w:t>
            </w:r>
          </w:p>
        </w:tc>
      </w:tr>
      <w:tr w:rsidR="00D1364B">
        <w:trPr>
          <w:trHeight w:hRule="exact" w:val="317"/>
        </w:trPr>
        <w:tc>
          <w:tcPr>
            <w:tcW w:w="840" w:type="dxa"/>
            <w:tcBorders>
              <w:left w:val="single" w:sz="4" w:space="0" w:color="auto"/>
            </w:tcBorders>
            <w:shd w:val="clear" w:color="auto" w:fill="FFFFFF"/>
            <w:vAlign w:val="bottom"/>
          </w:tcPr>
          <w:p w:rsidR="00D1364B" w:rsidRDefault="008E2A1A">
            <w:pPr>
              <w:pStyle w:val="a9"/>
              <w:framePr w:w="2534" w:h="3590" w:wrap="none" w:hAnchor="page" w:x="13624" w:y="5425"/>
              <w:shd w:val="clear" w:color="auto" w:fill="auto"/>
              <w:ind w:firstLine="0"/>
              <w:rPr>
                <w:sz w:val="24"/>
                <w:szCs w:val="24"/>
              </w:rPr>
            </w:pPr>
            <w:r>
              <w:rPr>
                <w:sz w:val="24"/>
                <w:szCs w:val="24"/>
              </w:rPr>
              <w:t>Компь</w:t>
            </w:r>
          </w:p>
        </w:tc>
        <w:tc>
          <w:tcPr>
            <w:tcW w:w="1694" w:type="dxa"/>
            <w:tcBorders>
              <w:left w:val="single" w:sz="4" w:space="0" w:color="auto"/>
              <w:right w:val="single" w:sz="4" w:space="0" w:color="auto"/>
            </w:tcBorders>
            <w:shd w:val="clear" w:color="auto" w:fill="FFFFFF"/>
            <w:vAlign w:val="bottom"/>
          </w:tcPr>
          <w:p w:rsidR="00D1364B" w:rsidRDefault="008E2A1A">
            <w:pPr>
              <w:pStyle w:val="a9"/>
              <w:framePr w:w="2534" w:h="3590" w:wrap="none" w:hAnchor="page" w:x="13624" w:y="5425"/>
              <w:shd w:val="clear" w:color="auto" w:fill="auto"/>
              <w:ind w:firstLine="0"/>
              <w:rPr>
                <w:sz w:val="20"/>
                <w:szCs w:val="20"/>
              </w:rPr>
            </w:pPr>
            <w:r>
              <w:rPr>
                <w:rFonts w:ascii="Calibri" w:eastAsia="Calibri" w:hAnsi="Calibri" w:cs="Calibri"/>
                <w:sz w:val="20"/>
                <w:szCs w:val="20"/>
              </w:rPr>
              <w:t>причины</w:t>
            </w:r>
          </w:p>
        </w:tc>
      </w:tr>
      <w:tr w:rsidR="00D1364B">
        <w:trPr>
          <w:trHeight w:hRule="exact" w:val="307"/>
        </w:trPr>
        <w:tc>
          <w:tcPr>
            <w:tcW w:w="840" w:type="dxa"/>
            <w:tcBorders>
              <w:left w:val="single" w:sz="4" w:space="0" w:color="auto"/>
            </w:tcBorders>
            <w:shd w:val="clear" w:color="auto" w:fill="FFFFFF"/>
            <w:vAlign w:val="bottom"/>
          </w:tcPr>
          <w:p w:rsidR="00D1364B" w:rsidRDefault="008E2A1A">
            <w:pPr>
              <w:pStyle w:val="a9"/>
              <w:framePr w:w="2534" w:h="3590" w:wrap="none" w:hAnchor="page" w:x="13624" w:y="5425"/>
              <w:shd w:val="clear" w:color="auto" w:fill="auto"/>
              <w:ind w:firstLine="0"/>
              <w:rPr>
                <w:sz w:val="24"/>
                <w:szCs w:val="24"/>
              </w:rPr>
            </w:pPr>
            <w:r>
              <w:rPr>
                <w:sz w:val="24"/>
                <w:szCs w:val="24"/>
              </w:rPr>
              <w:t>ютерна</w:t>
            </w:r>
          </w:p>
        </w:tc>
        <w:tc>
          <w:tcPr>
            <w:tcW w:w="1694" w:type="dxa"/>
            <w:tcBorders>
              <w:left w:val="single" w:sz="4" w:space="0" w:color="auto"/>
              <w:right w:val="single" w:sz="4" w:space="0" w:color="auto"/>
            </w:tcBorders>
            <w:shd w:val="clear" w:color="auto" w:fill="FFFFFF"/>
            <w:vAlign w:val="bottom"/>
          </w:tcPr>
          <w:p w:rsidR="00D1364B" w:rsidRDefault="008E2A1A">
            <w:pPr>
              <w:pStyle w:val="a9"/>
              <w:framePr w:w="2534" w:h="3590" w:wrap="none" w:hAnchor="page" w:x="13624" w:y="5425"/>
              <w:shd w:val="clear" w:color="auto" w:fill="auto"/>
              <w:ind w:firstLine="0"/>
              <w:rPr>
                <w:sz w:val="20"/>
                <w:szCs w:val="20"/>
              </w:rPr>
            </w:pPr>
            <w:r>
              <w:rPr>
                <w:rFonts w:ascii="Calibri" w:eastAsia="Calibri" w:hAnsi="Calibri" w:cs="Calibri"/>
                <w:sz w:val="20"/>
                <w:szCs w:val="20"/>
              </w:rPr>
              <w:t>появления</w:t>
            </w:r>
          </w:p>
        </w:tc>
      </w:tr>
      <w:tr w:rsidR="00D1364B">
        <w:trPr>
          <w:trHeight w:hRule="exact" w:val="259"/>
        </w:trPr>
        <w:tc>
          <w:tcPr>
            <w:tcW w:w="840" w:type="dxa"/>
            <w:tcBorders>
              <w:left w:val="single" w:sz="4" w:space="0" w:color="auto"/>
            </w:tcBorders>
            <w:shd w:val="clear" w:color="auto" w:fill="FFFFFF"/>
            <w:vAlign w:val="bottom"/>
          </w:tcPr>
          <w:p w:rsidR="00D1364B" w:rsidRDefault="008E2A1A">
            <w:pPr>
              <w:pStyle w:val="a9"/>
              <w:framePr w:w="2534" w:h="3590" w:wrap="none" w:hAnchor="page" w:x="13624" w:y="5425"/>
              <w:shd w:val="clear" w:color="auto" w:fill="auto"/>
              <w:ind w:firstLine="0"/>
              <w:rPr>
                <w:sz w:val="24"/>
                <w:szCs w:val="24"/>
              </w:rPr>
            </w:pPr>
            <w:r>
              <w:rPr>
                <w:sz w:val="24"/>
                <w:szCs w:val="24"/>
              </w:rPr>
              <w:t>я</w:t>
            </w:r>
          </w:p>
        </w:tc>
        <w:tc>
          <w:tcPr>
            <w:tcW w:w="1694" w:type="dxa"/>
            <w:tcBorders>
              <w:left w:val="single" w:sz="4" w:space="0" w:color="auto"/>
              <w:right w:val="single" w:sz="4" w:space="0" w:color="auto"/>
            </w:tcBorders>
            <w:shd w:val="clear" w:color="auto" w:fill="FFFFFF"/>
            <w:vAlign w:val="bottom"/>
          </w:tcPr>
          <w:p w:rsidR="00D1364B" w:rsidRDefault="008E2A1A">
            <w:pPr>
              <w:pStyle w:val="a9"/>
              <w:framePr w:w="2534" w:h="3590" w:wrap="none" w:hAnchor="page" w:x="13624" w:y="5425"/>
              <w:shd w:val="clear" w:color="auto" w:fill="auto"/>
              <w:ind w:firstLine="0"/>
              <w:rPr>
                <w:sz w:val="20"/>
                <w:szCs w:val="20"/>
              </w:rPr>
            </w:pPr>
            <w:r>
              <w:rPr>
                <w:rFonts w:ascii="Calibri" w:eastAsia="Calibri" w:hAnsi="Calibri" w:cs="Calibri"/>
                <w:sz w:val="20"/>
                <w:szCs w:val="20"/>
              </w:rPr>
              <w:t>ошибки и</w:t>
            </w:r>
          </w:p>
        </w:tc>
      </w:tr>
      <w:tr w:rsidR="00D1364B">
        <w:trPr>
          <w:trHeight w:hRule="exact" w:val="504"/>
        </w:trPr>
        <w:tc>
          <w:tcPr>
            <w:tcW w:w="840" w:type="dxa"/>
            <w:tcBorders>
              <w:left w:val="single" w:sz="4" w:space="0" w:color="auto"/>
            </w:tcBorders>
            <w:shd w:val="clear" w:color="auto" w:fill="FFFFFF"/>
            <w:vAlign w:val="center"/>
          </w:tcPr>
          <w:p w:rsidR="00D1364B" w:rsidRDefault="008E2A1A">
            <w:pPr>
              <w:pStyle w:val="a9"/>
              <w:framePr w:w="2534" w:h="3590" w:wrap="none" w:hAnchor="page" w:x="13624" w:y="5425"/>
              <w:shd w:val="clear" w:color="auto" w:fill="auto"/>
              <w:ind w:firstLine="0"/>
              <w:rPr>
                <w:sz w:val="24"/>
                <w:szCs w:val="24"/>
              </w:rPr>
            </w:pPr>
            <w:r>
              <w:rPr>
                <w:sz w:val="24"/>
                <w:szCs w:val="24"/>
              </w:rPr>
              <w:t>програ</w:t>
            </w:r>
          </w:p>
        </w:tc>
        <w:tc>
          <w:tcPr>
            <w:tcW w:w="1694" w:type="dxa"/>
            <w:tcBorders>
              <w:left w:val="single" w:sz="4" w:space="0" w:color="auto"/>
              <w:right w:val="single" w:sz="4" w:space="0" w:color="auto"/>
            </w:tcBorders>
            <w:shd w:val="clear" w:color="auto" w:fill="FFFFFF"/>
            <w:vAlign w:val="bottom"/>
          </w:tcPr>
          <w:p w:rsidR="00D1364B" w:rsidRDefault="008E2A1A">
            <w:pPr>
              <w:pStyle w:val="a9"/>
              <w:framePr w:w="2534" w:h="3590" w:wrap="none" w:hAnchor="page" w:x="13624" w:y="5425"/>
              <w:shd w:val="clear" w:color="auto" w:fill="auto"/>
              <w:spacing w:after="40"/>
              <w:ind w:firstLine="0"/>
              <w:rPr>
                <w:sz w:val="20"/>
                <w:szCs w:val="20"/>
              </w:rPr>
            </w:pPr>
            <w:r>
              <w:rPr>
                <w:rFonts w:ascii="Calibri" w:eastAsia="Calibri" w:hAnsi="Calibri" w:cs="Calibri"/>
                <w:sz w:val="20"/>
                <w:szCs w:val="20"/>
              </w:rPr>
              <w:t>определять</w:t>
            </w:r>
          </w:p>
          <w:p w:rsidR="00D1364B" w:rsidRDefault="008E2A1A">
            <w:pPr>
              <w:pStyle w:val="a9"/>
              <w:framePr w:w="2534" w:h="3590" w:wrap="none" w:hAnchor="page" w:x="13624" w:y="5425"/>
              <w:shd w:val="clear" w:color="auto" w:fill="auto"/>
              <w:ind w:firstLine="0"/>
              <w:rPr>
                <w:sz w:val="20"/>
                <w:szCs w:val="20"/>
              </w:rPr>
            </w:pPr>
            <w:r>
              <w:rPr>
                <w:rFonts w:ascii="Calibri" w:eastAsia="Calibri" w:hAnsi="Calibri" w:cs="Calibri"/>
                <w:sz w:val="20"/>
                <w:szCs w:val="20"/>
              </w:rPr>
              <w:t>способы</w:t>
            </w:r>
          </w:p>
        </w:tc>
      </w:tr>
      <w:tr w:rsidR="00D1364B">
        <w:trPr>
          <w:trHeight w:hRule="exact" w:val="158"/>
        </w:trPr>
        <w:tc>
          <w:tcPr>
            <w:tcW w:w="840" w:type="dxa"/>
            <w:tcBorders>
              <w:left w:val="single" w:sz="4" w:space="0" w:color="auto"/>
            </w:tcBorders>
            <w:shd w:val="clear" w:color="auto" w:fill="FFFFFF"/>
          </w:tcPr>
          <w:p w:rsidR="00D1364B" w:rsidRDefault="008E2A1A">
            <w:pPr>
              <w:pStyle w:val="a9"/>
              <w:framePr w:w="2534" w:h="3590" w:wrap="none" w:hAnchor="page" w:x="13624" w:y="5425"/>
              <w:shd w:val="clear" w:color="auto" w:fill="auto"/>
              <w:ind w:firstLine="0"/>
              <w:rPr>
                <w:sz w:val="24"/>
                <w:szCs w:val="24"/>
              </w:rPr>
            </w:pPr>
            <w:r>
              <w:rPr>
                <w:sz w:val="24"/>
                <w:szCs w:val="24"/>
              </w:rPr>
              <w:t>мма-</w:t>
            </w:r>
          </w:p>
        </w:tc>
        <w:tc>
          <w:tcPr>
            <w:tcW w:w="1694" w:type="dxa"/>
            <w:tcBorders>
              <w:left w:val="single" w:sz="4" w:space="0" w:color="auto"/>
              <w:right w:val="single" w:sz="4" w:space="0" w:color="auto"/>
            </w:tcBorders>
            <w:shd w:val="clear" w:color="auto" w:fill="FFFFFF"/>
          </w:tcPr>
          <w:p w:rsidR="00D1364B" w:rsidRDefault="00D1364B">
            <w:pPr>
              <w:framePr w:w="2534" w:h="3590" w:wrap="none" w:hAnchor="page" w:x="13624" w:y="5425"/>
              <w:rPr>
                <w:sz w:val="10"/>
                <w:szCs w:val="10"/>
              </w:rPr>
            </w:pPr>
          </w:p>
        </w:tc>
      </w:tr>
      <w:tr w:rsidR="00D1364B">
        <w:trPr>
          <w:trHeight w:hRule="exact" w:val="326"/>
        </w:trPr>
        <w:tc>
          <w:tcPr>
            <w:tcW w:w="840" w:type="dxa"/>
            <w:vMerge w:val="restart"/>
            <w:tcBorders>
              <w:left w:val="single" w:sz="4" w:space="0" w:color="auto"/>
            </w:tcBorders>
            <w:shd w:val="clear" w:color="auto" w:fill="FFFFFF"/>
            <w:vAlign w:val="center"/>
          </w:tcPr>
          <w:p w:rsidR="00D1364B" w:rsidRDefault="008E2A1A">
            <w:pPr>
              <w:pStyle w:val="a9"/>
              <w:framePr w:w="2534" w:h="3590" w:wrap="none" w:hAnchor="page" w:x="13624" w:y="5425"/>
              <w:shd w:val="clear" w:color="auto" w:fill="auto"/>
              <w:ind w:firstLine="0"/>
              <w:rPr>
                <w:sz w:val="24"/>
                <w:szCs w:val="24"/>
              </w:rPr>
            </w:pPr>
            <w:r>
              <w:rPr>
                <w:sz w:val="24"/>
                <w:szCs w:val="24"/>
              </w:rPr>
              <w:t>тренаж</w:t>
            </w:r>
          </w:p>
        </w:tc>
        <w:tc>
          <w:tcPr>
            <w:tcW w:w="1694" w:type="dxa"/>
            <w:tcBorders>
              <w:left w:val="single" w:sz="4" w:space="0" w:color="auto"/>
              <w:right w:val="single" w:sz="4" w:space="0" w:color="auto"/>
            </w:tcBorders>
            <w:shd w:val="clear" w:color="auto" w:fill="FFFFFF"/>
          </w:tcPr>
          <w:p w:rsidR="00D1364B" w:rsidRDefault="008E2A1A">
            <w:pPr>
              <w:pStyle w:val="a9"/>
              <w:framePr w:w="2534" w:h="3590" w:wrap="none" w:hAnchor="page" w:x="13624" w:y="5425"/>
              <w:shd w:val="clear" w:color="auto" w:fill="auto"/>
              <w:ind w:firstLine="0"/>
              <w:rPr>
                <w:sz w:val="20"/>
                <w:szCs w:val="20"/>
              </w:rPr>
            </w:pPr>
            <w:r>
              <w:rPr>
                <w:rFonts w:ascii="Calibri" w:eastAsia="Calibri" w:hAnsi="Calibri" w:cs="Calibri"/>
                <w:sz w:val="20"/>
                <w:szCs w:val="20"/>
              </w:rPr>
              <w:t>действий,</w:t>
            </w:r>
          </w:p>
        </w:tc>
      </w:tr>
      <w:tr w:rsidR="00D1364B">
        <w:trPr>
          <w:trHeight w:hRule="exact" w:val="149"/>
        </w:trPr>
        <w:tc>
          <w:tcPr>
            <w:tcW w:w="840" w:type="dxa"/>
            <w:vMerge/>
            <w:tcBorders>
              <w:left w:val="single" w:sz="4" w:space="0" w:color="auto"/>
            </w:tcBorders>
            <w:shd w:val="clear" w:color="auto" w:fill="FFFFFF"/>
            <w:vAlign w:val="center"/>
          </w:tcPr>
          <w:p w:rsidR="00D1364B" w:rsidRDefault="00D1364B">
            <w:pPr>
              <w:framePr w:w="2534" w:h="3590" w:wrap="none" w:hAnchor="page" w:x="13624" w:y="5425"/>
            </w:pPr>
          </w:p>
        </w:tc>
        <w:tc>
          <w:tcPr>
            <w:tcW w:w="1694" w:type="dxa"/>
            <w:tcBorders>
              <w:left w:val="single" w:sz="4" w:space="0" w:color="auto"/>
              <w:right w:val="single" w:sz="4" w:space="0" w:color="auto"/>
            </w:tcBorders>
            <w:shd w:val="clear" w:color="auto" w:fill="FFFFFF"/>
            <w:vAlign w:val="bottom"/>
          </w:tcPr>
          <w:p w:rsidR="00D1364B" w:rsidRDefault="008E2A1A">
            <w:pPr>
              <w:pStyle w:val="a9"/>
              <w:framePr w:w="2534" w:h="3590" w:wrap="none" w:hAnchor="page" w:x="13624" w:y="5425"/>
              <w:shd w:val="clear" w:color="auto" w:fill="auto"/>
              <w:ind w:firstLine="0"/>
              <w:rPr>
                <w:sz w:val="20"/>
                <w:szCs w:val="20"/>
              </w:rPr>
            </w:pPr>
            <w:r>
              <w:rPr>
                <w:rFonts w:ascii="Calibri" w:eastAsia="Calibri" w:hAnsi="Calibri" w:cs="Calibri"/>
                <w:sz w:val="20"/>
                <w:szCs w:val="20"/>
              </w:rPr>
              <w:t>помогающих</w:t>
            </w:r>
          </w:p>
        </w:tc>
      </w:tr>
      <w:tr w:rsidR="00D1364B">
        <w:trPr>
          <w:trHeight w:hRule="exact" w:val="278"/>
        </w:trPr>
        <w:tc>
          <w:tcPr>
            <w:tcW w:w="840" w:type="dxa"/>
            <w:tcBorders>
              <w:left w:val="single" w:sz="4" w:space="0" w:color="auto"/>
            </w:tcBorders>
            <w:shd w:val="clear" w:color="auto" w:fill="FFFFFF"/>
          </w:tcPr>
          <w:p w:rsidR="00D1364B" w:rsidRDefault="008E2A1A">
            <w:pPr>
              <w:pStyle w:val="a9"/>
              <w:framePr w:w="2534" w:h="3590" w:wrap="none" w:hAnchor="page" w:x="13624" w:y="5425"/>
              <w:shd w:val="clear" w:color="auto" w:fill="auto"/>
              <w:ind w:firstLine="0"/>
              <w:rPr>
                <w:sz w:val="24"/>
                <w:szCs w:val="24"/>
              </w:rPr>
            </w:pPr>
            <w:r>
              <w:rPr>
                <w:sz w:val="24"/>
                <w:szCs w:val="24"/>
              </w:rPr>
              <w:t>ер</w:t>
            </w:r>
          </w:p>
        </w:tc>
        <w:tc>
          <w:tcPr>
            <w:tcW w:w="1694" w:type="dxa"/>
            <w:tcBorders>
              <w:left w:val="single" w:sz="4" w:space="0" w:color="auto"/>
              <w:right w:val="single" w:sz="4" w:space="0" w:color="auto"/>
            </w:tcBorders>
            <w:shd w:val="clear" w:color="auto" w:fill="FFFFFF"/>
            <w:vAlign w:val="bottom"/>
          </w:tcPr>
          <w:p w:rsidR="00D1364B" w:rsidRDefault="008E2A1A">
            <w:pPr>
              <w:pStyle w:val="a9"/>
              <w:framePr w:w="2534" w:h="3590" w:wrap="none" w:hAnchor="page" w:x="13624" w:y="5425"/>
              <w:shd w:val="clear" w:color="auto" w:fill="auto"/>
              <w:ind w:firstLine="0"/>
              <w:rPr>
                <w:sz w:val="20"/>
                <w:szCs w:val="20"/>
              </w:rPr>
            </w:pPr>
            <w:r>
              <w:rPr>
                <w:rFonts w:ascii="Calibri" w:eastAsia="Calibri" w:hAnsi="Calibri" w:cs="Calibri"/>
                <w:sz w:val="20"/>
                <w:szCs w:val="20"/>
              </w:rPr>
              <w:t>предотвратить её</w:t>
            </w:r>
          </w:p>
        </w:tc>
      </w:tr>
      <w:tr w:rsidR="00D1364B">
        <w:trPr>
          <w:trHeight w:hRule="exact" w:val="370"/>
        </w:trPr>
        <w:tc>
          <w:tcPr>
            <w:tcW w:w="840" w:type="dxa"/>
            <w:tcBorders>
              <w:left w:val="single" w:sz="4" w:space="0" w:color="auto"/>
            </w:tcBorders>
            <w:shd w:val="clear" w:color="auto" w:fill="FFFFFF"/>
          </w:tcPr>
          <w:p w:rsidR="00D1364B" w:rsidRDefault="008E2A1A">
            <w:pPr>
              <w:pStyle w:val="a9"/>
              <w:framePr w:w="2534" w:h="3590" w:wrap="none" w:hAnchor="page" w:x="13624" w:y="5425"/>
              <w:shd w:val="clear" w:color="auto" w:fill="auto"/>
              <w:ind w:firstLine="0"/>
              <w:rPr>
                <w:sz w:val="24"/>
                <w:szCs w:val="24"/>
              </w:rPr>
            </w:pPr>
            <w:r>
              <w:rPr>
                <w:sz w:val="24"/>
                <w:szCs w:val="24"/>
              </w:rPr>
              <w:t>«Фраза</w:t>
            </w:r>
          </w:p>
        </w:tc>
        <w:tc>
          <w:tcPr>
            <w:tcW w:w="1694" w:type="dxa"/>
            <w:tcBorders>
              <w:left w:val="single" w:sz="4" w:space="0" w:color="auto"/>
              <w:right w:val="single" w:sz="4" w:space="0" w:color="auto"/>
            </w:tcBorders>
            <w:shd w:val="clear" w:color="auto" w:fill="FFFFFF"/>
            <w:vAlign w:val="bottom"/>
          </w:tcPr>
          <w:p w:rsidR="00D1364B" w:rsidRDefault="008E2A1A">
            <w:pPr>
              <w:pStyle w:val="a9"/>
              <w:framePr w:w="2534" w:h="3590" w:wrap="none" w:hAnchor="page" w:x="13624" w:y="5425"/>
              <w:shd w:val="clear" w:color="auto" w:fill="auto"/>
              <w:ind w:firstLine="0"/>
              <w:rPr>
                <w:sz w:val="20"/>
                <w:szCs w:val="20"/>
              </w:rPr>
            </w:pPr>
            <w:r>
              <w:rPr>
                <w:rFonts w:ascii="Calibri" w:eastAsia="Calibri" w:hAnsi="Calibri" w:cs="Calibri"/>
                <w:sz w:val="20"/>
                <w:szCs w:val="20"/>
              </w:rPr>
              <w:t>в последующих</w:t>
            </w:r>
          </w:p>
        </w:tc>
      </w:tr>
      <w:tr w:rsidR="00D1364B">
        <w:trPr>
          <w:trHeight w:hRule="exact" w:val="259"/>
        </w:trPr>
        <w:tc>
          <w:tcPr>
            <w:tcW w:w="840" w:type="dxa"/>
            <w:tcBorders>
              <w:left w:val="single" w:sz="4" w:space="0" w:color="auto"/>
            </w:tcBorders>
            <w:shd w:val="clear" w:color="auto" w:fill="FFFFFF"/>
          </w:tcPr>
          <w:p w:rsidR="00D1364B" w:rsidRDefault="00D1364B">
            <w:pPr>
              <w:framePr w:w="2534" w:h="3590" w:wrap="none" w:hAnchor="page" w:x="13624" w:y="5425"/>
              <w:rPr>
                <w:sz w:val="10"/>
                <w:szCs w:val="10"/>
              </w:rPr>
            </w:pPr>
          </w:p>
        </w:tc>
        <w:tc>
          <w:tcPr>
            <w:tcW w:w="1694" w:type="dxa"/>
            <w:tcBorders>
              <w:left w:val="single" w:sz="4" w:space="0" w:color="auto"/>
              <w:right w:val="single" w:sz="4" w:space="0" w:color="auto"/>
            </w:tcBorders>
            <w:shd w:val="clear" w:color="auto" w:fill="FFFFFF"/>
            <w:vAlign w:val="bottom"/>
          </w:tcPr>
          <w:p w:rsidR="00D1364B" w:rsidRDefault="008E2A1A">
            <w:pPr>
              <w:pStyle w:val="a9"/>
              <w:framePr w:w="2534" w:h="3590" w:wrap="none" w:hAnchor="page" w:x="13624" w:y="5425"/>
              <w:shd w:val="clear" w:color="auto" w:fill="auto"/>
              <w:ind w:firstLine="0"/>
              <w:rPr>
                <w:sz w:val="20"/>
                <w:szCs w:val="20"/>
              </w:rPr>
            </w:pPr>
            <w:r>
              <w:rPr>
                <w:rFonts w:ascii="Calibri" w:eastAsia="Calibri" w:hAnsi="Calibri" w:cs="Calibri"/>
                <w:sz w:val="20"/>
                <w:szCs w:val="20"/>
              </w:rPr>
              <w:t>письменных</w:t>
            </w:r>
          </w:p>
        </w:tc>
      </w:tr>
      <w:tr w:rsidR="00D1364B">
        <w:trPr>
          <w:trHeight w:hRule="exact" w:val="355"/>
        </w:trPr>
        <w:tc>
          <w:tcPr>
            <w:tcW w:w="840" w:type="dxa"/>
            <w:tcBorders>
              <w:left w:val="single" w:sz="4" w:space="0" w:color="auto"/>
            </w:tcBorders>
            <w:shd w:val="clear" w:color="auto" w:fill="FFFFFF"/>
          </w:tcPr>
          <w:p w:rsidR="00D1364B" w:rsidRDefault="00D1364B">
            <w:pPr>
              <w:framePr w:w="2534" w:h="3590" w:wrap="none" w:hAnchor="page" w:x="13624" w:y="5425"/>
              <w:rPr>
                <w:sz w:val="10"/>
                <w:szCs w:val="10"/>
              </w:rPr>
            </w:pPr>
          </w:p>
        </w:tc>
        <w:tc>
          <w:tcPr>
            <w:tcW w:w="1694" w:type="dxa"/>
            <w:tcBorders>
              <w:left w:val="single" w:sz="4" w:space="0" w:color="auto"/>
              <w:right w:val="single" w:sz="4" w:space="0" w:color="auto"/>
            </w:tcBorders>
            <w:shd w:val="clear" w:color="auto" w:fill="FFFFFF"/>
            <w:vAlign w:val="bottom"/>
          </w:tcPr>
          <w:p w:rsidR="00D1364B" w:rsidRDefault="008E2A1A">
            <w:pPr>
              <w:pStyle w:val="a9"/>
              <w:framePr w:w="2534" w:h="3590" w:wrap="none" w:hAnchor="page" w:x="13624" w:y="5425"/>
              <w:shd w:val="clear" w:color="auto" w:fill="auto"/>
              <w:ind w:firstLine="0"/>
              <w:rPr>
                <w:sz w:val="20"/>
                <w:szCs w:val="20"/>
              </w:rPr>
            </w:pPr>
            <w:r>
              <w:rPr>
                <w:rFonts w:ascii="Calibri" w:eastAsia="Calibri" w:hAnsi="Calibri" w:cs="Calibri"/>
                <w:sz w:val="20"/>
                <w:szCs w:val="20"/>
              </w:rPr>
              <w:t>работах.</w:t>
            </w:r>
          </w:p>
        </w:tc>
      </w:tr>
    </w:tbl>
    <w:p w:rsidR="00D1364B" w:rsidRDefault="00D1364B">
      <w:pPr>
        <w:framePr w:w="2534" w:h="3590" w:wrap="none" w:hAnchor="page" w:x="13624" w:y="5425"/>
        <w:spacing w:line="1"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after="705" w:line="1" w:lineRule="exact"/>
      </w:pPr>
    </w:p>
    <w:p w:rsidR="00D1364B" w:rsidRDefault="00D1364B">
      <w:pPr>
        <w:spacing w:line="1" w:lineRule="exact"/>
        <w:sectPr w:rsidR="00D1364B">
          <w:pgSz w:w="16840" w:h="11900" w:orient="landscape"/>
          <w:pgMar w:top="863" w:right="682" w:bottom="412" w:left="154" w:header="0" w:footer="3" w:gutter="0"/>
          <w:cols w:space="720"/>
          <w:noEndnote/>
          <w:docGrid w:linePitch="360"/>
        </w:sectPr>
      </w:pPr>
    </w:p>
    <w:tbl>
      <w:tblPr>
        <w:tblOverlap w:val="never"/>
        <w:tblW w:w="0" w:type="auto"/>
        <w:jc w:val="center"/>
        <w:tblLayout w:type="fixed"/>
        <w:tblCellMar>
          <w:left w:w="10" w:type="dxa"/>
          <w:right w:w="10" w:type="dxa"/>
        </w:tblCellMar>
        <w:tblLook w:val="0000"/>
      </w:tblPr>
      <w:tblGrid>
        <w:gridCol w:w="576"/>
        <w:gridCol w:w="2122"/>
        <w:gridCol w:w="2558"/>
        <w:gridCol w:w="4109"/>
        <w:gridCol w:w="4114"/>
        <w:gridCol w:w="850"/>
        <w:gridCol w:w="1714"/>
      </w:tblGrid>
      <w:tr w:rsidR="00D1364B">
        <w:trPr>
          <w:trHeight w:hRule="exact" w:val="3965"/>
          <w:jc w:val="center"/>
        </w:trPr>
        <w:tc>
          <w:tcPr>
            <w:tcW w:w="576" w:type="dxa"/>
            <w:tcBorders>
              <w:top w:val="single" w:sz="4" w:space="0" w:color="auto"/>
              <w:left w:val="single" w:sz="4" w:space="0" w:color="auto"/>
            </w:tcBorders>
            <w:shd w:val="clear" w:color="auto" w:fill="FFFFFF"/>
          </w:tcPr>
          <w:p w:rsidR="00D1364B" w:rsidRDefault="00D1364B">
            <w:pPr>
              <w:rPr>
                <w:sz w:val="10"/>
                <w:szCs w:val="10"/>
              </w:rPr>
            </w:pP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по рисунку (упр.</w:t>
            </w:r>
          </w:p>
          <w:p w:rsidR="00D1364B" w:rsidRDefault="008E2A1A">
            <w:pPr>
              <w:pStyle w:val="a9"/>
              <w:shd w:val="clear" w:color="auto" w:fill="auto"/>
              <w:ind w:firstLine="0"/>
              <w:rPr>
                <w:sz w:val="24"/>
                <w:szCs w:val="24"/>
              </w:rPr>
            </w:pPr>
            <w:r>
              <w:rPr>
                <w:sz w:val="24"/>
                <w:szCs w:val="24"/>
              </w:rPr>
              <w:t>701)</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текст-повествование</w:t>
            </w:r>
          </w:p>
        </w:tc>
        <w:tc>
          <w:tcPr>
            <w:tcW w:w="4109" w:type="dxa"/>
            <w:tcBorders>
              <w:top w:val="single" w:sz="4" w:space="0" w:color="auto"/>
              <w:left w:val="single" w:sz="4" w:space="0" w:color="auto"/>
            </w:tcBorders>
            <w:shd w:val="clear" w:color="auto" w:fill="FFFFFF"/>
          </w:tcPr>
          <w:p w:rsidR="00D1364B" w:rsidRDefault="00D1364B">
            <w:pPr>
              <w:rPr>
                <w:sz w:val="10"/>
                <w:szCs w:val="10"/>
              </w:rPr>
            </w:pP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способностей к структурированию и систематизации изучаемого предметного содержания: написание сочинения-рассказа по рисунку с последующей самопроверкой, взаимопроверкой по алгоритму выполнения работы</w:t>
            </w:r>
          </w:p>
        </w:tc>
        <w:tc>
          <w:tcPr>
            <w:tcW w:w="850" w:type="dxa"/>
            <w:tcBorders>
              <w:top w:val="single" w:sz="4" w:space="0" w:color="auto"/>
              <w:left w:val="single" w:sz="4" w:space="0" w:color="auto"/>
            </w:tcBorders>
            <w:shd w:val="clear" w:color="auto" w:fill="FFFFFF"/>
          </w:tcPr>
          <w:p w:rsidR="00D1364B" w:rsidRDefault="00D1364B">
            <w:pPr>
              <w:rPr>
                <w:sz w:val="10"/>
                <w:szCs w:val="10"/>
              </w:rPr>
            </w:pPr>
          </w:p>
        </w:tc>
        <w:tc>
          <w:tcPr>
            <w:tcW w:w="1714"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533"/>
          <w:jc w:val="center"/>
        </w:trPr>
        <w:tc>
          <w:tcPr>
            <w:tcW w:w="14329" w:type="dxa"/>
            <w:gridSpan w:val="6"/>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b/>
                <w:bCs/>
                <w:sz w:val="24"/>
                <w:szCs w:val="24"/>
              </w:rPr>
              <w:t>Повторение и систематизация изученного. (6 часов)</w:t>
            </w:r>
          </w:p>
        </w:tc>
        <w:tc>
          <w:tcPr>
            <w:tcW w:w="1714"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4421"/>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165</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Орфограммы в корне слова . (Урок рефлексии)</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sz w:val="24"/>
                <w:szCs w:val="24"/>
              </w:rPr>
              <w:t>Научиться определять орфо</w:t>
            </w:r>
            <w:r>
              <w:rPr>
                <w:sz w:val="24"/>
                <w:szCs w:val="24"/>
              </w:rPr>
              <w:softHyphen/>
            </w:r>
          </w:p>
          <w:p w:rsidR="00D1364B" w:rsidRDefault="008E2A1A">
            <w:pPr>
              <w:pStyle w:val="a9"/>
              <w:shd w:val="clear" w:color="auto" w:fill="auto"/>
              <w:spacing w:after="180" w:line="276" w:lineRule="auto"/>
              <w:ind w:firstLine="0"/>
              <w:rPr>
                <w:sz w:val="24"/>
                <w:szCs w:val="24"/>
              </w:rPr>
            </w:pPr>
            <w:r>
              <w:rPr>
                <w:sz w:val="24"/>
                <w:szCs w:val="24"/>
              </w:rPr>
              <w:t>граммы в корне слова, применять правила написа</w:t>
            </w:r>
            <w:r>
              <w:rPr>
                <w:sz w:val="24"/>
                <w:szCs w:val="24"/>
              </w:rPr>
              <w:softHyphen/>
            </w:r>
          </w:p>
          <w:p w:rsidR="00D1364B" w:rsidRDefault="008E2A1A">
            <w:pPr>
              <w:pStyle w:val="a9"/>
              <w:shd w:val="clear" w:color="auto" w:fill="auto"/>
              <w:spacing w:after="180" w:line="276" w:lineRule="auto"/>
              <w:ind w:firstLine="0"/>
              <w:rPr>
                <w:sz w:val="24"/>
                <w:szCs w:val="24"/>
              </w:rPr>
            </w:pPr>
            <w:r>
              <w:rPr>
                <w:sz w:val="24"/>
                <w:szCs w:val="24"/>
              </w:rPr>
              <w:t>ния гласных и согласных в корне слова, использовать способы проверки, владеть терминологией</w:t>
            </w:r>
          </w:p>
        </w:tc>
        <w:tc>
          <w:tcPr>
            <w:tcW w:w="4109" w:type="dxa"/>
            <w:vMerge w:val="restart"/>
            <w:tcBorders>
              <w:top w:val="single" w:sz="4" w:space="0" w:color="auto"/>
              <w:left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b/>
                <w:bCs/>
                <w:i/>
                <w:iCs/>
                <w:sz w:val="24"/>
                <w:szCs w:val="24"/>
              </w:rPr>
              <w:t>Коммуникативные:</w:t>
            </w:r>
          </w:p>
          <w:p w:rsidR="00D1364B" w:rsidRDefault="008E2A1A">
            <w:pPr>
              <w:pStyle w:val="a9"/>
              <w:shd w:val="clear" w:color="auto" w:fill="auto"/>
              <w:spacing w:after="180" w:line="276" w:lineRule="auto"/>
              <w:ind w:firstLine="0"/>
              <w:rPr>
                <w:sz w:val="24"/>
                <w:szCs w:val="24"/>
              </w:rPr>
            </w:pPr>
            <w:r>
              <w:rPr>
                <w:sz w:val="24"/>
                <w:szCs w:val="24"/>
              </w:rPr>
              <w:t>Организовывать и планировать учебное сотрудничество с учителем и сверстниками.</w:t>
            </w:r>
          </w:p>
          <w:p w:rsidR="00D1364B" w:rsidRDefault="008E2A1A">
            <w:pPr>
              <w:pStyle w:val="a9"/>
              <w:shd w:val="clear" w:color="auto" w:fill="auto"/>
              <w:spacing w:after="180" w:line="276" w:lineRule="auto"/>
              <w:ind w:firstLine="0"/>
              <w:rPr>
                <w:sz w:val="24"/>
                <w:szCs w:val="24"/>
              </w:rPr>
            </w:pPr>
            <w:r>
              <w:rPr>
                <w:sz w:val="24"/>
                <w:szCs w:val="24"/>
              </w:rPr>
              <w:t>Устанавливать рабочие отношения, эффективно сотрудничать и способствовать продуктивной кооперации.</w:t>
            </w:r>
          </w:p>
          <w:p w:rsidR="00D1364B" w:rsidRDefault="008E2A1A">
            <w:pPr>
              <w:pStyle w:val="a9"/>
              <w:shd w:val="clear" w:color="auto" w:fill="auto"/>
              <w:spacing w:after="180" w:line="276" w:lineRule="auto"/>
              <w:ind w:firstLine="0"/>
              <w:rPr>
                <w:sz w:val="24"/>
                <w:szCs w:val="24"/>
              </w:rPr>
            </w:pPr>
            <w:r>
              <w:rPr>
                <w:sz w:val="24"/>
                <w:szCs w:val="24"/>
              </w:rPr>
              <w:t>Управлять своим поведением (контроль, самокоррекция, оценка своего действия).</w:t>
            </w:r>
          </w:p>
          <w:p w:rsidR="00D1364B" w:rsidRDefault="008E2A1A">
            <w:pPr>
              <w:pStyle w:val="a9"/>
              <w:shd w:val="clear" w:color="auto" w:fill="auto"/>
              <w:spacing w:after="180" w:line="276" w:lineRule="auto"/>
              <w:ind w:firstLine="0"/>
              <w:rPr>
                <w:sz w:val="24"/>
                <w:szCs w:val="24"/>
              </w:rPr>
            </w:pPr>
            <w:r>
              <w:rPr>
                <w:sz w:val="24"/>
                <w:szCs w:val="24"/>
              </w:rPr>
              <w:t>Формировать навыки учебного сотрудничества в ходе индивидуальной и групповой работы.</w:t>
            </w: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sz w:val="24"/>
                <w:szCs w:val="24"/>
              </w:rPr>
              <w:t>Формирование у учащихся способ</w:t>
            </w:r>
            <w:r>
              <w:rPr>
                <w:sz w:val="24"/>
                <w:szCs w:val="24"/>
              </w:rPr>
              <w:softHyphen/>
              <w:t>ностей к рефлексии коррекционно</w:t>
            </w:r>
            <w:r>
              <w:rPr>
                <w:sz w:val="24"/>
                <w:szCs w:val="24"/>
              </w:rPr>
              <w:softHyphen/>
            </w:r>
          </w:p>
          <w:p w:rsidR="00D1364B" w:rsidRDefault="008E2A1A">
            <w:pPr>
              <w:pStyle w:val="a9"/>
              <w:shd w:val="clear" w:color="auto" w:fill="auto"/>
              <w:spacing w:after="180" w:line="276" w:lineRule="auto"/>
              <w:ind w:firstLine="0"/>
              <w:rPr>
                <w:sz w:val="24"/>
                <w:szCs w:val="24"/>
              </w:rPr>
            </w:pPr>
            <w:r>
              <w:rPr>
                <w:sz w:val="24"/>
                <w:szCs w:val="24"/>
              </w:rPr>
              <w:t>контрольного типа и реализации коррекционной нормы (фиксирования собственных затруднений в деятельности): комплексное повторение, работа в парах сильный - слабый с дидактическим материалом с последующей взаимопроверкой, проектирование выполнения домашнего задания, коммен</w:t>
            </w:r>
            <w:r>
              <w:rPr>
                <w:sz w:val="24"/>
                <w:szCs w:val="24"/>
              </w:rPr>
              <w:softHyphen/>
            </w:r>
          </w:p>
          <w:p w:rsidR="00D1364B" w:rsidRDefault="008E2A1A">
            <w:pPr>
              <w:pStyle w:val="a9"/>
              <w:shd w:val="clear" w:color="auto" w:fill="auto"/>
              <w:spacing w:after="180" w:line="276" w:lineRule="auto"/>
              <w:ind w:firstLine="0"/>
              <w:rPr>
                <w:sz w:val="24"/>
                <w:szCs w:val="24"/>
              </w:rPr>
            </w:pPr>
            <w:r>
              <w:rPr>
                <w:sz w:val="24"/>
                <w:szCs w:val="24"/>
              </w:rPr>
              <w:t>тирование выставления оценок</w:t>
            </w:r>
          </w:p>
        </w:tc>
        <w:tc>
          <w:tcPr>
            <w:tcW w:w="85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ПК, Компь ютерна я програ мма- тренаж ер «Фраза</w:t>
            </w: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Опознавать части речи, находить в них орфограммы в корне слова</w:t>
            </w:r>
          </w:p>
        </w:tc>
      </w:tr>
      <w:tr w:rsidR="00D1364B">
        <w:trPr>
          <w:trHeight w:hRule="exact" w:val="1498"/>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166</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Орфограммы в приставках . (Урок рефлексии)</w:t>
            </w:r>
          </w:p>
        </w:tc>
        <w:tc>
          <w:tcPr>
            <w:tcW w:w="2558" w:type="dxa"/>
            <w:tcBorders>
              <w:top w:val="single" w:sz="4" w:space="0" w:color="auto"/>
              <w:left w:val="single" w:sz="4" w:space="0" w:color="auto"/>
            </w:tcBorders>
            <w:shd w:val="clear" w:color="auto" w:fill="FFFFFF"/>
            <w:vAlign w:val="bottom"/>
          </w:tcPr>
          <w:p w:rsidR="00D1364B" w:rsidRDefault="008E2A1A">
            <w:pPr>
              <w:pStyle w:val="a9"/>
              <w:shd w:val="clear" w:color="auto" w:fill="auto"/>
              <w:spacing w:after="180" w:line="283" w:lineRule="auto"/>
              <w:ind w:firstLine="0"/>
              <w:rPr>
                <w:sz w:val="24"/>
                <w:szCs w:val="24"/>
              </w:rPr>
            </w:pPr>
            <w:r>
              <w:rPr>
                <w:sz w:val="24"/>
                <w:szCs w:val="24"/>
              </w:rPr>
              <w:t>Научиться применять правила</w:t>
            </w:r>
          </w:p>
          <w:p w:rsidR="00D1364B" w:rsidRDefault="008E2A1A">
            <w:pPr>
              <w:pStyle w:val="a9"/>
              <w:shd w:val="clear" w:color="auto" w:fill="auto"/>
              <w:spacing w:line="276" w:lineRule="auto"/>
              <w:ind w:firstLine="0"/>
              <w:rPr>
                <w:sz w:val="24"/>
                <w:szCs w:val="24"/>
              </w:rPr>
            </w:pPr>
            <w:r>
              <w:rPr>
                <w:sz w:val="24"/>
                <w:szCs w:val="24"/>
              </w:rPr>
              <w:t>написания гласных и согласных в приставках,</w:t>
            </w:r>
          </w:p>
        </w:tc>
        <w:tc>
          <w:tcPr>
            <w:tcW w:w="4109" w:type="dxa"/>
            <w:vMerge/>
            <w:tcBorders>
              <w:left w:val="single" w:sz="4" w:space="0" w:color="auto"/>
              <w:bottom w:val="single" w:sz="4" w:space="0" w:color="auto"/>
            </w:tcBorders>
            <w:shd w:val="clear" w:color="auto" w:fill="FFFFFF"/>
          </w:tcPr>
          <w:p w:rsidR="00D1364B" w:rsidRDefault="00D1364B"/>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Формирование у учащихся способностей к рефлексии коррекционно- контрольного типа и реализации коррекционной нормы</w:t>
            </w:r>
          </w:p>
        </w:tc>
        <w:tc>
          <w:tcPr>
            <w:tcW w:w="85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Тесты</w:t>
            </w: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Опознавать части речи, находить в них орфограммы в</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576"/>
        <w:gridCol w:w="2122"/>
        <w:gridCol w:w="2558"/>
        <w:gridCol w:w="4109"/>
        <w:gridCol w:w="4114"/>
        <w:gridCol w:w="850"/>
        <w:gridCol w:w="1714"/>
      </w:tblGrid>
      <w:tr w:rsidR="00D1364B">
        <w:trPr>
          <w:trHeight w:hRule="exact" w:val="3398"/>
          <w:jc w:val="center"/>
        </w:trPr>
        <w:tc>
          <w:tcPr>
            <w:tcW w:w="576" w:type="dxa"/>
            <w:tcBorders>
              <w:top w:val="single" w:sz="4" w:space="0" w:color="auto"/>
              <w:left w:val="single" w:sz="4" w:space="0" w:color="auto"/>
            </w:tcBorders>
            <w:shd w:val="clear" w:color="auto" w:fill="FFFFFF"/>
          </w:tcPr>
          <w:p w:rsidR="00D1364B" w:rsidRDefault="00D1364B">
            <w:pPr>
              <w:rPr>
                <w:sz w:val="10"/>
                <w:szCs w:val="10"/>
              </w:rPr>
            </w:pPr>
          </w:p>
        </w:tc>
        <w:tc>
          <w:tcPr>
            <w:tcW w:w="2122" w:type="dxa"/>
            <w:tcBorders>
              <w:top w:val="single" w:sz="4" w:space="0" w:color="auto"/>
              <w:left w:val="single" w:sz="4" w:space="0" w:color="auto"/>
            </w:tcBorders>
            <w:shd w:val="clear" w:color="auto" w:fill="FFFFFF"/>
          </w:tcPr>
          <w:p w:rsidR="00D1364B" w:rsidRDefault="00D1364B">
            <w:pPr>
              <w:rPr>
                <w:sz w:val="10"/>
                <w:szCs w:val="10"/>
              </w:rPr>
            </w:pP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использовать способы проверки гласных и согласных в приставках, владеть терминологией</w:t>
            </w:r>
          </w:p>
        </w:tc>
        <w:tc>
          <w:tcPr>
            <w:tcW w:w="4109" w:type="dxa"/>
            <w:vMerge w:val="restart"/>
            <w:tcBorders>
              <w:top w:val="single" w:sz="4" w:space="0" w:color="auto"/>
              <w:left w:val="single" w:sz="4" w:space="0" w:color="auto"/>
            </w:tcBorders>
            <w:shd w:val="clear" w:color="auto" w:fill="FFFFFF"/>
            <w:vAlign w:val="center"/>
          </w:tcPr>
          <w:p w:rsidR="00D1364B" w:rsidRDefault="008E2A1A">
            <w:pPr>
              <w:pStyle w:val="a9"/>
              <w:shd w:val="clear" w:color="auto" w:fill="auto"/>
              <w:spacing w:after="180" w:line="276" w:lineRule="auto"/>
              <w:ind w:firstLine="0"/>
              <w:rPr>
                <w:sz w:val="24"/>
                <w:szCs w:val="24"/>
              </w:rPr>
            </w:pPr>
            <w:r>
              <w:rPr>
                <w:b/>
                <w:bCs/>
                <w:i/>
                <w:iCs/>
                <w:sz w:val="24"/>
                <w:szCs w:val="24"/>
              </w:rPr>
              <w:t>Регулятивные:</w:t>
            </w:r>
          </w:p>
          <w:p w:rsidR="00D1364B" w:rsidRDefault="008E2A1A">
            <w:pPr>
              <w:pStyle w:val="a9"/>
              <w:shd w:val="clear" w:color="auto" w:fill="auto"/>
              <w:spacing w:after="180" w:line="276" w:lineRule="auto"/>
              <w:ind w:firstLine="0"/>
              <w:rPr>
                <w:sz w:val="24"/>
                <w:szCs w:val="24"/>
              </w:rPr>
            </w:pPr>
            <w:r>
              <w:rPr>
                <w:sz w:val="24"/>
                <w:szCs w:val="24"/>
              </w:rPr>
              <w:t>Осознавать самого себя как движущую силу своего научения, свою способность к преодолению препятствий и самокоррекции.</w:t>
            </w:r>
          </w:p>
          <w:p w:rsidR="00D1364B" w:rsidRDefault="008E2A1A">
            <w:pPr>
              <w:pStyle w:val="a9"/>
              <w:shd w:val="clear" w:color="auto" w:fill="auto"/>
              <w:spacing w:after="180" w:line="276" w:lineRule="auto"/>
              <w:ind w:firstLine="0"/>
              <w:rPr>
                <w:sz w:val="24"/>
                <w:szCs w:val="24"/>
              </w:rPr>
            </w:pPr>
            <w:r>
              <w:rPr>
                <w:sz w:val="24"/>
                <w:szCs w:val="24"/>
              </w:rPr>
              <w:t>Проектировать маршрут преодоления затруднений в обучении через включение в новые виды деятельности и формы сотрудничества</w:t>
            </w:r>
          </w:p>
          <w:p w:rsidR="00D1364B" w:rsidRDefault="008E2A1A">
            <w:pPr>
              <w:pStyle w:val="a9"/>
              <w:shd w:val="clear" w:color="auto" w:fill="auto"/>
              <w:spacing w:after="180" w:line="276" w:lineRule="auto"/>
              <w:ind w:firstLine="0"/>
              <w:rPr>
                <w:sz w:val="24"/>
                <w:szCs w:val="24"/>
              </w:rPr>
            </w:pPr>
            <w:r>
              <w:rPr>
                <w:b/>
                <w:bCs/>
                <w:i/>
                <w:iCs/>
                <w:sz w:val="24"/>
                <w:szCs w:val="24"/>
              </w:rPr>
              <w:t>Познавательные:</w:t>
            </w:r>
          </w:p>
          <w:p w:rsidR="00D1364B" w:rsidRDefault="008E2A1A">
            <w:pPr>
              <w:pStyle w:val="a9"/>
              <w:shd w:val="clear" w:color="auto" w:fill="auto"/>
              <w:spacing w:after="180" w:line="276" w:lineRule="auto"/>
              <w:ind w:firstLine="0"/>
              <w:rPr>
                <w:sz w:val="24"/>
                <w:szCs w:val="24"/>
              </w:rPr>
            </w:pPr>
            <w:r>
              <w:rPr>
                <w:sz w:val="24"/>
                <w:szCs w:val="24"/>
              </w:rPr>
              <w:t>Объяснять языковые явления, процессы, связи и отношения, выявляемые в ходе комплексного исследования текста с орфограммами</w:t>
            </w:r>
          </w:p>
          <w:p w:rsidR="00D1364B" w:rsidRDefault="008E2A1A">
            <w:pPr>
              <w:pStyle w:val="a9"/>
              <w:shd w:val="clear" w:color="auto" w:fill="auto"/>
              <w:spacing w:after="180" w:line="276" w:lineRule="auto"/>
              <w:ind w:firstLine="0"/>
              <w:rPr>
                <w:sz w:val="24"/>
                <w:szCs w:val="24"/>
              </w:rPr>
            </w:pPr>
            <w:r>
              <w:rPr>
                <w:sz w:val="24"/>
                <w:szCs w:val="24"/>
              </w:rPr>
              <w:t>Объяснять языковые явления, процессы, связи и отношения, выявляемые в ходе исследования структуры сложных предложений.</w:t>
            </w:r>
          </w:p>
          <w:p w:rsidR="00D1364B" w:rsidRDefault="008E2A1A">
            <w:pPr>
              <w:pStyle w:val="a9"/>
              <w:shd w:val="clear" w:color="auto" w:fill="auto"/>
              <w:spacing w:after="180" w:line="276" w:lineRule="auto"/>
              <w:ind w:firstLine="0"/>
              <w:rPr>
                <w:sz w:val="24"/>
                <w:szCs w:val="24"/>
              </w:rPr>
            </w:pPr>
            <w:r>
              <w:rPr>
                <w:sz w:val="24"/>
                <w:szCs w:val="24"/>
              </w:rPr>
              <w:t>Объяснять языковые явления, процессы, связи и отношения, выявляемые в ходе исследования контрольного диктанта.</w:t>
            </w:r>
          </w:p>
          <w:p w:rsidR="00D1364B" w:rsidRDefault="008E2A1A">
            <w:pPr>
              <w:pStyle w:val="a9"/>
              <w:shd w:val="clear" w:color="auto" w:fill="auto"/>
              <w:spacing w:after="180" w:line="276" w:lineRule="auto"/>
              <w:ind w:firstLine="0"/>
              <w:rPr>
                <w:sz w:val="24"/>
                <w:szCs w:val="24"/>
              </w:rPr>
            </w:pPr>
            <w:r>
              <w:rPr>
                <w:sz w:val="24"/>
                <w:szCs w:val="24"/>
              </w:rPr>
              <w:t>Объяснять языковые явления, процессы, связи и отношения, выявляемые в ходе исследования слов и предложений</w:t>
            </w:r>
          </w:p>
          <w:p w:rsidR="00D1364B" w:rsidRDefault="008E2A1A">
            <w:pPr>
              <w:pStyle w:val="a9"/>
              <w:shd w:val="clear" w:color="auto" w:fill="auto"/>
              <w:spacing w:after="180" w:line="276" w:lineRule="auto"/>
              <w:ind w:firstLine="0"/>
              <w:rPr>
                <w:sz w:val="24"/>
                <w:szCs w:val="24"/>
              </w:rPr>
            </w:pPr>
            <w:r>
              <w:rPr>
                <w:b/>
                <w:bCs/>
                <w:i/>
                <w:iCs/>
                <w:sz w:val="24"/>
                <w:szCs w:val="24"/>
              </w:rPr>
              <w:t>Личностные:</w:t>
            </w:r>
          </w:p>
          <w:p w:rsidR="00D1364B" w:rsidRDefault="008E2A1A">
            <w:pPr>
              <w:pStyle w:val="a9"/>
              <w:shd w:val="clear" w:color="auto" w:fill="auto"/>
              <w:spacing w:after="180" w:line="175" w:lineRule="auto"/>
              <w:ind w:firstLine="0"/>
              <w:rPr>
                <w:sz w:val="24"/>
                <w:szCs w:val="24"/>
              </w:rPr>
            </w:pPr>
            <w:r>
              <w:rPr>
                <w:sz w:val="24"/>
                <w:szCs w:val="24"/>
              </w:rPr>
              <w:t>Формирование навыков анализа, работы в парах</w:t>
            </w: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(фиксирования собственных затруднений в деятельности): комплексное повторение по учебнику, работа с дидактическим материалом по алгоритму выполнения задания, работа- обобщение с использованием лингвистического портфолио, проектирование выполнения домашнего задания, комментирование выставления оценок</w:t>
            </w:r>
          </w:p>
        </w:tc>
        <w:tc>
          <w:tcPr>
            <w:tcW w:w="850" w:type="dxa"/>
            <w:tcBorders>
              <w:top w:val="single" w:sz="4" w:space="0" w:color="auto"/>
              <w:left w:val="single" w:sz="4" w:space="0" w:color="auto"/>
            </w:tcBorders>
            <w:shd w:val="clear" w:color="auto" w:fill="FFFFFF"/>
          </w:tcPr>
          <w:p w:rsidR="00D1364B" w:rsidRDefault="00D1364B">
            <w:pPr>
              <w:rPr>
                <w:sz w:val="10"/>
                <w:szCs w:val="10"/>
              </w:rPr>
            </w:pP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0"/>
                <w:szCs w:val="20"/>
              </w:rPr>
            </w:pPr>
            <w:r>
              <w:rPr>
                <w:rFonts w:ascii="Calibri" w:eastAsia="Calibri" w:hAnsi="Calibri" w:cs="Calibri"/>
                <w:sz w:val="20"/>
                <w:szCs w:val="20"/>
              </w:rPr>
              <w:t>приставках</w:t>
            </w:r>
          </w:p>
        </w:tc>
      </w:tr>
      <w:tr w:rsidR="00D1364B">
        <w:trPr>
          <w:trHeight w:hRule="exact" w:val="5026"/>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167</w:t>
            </w:r>
          </w:p>
        </w:tc>
        <w:tc>
          <w:tcPr>
            <w:tcW w:w="212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Орфограммы в окончаниях существительных, прилагательных, глаголов . (Урок рефлексии)</w:t>
            </w:r>
          </w:p>
        </w:tc>
        <w:tc>
          <w:tcPr>
            <w:tcW w:w="2558"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sz w:val="24"/>
                <w:szCs w:val="24"/>
              </w:rPr>
              <w:t>Научиться применять правила</w:t>
            </w:r>
          </w:p>
          <w:p w:rsidR="00D1364B" w:rsidRDefault="008E2A1A">
            <w:pPr>
              <w:pStyle w:val="a9"/>
              <w:shd w:val="clear" w:color="auto" w:fill="auto"/>
              <w:spacing w:after="200" w:line="276" w:lineRule="auto"/>
              <w:ind w:firstLine="0"/>
              <w:rPr>
                <w:sz w:val="24"/>
                <w:szCs w:val="24"/>
              </w:rPr>
            </w:pPr>
            <w:r>
              <w:rPr>
                <w:sz w:val="24"/>
                <w:szCs w:val="24"/>
              </w:rPr>
              <w:t>написания гласных в окончаниях существительных</w:t>
            </w:r>
          </w:p>
          <w:p w:rsidR="00D1364B" w:rsidRDefault="008E2A1A">
            <w:pPr>
              <w:pStyle w:val="a9"/>
              <w:shd w:val="clear" w:color="auto" w:fill="auto"/>
              <w:spacing w:after="200" w:line="276" w:lineRule="auto"/>
              <w:ind w:firstLine="0"/>
              <w:rPr>
                <w:sz w:val="24"/>
                <w:szCs w:val="24"/>
              </w:rPr>
            </w:pPr>
            <w:r>
              <w:rPr>
                <w:sz w:val="24"/>
                <w:szCs w:val="24"/>
              </w:rPr>
              <w:t>и прилагательных, использовать способы провер</w:t>
            </w:r>
            <w:r>
              <w:rPr>
                <w:sz w:val="24"/>
                <w:szCs w:val="24"/>
              </w:rPr>
              <w:softHyphen/>
            </w:r>
          </w:p>
          <w:p w:rsidR="00D1364B" w:rsidRDefault="008E2A1A">
            <w:pPr>
              <w:pStyle w:val="a9"/>
              <w:shd w:val="clear" w:color="auto" w:fill="auto"/>
              <w:spacing w:after="200" w:line="271" w:lineRule="auto"/>
              <w:ind w:firstLine="0"/>
              <w:rPr>
                <w:sz w:val="24"/>
                <w:szCs w:val="24"/>
              </w:rPr>
            </w:pPr>
            <w:r>
              <w:rPr>
                <w:sz w:val="24"/>
                <w:szCs w:val="24"/>
              </w:rPr>
              <w:t>ки, владеть терминологией</w:t>
            </w:r>
          </w:p>
        </w:tc>
        <w:tc>
          <w:tcPr>
            <w:tcW w:w="4109" w:type="dxa"/>
            <w:vMerge/>
            <w:tcBorders>
              <w:left w:val="single" w:sz="4" w:space="0" w:color="auto"/>
            </w:tcBorders>
            <w:shd w:val="clear" w:color="auto" w:fill="FFFFFF"/>
            <w:vAlign w:val="center"/>
          </w:tcPr>
          <w:p w:rsidR="00D1364B" w:rsidRDefault="00D1364B"/>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Формирование у учащихся способностей к рефлексии коррекционно</w:t>
            </w:r>
            <w:r>
              <w:rPr>
                <w:sz w:val="24"/>
                <w:szCs w:val="24"/>
              </w:rPr>
              <w:softHyphen/>
              <w:t>контрольного типа и реализации коррекционной нормы (фиксиро</w:t>
            </w:r>
            <w:r>
              <w:rPr>
                <w:sz w:val="24"/>
                <w:szCs w:val="24"/>
              </w:rPr>
              <w:softHyphen/>
              <w:t>вания собственных затруднений в деятельности): работа в парах с дидактическим материалом по алгоритму выполнения задания. работа с орфограммами на основе лингвистического портфолио, проектирование выполнения домашнего задания, комментирование выставления оценок</w:t>
            </w:r>
          </w:p>
        </w:tc>
        <w:tc>
          <w:tcPr>
            <w:tcW w:w="85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ПК, Компь ютерна я програ мма- тренаж ер «Фраза</w:t>
            </w:r>
          </w:p>
        </w:tc>
        <w:tc>
          <w:tcPr>
            <w:tcW w:w="1714"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Опознавать части речи, находить в них орфограммы в окончаниях</w:t>
            </w:r>
          </w:p>
        </w:tc>
      </w:tr>
      <w:tr w:rsidR="00D1364B">
        <w:trPr>
          <w:trHeight w:hRule="exact" w:val="2011"/>
          <w:jc w:val="center"/>
        </w:trPr>
        <w:tc>
          <w:tcPr>
            <w:tcW w:w="576"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168</w:t>
            </w:r>
          </w:p>
        </w:tc>
        <w:tc>
          <w:tcPr>
            <w:tcW w:w="2122"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322" w:lineRule="auto"/>
              <w:ind w:firstLine="0"/>
              <w:rPr>
                <w:sz w:val="24"/>
                <w:szCs w:val="24"/>
              </w:rPr>
            </w:pPr>
            <w:r>
              <w:rPr>
                <w:sz w:val="24"/>
                <w:szCs w:val="24"/>
              </w:rPr>
              <w:t>Знаки препинания в простом и сложном предложе</w:t>
            </w:r>
            <w:r>
              <w:rPr>
                <w:sz w:val="24"/>
                <w:szCs w:val="24"/>
              </w:rPr>
              <w:softHyphen/>
              <w:t>нии . (Урок рефлексии)</w:t>
            </w:r>
          </w:p>
        </w:tc>
        <w:tc>
          <w:tcPr>
            <w:tcW w:w="2558"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sz w:val="24"/>
                <w:szCs w:val="24"/>
              </w:rPr>
              <w:t>Научиться применять правила</w:t>
            </w:r>
          </w:p>
          <w:p w:rsidR="00D1364B" w:rsidRDefault="008E2A1A">
            <w:pPr>
              <w:pStyle w:val="a9"/>
              <w:shd w:val="clear" w:color="auto" w:fill="auto"/>
              <w:spacing w:line="276" w:lineRule="auto"/>
              <w:ind w:firstLine="0"/>
              <w:rPr>
                <w:sz w:val="24"/>
                <w:szCs w:val="24"/>
              </w:rPr>
            </w:pPr>
            <w:r>
              <w:rPr>
                <w:sz w:val="24"/>
                <w:szCs w:val="24"/>
              </w:rPr>
              <w:t>постановки знаков препинания в сложном предложении</w:t>
            </w:r>
          </w:p>
        </w:tc>
        <w:tc>
          <w:tcPr>
            <w:tcW w:w="4109" w:type="dxa"/>
            <w:vMerge/>
            <w:tcBorders>
              <w:left w:val="single" w:sz="4" w:space="0" w:color="auto"/>
              <w:bottom w:val="single" w:sz="4" w:space="0" w:color="auto"/>
            </w:tcBorders>
            <w:shd w:val="clear" w:color="auto" w:fill="FFFFFF"/>
            <w:vAlign w:val="center"/>
          </w:tcPr>
          <w:p w:rsidR="00D1364B" w:rsidRDefault="00D1364B"/>
        </w:tc>
        <w:tc>
          <w:tcPr>
            <w:tcW w:w="4114" w:type="dxa"/>
            <w:tcBorders>
              <w:top w:val="single" w:sz="4" w:space="0" w:color="auto"/>
              <w:left w:val="single" w:sz="4" w:space="0" w:color="auto"/>
              <w:bottom w:val="single" w:sz="4" w:space="0" w:color="auto"/>
            </w:tcBorders>
            <w:shd w:val="clear" w:color="auto" w:fill="FFFFFF"/>
            <w:vAlign w:val="center"/>
          </w:tcPr>
          <w:p w:rsidR="00D1364B" w:rsidRDefault="008E2A1A">
            <w:pPr>
              <w:pStyle w:val="a9"/>
              <w:shd w:val="clear" w:color="auto" w:fill="auto"/>
              <w:spacing w:line="276" w:lineRule="auto"/>
              <w:ind w:firstLine="0"/>
              <w:rPr>
                <w:sz w:val="24"/>
                <w:szCs w:val="24"/>
              </w:rPr>
            </w:pPr>
            <w:r>
              <w:rPr>
                <w:sz w:val="24"/>
                <w:szCs w:val="24"/>
              </w:rPr>
              <w:t>Формирование у учащихся способ</w:t>
            </w:r>
            <w:r>
              <w:rPr>
                <w:sz w:val="24"/>
                <w:szCs w:val="24"/>
              </w:rPr>
              <w:softHyphen/>
              <w:t>ностей к рефлексии коррекционно</w:t>
            </w:r>
            <w:r>
              <w:rPr>
                <w:sz w:val="24"/>
                <w:szCs w:val="24"/>
              </w:rPr>
              <w:softHyphen/>
              <w:t>контрольного типа и реализации коррекционной нормы (фиксиро- вания собственных затруднений в деятельности): групповая работа</w:t>
            </w:r>
          </w:p>
        </w:tc>
        <w:tc>
          <w:tcPr>
            <w:tcW w:w="850" w:type="dxa"/>
            <w:tcBorders>
              <w:top w:val="single" w:sz="4" w:space="0" w:color="auto"/>
              <w:left w:val="single" w:sz="4" w:space="0" w:color="auto"/>
              <w:bottom w:val="single" w:sz="4" w:space="0" w:color="auto"/>
            </w:tcBorders>
            <w:shd w:val="clear" w:color="auto" w:fill="FFFFFF"/>
            <w:vAlign w:val="center"/>
          </w:tcPr>
          <w:p w:rsidR="00D1364B" w:rsidRDefault="008E2A1A">
            <w:pPr>
              <w:pStyle w:val="a9"/>
              <w:shd w:val="clear" w:color="auto" w:fill="auto"/>
              <w:spacing w:line="276" w:lineRule="auto"/>
              <w:ind w:firstLine="0"/>
              <w:rPr>
                <w:sz w:val="24"/>
                <w:szCs w:val="24"/>
              </w:rPr>
            </w:pPr>
            <w:r>
              <w:rPr>
                <w:sz w:val="24"/>
                <w:szCs w:val="24"/>
              </w:rPr>
              <w:t>ПК, Компь ютерна я програ мма-</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line="286" w:lineRule="auto"/>
              <w:ind w:firstLine="0"/>
              <w:rPr>
                <w:sz w:val="20"/>
                <w:szCs w:val="20"/>
              </w:rPr>
            </w:pPr>
            <w:r>
              <w:rPr>
                <w:rFonts w:ascii="Calibri" w:eastAsia="Calibri" w:hAnsi="Calibri" w:cs="Calibri"/>
                <w:b/>
                <w:bCs/>
                <w:sz w:val="20"/>
                <w:szCs w:val="20"/>
              </w:rPr>
              <w:t xml:space="preserve">ОВЗ: </w:t>
            </w:r>
            <w:r>
              <w:rPr>
                <w:rFonts w:ascii="Calibri" w:eastAsia="Calibri" w:hAnsi="Calibri" w:cs="Calibri"/>
                <w:sz w:val="20"/>
                <w:szCs w:val="20"/>
              </w:rPr>
              <w:t>Правильно расставлять знаки препинания в простых и сложных предложениях и</w:t>
            </w:r>
          </w:p>
        </w:tc>
      </w:tr>
    </w:tbl>
    <w:p w:rsidR="00D1364B" w:rsidRDefault="00D1364B">
      <w:pPr>
        <w:sectPr w:rsidR="00D1364B">
          <w:pgSz w:w="16840" w:h="11900" w:orient="landscape"/>
          <w:pgMar w:top="844" w:right="663" w:bottom="421" w:left="135"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528"/>
        <w:gridCol w:w="2122"/>
        <w:gridCol w:w="2534"/>
      </w:tblGrid>
      <w:tr w:rsidR="00D1364B">
        <w:trPr>
          <w:trHeight w:hRule="exact" w:val="1699"/>
        </w:trPr>
        <w:tc>
          <w:tcPr>
            <w:tcW w:w="528" w:type="dxa"/>
            <w:tcBorders>
              <w:top w:val="single" w:sz="4" w:space="0" w:color="auto"/>
              <w:left w:val="single" w:sz="4" w:space="0" w:color="auto"/>
            </w:tcBorders>
            <w:shd w:val="clear" w:color="auto" w:fill="FFFFFF"/>
          </w:tcPr>
          <w:p w:rsidR="00D1364B" w:rsidRDefault="00D1364B">
            <w:pPr>
              <w:framePr w:w="5184" w:h="10488" w:wrap="none" w:hAnchor="page" w:x="184" w:y="1"/>
              <w:rPr>
                <w:sz w:val="10"/>
                <w:szCs w:val="10"/>
              </w:rPr>
            </w:pPr>
          </w:p>
        </w:tc>
        <w:tc>
          <w:tcPr>
            <w:tcW w:w="2122" w:type="dxa"/>
            <w:tcBorders>
              <w:top w:val="single" w:sz="4" w:space="0" w:color="auto"/>
              <w:left w:val="single" w:sz="4" w:space="0" w:color="auto"/>
            </w:tcBorders>
            <w:shd w:val="clear" w:color="auto" w:fill="FFFFFF"/>
          </w:tcPr>
          <w:p w:rsidR="00D1364B" w:rsidRDefault="00D1364B">
            <w:pPr>
              <w:framePr w:w="5184" w:h="10488" w:wrap="none" w:hAnchor="page" w:x="184" w:y="1"/>
              <w:rPr>
                <w:sz w:val="10"/>
                <w:szCs w:val="10"/>
              </w:rPr>
            </w:pPr>
          </w:p>
        </w:tc>
        <w:tc>
          <w:tcPr>
            <w:tcW w:w="2534" w:type="dxa"/>
            <w:tcBorders>
              <w:top w:val="single" w:sz="4" w:space="0" w:color="auto"/>
              <w:left w:val="single" w:sz="4" w:space="0" w:color="auto"/>
              <w:right w:val="single" w:sz="4" w:space="0" w:color="auto"/>
            </w:tcBorders>
            <w:shd w:val="clear" w:color="auto" w:fill="FFFFFF"/>
          </w:tcPr>
          <w:p w:rsidR="00D1364B" w:rsidRDefault="00D1364B">
            <w:pPr>
              <w:framePr w:w="5184" w:h="10488" w:wrap="none" w:hAnchor="page" w:x="184" w:y="1"/>
              <w:rPr>
                <w:sz w:val="10"/>
                <w:szCs w:val="10"/>
              </w:rPr>
            </w:pPr>
          </w:p>
        </w:tc>
      </w:tr>
      <w:tr w:rsidR="00D1364B">
        <w:trPr>
          <w:trHeight w:hRule="exact" w:val="4670"/>
        </w:trPr>
        <w:tc>
          <w:tcPr>
            <w:tcW w:w="528" w:type="dxa"/>
            <w:tcBorders>
              <w:top w:val="single" w:sz="4" w:space="0" w:color="auto"/>
              <w:left w:val="single" w:sz="4" w:space="0" w:color="auto"/>
            </w:tcBorders>
            <w:shd w:val="clear" w:color="auto" w:fill="FFFFFF"/>
          </w:tcPr>
          <w:p w:rsidR="00D1364B" w:rsidRDefault="008E2A1A">
            <w:pPr>
              <w:pStyle w:val="a9"/>
              <w:framePr w:w="5184" w:h="10488" w:wrap="none" w:hAnchor="page" w:x="184" w:y="1"/>
              <w:shd w:val="clear" w:color="auto" w:fill="auto"/>
              <w:ind w:firstLine="0"/>
              <w:rPr>
                <w:sz w:val="24"/>
                <w:szCs w:val="24"/>
              </w:rPr>
            </w:pPr>
            <w:r>
              <w:rPr>
                <w:sz w:val="24"/>
                <w:szCs w:val="24"/>
              </w:rPr>
              <w:t>169</w:t>
            </w:r>
          </w:p>
        </w:tc>
        <w:tc>
          <w:tcPr>
            <w:tcW w:w="2122" w:type="dxa"/>
            <w:tcBorders>
              <w:top w:val="single" w:sz="4" w:space="0" w:color="auto"/>
              <w:left w:val="single" w:sz="4" w:space="0" w:color="auto"/>
            </w:tcBorders>
            <w:shd w:val="clear" w:color="auto" w:fill="FFFFFF"/>
          </w:tcPr>
          <w:p w:rsidR="00D1364B" w:rsidRDefault="008E2A1A">
            <w:pPr>
              <w:pStyle w:val="a9"/>
              <w:framePr w:w="5184" w:h="10488" w:wrap="none" w:hAnchor="page" w:x="184" w:y="1"/>
              <w:shd w:val="clear" w:color="auto" w:fill="auto"/>
              <w:spacing w:line="276" w:lineRule="auto"/>
              <w:ind w:firstLine="0"/>
              <w:rPr>
                <w:sz w:val="24"/>
                <w:szCs w:val="24"/>
              </w:rPr>
            </w:pPr>
            <w:r>
              <w:rPr>
                <w:sz w:val="24"/>
                <w:szCs w:val="24"/>
              </w:rPr>
              <w:t>Итоговый контрольный диктант . (Урок контроля)</w:t>
            </w:r>
          </w:p>
        </w:tc>
        <w:tc>
          <w:tcPr>
            <w:tcW w:w="2534" w:type="dxa"/>
            <w:tcBorders>
              <w:top w:val="single" w:sz="4" w:space="0" w:color="auto"/>
              <w:left w:val="single" w:sz="4" w:space="0" w:color="auto"/>
              <w:right w:val="single" w:sz="4" w:space="0" w:color="auto"/>
            </w:tcBorders>
            <w:shd w:val="clear" w:color="auto" w:fill="FFFFFF"/>
          </w:tcPr>
          <w:p w:rsidR="00D1364B" w:rsidRDefault="008E2A1A">
            <w:pPr>
              <w:pStyle w:val="a9"/>
              <w:framePr w:w="5184" w:h="10488" w:wrap="none" w:hAnchor="page" w:x="184" w:y="1"/>
              <w:shd w:val="clear" w:color="auto" w:fill="auto"/>
              <w:spacing w:line="276" w:lineRule="auto"/>
              <w:ind w:firstLine="0"/>
              <w:rPr>
                <w:sz w:val="24"/>
                <w:szCs w:val="24"/>
              </w:rPr>
            </w:pPr>
            <w:r>
              <w:rPr>
                <w:sz w:val="24"/>
                <w:szCs w:val="24"/>
              </w:rPr>
              <w:t>Научиться применять правила написания слов, расстановки зна</w:t>
            </w:r>
            <w:r>
              <w:rPr>
                <w:sz w:val="24"/>
                <w:szCs w:val="24"/>
              </w:rPr>
              <w:softHyphen/>
              <w:t>ков препинания</w:t>
            </w:r>
          </w:p>
        </w:tc>
      </w:tr>
      <w:tr w:rsidR="00D1364B">
        <w:trPr>
          <w:trHeight w:hRule="exact" w:val="4118"/>
        </w:trPr>
        <w:tc>
          <w:tcPr>
            <w:tcW w:w="528" w:type="dxa"/>
            <w:tcBorders>
              <w:top w:val="single" w:sz="4" w:space="0" w:color="auto"/>
              <w:left w:val="single" w:sz="4" w:space="0" w:color="auto"/>
              <w:bottom w:val="single" w:sz="4" w:space="0" w:color="auto"/>
            </w:tcBorders>
            <w:shd w:val="clear" w:color="auto" w:fill="FFFFFF"/>
          </w:tcPr>
          <w:p w:rsidR="00D1364B" w:rsidRDefault="008E2A1A">
            <w:pPr>
              <w:pStyle w:val="a9"/>
              <w:framePr w:w="5184" w:h="10488" w:wrap="none" w:hAnchor="page" w:x="184" w:y="1"/>
              <w:shd w:val="clear" w:color="auto" w:fill="auto"/>
              <w:ind w:firstLine="0"/>
              <w:rPr>
                <w:sz w:val="24"/>
                <w:szCs w:val="24"/>
              </w:rPr>
            </w:pPr>
            <w:r>
              <w:rPr>
                <w:sz w:val="24"/>
                <w:szCs w:val="24"/>
              </w:rPr>
              <w:t>170</w:t>
            </w:r>
          </w:p>
        </w:tc>
        <w:tc>
          <w:tcPr>
            <w:tcW w:w="2122" w:type="dxa"/>
            <w:tcBorders>
              <w:top w:val="single" w:sz="4" w:space="0" w:color="auto"/>
              <w:left w:val="single" w:sz="4" w:space="0" w:color="auto"/>
              <w:bottom w:val="single" w:sz="4" w:space="0" w:color="auto"/>
            </w:tcBorders>
            <w:shd w:val="clear" w:color="auto" w:fill="FFFFFF"/>
          </w:tcPr>
          <w:p w:rsidR="00D1364B" w:rsidRDefault="008E2A1A">
            <w:pPr>
              <w:pStyle w:val="a9"/>
              <w:framePr w:w="5184" w:h="10488" w:wrap="none" w:hAnchor="page" w:x="184" w:y="1"/>
              <w:shd w:val="clear" w:color="auto" w:fill="auto"/>
              <w:spacing w:line="454" w:lineRule="auto"/>
              <w:ind w:firstLine="0"/>
              <w:rPr>
                <w:sz w:val="24"/>
                <w:szCs w:val="24"/>
              </w:rPr>
            </w:pPr>
            <w:r>
              <w:rPr>
                <w:sz w:val="24"/>
                <w:szCs w:val="24"/>
              </w:rPr>
              <w:t>Анализ ошибок, допущенных в ито</w:t>
            </w:r>
            <w:r>
              <w:rPr>
                <w:sz w:val="24"/>
                <w:szCs w:val="24"/>
              </w:rPr>
              <w:softHyphen/>
              <w:t>говом контрольном диктанте . (Урок</w:t>
            </w:r>
          </w:p>
          <w:p w:rsidR="00D1364B" w:rsidRDefault="008E2A1A">
            <w:pPr>
              <w:pStyle w:val="a9"/>
              <w:framePr w:w="5184" w:h="10488" w:wrap="none" w:hAnchor="page" w:x="184" w:y="1"/>
              <w:shd w:val="clear" w:color="auto" w:fill="auto"/>
              <w:ind w:firstLine="0"/>
              <w:rPr>
                <w:sz w:val="24"/>
                <w:szCs w:val="24"/>
              </w:rPr>
            </w:pPr>
            <w:r>
              <w:rPr>
                <w:sz w:val="24"/>
                <w:szCs w:val="24"/>
              </w:rPr>
              <w:t>рефлексии)</w:t>
            </w:r>
          </w:p>
        </w:tc>
        <w:tc>
          <w:tcPr>
            <w:tcW w:w="2534"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framePr w:w="5184" w:h="10488" w:wrap="none" w:hAnchor="page" w:x="184" w:y="1"/>
              <w:shd w:val="clear" w:color="auto" w:fill="auto"/>
              <w:spacing w:line="276" w:lineRule="auto"/>
              <w:ind w:firstLine="0"/>
              <w:rPr>
                <w:sz w:val="24"/>
                <w:szCs w:val="24"/>
              </w:rPr>
            </w:pPr>
            <w:r>
              <w:rPr>
                <w:sz w:val="24"/>
                <w:szCs w:val="24"/>
              </w:rPr>
              <w:t>Научиться анализировать допущенные ошибки, выполнять работу по их предупреждению; научиться проводить диа</w:t>
            </w:r>
            <w:r>
              <w:rPr>
                <w:sz w:val="24"/>
                <w:szCs w:val="24"/>
              </w:rPr>
              <w:softHyphen/>
              <w:t>гностику учебных достижений</w:t>
            </w:r>
          </w:p>
        </w:tc>
      </w:tr>
    </w:tbl>
    <w:p w:rsidR="00D1364B" w:rsidRDefault="00D1364B">
      <w:pPr>
        <w:framePr w:w="5184" w:h="10488" w:wrap="none" w:hAnchor="page" w:x="184" w:y="1"/>
        <w:spacing w:line="1" w:lineRule="exact"/>
      </w:pPr>
    </w:p>
    <w:p w:rsidR="00D1364B" w:rsidRDefault="008E2A1A">
      <w:pPr>
        <w:pStyle w:val="22"/>
        <w:framePr w:w="4099" w:h="1714" w:wrap="none" w:hAnchor="page" w:x="5402" w:y="1"/>
        <w:shd w:val="clear" w:color="auto" w:fill="auto"/>
        <w:spacing w:after="180" w:line="180" w:lineRule="auto"/>
        <w:jc w:val="left"/>
        <w:rPr>
          <w:sz w:val="24"/>
          <w:szCs w:val="24"/>
        </w:rPr>
      </w:pPr>
      <w:r>
        <w:rPr>
          <w:color w:val="000000"/>
          <w:sz w:val="24"/>
          <w:szCs w:val="24"/>
        </w:rPr>
        <w:t>по алгоритму, самопроверки, взаимопроверки.</w:t>
      </w:r>
    </w:p>
    <w:p w:rsidR="00D1364B" w:rsidRDefault="008E2A1A">
      <w:pPr>
        <w:pStyle w:val="22"/>
        <w:framePr w:w="4099" w:h="1714" w:wrap="none" w:hAnchor="page" w:x="5402" w:y="1"/>
        <w:shd w:val="clear" w:color="auto" w:fill="auto"/>
        <w:spacing w:after="180" w:line="185" w:lineRule="auto"/>
        <w:jc w:val="left"/>
        <w:rPr>
          <w:sz w:val="24"/>
          <w:szCs w:val="24"/>
        </w:rPr>
      </w:pPr>
      <w:r>
        <w:rPr>
          <w:color w:val="000000"/>
          <w:sz w:val="24"/>
          <w:szCs w:val="24"/>
        </w:rPr>
        <w:t>Формирование устойчивой мотивации к поэтапному самосовершенствованию</w:t>
      </w:r>
    </w:p>
    <w:p w:rsidR="00D1364B" w:rsidRDefault="008E2A1A">
      <w:pPr>
        <w:pStyle w:val="22"/>
        <w:framePr w:w="4099" w:h="1714" w:wrap="none" w:hAnchor="page" w:x="5402" w:y="1"/>
        <w:shd w:val="clear" w:color="auto" w:fill="auto"/>
        <w:tabs>
          <w:tab w:val="left" w:pos="2419"/>
        </w:tabs>
        <w:spacing w:after="0" w:line="182" w:lineRule="auto"/>
        <w:jc w:val="left"/>
        <w:rPr>
          <w:sz w:val="24"/>
          <w:szCs w:val="24"/>
        </w:rPr>
      </w:pPr>
      <w:r>
        <w:rPr>
          <w:color w:val="000000"/>
          <w:sz w:val="24"/>
          <w:szCs w:val="24"/>
        </w:rPr>
        <w:t>Формирование</w:t>
      </w:r>
      <w:r>
        <w:rPr>
          <w:color w:val="000000"/>
          <w:sz w:val="24"/>
          <w:szCs w:val="24"/>
        </w:rPr>
        <w:tab/>
        <w:t>познавательного</w:t>
      </w:r>
    </w:p>
    <w:p w:rsidR="00D1364B" w:rsidRDefault="008E2A1A">
      <w:pPr>
        <w:pStyle w:val="22"/>
        <w:framePr w:w="4099" w:h="1714" w:wrap="none" w:hAnchor="page" w:x="5402" w:y="1"/>
        <w:shd w:val="clear" w:color="auto" w:fill="auto"/>
        <w:spacing w:after="180" w:line="182" w:lineRule="auto"/>
        <w:jc w:val="left"/>
        <w:rPr>
          <w:sz w:val="24"/>
          <w:szCs w:val="24"/>
        </w:rPr>
      </w:pPr>
      <w:r>
        <w:rPr>
          <w:color w:val="000000"/>
          <w:sz w:val="24"/>
          <w:szCs w:val="24"/>
        </w:rPr>
        <w:t>интереса</w:t>
      </w:r>
    </w:p>
    <w:p w:rsidR="00D1364B" w:rsidRDefault="008E2A1A">
      <w:pPr>
        <w:pStyle w:val="22"/>
        <w:framePr w:w="4090" w:h="2938" w:wrap="none" w:hAnchor="page" w:x="5397" w:y="1854"/>
        <w:shd w:val="clear" w:color="auto" w:fill="auto"/>
        <w:spacing w:after="180" w:line="180" w:lineRule="auto"/>
        <w:jc w:val="left"/>
        <w:rPr>
          <w:sz w:val="24"/>
          <w:szCs w:val="24"/>
        </w:rPr>
      </w:pPr>
      <w:r>
        <w:rPr>
          <w:color w:val="000000"/>
          <w:sz w:val="24"/>
          <w:szCs w:val="24"/>
        </w:rPr>
        <w:t>Формирование устойчивой мотивации к коллективным способам деятельности</w:t>
      </w:r>
    </w:p>
    <w:p w:rsidR="00D1364B" w:rsidRDefault="008E2A1A">
      <w:pPr>
        <w:pStyle w:val="22"/>
        <w:framePr w:w="4090" w:h="2938" w:wrap="none" w:hAnchor="page" w:x="5397" w:y="1854"/>
        <w:shd w:val="clear" w:color="auto" w:fill="auto"/>
        <w:spacing w:after="180" w:line="178" w:lineRule="auto"/>
        <w:jc w:val="left"/>
        <w:rPr>
          <w:sz w:val="24"/>
          <w:szCs w:val="24"/>
        </w:rPr>
      </w:pPr>
      <w:r>
        <w:rPr>
          <w:color w:val="000000"/>
          <w:sz w:val="24"/>
          <w:szCs w:val="24"/>
        </w:rPr>
        <w:t>Формирование мотивации к самосовер</w:t>
      </w:r>
      <w:r>
        <w:rPr>
          <w:color w:val="000000"/>
          <w:sz w:val="24"/>
          <w:szCs w:val="24"/>
        </w:rPr>
        <w:softHyphen/>
        <w:t>шенствованию через проектирование индивидуальной программы преодоления проблемных зон в обучении.</w:t>
      </w:r>
    </w:p>
    <w:p w:rsidR="00D1364B" w:rsidRDefault="008E2A1A">
      <w:pPr>
        <w:pStyle w:val="22"/>
        <w:framePr w:w="4090" w:h="2938" w:wrap="none" w:hAnchor="page" w:x="5397" w:y="1854"/>
        <w:shd w:val="clear" w:color="auto" w:fill="auto"/>
        <w:spacing w:after="180" w:line="187" w:lineRule="auto"/>
        <w:jc w:val="left"/>
        <w:rPr>
          <w:sz w:val="24"/>
          <w:szCs w:val="24"/>
        </w:rPr>
      </w:pPr>
      <w:r>
        <w:rPr>
          <w:color w:val="323232"/>
          <w:sz w:val="24"/>
          <w:szCs w:val="24"/>
        </w:rPr>
        <w:t>Формирование навыков выполнения зада</w:t>
      </w:r>
      <w:r>
        <w:rPr>
          <w:color w:val="323232"/>
          <w:sz w:val="24"/>
          <w:szCs w:val="24"/>
        </w:rPr>
        <w:softHyphen/>
        <w:t xml:space="preserve">ния </w:t>
      </w:r>
      <w:r>
        <w:rPr>
          <w:color w:val="000000"/>
          <w:sz w:val="24"/>
          <w:szCs w:val="24"/>
        </w:rPr>
        <w:t>по образцу</w:t>
      </w:r>
    </w:p>
    <w:p w:rsidR="00D1364B" w:rsidRDefault="008E2A1A">
      <w:pPr>
        <w:pStyle w:val="22"/>
        <w:framePr w:w="4090" w:h="2938" w:wrap="none" w:hAnchor="page" w:x="5397" w:y="1854"/>
        <w:shd w:val="clear" w:color="auto" w:fill="auto"/>
        <w:spacing w:after="180" w:line="185" w:lineRule="auto"/>
        <w:jc w:val="left"/>
        <w:rPr>
          <w:sz w:val="24"/>
          <w:szCs w:val="24"/>
        </w:rPr>
      </w:pPr>
      <w:r>
        <w:rPr>
          <w:color w:val="000000"/>
          <w:sz w:val="24"/>
          <w:szCs w:val="24"/>
        </w:rPr>
        <w:t>Формирование устойчивой мотивации к обучению.</w:t>
      </w:r>
    </w:p>
    <w:tbl>
      <w:tblPr>
        <w:tblOverlap w:val="never"/>
        <w:tblW w:w="0" w:type="auto"/>
        <w:tblLayout w:type="fixed"/>
        <w:tblCellMar>
          <w:left w:w="10" w:type="dxa"/>
          <w:right w:w="10" w:type="dxa"/>
        </w:tblCellMar>
        <w:tblLook w:val="0000"/>
      </w:tblPr>
      <w:tblGrid>
        <w:gridCol w:w="4099"/>
        <w:gridCol w:w="850"/>
        <w:gridCol w:w="1670"/>
      </w:tblGrid>
      <w:tr w:rsidR="00D1364B">
        <w:trPr>
          <w:trHeight w:hRule="exact" w:val="1661"/>
        </w:trPr>
        <w:tc>
          <w:tcPr>
            <w:tcW w:w="4099" w:type="dxa"/>
            <w:tcBorders>
              <w:top w:val="single" w:sz="4" w:space="0" w:color="auto"/>
              <w:left w:val="single" w:sz="4" w:space="0" w:color="auto"/>
            </w:tcBorders>
            <w:shd w:val="clear" w:color="auto" w:fill="FFFFFF"/>
          </w:tcPr>
          <w:p w:rsidR="00D1364B" w:rsidRDefault="008E2A1A">
            <w:pPr>
              <w:pStyle w:val="a9"/>
              <w:framePr w:w="6619" w:h="9178" w:hSpace="10" w:vSpace="1066" w:wrap="none" w:hAnchor="page" w:x="9516" w:y="39"/>
              <w:shd w:val="clear" w:color="auto" w:fill="auto"/>
              <w:ind w:firstLine="0"/>
              <w:rPr>
                <w:sz w:val="24"/>
                <w:szCs w:val="24"/>
              </w:rPr>
            </w:pPr>
            <w:r>
              <w:rPr>
                <w:sz w:val="24"/>
                <w:szCs w:val="24"/>
              </w:rPr>
              <w:t>(комплексное повторение</w:t>
            </w:r>
          </w:p>
        </w:tc>
        <w:tc>
          <w:tcPr>
            <w:tcW w:w="850" w:type="dxa"/>
            <w:tcBorders>
              <w:top w:val="single" w:sz="4" w:space="0" w:color="auto"/>
              <w:left w:val="single" w:sz="4" w:space="0" w:color="auto"/>
            </w:tcBorders>
            <w:shd w:val="clear" w:color="auto" w:fill="FFFFFF"/>
          </w:tcPr>
          <w:p w:rsidR="00D1364B" w:rsidRDefault="008E2A1A">
            <w:pPr>
              <w:pStyle w:val="a9"/>
              <w:framePr w:w="6619" w:h="9178" w:hSpace="10" w:vSpace="1066" w:wrap="none" w:hAnchor="page" w:x="9516" w:y="39"/>
              <w:shd w:val="clear" w:color="auto" w:fill="auto"/>
              <w:spacing w:line="276" w:lineRule="auto"/>
              <w:ind w:firstLine="0"/>
              <w:rPr>
                <w:sz w:val="24"/>
                <w:szCs w:val="24"/>
              </w:rPr>
            </w:pPr>
            <w:r>
              <w:rPr>
                <w:sz w:val="24"/>
                <w:szCs w:val="24"/>
              </w:rPr>
              <w:t>тренаж ер</w:t>
            </w:r>
          </w:p>
          <w:p w:rsidR="00D1364B" w:rsidRDefault="008E2A1A">
            <w:pPr>
              <w:pStyle w:val="a9"/>
              <w:framePr w:w="6619" w:h="9178" w:hSpace="10" w:vSpace="1066" w:wrap="none" w:hAnchor="page" w:x="9516" w:y="39"/>
              <w:shd w:val="clear" w:color="auto" w:fill="auto"/>
              <w:spacing w:line="276" w:lineRule="auto"/>
              <w:ind w:firstLine="0"/>
              <w:rPr>
                <w:sz w:val="24"/>
                <w:szCs w:val="24"/>
              </w:rPr>
            </w:pPr>
            <w:r>
              <w:rPr>
                <w:sz w:val="24"/>
                <w:szCs w:val="24"/>
              </w:rPr>
              <w:t>«Фраза</w:t>
            </w:r>
          </w:p>
          <w:p w:rsidR="00D1364B" w:rsidRDefault="008E2A1A">
            <w:pPr>
              <w:pStyle w:val="a9"/>
              <w:framePr w:w="6619" w:h="9178" w:hSpace="10" w:vSpace="1066" w:wrap="none" w:hAnchor="page" w:x="9516" w:y="39"/>
              <w:shd w:val="clear" w:color="auto" w:fill="auto"/>
              <w:spacing w:line="276" w:lineRule="auto"/>
              <w:ind w:firstLine="0"/>
              <w:rPr>
                <w:sz w:val="24"/>
                <w:szCs w:val="24"/>
              </w:rPr>
            </w:pPr>
            <w:r>
              <w:rPr>
                <w:sz w:val="24"/>
                <w:szCs w:val="24"/>
              </w:rPr>
              <w:t>»</w:t>
            </w:r>
          </w:p>
        </w:tc>
        <w:tc>
          <w:tcPr>
            <w:tcW w:w="1670" w:type="dxa"/>
            <w:tcBorders>
              <w:top w:val="single" w:sz="4" w:space="0" w:color="auto"/>
              <w:left w:val="single" w:sz="4" w:space="0" w:color="auto"/>
              <w:right w:val="single" w:sz="4" w:space="0" w:color="auto"/>
            </w:tcBorders>
            <w:shd w:val="clear" w:color="auto" w:fill="FFFFFF"/>
          </w:tcPr>
          <w:p w:rsidR="00D1364B" w:rsidRDefault="008E2A1A">
            <w:pPr>
              <w:pStyle w:val="a9"/>
              <w:framePr w:w="6619" w:h="9178" w:hSpace="10" w:vSpace="1066" w:wrap="none" w:hAnchor="page" w:x="9516" w:y="39"/>
              <w:shd w:val="clear" w:color="auto" w:fill="auto"/>
              <w:spacing w:line="286" w:lineRule="auto"/>
              <w:ind w:firstLine="0"/>
              <w:rPr>
                <w:sz w:val="20"/>
                <w:szCs w:val="20"/>
              </w:rPr>
            </w:pPr>
            <w:r>
              <w:rPr>
                <w:rFonts w:ascii="Calibri" w:eastAsia="Calibri" w:hAnsi="Calibri" w:cs="Calibri"/>
                <w:sz w:val="20"/>
                <w:szCs w:val="20"/>
              </w:rPr>
              <w:t>в предложениях с прямой речью, объясняя условия выбора знаков или их отсутствия</w:t>
            </w:r>
          </w:p>
        </w:tc>
      </w:tr>
      <w:tr w:rsidR="00D1364B">
        <w:trPr>
          <w:trHeight w:hRule="exact" w:val="4670"/>
        </w:trPr>
        <w:tc>
          <w:tcPr>
            <w:tcW w:w="4099" w:type="dxa"/>
            <w:tcBorders>
              <w:top w:val="single" w:sz="4" w:space="0" w:color="auto"/>
              <w:left w:val="single" w:sz="4" w:space="0" w:color="auto"/>
            </w:tcBorders>
            <w:shd w:val="clear" w:color="auto" w:fill="FFFFFF"/>
          </w:tcPr>
          <w:p w:rsidR="00D1364B" w:rsidRDefault="008E2A1A">
            <w:pPr>
              <w:pStyle w:val="a9"/>
              <w:framePr w:w="6619" w:h="9178" w:hSpace="10" w:vSpace="1066" w:wrap="none" w:hAnchor="page" w:x="9516" w:y="39"/>
              <w:shd w:val="clear" w:color="auto" w:fill="auto"/>
              <w:spacing w:line="276" w:lineRule="auto"/>
              <w:ind w:firstLine="0"/>
              <w:rPr>
                <w:sz w:val="24"/>
                <w:szCs w:val="24"/>
              </w:rPr>
            </w:pPr>
            <w:r>
              <w:rPr>
                <w:sz w:val="24"/>
                <w:szCs w:val="24"/>
              </w:rPr>
              <w:t>Формирование у учащихся умений к осуществлению контрольной функции; контроль и самоконтроль изученных понятий: написание крнтрольного итогового диктанта, выполнение грамматического задания</w:t>
            </w:r>
          </w:p>
        </w:tc>
        <w:tc>
          <w:tcPr>
            <w:tcW w:w="850" w:type="dxa"/>
            <w:tcBorders>
              <w:top w:val="single" w:sz="4" w:space="0" w:color="auto"/>
              <w:left w:val="single" w:sz="4" w:space="0" w:color="auto"/>
            </w:tcBorders>
            <w:shd w:val="clear" w:color="auto" w:fill="FFFFFF"/>
          </w:tcPr>
          <w:p w:rsidR="00D1364B" w:rsidRDefault="00D1364B">
            <w:pPr>
              <w:framePr w:w="6619" w:h="9178" w:hSpace="10" w:vSpace="1066" w:wrap="none" w:hAnchor="page" w:x="9516" w:y="39"/>
              <w:rPr>
                <w:sz w:val="10"/>
                <w:szCs w:val="10"/>
              </w:rPr>
            </w:pPr>
          </w:p>
        </w:tc>
        <w:tc>
          <w:tcPr>
            <w:tcW w:w="1670" w:type="dxa"/>
            <w:tcBorders>
              <w:top w:val="single" w:sz="4" w:space="0" w:color="auto"/>
              <w:left w:val="single" w:sz="4" w:space="0" w:color="auto"/>
              <w:right w:val="single" w:sz="4" w:space="0" w:color="auto"/>
            </w:tcBorders>
            <w:shd w:val="clear" w:color="auto" w:fill="FFFFFF"/>
          </w:tcPr>
          <w:p w:rsidR="00D1364B" w:rsidRDefault="00D1364B">
            <w:pPr>
              <w:framePr w:w="6619" w:h="9178" w:hSpace="10" w:vSpace="1066" w:wrap="none" w:hAnchor="page" w:x="9516" w:y="39"/>
              <w:rPr>
                <w:sz w:val="10"/>
                <w:szCs w:val="10"/>
              </w:rPr>
            </w:pPr>
          </w:p>
        </w:tc>
      </w:tr>
      <w:tr w:rsidR="00D1364B">
        <w:trPr>
          <w:trHeight w:hRule="exact" w:val="2846"/>
        </w:trPr>
        <w:tc>
          <w:tcPr>
            <w:tcW w:w="4099" w:type="dxa"/>
            <w:tcBorders>
              <w:top w:val="single" w:sz="4" w:space="0" w:color="auto"/>
              <w:left w:val="single" w:sz="4" w:space="0" w:color="auto"/>
            </w:tcBorders>
            <w:shd w:val="clear" w:color="auto" w:fill="FFFFFF"/>
            <w:vAlign w:val="bottom"/>
          </w:tcPr>
          <w:p w:rsidR="00D1364B" w:rsidRDefault="008E2A1A">
            <w:pPr>
              <w:pStyle w:val="a9"/>
              <w:framePr w:w="6619" w:h="9178" w:hSpace="10" w:vSpace="1066" w:wrap="none" w:hAnchor="page" w:x="9516" w:y="39"/>
              <w:shd w:val="clear" w:color="auto" w:fill="auto"/>
              <w:spacing w:after="200" w:line="276" w:lineRule="auto"/>
              <w:ind w:firstLine="0"/>
            </w:pPr>
            <w:r>
              <w:t>Формирование у учащихся способностей к рефлексии коррекционно-контрольного типа и реализации коррекционной нормы (фиксирования собственных затруднений в деятельности): анализ ошибок, допущенных в итоговом контроль</w:t>
            </w:r>
            <w:r>
              <w:softHyphen/>
            </w:r>
          </w:p>
          <w:p w:rsidR="00D1364B" w:rsidRDefault="008E2A1A">
            <w:pPr>
              <w:pStyle w:val="a9"/>
              <w:framePr w:w="6619" w:h="9178" w:hSpace="10" w:vSpace="1066" w:wrap="none" w:hAnchor="page" w:x="9516" w:y="39"/>
              <w:shd w:val="clear" w:color="auto" w:fill="auto"/>
              <w:spacing w:line="276" w:lineRule="auto"/>
              <w:ind w:firstLine="0"/>
            </w:pPr>
            <w:r>
              <w:t>ном диктанте, проектирование выполнения домашнего задания, выставление оценок, проектиро-</w:t>
            </w:r>
          </w:p>
        </w:tc>
        <w:tc>
          <w:tcPr>
            <w:tcW w:w="850" w:type="dxa"/>
            <w:tcBorders>
              <w:top w:val="single" w:sz="4" w:space="0" w:color="auto"/>
              <w:left w:val="single" w:sz="4" w:space="0" w:color="auto"/>
            </w:tcBorders>
            <w:shd w:val="clear" w:color="auto" w:fill="FFFFFF"/>
            <w:vAlign w:val="bottom"/>
          </w:tcPr>
          <w:p w:rsidR="00D1364B" w:rsidRDefault="008E2A1A">
            <w:pPr>
              <w:pStyle w:val="a9"/>
              <w:framePr w:w="6619" w:h="9178" w:hSpace="10" w:vSpace="1066" w:wrap="none" w:hAnchor="page" w:x="9516" w:y="39"/>
              <w:shd w:val="clear" w:color="auto" w:fill="auto"/>
              <w:spacing w:line="276" w:lineRule="auto"/>
              <w:ind w:firstLine="0"/>
              <w:rPr>
                <w:sz w:val="24"/>
                <w:szCs w:val="24"/>
              </w:rPr>
            </w:pPr>
            <w:r>
              <w:rPr>
                <w:sz w:val="24"/>
                <w:szCs w:val="24"/>
              </w:rPr>
              <w:t>ПК, Компь ютерна я програ мма- тренаж ер «Фраза</w:t>
            </w:r>
          </w:p>
        </w:tc>
        <w:tc>
          <w:tcPr>
            <w:tcW w:w="1670" w:type="dxa"/>
            <w:tcBorders>
              <w:top w:val="single" w:sz="4" w:space="0" w:color="auto"/>
              <w:left w:val="single" w:sz="4" w:space="0" w:color="auto"/>
              <w:right w:val="single" w:sz="4" w:space="0" w:color="auto"/>
            </w:tcBorders>
            <w:shd w:val="clear" w:color="auto" w:fill="FFFFFF"/>
          </w:tcPr>
          <w:p w:rsidR="00D1364B" w:rsidRDefault="00D1364B">
            <w:pPr>
              <w:framePr w:w="6619" w:h="9178" w:hSpace="10" w:vSpace="1066" w:wrap="none" w:hAnchor="page" w:x="9516" w:y="39"/>
              <w:rPr>
                <w:sz w:val="10"/>
                <w:szCs w:val="10"/>
              </w:rPr>
            </w:pPr>
          </w:p>
        </w:tc>
      </w:tr>
    </w:tbl>
    <w:p w:rsidR="00D1364B" w:rsidRDefault="00D1364B">
      <w:pPr>
        <w:framePr w:w="6619" w:h="9178" w:hSpace="10" w:vSpace="1066" w:wrap="none" w:hAnchor="page" w:x="9516" w:y="39"/>
        <w:spacing w:line="1" w:lineRule="exact"/>
      </w:pPr>
    </w:p>
    <w:p w:rsidR="00D1364B" w:rsidRDefault="008E2A1A">
      <w:pPr>
        <w:pStyle w:val="a7"/>
        <w:framePr w:w="3514" w:h="912" w:wrap="none" w:hAnchor="page" w:x="9506" w:y="9370"/>
        <w:shd w:val="clear" w:color="auto" w:fill="auto"/>
        <w:spacing w:line="276" w:lineRule="auto"/>
      </w:pPr>
      <w:r>
        <w:rPr>
          <w:b w:val="0"/>
          <w:bCs w:val="0"/>
        </w:rPr>
        <w:t>вание индивидуального маршрута восполнения проблемных зон учебной деятельности</w:t>
      </w: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line="360" w:lineRule="exact"/>
      </w:pPr>
    </w:p>
    <w:p w:rsidR="00D1364B" w:rsidRDefault="00D1364B">
      <w:pPr>
        <w:spacing w:after="407" w:line="1" w:lineRule="exact"/>
      </w:pPr>
    </w:p>
    <w:p w:rsidR="00D1364B" w:rsidRDefault="00D1364B">
      <w:pPr>
        <w:spacing w:line="1" w:lineRule="exact"/>
        <w:sectPr w:rsidR="00D1364B">
          <w:pgSz w:w="16840" w:h="11900" w:orient="landscape"/>
          <w:pgMar w:top="843" w:right="706" w:bottom="368" w:left="183" w:header="0" w:footer="3" w:gutter="0"/>
          <w:cols w:space="720"/>
          <w:noEndnote/>
          <w:docGrid w:linePitch="360"/>
        </w:sectPr>
      </w:pPr>
    </w:p>
    <w:p w:rsidR="008E2A1A" w:rsidRPr="00CA214B" w:rsidRDefault="008E2A1A" w:rsidP="008E2A1A">
      <w:pPr>
        <w:jc w:val="center"/>
        <w:rPr>
          <w:b/>
        </w:rPr>
      </w:pPr>
      <w:bookmarkStart w:id="32" w:name="bookmark32"/>
      <w:bookmarkStart w:id="33" w:name="bookmark33"/>
      <w:r w:rsidRPr="00CA214B">
        <w:rPr>
          <w:b/>
        </w:rPr>
        <w:lastRenderedPageBreak/>
        <w:t>ТЕМАТИЧЕСКОЕ (ПОУРОЧНОЕ) ПЛАНИРОВАНИЕ 6 класс    (204 ЧАСА)</w:t>
      </w:r>
    </w:p>
    <w:tbl>
      <w:tblPr>
        <w:tblOverlap w:val="never"/>
        <w:tblW w:w="15294" w:type="dxa"/>
        <w:jc w:val="center"/>
        <w:tblLayout w:type="fixed"/>
        <w:tblCellMar>
          <w:left w:w="10" w:type="dxa"/>
          <w:right w:w="10" w:type="dxa"/>
        </w:tblCellMar>
        <w:tblLook w:val="04A0"/>
      </w:tblPr>
      <w:tblGrid>
        <w:gridCol w:w="610"/>
        <w:gridCol w:w="1642"/>
        <w:gridCol w:w="3821"/>
        <w:gridCol w:w="3240"/>
        <w:gridCol w:w="10"/>
        <w:gridCol w:w="1992"/>
        <w:gridCol w:w="1704"/>
        <w:gridCol w:w="2275"/>
      </w:tblGrid>
      <w:tr w:rsidR="008E2A1A" w:rsidTr="00D2512C">
        <w:trPr>
          <w:trHeight w:hRule="exact" w:val="1978"/>
          <w:jc w:val="center"/>
        </w:trPr>
        <w:tc>
          <w:tcPr>
            <w:tcW w:w="610" w:type="dxa"/>
            <w:vMerge w:val="restart"/>
            <w:tcBorders>
              <w:top w:val="single" w:sz="4" w:space="0" w:color="auto"/>
              <w:left w:val="single" w:sz="4" w:space="0" w:color="auto"/>
            </w:tcBorders>
            <w:shd w:val="clear" w:color="auto" w:fill="FFFFFF"/>
            <w:vAlign w:val="center"/>
          </w:tcPr>
          <w:p w:rsidR="008E2A1A" w:rsidRDefault="008E2A1A" w:rsidP="00D2512C">
            <w:pPr>
              <w:pStyle w:val="a9"/>
              <w:shd w:val="clear" w:color="auto" w:fill="auto"/>
              <w:ind w:firstLine="0"/>
              <w:jc w:val="center"/>
            </w:pPr>
            <w:r>
              <w:t>№</w:t>
            </w:r>
          </w:p>
        </w:tc>
        <w:tc>
          <w:tcPr>
            <w:tcW w:w="1642" w:type="dxa"/>
            <w:vMerge w:val="restart"/>
            <w:tcBorders>
              <w:top w:val="single" w:sz="4" w:space="0" w:color="auto"/>
              <w:left w:val="single" w:sz="4" w:space="0" w:color="auto"/>
            </w:tcBorders>
            <w:shd w:val="clear" w:color="auto" w:fill="FFFFFF"/>
            <w:vAlign w:val="center"/>
          </w:tcPr>
          <w:p w:rsidR="008E2A1A" w:rsidRDefault="008E2A1A" w:rsidP="00D2512C">
            <w:pPr>
              <w:pStyle w:val="a9"/>
              <w:shd w:val="clear" w:color="auto" w:fill="auto"/>
              <w:ind w:firstLine="200"/>
            </w:pPr>
            <w:r>
              <w:rPr>
                <w:b/>
                <w:bCs/>
              </w:rPr>
              <w:t>Тема урока.</w:t>
            </w:r>
          </w:p>
          <w:p w:rsidR="008E2A1A" w:rsidRDefault="008E2A1A" w:rsidP="00D2512C">
            <w:pPr>
              <w:pStyle w:val="a9"/>
              <w:shd w:val="clear" w:color="auto" w:fill="auto"/>
              <w:ind w:firstLine="0"/>
              <w:jc w:val="center"/>
            </w:pPr>
            <w:r>
              <w:rPr>
                <w:b/>
                <w:bCs/>
              </w:rPr>
              <w:t>Тип урока</w:t>
            </w:r>
          </w:p>
        </w:tc>
        <w:tc>
          <w:tcPr>
            <w:tcW w:w="7061" w:type="dxa"/>
            <w:gridSpan w:val="2"/>
            <w:tcBorders>
              <w:top w:val="single" w:sz="4" w:space="0" w:color="auto"/>
              <w:left w:val="single" w:sz="4" w:space="0" w:color="auto"/>
            </w:tcBorders>
            <w:shd w:val="clear" w:color="auto" w:fill="FFFFFF"/>
            <w:vAlign w:val="center"/>
          </w:tcPr>
          <w:p w:rsidR="008E2A1A" w:rsidRDefault="008E2A1A" w:rsidP="00D2512C">
            <w:pPr>
              <w:pStyle w:val="a9"/>
              <w:shd w:val="clear" w:color="auto" w:fill="auto"/>
              <w:ind w:firstLine="0"/>
              <w:jc w:val="center"/>
            </w:pPr>
            <w:r>
              <w:rPr>
                <w:b/>
                <w:bCs/>
              </w:rPr>
              <w:t>Планируемые результаты</w:t>
            </w:r>
          </w:p>
        </w:tc>
        <w:tc>
          <w:tcPr>
            <w:tcW w:w="2002" w:type="dxa"/>
            <w:gridSpan w:val="2"/>
            <w:vMerge w:val="restart"/>
            <w:tcBorders>
              <w:top w:val="single" w:sz="4" w:space="0" w:color="auto"/>
              <w:left w:val="single" w:sz="4" w:space="0" w:color="auto"/>
            </w:tcBorders>
            <w:shd w:val="clear" w:color="auto" w:fill="FFFFFF"/>
            <w:vAlign w:val="center"/>
          </w:tcPr>
          <w:p w:rsidR="008E2A1A" w:rsidRDefault="008E2A1A" w:rsidP="00D2512C">
            <w:pPr>
              <w:pStyle w:val="a9"/>
              <w:shd w:val="clear" w:color="auto" w:fill="auto"/>
              <w:spacing w:after="200" w:line="276" w:lineRule="auto"/>
              <w:ind w:firstLine="0"/>
              <w:jc w:val="center"/>
            </w:pPr>
            <w:r>
              <w:rPr>
                <w:b/>
                <w:bCs/>
              </w:rPr>
              <w:t>Виды деятельности учащихся.</w:t>
            </w:r>
          </w:p>
          <w:p w:rsidR="008E2A1A" w:rsidRDefault="008E2A1A" w:rsidP="00D2512C">
            <w:pPr>
              <w:pStyle w:val="a9"/>
              <w:shd w:val="clear" w:color="auto" w:fill="auto"/>
              <w:spacing w:line="276" w:lineRule="auto"/>
              <w:ind w:firstLine="0"/>
              <w:jc w:val="center"/>
            </w:pPr>
            <w:r>
              <w:rPr>
                <w:b/>
                <w:bCs/>
              </w:rPr>
              <w:t>Текущий и промежуточный контроль</w:t>
            </w:r>
          </w:p>
        </w:tc>
        <w:tc>
          <w:tcPr>
            <w:tcW w:w="1704" w:type="dxa"/>
            <w:vMerge w:val="restart"/>
            <w:tcBorders>
              <w:top w:val="single" w:sz="4" w:space="0" w:color="auto"/>
              <w:left w:val="single" w:sz="4" w:space="0" w:color="auto"/>
            </w:tcBorders>
            <w:shd w:val="clear" w:color="auto" w:fill="FFFFFF"/>
            <w:vAlign w:val="center"/>
          </w:tcPr>
          <w:p w:rsidR="008E2A1A" w:rsidRDefault="008E2A1A" w:rsidP="00D2512C">
            <w:pPr>
              <w:pStyle w:val="a9"/>
              <w:shd w:val="clear" w:color="auto" w:fill="auto"/>
              <w:spacing w:line="276" w:lineRule="auto"/>
              <w:ind w:firstLine="0"/>
              <w:jc w:val="center"/>
            </w:pPr>
            <w:r>
              <w:rPr>
                <w:b/>
                <w:bCs/>
              </w:rPr>
              <w:t>Учебно</w:t>
            </w:r>
            <w:r>
              <w:rPr>
                <w:b/>
                <w:bCs/>
              </w:rPr>
              <w:softHyphen/>
              <w:t>наглядное оборудование, электронные образовательн ые ресурсы</w:t>
            </w:r>
            <w:r>
              <w:t>.</w:t>
            </w:r>
          </w:p>
        </w:tc>
        <w:tc>
          <w:tcPr>
            <w:tcW w:w="2275" w:type="dxa"/>
            <w:vMerge w:val="restart"/>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ind w:firstLine="0"/>
            </w:pPr>
            <w:r>
              <w:rPr>
                <w:b/>
                <w:bCs/>
              </w:rPr>
              <w:t>Характеристика</w:t>
            </w:r>
          </w:p>
          <w:p w:rsidR="008E2A1A" w:rsidRDefault="008E2A1A" w:rsidP="00D2512C">
            <w:pPr>
              <w:pStyle w:val="a9"/>
              <w:shd w:val="clear" w:color="auto" w:fill="auto"/>
              <w:spacing w:after="240"/>
              <w:ind w:firstLine="0"/>
            </w:pPr>
            <w:r>
              <w:rPr>
                <w:b/>
                <w:bCs/>
              </w:rPr>
              <w:t>деятельности</w:t>
            </w:r>
          </w:p>
          <w:p w:rsidR="008E2A1A" w:rsidRDefault="008E2A1A" w:rsidP="00D2512C">
            <w:pPr>
              <w:pStyle w:val="a9"/>
              <w:shd w:val="clear" w:color="auto" w:fill="auto"/>
              <w:spacing w:after="240"/>
              <w:ind w:firstLine="140"/>
            </w:pPr>
            <w:r>
              <w:rPr>
                <w:b/>
                <w:bCs/>
              </w:rPr>
              <w:t>обучающихся</w:t>
            </w:r>
          </w:p>
          <w:p w:rsidR="008E2A1A" w:rsidRDefault="008E2A1A" w:rsidP="00D2512C">
            <w:pPr>
              <w:pStyle w:val="a9"/>
              <w:shd w:val="clear" w:color="auto" w:fill="auto"/>
              <w:spacing w:after="240"/>
              <w:ind w:firstLine="0"/>
            </w:pPr>
            <w:r>
              <w:rPr>
                <w:b/>
                <w:bCs/>
              </w:rPr>
              <w:t>с ОВЗ</w:t>
            </w:r>
          </w:p>
        </w:tc>
      </w:tr>
      <w:tr w:rsidR="008E2A1A" w:rsidTr="00D2512C">
        <w:trPr>
          <w:trHeight w:hRule="exact" w:val="989"/>
          <w:jc w:val="center"/>
        </w:trPr>
        <w:tc>
          <w:tcPr>
            <w:tcW w:w="610" w:type="dxa"/>
            <w:vMerge/>
            <w:tcBorders>
              <w:left w:val="single" w:sz="4" w:space="0" w:color="auto"/>
            </w:tcBorders>
            <w:shd w:val="clear" w:color="auto" w:fill="FFFFFF"/>
            <w:vAlign w:val="center"/>
          </w:tcPr>
          <w:p w:rsidR="008E2A1A" w:rsidRDefault="008E2A1A" w:rsidP="00D2512C"/>
        </w:tc>
        <w:tc>
          <w:tcPr>
            <w:tcW w:w="1642" w:type="dxa"/>
            <w:vMerge/>
            <w:tcBorders>
              <w:left w:val="single" w:sz="4" w:space="0" w:color="auto"/>
            </w:tcBorders>
            <w:shd w:val="clear" w:color="auto" w:fill="FFFFFF"/>
            <w:vAlign w:val="center"/>
          </w:tcPr>
          <w:p w:rsidR="008E2A1A" w:rsidRDefault="008E2A1A" w:rsidP="00D2512C"/>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rPr>
                <w:b/>
                <w:bCs/>
              </w:rPr>
              <w:t>Предметные</w:t>
            </w:r>
          </w:p>
        </w:tc>
        <w:tc>
          <w:tcPr>
            <w:tcW w:w="3240" w:type="dxa"/>
            <w:tcBorders>
              <w:top w:val="single" w:sz="4" w:space="0" w:color="auto"/>
              <w:left w:val="single" w:sz="4" w:space="0" w:color="auto"/>
            </w:tcBorders>
            <w:shd w:val="clear" w:color="auto" w:fill="FFFFFF"/>
            <w:vAlign w:val="center"/>
          </w:tcPr>
          <w:p w:rsidR="008E2A1A" w:rsidRDefault="008E2A1A" w:rsidP="00D2512C">
            <w:pPr>
              <w:pStyle w:val="a9"/>
              <w:shd w:val="clear" w:color="auto" w:fill="auto"/>
              <w:ind w:firstLine="0"/>
              <w:jc w:val="center"/>
            </w:pPr>
            <w:r>
              <w:rPr>
                <w:b/>
                <w:bCs/>
              </w:rPr>
              <w:t>УУД</w:t>
            </w:r>
          </w:p>
        </w:tc>
        <w:tc>
          <w:tcPr>
            <w:tcW w:w="2002" w:type="dxa"/>
            <w:gridSpan w:val="2"/>
            <w:vMerge/>
            <w:tcBorders>
              <w:left w:val="single" w:sz="4" w:space="0" w:color="auto"/>
            </w:tcBorders>
            <w:shd w:val="clear" w:color="auto" w:fill="FFFFFF"/>
            <w:vAlign w:val="center"/>
          </w:tcPr>
          <w:p w:rsidR="008E2A1A" w:rsidRDefault="008E2A1A" w:rsidP="00D2512C"/>
        </w:tc>
        <w:tc>
          <w:tcPr>
            <w:tcW w:w="1704" w:type="dxa"/>
            <w:vMerge/>
            <w:tcBorders>
              <w:left w:val="single" w:sz="4" w:space="0" w:color="auto"/>
            </w:tcBorders>
            <w:shd w:val="clear" w:color="auto" w:fill="FFFFFF"/>
            <w:vAlign w:val="center"/>
          </w:tcPr>
          <w:p w:rsidR="008E2A1A" w:rsidRDefault="008E2A1A" w:rsidP="00D2512C"/>
        </w:tc>
        <w:tc>
          <w:tcPr>
            <w:tcW w:w="2275" w:type="dxa"/>
            <w:vMerge/>
            <w:tcBorders>
              <w:left w:val="single" w:sz="4" w:space="0" w:color="auto"/>
              <w:right w:val="single" w:sz="4" w:space="0" w:color="auto"/>
            </w:tcBorders>
            <w:shd w:val="clear" w:color="auto" w:fill="FFFFFF"/>
          </w:tcPr>
          <w:p w:rsidR="008E2A1A" w:rsidRDefault="008E2A1A" w:rsidP="00D2512C"/>
        </w:tc>
      </w:tr>
      <w:tr w:rsidR="008E2A1A" w:rsidTr="00D2512C">
        <w:trPr>
          <w:trHeight w:hRule="exact" w:val="2539"/>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1.</w:t>
            </w:r>
          </w:p>
        </w:tc>
        <w:tc>
          <w:tcPr>
            <w:tcW w:w="1642" w:type="dxa"/>
            <w:tcBorders>
              <w:top w:val="single" w:sz="4" w:space="0" w:color="auto"/>
              <w:left w:val="single" w:sz="4" w:space="0" w:color="auto"/>
            </w:tcBorders>
            <w:shd w:val="clear" w:color="auto" w:fill="FFFFFF"/>
            <w:vAlign w:val="center"/>
          </w:tcPr>
          <w:p w:rsidR="008E2A1A" w:rsidRDefault="008E2A1A" w:rsidP="00D2512C">
            <w:pPr>
              <w:pStyle w:val="a9"/>
              <w:shd w:val="clear" w:color="auto" w:fill="auto"/>
              <w:spacing w:line="276" w:lineRule="auto"/>
              <w:ind w:firstLine="0"/>
            </w:pPr>
            <w:r>
              <w:t>Русский язык</w:t>
            </w:r>
          </w:p>
          <w:p w:rsidR="008E2A1A" w:rsidRDefault="008E2A1A" w:rsidP="00D2512C">
            <w:pPr>
              <w:pStyle w:val="a9"/>
              <w:shd w:val="clear" w:color="auto" w:fill="auto"/>
              <w:spacing w:line="276" w:lineRule="auto"/>
              <w:ind w:firstLine="0"/>
            </w:pPr>
            <w:r>
              <w:t>- один из развитых языков мира.</w:t>
            </w:r>
          </w:p>
          <w:p w:rsidR="008E2A1A" w:rsidRDefault="008E2A1A" w:rsidP="00D2512C">
            <w:pPr>
              <w:pStyle w:val="a9"/>
              <w:shd w:val="clear" w:color="auto" w:fill="auto"/>
              <w:spacing w:line="276" w:lineRule="auto"/>
              <w:ind w:firstLine="0"/>
            </w:pPr>
            <w:r>
              <w:rPr>
                <w:b/>
                <w:bCs/>
              </w:rPr>
              <w:t>(</w:t>
            </w:r>
            <w:r>
              <w:t>Урок актуализации знаний и умений)</w:t>
            </w:r>
          </w:p>
        </w:tc>
        <w:tc>
          <w:tcPr>
            <w:tcW w:w="3821" w:type="dxa"/>
            <w:vMerge w:val="restart"/>
            <w:tcBorders>
              <w:top w:val="single" w:sz="4" w:space="0" w:color="auto"/>
              <w:left w:val="single" w:sz="4" w:space="0" w:color="auto"/>
            </w:tcBorders>
            <w:shd w:val="clear" w:color="auto" w:fill="FFFFFF"/>
            <w:vAlign w:val="bottom"/>
          </w:tcPr>
          <w:p w:rsidR="008E2A1A" w:rsidRDefault="008E2A1A" w:rsidP="00D2512C">
            <w:pPr>
              <w:pStyle w:val="a9"/>
              <w:shd w:val="clear" w:color="auto" w:fill="auto"/>
              <w:tabs>
                <w:tab w:val="left" w:pos="2203"/>
              </w:tabs>
              <w:spacing w:line="276" w:lineRule="auto"/>
              <w:ind w:firstLine="0"/>
              <w:jc w:val="both"/>
            </w:pPr>
            <w:r>
              <w:t>Расширять представление о русском языке; осознавать эстетическую функцию родного языка; создавать письменное</w:t>
            </w:r>
            <w:r>
              <w:tab/>
              <w:t>высказывание-</w:t>
            </w:r>
          </w:p>
          <w:p w:rsidR="008E2A1A" w:rsidRDefault="008E2A1A" w:rsidP="00D2512C">
            <w:pPr>
              <w:pStyle w:val="a9"/>
              <w:shd w:val="clear" w:color="auto" w:fill="auto"/>
              <w:spacing w:after="1660" w:line="276" w:lineRule="auto"/>
              <w:ind w:firstLine="0"/>
              <w:jc w:val="both"/>
            </w:pPr>
            <w:r>
              <w:t>рассуждение на основе исходного текста.</w:t>
            </w:r>
          </w:p>
          <w:p w:rsidR="008E2A1A" w:rsidRDefault="008E2A1A" w:rsidP="00D2512C">
            <w:pPr>
              <w:pStyle w:val="a9"/>
              <w:shd w:val="clear" w:color="auto" w:fill="auto"/>
              <w:tabs>
                <w:tab w:val="left" w:pos="1574"/>
                <w:tab w:val="left" w:pos="2602"/>
              </w:tabs>
              <w:spacing w:line="276" w:lineRule="auto"/>
              <w:ind w:firstLine="0"/>
              <w:jc w:val="both"/>
            </w:pPr>
            <w:r>
              <w:t>Знать основные особенности устной и письменной</w:t>
            </w:r>
            <w:r>
              <w:tab/>
              <w:t>речи;</w:t>
            </w:r>
            <w:r>
              <w:tab/>
              <w:t>оценивать</w:t>
            </w:r>
          </w:p>
          <w:p w:rsidR="008E2A1A" w:rsidRDefault="008E2A1A" w:rsidP="00D2512C">
            <w:pPr>
              <w:pStyle w:val="a9"/>
              <w:shd w:val="clear" w:color="auto" w:fill="auto"/>
              <w:spacing w:after="1160" w:line="276" w:lineRule="auto"/>
              <w:ind w:firstLine="0"/>
              <w:jc w:val="both"/>
            </w:pPr>
            <w:r>
              <w:t>эстетическую сторону речевого высказывания.</w:t>
            </w:r>
          </w:p>
          <w:p w:rsidR="008E2A1A" w:rsidRDefault="008E2A1A" w:rsidP="00D2512C">
            <w:pPr>
              <w:pStyle w:val="a9"/>
              <w:shd w:val="clear" w:color="auto" w:fill="auto"/>
              <w:spacing w:line="276" w:lineRule="auto"/>
              <w:ind w:firstLine="0"/>
              <w:jc w:val="both"/>
            </w:pPr>
            <w:r>
              <w:t>Осознавать компоненты речевой ситуации, их роль в построении</w:t>
            </w:r>
          </w:p>
        </w:tc>
        <w:tc>
          <w:tcPr>
            <w:tcW w:w="3240" w:type="dxa"/>
            <w:vMerge w:val="restart"/>
            <w:tcBorders>
              <w:top w:val="single" w:sz="4" w:space="0" w:color="auto"/>
              <w:left w:val="single" w:sz="4" w:space="0" w:color="auto"/>
            </w:tcBorders>
            <w:shd w:val="clear" w:color="auto" w:fill="FFFFFF"/>
          </w:tcPr>
          <w:p w:rsidR="008E2A1A" w:rsidRDefault="008E2A1A" w:rsidP="00D2512C">
            <w:pPr>
              <w:pStyle w:val="a9"/>
              <w:shd w:val="clear" w:color="auto" w:fill="auto"/>
              <w:tabs>
                <w:tab w:val="right" w:pos="3029"/>
              </w:tabs>
              <w:spacing w:line="276" w:lineRule="auto"/>
              <w:ind w:firstLine="0"/>
              <w:jc w:val="both"/>
            </w:pPr>
            <w:r>
              <w:rPr>
                <w:b/>
                <w:bCs/>
              </w:rPr>
              <w:t xml:space="preserve">Познавательные. </w:t>
            </w:r>
            <w:r>
              <w:t>Извлекать информацию из текстовых источников (эпиграфа, текстов упражнений, памяток и др.), адекватно</w:t>
            </w:r>
            <w:r>
              <w:tab/>
              <w:t>понимать</w:t>
            </w:r>
          </w:p>
          <w:p w:rsidR="008E2A1A" w:rsidRDefault="008E2A1A" w:rsidP="00D2512C">
            <w:pPr>
              <w:pStyle w:val="a9"/>
              <w:shd w:val="clear" w:color="auto" w:fill="auto"/>
              <w:tabs>
                <w:tab w:val="right" w:pos="3014"/>
              </w:tabs>
              <w:spacing w:line="276" w:lineRule="auto"/>
              <w:ind w:firstLine="0"/>
              <w:jc w:val="both"/>
            </w:pPr>
            <w:r>
              <w:t>информацию</w:t>
            </w:r>
            <w:r>
              <w:tab/>
              <w:t>письменного</w:t>
            </w:r>
          </w:p>
          <w:p w:rsidR="008E2A1A" w:rsidRDefault="008E2A1A" w:rsidP="00D2512C">
            <w:pPr>
              <w:pStyle w:val="a9"/>
              <w:shd w:val="clear" w:color="auto" w:fill="auto"/>
              <w:spacing w:after="180" w:line="276" w:lineRule="auto"/>
              <w:ind w:firstLine="0"/>
            </w:pPr>
            <w:r>
              <w:t>сообщения.</w:t>
            </w:r>
          </w:p>
          <w:p w:rsidR="008E2A1A" w:rsidRDefault="008E2A1A" w:rsidP="00D2512C">
            <w:pPr>
              <w:pStyle w:val="a9"/>
              <w:shd w:val="clear" w:color="auto" w:fill="auto"/>
              <w:spacing w:after="180" w:line="276" w:lineRule="auto"/>
              <w:ind w:firstLine="0"/>
              <w:jc w:val="both"/>
            </w:pPr>
            <w:r>
              <w:rPr>
                <w:b/>
                <w:bCs/>
              </w:rPr>
              <w:t>Регулятивные</w:t>
            </w:r>
            <w:r>
              <w:t>. Вычитывать информацию, представленную в схеме.</w:t>
            </w:r>
          </w:p>
          <w:p w:rsidR="008E2A1A" w:rsidRDefault="008E2A1A" w:rsidP="00D2512C">
            <w:pPr>
              <w:pStyle w:val="a9"/>
              <w:shd w:val="clear" w:color="auto" w:fill="auto"/>
              <w:spacing w:line="276" w:lineRule="auto"/>
              <w:ind w:firstLine="0"/>
              <w:jc w:val="both"/>
            </w:pPr>
            <w:r>
              <w:rPr>
                <w:b/>
                <w:bCs/>
              </w:rPr>
              <w:t>Коммуникативные.</w:t>
            </w:r>
          </w:p>
          <w:p w:rsidR="008E2A1A" w:rsidRDefault="008E2A1A" w:rsidP="00D2512C">
            <w:pPr>
              <w:pStyle w:val="a9"/>
              <w:shd w:val="clear" w:color="auto" w:fill="auto"/>
              <w:spacing w:after="180" w:line="276" w:lineRule="auto"/>
              <w:ind w:firstLine="0"/>
              <w:jc w:val="both"/>
            </w:pPr>
            <w:r>
              <w:t>Оценивать речевое общение с позиции заданных компонентов речевой ситуации; высказывать и обосновывать свою точку зрения.</w:t>
            </w:r>
          </w:p>
          <w:p w:rsidR="008E2A1A" w:rsidRDefault="008E2A1A" w:rsidP="00D2512C">
            <w:pPr>
              <w:pStyle w:val="a9"/>
              <w:shd w:val="clear" w:color="auto" w:fill="auto"/>
              <w:tabs>
                <w:tab w:val="left" w:pos="1958"/>
              </w:tabs>
              <w:spacing w:line="276" w:lineRule="auto"/>
              <w:ind w:firstLine="0"/>
              <w:jc w:val="both"/>
            </w:pPr>
            <w:r>
              <w:rPr>
                <w:b/>
                <w:bCs/>
              </w:rPr>
              <w:t>Личностные.</w:t>
            </w:r>
            <w:r>
              <w:rPr>
                <w:b/>
                <w:bCs/>
              </w:rPr>
              <w:tab/>
            </w:r>
            <w:r>
              <w:t>Осознание</w:t>
            </w:r>
          </w:p>
          <w:p w:rsidR="008E2A1A" w:rsidRDefault="008E2A1A" w:rsidP="00D2512C">
            <w:pPr>
              <w:pStyle w:val="a9"/>
              <w:shd w:val="clear" w:color="auto" w:fill="auto"/>
              <w:tabs>
                <w:tab w:val="left" w:pos="2150"/>
              </w:tabs>
              <w:spacing w:line="276" w:lineRule="auto"/>
              <w:ind w:firstLine="0"/>
              <w:jc w:val="both"/>
            </w:pPr>
            <w:r>
              <w:t>эстетической</w:t>
            </w:r>
            <w:r>
              <w:tab/>
              <w:t>ценности</w:t>
            </w:r>
          </w:p>
          <w:p w:rsidR="008E2A1A" w:rsidRDefault="008E2A1A" w:rsidP="00D2512C">
            <w:pPr>
              <w:pStyle w:val="a9"/>
              <w:shd w:val="clear" w:color="auto" w:fill="auto"/>
              <w:spacing w:after="180" w:line="276" w:lineRule="auto"/>
              <w:ind w:firstLine="0"/>
              <w:jc w:val="both"/>
            </w:pPr>
            <w:r>
              <w:t>русского языка; уважительное</w:t>
            </w:r>
          </w:p>
        </w:tc>
        <w:tc>
          <w:tcPr>
            <w:tcW w:w="2002" w:type="dxa"/>
            <w:gridSpan w:val="2"/>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Построение рассуждения, используя как тезис приведённое в учебнике высказывание.</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spacing w:line="276" w:lineRule="auto"/>
              <w:ind w:firstLine="0"/>
            </w:pPr>
            <w:r>
              <w:t>Построение рассуждения, используя как тезис приведённое в учебнике высказывание.</w:t>
            </w:r>
          </w:p>
        </w:tc>
      </w:tr>
      <w:tr w:rsidR="008E2A1A" w:rsidTr="00D2512C">
        <w:trPr>
          <w:trHeight w:hRule="exact" w:val="2539"/>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2.</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Язык, речь, общение.</w:t>
            </w:r>
          </w:p>
        </w:tc>
        <w:tc>
          <w:tcPr>
            <w:tcW w:w="3821" w:type="dxa"/>
            <w:vMerge/>
            <w:tcBorders>
              <w:left w:val="single" w:sz="4" w:space="0" w:color="auto"/>
            </w:tcBorders>
            <w:shd w:val="clear" w:color="auto" w:fill="FFFFFF"/>
            <w:vAlign w:val="bottom"/>
          </w:tcPr>
          <w:p w:rsidR="008E2A1A" w:rsidRDefault="008E2A1A" w:rsidP="00D2512C"/>
        </w:tc>
        <w:tc>
          <w:tcPr>
            <w:tcW w:w="3240" w:type="dxa"/>
            <w:vMerge/>
            <w:tcBorders>
              <w:left w:val="single" w:sz="4" w:space="0" w:color="auto"/>
            </w:tcBorders>
            <w:shd w:val="clear" w:color="auto" w:fill="FFFFFF"/>
          </w:tcPr>
          <w:p w:rsidR="008E2A1A" w:rsidRDefault="008E2A1A" w:rsidP="00D2512C"/>
        </w:tc>
        <w:tc>
          <w:tcPr>
            <w:tcW w:w="2002" w:type="dxa"/>
            <w:gridSpan w:val="2"/>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Определение разницы между выражением настроения и передачей точной информацией. Анализ стихотворения</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spacing w:line="276" w:lineRule="auto"/>
              <w:ind w:firstLine="0"/>
            </w:pPr>
            <w:r>
              <w:t>Определение разницы между выражением настроения и передачей точной информацией.</w:t>
            </w:r>
          </w:p>
        </w:tc>
      </w:tr>
      <w:tr w:rsidR="008E2A1A" w:rsidTr="00D2512C">
        <w:trPr>
          <w:trHeight w:hRule="exact" w:val="1291"/>
          <w:jc w:val="center"/>
        </w:trPr>
        <w:tc>
          <w:tcPr>
            <w:tcW w:w="61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ind w:firstLine="0"/>
              <w:jc w:val="center"/>
            </w:pPr>
            <w:r>
              <w:t>3.</w:t>
            </w:r>
          </w:p>
        </w:tc>
        <w:tc>
          <w:tcPr>
            <w:tcW w:w="164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rPr>
                <w:b/>
                <w:bCs/>
              </w:rPr>
              <w:t xml:space="preserve">Р.Р. </w:t>
            </w:r>
            <w:r>
              <w:t>Ситуация общения.</w:t>
            </w:r>
          </w:p>
        </w:tc>
        <w:tc>
          <w:tcPr>
            <w:tcW w:w="3821" w:type="dxa"/>
            <w:vMerge/>
            <w:tcBorders>
              <w:left w:val="single" w:sz="4" w:space="0" w:color="auto"/>
              <w:bottom w:val="single" w:sz="4" w:space="0" w:color="auto"/>
            </w:tcBorders>
            <w:shd w:val="clear" w:color="auto" w:fill="FFFFFF"/>
            <w:vAlign w:val="bottom"/>
          </w:tcPr>
          <w:p w:rsidR="008E2A1A" w:rsidRDefault="008E2A1A" w:rsidP="00D2512C"/>
        </w:tc>
        <w:tc>
          <w:tcPr>
            <w:tcW w:w="3240" w:type="dxa"/>
            <w:vMerge/>
            <w:tcBorders>
              <w:left w:val="single" w:sz="4" w:space="0" w:color="auto"/>
              <w:bottom w:val="single" w:sz="4" w:space="0" w:color="auto"/>
            </w:tcBorders>
            <w:shd w:val="clear" w:color="auto" w:fill="FFFFFF"/>
          </w:tcPr>
          <w:p w:rsidR="008E2A1A" w:rsidRDefault="008E2A1A" w:rsidP="00D2512C"/>
        </w:tc>
        <w:tc>
          <w:tcPr>
            <w:tcW w:w="2002" w:type="dxa"/>
            <w:gridSpan w:val="2"/>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t>Определение компонентов ситуации общения. Анализ</w:t>
            </w:r>
          </w:p>
        </w:tc>
        <w:tc>
          <w:tcPr>
            <w:tcW w:w="1704"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t>Дидактические материалы по русскому языку к</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8E2A1A" w:rsidRDefault="008E2A1A" w:rsidP="00D2512C">
            <w:pPr>
              <w:pStyle w:val="a9"/>
              <w:shd w:val="clear" w:color="auto" w:fill="auto"/>
              <w:spacing w:line="276" w:lineRule="auto"/>
              <w:ind w:firstLine="0"/>
            </w:pPr>
            <w:r>
              <w:t>Определение компонентов ситуации общения.</w:t>
            </w:r>
          </w:p>
        </w:tc>
      </w:tr>
      <w:tr w:rsidR="008E2A1A" w:rsidTr="00D2512C">
        <w:trPr>
          <w:trHeight w:hRule="exact" w:val="3418"/>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642"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both"/>
            </w:pPr>
            <w:r>
              <w:t>собственных высказываний.</w:t>
            </w:r>
          </w:p>
        </w:tc>
        <w:tc>
          <w:tcPr>
            <w:tcW w:w="3250" w:type="dxa"/>
            <w:gridSpan w:val="2"/>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459"/>
                <w:tab w:val="right" w:pos="3019"/>
              </w:tabs>
              <w:spacing w:line="276" w:lineRule="auto"/>
              <w:ind w:firstLine="0"/>
              <w:jc w:val="both"/>
            </w:pPr>
            <w:r>
              <w:t>отношение</w:t>
            </w:r>
            <w:r>
              <w:tab/>
              <w:t>к</w:t>
            </w:r>
            <w:r>
              <w:tab/>
              <w:t>Отечеству,</w:t>
            </w:r>
          </w:p>
          <w:p w:rsidR="008E2A1A" w:rsidRDefault="008E2A1A" w:rsidP="00D2512C">
            <w:pPr>
              <w:pStyle w:val="a9"/>
              <w:shd w:val="clear" w:color="auto" w:fill="auto"/>
              <w:tabs>
                <w:tab w:val="left" w:pos="1560"/>
                <w:tab w:val="right" w:pos="3024"/>
              </w:tabs>
              <w:spacing w:line="276" w:lineRule="auto"/>
              <w:ind w:firstLine="0"/>
              <w:jc w:val="both"/>
            </w:pPr>
            <w:r>
              <w:t>родному языку и культуре; стремление</w:t>
            </w:r>
            <w:r>
              <w:tab/>
              <w:t>к</w:t>
            </w:r>
            <w:r>
              <w:tab/>
              <w:t>речевому</w:t>
            </w:r>
          </w:p>
          <w:p w:rsidR="008E2A1A" w:rsidRDefault="008E2A1A" w:rsidP="00D2512C">
            <w:pPr>
              <w:pStyle w:val="a9"/>
              <w:shd w:val="clear" w:color="auto" w:fill="auto"/>
              <w:spacing w:line="276" w:lineRule="auto"/>
              <w:ind w:firstLine="0"/>
            </w:pPr>
            <w:r>
              <w:t>самосовершенствованию.</w:t>
            </w:r>
          </w:p>
          <w:p w:rsidR="008E2A1A" w:rsidRDefault="008E2A1A" w:rsidP="00D2512C">
            <w:pPr>
              <w:pStyle w:val="a9"/>
              <w:shd w:val="clear" w:color="auto" w:fill="auto"/>
              <w:spacing w:line="276" w:lineRule="auto"/>
              <w:ind w:firstLine="0"/>
              <w:jc w:val="both"/>
            </w:pPr>
            <w:r>
              <w:t>Осознание роли речевого общения как важной части культуры человека.</w:t>
            </w:r>
          </w:p>
        </w:tc>
        <w:tc>
          <w:tcPr>
            <w:tcW w:w="199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схемы.</w:t>
            </w:r>
          </w:p>
          <w:p w:rsidR="008E2A1A" w:rsidRDefault="008E2A1A" w:rsidP="00D2512C">
            <w:pPr>
              <w:pStyle w:val="a9"/>
              <w:shd w:val="clear" w:color="auto" w:fill="auto"/>
              <w:spacing w:line="276" w:lineRule="auto"/>
              <w:ind w:firstLine="0"/>
            </w:pPr>
            <w:r>
              <w:t>Характеристика диалогов по наличию компонентов речевой ситуации. высказывание и обоснование своего мнения.</w:t>
            </w:r>
          </w:p>
          <w:p w:rsidR="008E2A1A" w:rsidRDefault="008E2A1A" w:rsidP="00D2512C">
            <w:pPr>
              <w:pStyle w:val="a9"/>
              <w:shd w:val="clear" w:color="auto" w:fill="auto"/>
              <w:spacing w:line="276" w:lineRule="auto"/>
              <w:ind w:firstLine="0"/>
            </w:pPr>
            <w:r>
              <w:t>анализ стихотворения.</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учебнику Т. А. Ладыженской и др Сост.</w:t>
            </w:r>
          </w:p>
          <w:p w:rsidR="008E2A1A" w:rsidRDefault="008E2A1A" w:rsidP="00D2512C">
            <w:pPr>
              <w:pStyle w:val="a9"/>
              <w:shd w:val="clear" w:color="auto" w:fill="auto"/>
              <w:spacing w:line="276" w:lineRule="auto"/>
              <w:ind w:firstLine="0"/>
            </w:pPr>
            <w:r>
              <w:t>Е.П.Черногруд ова .«Экзамен» 2014г.</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ind w:firstLine="0"/>
            </w:pPr>
            <w:r>
              <w:t>Анализ схемы..</w:t>
            </w:r>
          </w:p>
        </w:tc>
      </w:tr>
      <w:tr w:rsidR="008E2A1A" w:rsidTr="00D2512C">
        <w:trPr>
          <w:trHeight w:hRule="exact" w:val="4570"/>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4.</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301"/>
              </w:tabs>
              <w:spacing w:line="276" w:lineRule="auto"/>
              <w:ind w:firstLine="0"/>
            </w:pPr>
            <w:r>
              <w:t xml:space="preserve">Фонетика. Орфоэпия. </w:t>
            </w:r>
            <w:r>
              <w:rPr>
                <w:b/>
                <w:bCs/>
              </w:rPr>
              <w:t>(</w:t>
            </w:r>
            <w:r>
              <w:t>Урок систематизаци и и обобщения знаний</w:t>
            </w:r>
            <w:r>
              <w:tab/>
              <w:t>и</w:t>
            </w:r>
          </w:p>
          <w:p w:rsidR="008E2A1A" w:rsidRDefault="008E2A1A" w:rsidP="00D2512C">
            <w:pPr>
              <w:pStyle w:val="a9"/>
              <w:shd w:val="clear" w:color="auto" w:fill="auto"/>
              <w:spacing w:line="276" w:lineRule="auto"/>
              <w:ind w:firstLine="0"/>
            </w:pPr>
            <w:r>
              <w:t>умений)</w:t>
            </w:r>
          </w:p>
        </w:tc>
        <w:tc>
          <w:tcPr>
            <w:tcW w:w="3821" w:type="dxa"/>
            <w:vMerge w:val="restart"/>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2251"/>
              </w:tabs>
              <w:spacing w:line="276" w:lineRule="auto"/>
              <w:ind w:firstLine="0"/>
              <w:jc w:val="both"/>
            </w:pPr>
            <w:r>
              <w:t>Выполнять фонетический разбор слов; наблюдать за использованием звукописи;</w:t>
            </w:r>
            <w:r>
              <w:tab/>
              <w:t>устанавливать</w:t>
            </w:r>
          </w:p>
          <w:p w:rsidR="008E2A1A" w:rsidRDefault="008E2A1A" w:rsidP="00D2512C">
            <w:pPr>
              <w:pStyle w:val="a9"/>
              <w:shd w:val="clear" w:color="auto" w:fill="auto"/>
              <w:tabs>
                <w:tab w:val="left" w:pos="1560"/>
                <w:tab w:val="left" w:pos="2918"/>
              </w:tabs>
              <w:spacing w:line="276" w:lineRule="auto"/>
              <w:ind w:firstLine="0"/>
              <w:jc w:val="both"/>
            </w:pPr>
            <w:r>
              <w:t>соотношения между буквами и звуками; правильно произносить изученные слова; правильно писать и объяснять</w:t>
            </w:r>
            <w:r>
              <w:tab/>
              <w:t>условия</w:t>
            </w:r>
            <w:r>
              <w:tab/>
              <w:t>выбора</w:t>
            </w:r>
          </w:p>
          <w:p w:rsidR="008E2A1A" w:rsidRDefault="008E2A1A" w:rsidP="00D2512C">
            <w:pPr>
              <w:pStyle w:val="a9"/>
              <w:shd w:val="clear" w:color="auto" w:fill="auto"/>
              <w:spacing w:after="680" w:line="276" w:lineRule="auto"/>
              <w:ind w:firstLine="0"/>
              <w:jc w:val="both"/>
            </w:pPr>
            <w:r>
              <w:t>безударных гласных в корне слова, проверяемых согласных в корне слова, разделительных ъ и ь, условия употребления и неупотребления ь в разных функциях.</w:t>
            </w:r>
          </w:p>
          <w:p w:rsidR="008E2A1A" w:rsidRDefault="008E2A1A" w:rsidP="00D2512C">
            <w:pPr>
              <w:pStyle w:val="a9"/>
              <w:shd w:val="clear" w:color="auto" w:fill="auto"/>
              <w:spacing w:after="340" w:line="276" w:lineRule="auto"/>
              <w:ind w:firstLine="0"/>
              <w:jc w:val="both"/>
            </w:pPr>
            <w:r>
              <w:t>Опознавать морфемы; выделять в слове основу; выполнять морфемный разбор слов; понимать механизм образования однокоренных слов с помощью приставок и суффиксов; правильно писать и объяснять условия выбора написаний гласных и согласных букв в приставках; правильно писать и группировать</w:t>
            </w:r>
          </w:p>
        </w:tc>
        <w:tc>
          <w:tcPr>
            <w:tcW w:w="3250" w:type="dxa"/>
            <w:gridSpan w:val="2"/>
            <w:vMerge w:val="restart"/>
            <w:tcBorders>
              <w:top w:val="single" w:sz="4" w:space="0" w:color="auto"/>
              <w:left w:val="single" w:sz="4" w:space="0" w:color="auto"/>
            </w:tcBorders>
            <w:shd w:val="clear" w:color="auto" w:fill="FFFFFF"/>
          </w:tcPr>
          <w:p w:rsidR="008E2A1A" w:rsidRDefault="008E2A1A" w:rsidP="00D2512C">
            <w:pPr>
              <w:pStyle w:val="a9"/>
              <w:shd w:val="clear" w:color="auto" w:fill="auto"/>
              <w:spacing w:after="180" w:line="276" w:lineRule="auto"/>
              <w:ind w:firstLine="0"/>
              <w:jc w:val="both"/>
            </w:pPr>
            <w:r>
              <w:rPr>
                <w:b/>
                <w:bCs/>
              </w:rPr>
              <w:t xml:space="preserve">Познавательные. </w:t>
            </w:r>
            <w:r>
              <w:t>Вычитывать факультативную информацию из текстов, таблиц; определять последовательность действий, работать по плану.</w:t>
            </w:r>
          </w:p>
          <w:p w:rsidR="008E2A1A" w:rsidRDefault="008E2A1A" w:rsidP="00D2512C">
            <w:pPr>
              <w:pStyle w:val="a9"/>
              <w:shd w:val="clear" w:color="auto" w:fill="auto"/>
              <w:tabs>
                <w:tab w:val="left" w:pos="1762"/>
              </w:tabs>
              <w:spacing w:line="276" w:lineRule="auto"/>
              <w:ind w:firstLine="0"/>
              <w:jc w:val="both"/>
            </w:pPr>
            <w:r>
              <w:t>преобразовывать информацию в таблицу; адекватно понимать информацию</w:t>
            </w:r>
            <w:r>
              <w:tab/>
              <w:t>письменного</w:t>
            </w:r>
          </w:p>
          <w:p w:rsidR="008E2A1A" w:rsidRDefault="008E2A1A" w:rsidP="00D2512C">
            <w:pPr>
              <w:pStyle w:val="a9"/>
              <w:shd w:val="clear" w:color="auto" w:fill="auto"/>
              <w:tabs>
                <w:tab w:val="left" w:pos="1987"/>
              </w:tabs>
              <w:spacing w:line="276" w:lineRule="auto"/>
              <w:ind w:firstLine="0"/>
              <w:jc w:val="both"/>
            </w:pPr>
            <w:r>
              <w:t>сообщения;</w:t>
            </w:r>
            <w:r>
              <w:tab/>
              <w:t>определять</w:t>
            </w:r>
          </w:p>
          <w:p w:rsidR="008E2A1A" w:rsidRDefault="008E2A1A" w:rsidP="00D2512C">
            <w:pPr>
              <w:pStyle w:val="a9"/>
              <w:shd w:val="clear" w:color="auto" w:fill="auto"/>
              <w:spacing w:after="180" w:line="276" w:lineRule="auto"/>
              <w:ind w:firstLine="0"/>
              <w:jc w:val="both"/>
            </w:pPr>
            <w:r>
              <w:t>последовательность действий, работать по плану.</w:t>
            </w:r>
          </w:p>
          <w:p w:rsidR="008E2A1A" w:rsidRDefault="008E2A1A" w:rsidP="00D2512C">
            <w:pPr>
              <w:pStyle w:val="a9"/>
              <w:shd w:val="clear" w:color="auto" w:fill="auto"/>
              <w:tabs>
                <w:tab w:val="left" w:pos="1234"/>
                <w:tab w:val="left" w:pos="2942"/>
              </w:tabs>
              <w:spacing w:line="276" w:lineRule="auto"/>
              <w:ind w:firstLine="0"/>
              <w:jc w:val="both"/>
            </w:pPr>
            <w:r>
              <w:rPr>
                <w:b/>
                <w:bCs/>
              </w:rPr>
              <w:t>Регулятивные</w:t>
            </w:r>
            <w:r>
              <w:t>. Вести поиск нужной</w:t>
            </w:r>
            <w:r>
              <w:tab/>
              <w:t>информации</w:t>
            </w:r>
            <w:r>
              <w:tab/>
              <w:t>в</w:t>
            </w:r>
          </w:p>
          <w:p w:rsidR="008E2A1A" w:rsidRDefault="008E2A1A" w:rsidP="00D2512C">
            <w:pPr>
              <w:pStyle w:val="a9"/>
              <w:shd w:val="clear" w:color="auto" w:fill="auto"/>
              <w:spacing w:after="180" w:line="276" w:lineRule="auto"/>
              <w:ind w:firstLine="0"/>
            </w:pPr>
            <w:r>
              <w:t>художественных текстах.</w:t>
            </w:r>
          </w:p>
          <w:p w:rsidR="008E2A1A" w:rsidRDefault="008E2A1A" w:rsidP="00D2512C">
            <w:pPr>
              <w:pStyle w:val="a9"/>
              <w:shd w:val="clear" w:color="auto" w:fill="auto"/>
              <w:tabs>
                <w:tab w:val="right" w:pos="2976"/>
              </w:tabs>
              <w:spacing w:line="276" w:lineRule="auto"/>
              <w:ind w:firstLine="0"/>
              <w:jc w:val="right"/>
            </w:pPr>
            <w:r>
              <w:t>Адекватно</w:t>
            </w:r>
            <w:r>
              <w:tab/>
              <w:t>понимать</w:t>
            </w:r>
          </w:p>
          <w:p w:rsidR="008E2A1A" w:rsidRDefault="008E2A1A" w:rsidP="00D2512C">
            <w:pPr>
              <w:pStyle w:val="a9"/>
              <w:shd w:val="clear" w:color="auto" w:fill="auto"/>
              <w:tabs>
                <w:tab w:val="right" w:pos="3038"/>
              </w:tabs>
              <w:spacing w:line="276" w:lineRule="auto"/>
              <w:ind w:firstLine="0"/>
              <w:jc w:val="both"/>
            </w:pPr>
            <w:r>
              <w:t>факультативную информацию; перерабатывать</w:t>
            </w:r>
            <w:r>
              <w:tab/>
              <w:t>текстовую</w:t>
            </w:r>
          </w:p>
          <w:p w:rsidR="008E2A1A" w:rsidRDefault="008E2A1A" w:rsidP="00D2512C">
            <w:pPr>
              <w:pStyle w:val="a9"/>
              <w:shd w:val="clear" w:color="auto" w:fill="auto"/>
              <w:tabs>
                <w:tab w:val="right" w:pos="3034"/>
              </w:tabs>
              <w:spacing w:line="276" w:lineRule="auto"/>
              <w:ind w:firstLine="0"/>
              <w:jc w:val="both"/>
            </w:pPr>
            <w:r>
              <w:t>информацию</w:t>
            </w:r>
            <w:r>
              <w:tab/>
              <w:t>(составлять</w:t>
            </w:r>
          </w:p>
          <w:p w:rsidR="008E2A1A" w:rsidRDefault="008E2A1A" w:rsidP="00D2512C">
            <w:pPr>
              <w:pStyle w:val="a9"/>
              <w:shd w:val="clear" w:color="auto" w:fill="auto"/>
              <w:tabs>
                <w:tab w:val="left" w:pos="1517"/>
                <w:tab w:val="left" w:pos="2434"/>
              </w:tabs>
              <w:spacing w:after="180" w:line="276" w:lineRule="auto"/>
              <w:ind w:firstLine="0"/>
              <w:jc w:val="both"/>
            </w:pPr>
            <w:r>
              <w:t>простой план); определять последовательность действий, работать</w:t>
            </w:r>
            <w:r>
              <w:tab/>
              <w:t>по</w:t>
            </w:r>
            <w:r>
              <w:tab/>
              <w:t>плану.</w:t>
            </w:r>
          </w:p>
        </w:tc>
        <w:tc>
          <w:tcPr>
            <w:tcW w:w="199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651"/>
              </w:tabs>
              <w:spacing w:line="276" w:lineRule="auto"/>
              <w:ind w:firstLine="0"/>
            </w:pPr>
            <w:r>
              <w:t>Активизация знаний в области фонетики</w:t>
            </w:r>
            <w:r>
              <w:tab/>
              <w:t>и</w:t>
            </w:r>
          </w:p>
          <w:p w:rsidR="008E2A1A" w:rsidRDefault="008E2A1A" w:rsidP="00D2512C">
            <w:pPr>
              <w:pStyle w:val="a9"/>
              <w:shd w:val="clear" w:color="auto" w:fill="auto"/>
              <w:spacing w:line="276" w:lineRule="auto"/>
              <w:ind w:firstLine="0"/>
            </w:pPr>
            <w:r>
              <w:t>орфоэпии.</w:t>
            </w:r>
          </w:p>
          <w:p w:rsidR="008E2A1A" w:rsidRDefault="008E2A1A" w:rsidP="00D2512C">
            <w:pPr>
              <w:pStyle w:val="a9"/>
              <w:shd w:val="clear" w:color="auto" w:fill="auto"/>
              <w:tabs>
                <w:tab w:val="left" w:pos="1296"/>
              </w:tabs>
              <w:spacing w:line="276" w:lineRule="auto"/>
              <w:ind w:firstLine="0"/>
            </w:pPr>
            <w:r>
              <w:t>Выполнение фонетического разбора</w:t>
            </w:r>
            <w:r>
              <w:tab/>
              <w:t>слов.</w:t>
            </w:r>
          </w:p>
          <w:p w:rsidR="008E2A1A" w:rsidRDefault="008E2A1A" w:rsidP="00D2512C">
            <w:pPr>
              <w:pStyle w:val="a9"/>
              <w:shd w:val="clear" w:color="auto" w:fill="auto"/>
              <w:tabs>
                <w:tab w:val="left" w:pos="1670"/>
              </w:tabs>
              <w:spacing w:line="276" w:lineRule="auto"/>
              <w:ind w:firstLine="0"/>
            </w:pPr>
            <w:r>
              <w:t>Устранение нарушения произносительных норм в словах. Деление слов на группы</w:t>
            </w:r>
            <w:r>
              <w:tab/>
              <w:t>в</w:t>
            </w:r>
          </w:p>
          <w:p w:rsidR="008E2A1A" w:rsidRDefault="008E2A1A" w:rsidP="00D2512C">
            <w:pPr>
              <w:pStyle w:val="a9"/>
              <w:shd w:val="clear" w:color="auto" w:fill="auto"/>
              <w:spacing w:line="276" w:lineRule="auto"/>
              <w:ind w:firstLine="0"/>
            </w:pPr>
            <w:r>
              <w:t>зависимости от орфограмм.</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Компьютерная. программа- тренажер</w:t>
            </w:r>
          </w:p>
          <w:p w:rsidR="008E2A1A" w:rsidRDefault="008E2A1A" w:rsidP="00D2512C">
            <w:pPr>
              <w:pStyle w:val="a9"/>
              <w:shd w:val="clear" w:color="auto" w:fill="auto"/>
              <w:spacing w:line="276" w:lineRule="auto"/>
              <w:ind w:firstLine="0"/>
            </w:pPr>
            <w:r>
              <w:t>«Фраза»</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spacing w:line="276" w:lineRule="auto"/>
              <w:ind w:firstLine="0"/>
              <w:jc w:val="both"/>
            </w:pPr>
            <w:r>
              <w:t>Активизация зна-ний в области фонетики и орфо-эпии. Выпол</w:t>
            </w:r>
            <w:r>
              <w:softHyphen/>
              <w:t>нение фонетического разбора слов.</w:t>
            </w:r>
          </w:p>
        </w:tc>
      </w:tr>
      <w:tr w:rsidR="008E2A1A" w:rsidTr="00D2512C">
        <w:trPr>
          <w:trHeight w:hRule="exact" w:val="2347"/>
          <w:jc w:val="center"/>
        </w:trPr>
        <w:tc>
          <w:tcPr>
            <w:tcW w:w="61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ind w:firstLine="0"/>
              <w:jc w:val="center"/>
            </w:pPr>
            <w:r>
              <w:t>5.</w:t>
            </w:r>
          </w:p>
        </w:tc>
        <w:tc>
          <w:tcPr>
            <w:tcW w:w="1642" w:type="dxa"/>
            <w:tcBorders>
              <w:top w:val="single" w:sz="4" w:space="0" w:color="auto"/>
              <w:left w:val="single" w:sz="4" w:space="0" w:color="auto"/>
              <w:bottom w:val="single" w:sz="4" w:space="0" w:color="auto"/>
            </w:tcBorders>
            <w:shd w:val="clear" w:color="auto" w:fill="FFFFFF"/>
            <w:vAlign w:val="bottom"/>
          </w:tcPr>
          <w:p w:rsidR="008E2A1A" w:rsidRDefault="008E2A1A" w:rsidP="00D2512C">
            <w:pPr>
              <w:pStyle w:val="a9"/>
              <w:shd w:val="clear" w:color="auto" w:fill="auto"/>
              <w:spacing w:line="276" w:lineRule="auto"/>
              <w:ind w:firstLine="0"/>
            </w:pPr>
            <w:r>
              <w:t>Морфемы в слове.</w:t>
            </w:r>
          </w:p>
          <w:p w:rsidR="008E2A1A" w:rsidRDefault="008E2A1A" w:rsidP="00D2512C">
            <w:pPr>
              <w:pStyle w:val="a9"/>
              <w:shd w:val="clear" w:color="auto" w:fill="auto"/>
              <w:spacing w:after="200" w:line="276" w:lineRule="auto"/>
              <w:ind w:firstLine="0"/>
            </w:pPr>
            <w:r>
              <w:t>Орфограммы в приставках и в корнях слов.</w:t>
            </w:r>
          </w:p>
          <w:p w:rsidR="008E2A1A" w:rsidRDefault="008E2A1A" w:rsidP="00D2512C">
            <w:pPr>
              <w:pStyle w:val="a9"/>
              <w:shd w:val="clear" w:color="auto" w:fill="auto"/>
              <w:spacing w:line="276" w:lineRule="auto"/>
              <w:ind w:firstLine="0"/>
            </w:pPr>
            <w:r>
              <w:rPr>
                <w:b/>
                <w:bCs/>
              </w:rPr>
              <w:t>Контрольный словарный</w:t>
            </w:r>
          </w:p>
        </w:tc>
        <w:tc>
          <w:tcPr>
            <w:tcW w:w="3821" w:type="dxa"/>
            <w:vMerge/>
            <w:tcBorders>
              <w:left w:val="single" w:sz="4" w:space="0" w:color="auto"/>
              <w:bottom w:val="single" w:sz="4" w:space="0" w:color="auto"/>
            </w:tcBorders>
            <w:shd w:val="clear" w:color="auto" w:fill="FFFFFF"/>
          </w:tcPr>
          <w:p w:rsidR="008E2A1A" w:rsidRDefault="008E2A1A" w:rsidP="00D2512C"/>
        </w:tc>
        <w:tc>
          <w:tcPr>
            <w:tcW w:w="3250" w:type="dxa"/>
            <w:gridSpan w:val="2"/>
            <w:vMerge/>
            <w:tcBorders>
              <w:left w:val="single" w:sz="4" w:space="0" w:color="auto"/>
              <w:bottom w:val="single" w:sz="4" w:space="0" w:color="auto"/>
            </w:tcBorders>
            <w:shd w:val="clear" w:color="auto" w:fill="FFFFFF"/>
          </w:tcPr>
          <w:p w:rsidR="008E2A1A" w:rsidRDefault="008E2A1A" w:rsidP="00D2512C"/>
        </w:tc>
        <w:tc>
          <w:tcPr>
            <w:tcW w:w="1992" w:type="dxa"/>
            <w:tcBorders>
              <w:top w:val="single" w:sz="4" w:space="0" w:color="auto"/>
              <w:left w:val="single" w:sz="4" w:space="0" w:color="auto"/>
              <w:bottom w:val="single" w:sz="4" w:space="0" w:color="auto"/>
            </w:tcBorders>
            <w:shd w:val="clear" w:color="auto" w:fill="FFFFFF"/>
            <w:vAlign w:val="bottom"/>
          </w:tcPr>
          <w:p w:rsidR="008E2A1A" w:rsidRDefault="008E2A1A" w:rsidP="00D2512C">
            <w:pPr>
              <w:pStyle w:val="a9"/>
              <w:shd w:val="clear" w:color="auto" w:fill="auto"/>
              <w:spacing w:line="276" w:lineRule="auto"/>
              <w:ind w:firstLine="0"/>
            </w:pPr>
            <w:r>
              <w:t>Активизация знаний в области морфемики.</w:t>
            </w:r>
          </w:p>
          <w:p w:rsidR="008E2A1A" w:rsidRDefault="008E2A1A" w:rsidP="00D2512C">
            <w:pPr>
              <w:pStyle w:val="a9"/>
              <w:shd w:val="clear" w:color="auto" w:fill="auto"/>
              <w:tabs>
                <w:tab w:val="left" w:pos="1229"/>
              </w:tabs>
              <w:spacing w:line="276" w:lineRule="auto"/>
              <w:ind w:firstLine="0"/>
            </w:pPr>
            <w:r>
              <w:t>Выполнение морфемного разбора</w:t>
            </w:r>
            <w:r>
              <w:tab/>
              <w:t>слов.</w:t>
            </w:r>
          </w:p>
          <w:p w:rsidR="008E2A1A" w:rsidRDefault="008E2A1A" w:rsidP="00D2512C">
            <w:pPr>
              <w:pStyle w:val="a9"/>
              <w:shd w:val="clear" w:color="auto" w:fill="auto"/>
              <w:tabs>
                <w:tab w:val="left" w:pos="1675"/>
              </w:tabs>
              <w:spacing w:line="276" w:lineRule="auto"/>
              <w:ind w:firstLine="0"/>
            </w:pPr>
            <w:r>
              <w:t>Работа</w:t>
            </w:r>
            <w:r>
              <w:tab/>
              <w:t>с</w:t>
            </w:r>
          </w:p>
          <w:p w:rsidR="008E2A1A" w:rsidRDefault="008E2A1A" w:rsidP="00D2512C">
            <w:pPr>
              <w:pStyle w:val="a9"/>
              <w:shd w:val="clear" w:color="auto" w:fill="auto"/>
              <w:spacing w:line="276" w:lineRule="auto"/>
              <w:ind w:firstLine="0"/>
            </w:pPr>
            <w:r>
              <w:t>таблицами.</w:t>
            </w:r>
          </w:p>
        </w:tc>
        <w:tc>
          <w:tcPr>
            <w:tcW w:w="1704" w:type="dxa"/>
            <w:tcBorders>
              <w:top w:val="single" w:sz="4" w:space="0" w:color="auto"/>
              <w:left w:val="single" w:sz="4" w:space="0" w:color="auto"/>
              <w:bottom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8E2A1A" w:rsidRDefault="008E2A1A" w:rsidP="00D2512C">
            <w:pPr>
              <w:pStyle w:val="a9"/>
              <w:shd w:val="clear" w:color="auto" w:fill="auto"/>
              <w:tabs>
                <w:tab w:val="left" w:pos="1310"/>
              </w:tabs>
              <w:spacing w:line="276" w:lineRule="auto"/>
              <w:ind w:firstLine="0"/>
              <w:jc w:val="both"/>
            </w:pPr>
            <w:r>
              <w:t>Активизация знаний в</w:t>
            </w:r>
            <w:r>
              <w:tab/>
              <w:t>области</w:t>
            </w:r>
          </w:p>
          <w:p w:rsidR="008E2A1A" w:rsidRDefault="008E2A1A" w:rsidP="00D2512C">
            <w:pPr>
              <w:pStyle w:val="a9"/>
              <w:shd w:val="clear" w:color="auto" w:fill="auto"/>
              <w:spacing w:line="276" w:lineRule="auto"/>
              <w:ind w:firstLine="0"/>
            </w:pPr>
            <w:r>
              <w:t>морфемики.</w:t>
            </w:r>
          </w:p>
          <w:p w:rsidR="008E2A1A" w:rsidRDefault="008E2A1A" w:rsidP="00D2512C">
            <w:pPr>
              <w:pStyle w:val="a9"/>
              <w:shd w:val="clear" w:color="auto" w:fill="auto"/>
              <w:spacing w:line="276" w:lineRule="auto"/>
              <w:ind w:firstLine="0"/>
            </w:pPr>
            <w:r>
              <w:t>Выполнение морфемного разбора слов.</w:t>
            </w: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254"/>
        <w:gridCol w:w="1987"/>
        <w:gridCol w:w="1704"/>
        <w:gridCol w:w="2275"/>
      </w:tblGrid>
      <w:tr w:rsidR="008E2A1A" w:rsidTr="00D2512C">
        <w:trPr>
          <w:trHeight w:hRule="exact" w:val="4286"/>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306"/>
              </w:tabs>
              <w:spacing w:line="276" w:lineRule="auto"/>
              <w:ind w:firstLine="0"/>
            </w:pPr>
            <w:r>
              <w:rPr>
                <w:b/>
                <w:bCs/>
              </w:rPr>
              <w:t xml:space="preserve">диктант. </w:t>
            </w:r>
            <w:r>
              <w:t>(Урок систематизаци и и обобщения знаний</w:t>
            </w:r>
            <w:r>
              <w:tab/>
              <w:t>и</w:t>
            </w:r>
          </w:p>
          <w:p w:rsidR="008E2A1A" w:rsidRDefault="008E2A1A" w:rsidP="00D2512C">
            <w:pPr>
              <w:pStyle w:val="a9"/>
              <w:shd w:val="clear" w:color="auto" w:fill="auto"/>
              <w:spacing w:line="276" w:lineRule="auto"/>
              <w:ind w:firstLine="0"/>
            </w:pPr>
            <w:r>
              <w:t>умений)</w:t>
            </w:r>
          </w:p>
        </w:tc>
        <w:tc>
          <w:tcPr>
            <w:tcW w:w="3821" w:type="dxa"/>
            <w:vMerge w:val="restart"/>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642"/>
                <w:tab w:val="left" w:pos="2947"/>
              </w:tabs>
              <w:spacing w:line="276" w:lineRule="auto"/>
              <w:ind w:firstLine="0"/>
              <w:jc w:val="both"/>
            </w:pPr>
            <w:r>
              <w:t>орфограммы-гласные о, е, ё, и после шипящих и ц - по местонахождению в определенной морфеме; определять основную</w:t>
            </w:r>
            <w:r>
              <w:tab/>
              <w:t>мысль</w:t>
            </w:r>
            <w:r>
              <w:tab/>
              <w:t>текста,</w:t>
            </w:r>
          </w:p>
          <w:p w:rsidR="008E2A1A" w:rsidRDefault="008E2A1A" w:rsidP="00D2512C">
            <w:pPr>
              <w:pStyle w:val="a9"/>
              <w:shd w:val="clear" w:color="auto" w:fill="auto"/>
              <w:spacing w:after="680" w:line="276" w:lineRule="auto"/>
              <w:ind w:firstLine="0"/>
            </w:pPr>
            <w:r>
              <w:t>озаглавливать текст.</w:t>
            </w:r>
          </w:p>
          <w:p w:rsidR="008E2A1A" w:rsidRDefault="008E2A1A" w:rsidP="00D2512C">
            <w:pPr>
              <w:pStyle w:val="a9"/>
              <w:shd w:val="clear" w:color="auto" w:fill="auto"/>
              <w:tabs>
                <w:tab w:val="left" w:pos="1339"/>
                <w:tab w:val="right" w:pos="3600"/>
              </w:tabs>
              <w:spacing w:line="276" w:lineRule="auto"/>
              <w:ind w:firstLine="0"/>
              <w:jc w:val="both"/>
            </w:pPr>
            <w:r>
              <w:t>Выполнять частичный и полный морфологический разбор изученных частей</w:t>
            </w:r>
            <w:r>
              <w:tab/>
              <w:t>речи;</w:t>
            </w:r>
            <w:r>
              <w:tab/>
              <w:t>опознавать</w:t>
            </w:r>
          </w:p>
          <w:p w:rsidR="008E2A1A" w:rsidRDefault="008E2A1A" w:rsidP="00D2512C">
            <w:pPr>
              <w:pStyle w:val="a9"/>
              <w:shd w:val="clear" w:color="auto" w:fill="auto"/>
              <w:tabs>
                <w:tab w:val="left" w:pos="1104"/>
                <w:tab w:val="left" w:pos="2726"/>
              </w:tabs>
              <w:spacing w:line="276" w:lineRule="auto"/>
              <w:ind w:firstLine="0"/>
              <w:jc w:val="both"/>
            </w:pPr>
            <w:r>
              <w:t>самостоятельные и служебные части речи; группировать слова по частям речи;</w:t>
            </w:r>
            <w:r>
              <w:tab/>
              <w:t>осознавать</w:t>
            </w:r>
            <w:r>
              <w:tab/>
              <w:t>важность</w:t>
            </w:r>
          </w:p>
          <w:p w:rsidR="008E2A1A" w:rsidRDefault="008E2A1A" w:rsidP="00D2512C">
            <w:pPr>
              <w:pStyle w:val="a9"/>
              <w:shd w:val="clear" w:color="auto" w:fill="auto"/>
              <w:tabs>
                <w:tab w:val="right" w:pos="3605"/>
              </w:tabs>
              <w:spacing w:line="276" w:lineRule="auto"/>
              <w:ind w:firstLine="0"/>
              <w:jc w:val="both"/>
            </w:pPr>
            <w:r>
              <w:t>грамматического анализа слов для правописания; правильно писать и объяснять условия выбора гласных в окончаниях</w:t>
            </w:r>
            <w:r>
              <w:tab/>
              <w:t>существительных,</w:t>
            </w:r>
          </w:p>
          <w:p w:rsidR="008E2A1A" w:rsidRDefault="008E2A1A" w:rsidP="00D2512C">
            <w:pPr>
              <w:pStyle w:val="a9"/>
              <w:shd w:val="clear" w:color="auto" w:fill="auto"/>
              <w:tabs>
                <w:tab w:val="right" w:pos="3581"/>
              </w:tabs>
              <w:spacing w:line="276" w:lineRule="auto"/>
              <w:ind w:firstLine="0"/>
              <w:jc w:val="both"/>
            </w:pPr>
            <w:r>
              <w:t>прилагательных,</w:t>
            </w:r>
            <w:r>
              <w:tab/>
              <w:t>глаголов;</w:t>
            </w:r>
          </w:p>
          <w:p w:rsidR="008E2A1A" w:rsidRDefault="008E2A1A" w:rsidP="00D2512C">
            <w:pPr>
              <w:pStyle w:val="a9"/>
              <w:shd w:val="clear" w:color="auto" w:fill="auto"/>
              <w:spacing w:after="680" w:line="276" w:lineRule="auto"/>
              <w:ind w:firstLine="0"/>
              <w:jc w:val="both"/>
            </w:pPr>
            <w:r>
              <w:t>озаглавливать текст, определять его стиль.</w:t>
            </w:r>
          </w:p>
          <w:p w:rsidR="008E2A1A" w:rsidRDefault="008E2A1A" w:rsidP="00D2512C">
            <w:pPr>
              <w:pStyle w:val="a9"/>
              <w:shd w:val="clear" w:color="auto" w:fill="auto"/>
              <w:tabs>
                <w:tab w:val="left" w:pos="1445"/>
                <w:tab w:val="right" w:pos="3600"/>
              </w:tabs>
              <w:spacing w:line="276" w:lineRule="auto"/>
              <w:ind w:firstLine="0"/>
              <w:jc w:val="both"/>
            </w:pPr>
            <w:r>
              <w:t>Создавать</w:t>
            </w:r>
            <w:r>
              <w:tab/>
              <w:t>письменный</w:t>
            </w:r>
            <w:r>
              <w:tab/>
              <w:t>текст</w:t>
            </w:r>
          </w:p>
          <w:p w:rsidR="008E2A1A" w:rsidRDefault="008E2A1A" w:rsidP="00D2512C">
            <w:pPr>
              <w:pStyle w:val="a9"/>
              <w:shd w:val="clear" w:color="auto" w:fill="auto"/>
              <w:spacing w:after="1160" w:line="276" w:lineRule="auto"/>
              <w:ind w:firstLine="0"/>
              <w:jc w:val="both"/>
            </w:pPr>
            <w:r>
              <w:t>определенного типа речи в форме дневника, письма или сказки (по выбору).</w:t>
            </w:r>
          </w:p>
          <w:p w:rsidR="008E2A1A" w:rsidRDefault="008E2A1A" w:rsidP="00D2512C">
            <w:pPr>
              <w:pStyle w:val="a9"/>
              <w:shd w:val="clear" w:color="auto" w:fill="auto"/>
              <w:tabs>
                <w:tab w:val="left" w:pos="1234"/>
                <w:tab w:val="left" w:pos="2045"/>
              </w:tabs>
              <w:spacing w:line="276" w:lineRule="auto"/>
              <w:ind w:firstLine="0"/>
              <w:jc w:val="both"/>
            </w:pPr>
            <w:r>
              <w:t>Отличать словосочетание от слова; распознавать главное и зависимое слова</w:t>
            </w:r>
            <w:r>
              <w:tab/>
              <w:t>в</w:t>
            </w:r>
            <w:r>
              <w:tab/>
              <w:t>словосочетании;</w:t>
            </w:r>
          </w:p>
          <w:p w:rsidR="008E2A1A" w:rsidRDefault="008E2A1A" w:rsidP="00D2512C">
            <w:pPr>
              <w:pStyle w:val="a9"/>
              <w:shd w:val="clear" w:color="auto" w:fill="auto"/>
              <w:spacing w:line="276" w:lineRule="auto"/>
              <w:ind w:firstLine="0"/>
              <w:jc w:val="both"/>
            </w:pPr>
            <w:r>
              <w:t>устанавливать грамматическую и</w:t>
            </w:r>
          </w:p>
        </w:tc>
        <w:tc>
          <w:tcPr>
            <w:tcW w:w="3254" w:type="dxa"/>
            <w:vMerge w:val="restart"/>
            <w:tcBorders>
              <w:top w:val="single" w:sz="4" w:space="0" w:color="auto"/>
              <w:left w:val="single" w:sz="4" w:space="0" w:color="auto"/>
            </w:tcBorders>
            <w:shd w:val="clear" w:color="auto" w:fill="FFFFFF"/>
          </w:tcPr>
          <w:p w:rsidR="008E2A1A" w:rsidRDefault="008E2A1A" w:rsidP="00D2512C">
            <w:pPr>
              <w:pStyle w:val="a9"/>
              <w:shd w:val="clear" w:color="auto" w:fill="auto"/>
              <w:spacing w:after="180" w:line="276" w:lineRule="auto"/>
              <w:ind w:firstLine="0"/>
            </w:pPr>
            <w:r>
              <w:t>Осуществлять самопроверку</w:t>
            </w:r>
          </w:p>
          <w:p w:rsidR="008E2A1A" w:rsidRDefault="008E2A1A" w:rsidP="00D2512C">
            <w:pPr>
              <w:pStyle w:val="a9"/>
              <w:shd w:val="clear" w:color="auto" w:fill="auto"/>
              <w:tabs>
                <w:tab w:val="left" w:pos="1003"/>
                <w:tab w:val="left" w:pos="2448"/>
              </w:tabs>
              <w:spacing w:line="276" w:lineRule="auto"/>
              <w:ind w:firstLine="0"/>
              <w:jc w:val="both"/>
            </w:pPr>
            <w:r>
              <w:rPr>
                <w:b/>
                <w:bCs/>
              </w:rPr>
              <w:t xml:space="preserve">Коммуникативные. </w:t>
            </w:r>
            <w:r>
              <w:t>Свободно, правильно излагать свои мысли в письменной форме, соблюдая нормы</w:t>
            </w:r>
            <w:r>
              <w:tab/>
              <w:t>построения</w:t>
            </w:r>
            <w:r>
              <w:tab/>
              <w:t>текста</w:t>
            </w:r>
          </w:p>
          <w:p w:rsidR="008E2A1A" w:rsidRDefault="008E2A1A" w:rsidP="00D2512C">
            <w:pPr>
              <w:pStyle w:val="a9"/>
              <w:shd w:val="clear" w:color="auto" w:fill="auto"/>
              <w:spacing w:after="180" w:line="276" w:lineRule="auto"/>
              <w:ind w:firstLine="0"/>
              <w:jc w:val="both"/>
            </w:pPr>
            <w:r>
              <w:t>(логичность, последовательность, связность, соответствие теме),</w:t>
            </w:r>
          </w:p>
          <w:p w:rsidR="008E2A1A" w:rsidRDefault="008E2A1A" w:rsidP="00D2512C">
            <w:pPr>
              <w:pStyle w:val="a9"/>
              <w:shd w:val="clear" w:color="auto" w:fill="auto"/>
              <w:tabs>
                <w:tab w:val="left" w:pos="1752"/>
              </w:tabs>
              <w:spacing w:line="276" w:lineRule="auto"/>
              <w:ind w:firstLine="0"/>
              <w:jc w:val="both"/>
            </w:pPr>
            <w:r>
              <w:t>Владеть различными видами диалога (этикетный, диалог- расспрос,</w:t>
            </w:r>
            <w:r>
              <w:tab/>
              <w:t>диалог-обмен</w:t>
            </w:r>
          </w:p>
          <w:p w:rsidR="008E2A1A" w:rsidRDefault="008E2A1A" w:rsidP="00D2512C">
            <w:pPr>
              <w:pStyle w:val="a9"/>
              <w:shd w:val="clear" w:color="auto" w:fill="auto"/>
              <w:tabs>
                <w:tab w:val="left" w:pos="965"/>
                <w:tab w:val="left" w:pos="2131"/>
              </w:tabs>
              <w:spacing w:line="276" w:lineRule="auto"/>
              <w:ind w:firstLine="0"/>
              <w:jc w:val="both"/>
            </w:pPr>
            <w:r>
              <w:t>мнениями и др.); свободно, правильно создавать тексты в форме</w:t>
            </w:r>
            <w:r>
              <w:tab/>
              <w:t>диалога,</w:t>
            </w:r>
            <w:r>
              <w:tab/>
              <w:t>соблюдая</w:t>
            </w:r>
          </w:p>
          <w:p w:rsidR="008E2A1A" w:rsidRDefault="008E2A1A" w:rsidP="00D2512C">
            <w:pPr>
              <w:pStyle w:val="a9"/>
              <w:shd w:val="clear" w:color="auto" w:fill="auto"/>
              <w:tabs>
                <w:tab w:val="left" w:pos="701"/>
                <w:tab w:val="left" w:pos="2290"/>
              </w:tabs>
              <w:spacing w:line="276" w:lineRule="auto"/>
              <w:ind w:firstLine="0"/>
              <w:jc w:val="both"/>
            </w:pPr>
            <w:r>
              <w:t>основные нормы современного русского литературного языка и</w:t>
            </w:r>
            <w:r>
              <w:tab/>
              <w:t>изученные</w:t>
            </w:r>
            <w:r>
              <w:tab/>
              <w:t>правила</w:t>
            </w:r>
          </w:p>
          <w:p w:rsidR="008E2A1A" w:rsidRDefault="008E2A1A" w:rsidP="00D2512C">
            <w:pPr>
              <w:pStyle w:val="a9"/>
              <w:shd w:val="clear" w:color="auto" w:fill="auto"/>
              <w:tabs>
                <w:tab w:val="left" w:pos="1728"/>
              </w:tabs>
              <w:spacing w:line="276" w:lineRule="auto"/>
              <w:ind w:firstLine="0"/>
              <w:jc w:val="both"/>
            </w:pPr>
            <w:r>
              <w:t>орфографии и пунктуации; осуществлять</w:t>
            </w:r>
            <w:r>
              <w:tab/>
              <w:t>самопроверку</w:t>
            </w:r>
          </w:p>
          <w:p w:rsidR="008E2A1A" w:rsidRDefault="008E2A1A" w:rsidP="00D2512C">
            <w:pPr>
              <w:pStyle w:val="a9"/>
              <w:shd w:val="clear" w:color="auto" w:fill="auto"/>
              <w:tabs>
                <w:tab w:val="left" w:pos="1075"/>
                <w:tab w:val="left" w:pos="2213"/>
              </w:tabs>
              <w:spacing w:line="276" w:lineRule="auto"/>
              <w:ind w:firstLine="0"/>
              <w:jc w:val="both"/>
            </w:pPr>
            <w:r>
              <w:t>текста;</w:t>
            </w:r>
            <w:r>
              <w:tab/>
              <w:t>владеть</w:t>
            </w:r>
            <w:r>
              <w:tab/>
              <w:t>нормами</w:t>
            </w:r>
          </w:p>
          <w:p w:rsidR="008E2A1A" w:rsidRDefault="008E2A1A" w:rsidP="00D2512C">
            <w:pPr>
              <w:pStyle w:val="a9"/>
              <w:shd w:val="clear" w:color="auto" w:fill="auto"/>
              <w:spacing w:after="180" w:line="276" w:lineRule="auto"/>
              <w:ind w:firstLine="0"/>
              <w:jc w:val="both"/>
            </w:pPr>
            <w:r>
              <w:t>речевого поведения в типичных ситуациях общения.</w:t>
            </w:r>
          </w:p>
          <w:p w:rsidR="008E2A1A" w:rsidRDefault="008E2A1A" w:rsidP="00D2512C">
            <w:pPr>
              <w:pStyle w:val="a9"/>
              <w:shd w:val="clear" w:color="auto" w:fill="auto"/>
              <w:tabs>
                <w:tab w:val="left" w:pos="1704"/>
              </w:tabs>
              <w:spacing w:line="276" w:lineRule="auto"/>
              <w:ind w:firstLine="0"/>
              <w:jc w:val="both"/>
            </w:pPr>
            <w:r>
              <w:t>Способность</w:t>
            </w:r>
            <w:r>
              <w:tab/>
              <w:t>осуществлять</w:t>
            </w:r>
          </w:p>
          <w:p w:rsidR="008E2A1A" w:rsidRDefault="008E2A1A" w:rsidP="00D2512C">
            <w:pPr>
              <w:pStyle w:val="a9"/>
              <w:shd w:val="clear" w:color="auto" w:fill="auto"/>
              <w:spacing w:after="180" w:line="276" w:lineRule="auto"/>
              <w:ind w:firstLine="0"/>
              <w:jc w:val="both"/>
            </w:pPr>
            <w:r>
              <w:t>самоконтроль.</w:t>
            </w:r>
          </w:p>
          <w:p w:rsidR="008E2A1A" w:rsidRDefault="008E2A1A" w:rsidP="00D2512C">
            <w:pPr>
              <w:pStyle w:val="a9"/>
              <w:shd w:val="clear" w:color="auto" w:fill="auto"/>
              <w:tabs>
                <w:tab w:val="left" w:pos="2160"/>
              </w:tabs>
              <w:spacing w:line="276" w:lineRule="auto"/>
              <w:ind w:firstLine="140"/>
              <w:jc w:val="both"/>
            </w:pPr>
            <w:r>
              <w:rPr>
                <w:b/>
                <w:bCs/>
              </w:rPr>
              <w:t xml:space="preserve">Личностные. </w:t>
            </w:r>
            <w:r>
              <w:t>Интерес к созданию собственного текста в письменной форме; стремление к</w:t>
            </w:r>
            <w:r>
              <w:tab/>
              <w:t>речевому</w:t>
            </w:r>
          </w:p>
          <w:p w:rsidR="008E2A1A" w:rsidRDefault="008E2A1A" w:rsidP="00D2512C">
            <w:pPr>
              <w:pStyle w:val="a9"/>
              <w:shd w:val="clear" w:color="auto" w:fill="auto"/>
              <w:spacing w:after="180" w:line="276" w:lineRule="auto"/>
              <w:ind w:firstLine="0"/>
            </w:pPr>
            <w:r>
              <w:t>самосовершенствованию.</w:t>
            </w:r>
          </w:p>
        </w:tc>
        <w:tc>
          <w:tcPr>
            <w:tcW w:w="1987"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Анализ стихотворения.</w:t>
            </w:r>
          </w:p>
          <w:p w:rsidR="008E2A1A" w:rsidRDefault="008E2A1A" w:rsidP="00D2512C">
            <w:pPr>
              <w:pStyle w:val="a9"/>
              <w:shd w:val="clear" w:color="auto" w:fill="auto"/>
              <w:tabs>
                <w:tab w:val="left" w:pos="1546"/>
              </w:tabs>
              <w:spacing w:line="276" w:lineRule="auto"/>
              <w:ind w:firstLine="0"/>
              <w:jc w:val="both"/>
            </w:pPr>
            <w:r>
              <w:t>Работа с текстами (выделение основной мысли текста, ответы на вопросы</w:t>
            </w:r>
            <w:r>
              <w:tab/>
              <w:t>по</w:t>
            </w:r>
          </w:p>
          <w:p w:rsidR="008E2A1A" w:rsidRDefault="008E2A1A" w:rsidP="00D2512C">
            <w:pPr>
              <w:pStyle w:val="a9"/>
              <w:shd w:val="clear" w:color="auto" w:fill="auto"/>
              <w:tabs>
                <w:tab w:val="right" w:pos="1771"/>
              </w:tabs>
              <w:spacing w:line="276" w:lineRule="auto"/>
              <w:ind w:firstLine="0"/>
            </w:pPr>
            <w:r>
              <w:t>тексту). Графическое выделение</w:t>
            </w:r>
            <w:r>
              <w:tab/>
              <w:t>и</w:t>
            </w:r>
          </w:p>
          <w:p w:rsidR="008E2A1A" w:rsidRDefault="008E2A1A" w:rsidP="00D2512C">
            <w:pPr>
              <w:pStyle w:val="a9"/>
              <w:shd w:val="clear" w:color="auto" w:fill="auto"/>
              <w:tabs>
                <w:tab w:val="right" w:pos="1762"/>
              </w:tabs>
              <w:spacing w:line="276" w:lineRule="auto"/>
              <w:ind w:firstLine="0"/>
            </w:pPr>
            <w:r>
              <w:t>объяснение орфограмм</w:t>
            </w:r>
            <w:r>
              <w:tab/>
              <w:t>в</w:t>
            </w:r>
          </w:p>
          <w:p w:rsidR="008E2A1A" w:rsidRDefault="008E2A1A" w:rsidP="00D2512C">
            <w:pPr>
              <w:pStyle w:val="a9"/>
              <w:shd w:val="clear" w:color="auto" w:fill="auto"/>
              <w:tabs>
                <w:tab w:val="right" w:pos="1766"/>
              </w:tabs>
              <w:spacing w:line="276" w:lineRule="auto"/>
              <w:ind w:firstLine="0"/>
            </w:pPr>
            <w:r>
              <w:t>приставках</w:t>
            </w:r>
            <w:r>
              <w:tab/>
              <w:t>и</w:t>
            </w:r>
          </w:p>
          <w:p w:rsidR="008E2A1A" w:rsidRDefault="008E2A1A" w:rsidP="00D2512C">
            <w:pPr>
              <w:pStyle w:val="a9"/>
              <w:shd w:val="clear" w:color="auto" w:fill="auto"/>
              <w:spacing w:line="276" w:lineRule="auto"/>
              <w:ind w:firstLine="0"/>
            </w:pPr>
            <w:r>
              <w:t>корнях слов.</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5155"/>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6.</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931"/>
              </w:tabs>
              <w:spacing w:line="276" w:lineRule="auto"/>
              <w:ind w:firstLine="0"/>
            </w:pPr>
            <w:r>
              <w:t>Части</w:t>
            </w:r>
            <w:r>
              <w:tab/>
              <w:t>речи.</w:t>
            </w:r>
          </w:p>
          <w:p w:rsidR="008E2A1A" w:rsidRDefault="008E2A1A" w:rsidP="00D2512C">
            <w:pPr>
              <w:pStyle w:val="a9"/>
              <w:shd w:val="clear" w:color="auto" w:fill="auto"/>
              <w:tabs>
                <w:tab w:val="left" w:pos="869"/>
              </w:tabs>
              <w:spacing w:line="276" w:lineRule="auto"/>
              <w:ind w:firstLine="0"/>
            </w:pPr>
            <w:r>
              <w:t>Орфограммы в окончаниях слов.</w:t>
            </w:r>
            <w:r>
              <w:tab/>
              <w:t>(Урок</w:t>
            </w:r>
          </w:p>
          <w:p w:rsidR="008E2A1A" w:rsidRDefault="008E2A1A" w:rsidP="00D2512C">
            <w:pPr>
              <w:pStyle w:val="a9"/>
              <w:shd w:val="clear" w:color="auto" w:fill="auto"/>
              <w:tabs>
                <w:tab w:val="left" w:pos="1301"/>
              </w:tabs>
              <w:spacing w:line="276" w:lineRule="auto"/>
              <w:ind w:firstLine="0"/>
            </w:pPr>
            <w:r>
              <w:t>систематизаци и и обобщения знаний</w:t>
            </w:r>
            <w:r>
              <w:tab/>
              <w:t>и</w:t>
            </w:r>
          </w:p>
          <w:p w:rsidR="008E2A1A" w:rsidRDefault="008E2A1A" w:rsidP="00D2512C">
            <w:pPr>
              <w:pStyle w:val="a9"/>
              <w:shd w:val="clear" w:color="auto" w:fill="auto"/>
              <w:spacing w:line="276" w:lineRule="auto"/>
              <w:ind w:firstLine="0"/>
            </w:pPr>
            <w:r>
              <w:t>умений)</w:t>
            </w:r>
          </w:p>
        </w:tc>
        <w:tc>
          <w:tcPr>
            <w:tcW w:w="3821" w:type="dxa"/>
            <w:vMerge/>
            <w:tcBorders>
              <w:left w:val="single" w:sz="4" w:space="0" w:color="auto"/>
            </w:tcBorders>
            <w:shd w:val="clear" w:color="auto" w:fill="FFFFFF"/>
          </w:tcPr>
          <w:p w:rsidR="008E2A1A" w:rsidRDefault="008E2A1A" w:rsidP="00D2512C"/>
        </w:tc>
        <w:tc>
          <w:tcPr>
            <w:tcW w:w="3254" w:type="dxa"/>
            <w:vMerge/>
            <w:tcBorders>
              <w:left w:val="single" w:sz="4" w:space="0" w:color="auto"/>
            </w:tcBorders>
            <w:shd w:val="clear" w:color="auto" w:fill="FFFFFF"/>
          </w:tcPr>
          <w:p w:rsidR="008E2A1A" w:rsidRDefault="008E2A1A" w:rsidP="00D2512C"/>
        </w:tc>
        <w:tc>
          <w:tcPr>
            <w:tcW w:w="1987"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296"/>
              </w:tabs>
              <w:spacing w:line="276" w:lineRule="auto"/>
              <w:ind w:firstLine="0"/>
            </w:pPr>
            <w:r>
              <w:t>Активизация знаний в области морфологии. Выполнение морфологического разбора</w:t>
            </w:r>
            <w:r>
              <w:tab/>
              <w:t>слов.</w:t>
            </w:r>
          </w:p>
          <w:p w:rsidR="008E2A1A" w:rsidRDefault="008E2A1A" w:rsidP="00D2512C">
            <w:pPr>
              <w:pStyle w:val="a9"/>
              <w:shd w:val="clear" w:color="auto" w:fill="auto"/>
              <w:tabs>
                <w:tab w:val="left" w:pos="1594"/>
              </w:tabs>
              <w:spacing w:line="276" w:lineRule="auto"/>
              <w:ind w:firstLine="0"/>
              <w:jc w:val="both"/>
            </w:pPr>
            <w:r>
              <w:t>Определение типа и стиля текста, его основной мысли. Графическое выделение</w:t>
            </w:r>
            <w:r>
              <w:tab/>
              <w:t>и</w:t>
            </w:r>
          </w:p>
          <w:p w:rsidR="008E2A1A" w:rsidRDefault="008E2A1A" w:rsidP="00D2512C">
            <w:pPr>
              <w:pStyle w:val="a9"/>
              <w:shd w:val="clear" w:color="auto" w:fill="auto"/>
              <w:tabs>
                <w:tab w:val="left" w:pos="1589"/>
              </w:tabs>
              <w:spacing w:line="276" w:lineRule="auto"/>
              <w:ind w:firstLine="0"/>
            </w:pPr>
            <w:r>
              <w:t>объяснение орфограмм</w:t>
            </w:r>
            <w:r>
              <w:tab/>
              <w:t>в</w:t>
            </w:r>
          </w:p>
          <w:p w:rsidR="008E2A1A" w:rsidRDefault="008E2A1A" w:rsidP="00D2512C">
            <w:pPr>
              <w:pStyle w:val="a9"/>
              <w:shd w:val="clear" w:color="auto" w:fill="auto"/>
              <w:spacing w:line="276" w:lineRule="auto"/>
              <w:ind w:firstLine="0"/>
            </w:pPr>
            <w:r>
              <w:t>окончаниях существительных, прилагательных, глаголов.</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spacing w:after="180" w:line="283" w:lineRule="auto"/>
              <w:ind w:firstLine="0"/>
            </w:pPr>
            <w:r>
              <w:t>Компьютерная .програм</w:t>
            </w:r>
          </w:p>
          <w:p w:rsidR="008E2A1A" w:rsidRDefault="008E2A1A" w:rsidP="00D2512C">
            <w:pPr>
              <w:pStyle w:val="a9"/>
              <w:shd w:val="clear" w:color="auto" w:fill="auto"/>
              <w:spacing w:line="276" w:lineRule="auto"/>
              <w:ind w:firstLine="0"/>
            </w:pPr>
            <w:r>
              <w:t>ма-тренажер «Фраза»</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left" w:pos="1310"/>
              </w:tabs>
              <w:spacing w:line="276" w:lineRule="auto"/>
              <w:ind w:firstLine="0"/>
            </w:pPr>
            <w:r>
              <w:t>Активизация знаний в</w:t>
            </w:r>
            <w:r>
              <w:tab/>
              <w:t>области</w:t>
            </w:r>
          </w:p>
          <w:p w:rsidR="008E2A1A" w:rsidRDefault="008E2A1A" w:rsidP="00D2512C">
            <w:pPr>
              <w:pStyle w:val="a9"/>
              <w:shd w:val="clear" w:color="auto" w:fill="auto"/>
              <w:spacing w:line="276" w:lineRule="auto"/>
              <w:ind w:firstLine="0"/>
            </w:pPr>
            <w:r>
              <w:t>морфологии. Выполнение морфологического разбора слов..</w:t>
            </w:r>
          </w:p>
        </w:tc>
      </w:tr>
      <w:tr w:rsidR="008E2A1A" w:rsidTr="00D2512C">
        <w:trPr>
          <w:trHeight w:hRule="exact" w:val="893"/>
          <w:jc w:val="center"/>
        </w:trPr>
        <w:tc>
          <w:tcPr>
            <w:tcW w:w="61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ind w:firstLine="0"/>
              <w:jc w:val="center"/>
            </w:pPr>
            <w:r>
              <w:t>7.</w:t>
            </w:r>
          </w:p>
        </w:tc>
        <w:tc>
          <w:tcPr>
            <w:tcW w:w="1642" w:type="dxa"/>
            <w:tcBorders>
              <w:top w:val="single" w:sz="4" w:space="0" w:color="auto"/>
              <w:left w:val="single" w:sz="4" w:space="0" w:color="auto"/>
              <w:bottom w:val="single" w:sz="4" w:space="0" w:color="auto"/>
            </w:tcBorders>
            <w:shd w:val="clear" w:color="auto" w:fill="FFFFFF"/>
            <w:vAlign w:val="bottom"/>
          </w:tcPr>
          <w:p w:rsidR="008E2A1A" w:rsidRDefault="008E2A1A" w:rsidP="00D2512C">
            <w:pPr>
              <w:pStyle w:val="a9"/>
              <w:shd w:val="clear" w:color="auto" w:fill="auto"/>
              <w:tabs>
                <w:tab w:val="left" w:pos="974"/>
              </w:tabs>
              <w:spacing w:line="276" w:lineRule="auto"/>
              <w:ind w:firstLine="0"/>
            </w:pPr>
            <w:r>
              <w:rPr>
                <w:b/>
                <w:bCs/>
              </w:rPr>
              <w:t>Р.Р.</w:t>
            </w:r>
            <w:r>
              <w:t>Сочинение на</w:t>
            </w:r>
            <w:r>
              <w:tab/>
              <w:t>тему</w:t>
            </w:r>
          </w:p>
          <w:p w:rsidR="008E2A1A" w:rsidRDefault="008E2A1A" w:rsidP="00D2512C">
            <w:pPr>
              <w:pStyle w:val="a9"/>
              <w:shd w:val="clear" w:color="auto" w:fill="auto"/>
              <w:spacing w:line="276" w:lineRule="auto"/>
              <w:ind w:firstLine="0"/>
            </w:pPr>
            <w:r>
              <w:t>«Интересная</w:t>
            </w:r>
          </w:p>
        </w:tc>
        <w:tc>
          <w:tcPr>
            <w:tcW w:w="3821" w:type="dxa"/>
            <w:vMerge/>
            <w:tcBorders>
              <w:left w:val="single" w:sz="4" w:space="0" w:color="auto"/>
              <w:bottom w:val="single" w:sz="4" w:space="0" w:color="auto"/>
            </w:tcBorders>
            <w:shd w:val="clear" w:color="auto" w:fill="FFFFFF"/>
          </w:tcPr>
          <w:p w:rsidR="008E2A1A" w:rsidRDefault="008E2A1A" w:rsidP="00D2512C"/>
        </w:tc>
        <w:tc>
          <w:tcPr>
            <w:tcW w:w="3254" w:type="dxa"/>
            <w:vMerge/>
            <w:tcBorders>
              <w:left w:val="single" w:sz="4" w:space="0" w:color="auto"/>
              <w:bottom w:val="single" w:sz="4" w:space="0" w:color="auto"/>
            </w:tcBorders>
            <w:shd w:val="clear" w:color="auto" w:fill="FFFFFF"/>
          </w:tcPr>
          <w:p w:rsidR="008E2A1A" w:rsidRDefault="008E2A1A" w:rsidP="00D2512C"/>
        </w:tc>
        <w:tc>
          <w:tcPr>
            <w:tcW w:w="1987" w:type="dxa"/>
            <w:tcBorders>
              <w:top w:val="single" w:sz="4" w:space="0" w:color="auto"/>
              <w:left w:val="single" w:sz="4" w:space="0" w:color="auto"/>
              <w:bottom w:val="single" w:sz="4" w:space="0" w:color="auto"/>
            </w:tcBorders>
            <w:shd w:val="clear" w:color="auto" w:fill="FFFFFF"/>
            <w:vAlign w:val="bottom"/>
          </w:tcPr>
          <w:p w:rsidR="008E2A1A" w:rsidRDefault="008E2A1A" w:rsidP="00D2512C">
            <w:pPr>
              <w:pStyle w:val="a9"/>
              <w:shd w:val="clear" w:color="auto" w:fill="auto"/>
              <w:tabs>
                <w:tab w:val="left" w:pos="970"/>
              </w:tabs>
              <w:spacing w:line="276" w:lineRule="auto"/>
              <w:ind w:firstLine="0"/>
            </w:pPr>
            <w:r>
              <w:t>Краткое вступительное слово</w:t>
            </w:r>
            <w:r>
              <w:tab/>
              <w:t>учителя.</w:t>
            </w:r>
          </w:p>
        </w:tc>
        <w:tc>
          <w:tcPr>
            <w:tcW w:w="1704" w:type="dxa"/>
            <w:tcBorders>
              <w:top w:val="single" w:sz="4" w:space="0" w:color="auto"/>
              <w:left w:val="single" w:sz="4" w:space="0" w:color="auto"/>
              <w:bottom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bottom w:val="single" w:sz="4" w:space="0" w:color="auto"/>
              <w:right w:val="single" w:sz="4" w:space="0" w:color="auto"/>
            </w:tcBorders>
            <w:shd w:val="clear" w:color="auto" w:fill="FFFFFF"/>
            <w:vAlign w:val="bottom"/>
          </w:tcPr>
          <w:p w:rsidR="008E2A1A" w:rsidRDefault="008E2A1A" w:rsidP="00D2512C">
            <w:pPr>
              <w:pStyle w:val="a9"/>
              <w:shd w:val="clear" w:color="auto" w:fill="auto"/>
              <w:tabs>
                <w:tab w:val="left" w:pos="1954"/>
              </w:tabs>
              <w:spacing w:line="276" w:lineRule="auto"/>
              <w:ind w:firstLine="0"/>
            </w:pPr>
            <w:r>
              <w:t>Работа</w:t>
            </w:r>
            <w:r>
              <w:tab/>
              <w:t>с</w:t>
            </w:r>
          </w:p>
          <w:p w:rsidR="008E2A1A" w:rsidRDefault="008E2A1A" w:rsidP="00D2512C">
            <w:pPr>
              <w:pStyle w:val="a9"/>
              <w:shd w:val="clear" w:color="auto" w:fill="auto"/>
              <w:spacing w:line="276" w:lineRule="auto"/>
              <w:ind w:firstLine="0"/>
            </w:pPr>
            <w:r>
              <w:t>материалами учебника.</w:t>
            </w: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254"/>
        <w:gridCol w:w="1987"/>
        <w:gridCol w:w="1704"/>
        <w:gridCol w:w="2275"/>
      </w:tblGrid>
      <w:tr w:rsidR="008E2A1A" w:rsidTr="00D2512C">
        <w:trPr>
          <w:trHeight w:hRule="exact" w:val="2453"/>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встреча»</w:t>
            </w:r>
          </w:p>
        </w:tc>
        <w:tc>
          <w:tcPr>
            <w:tcW w:w="3821" w:type="dxa"/>
            <w:vMerge w:val="restart"/>
            <w:tcBorders>
              <w:top w:val="single" w:sz="4" w:space="0" w:color="auto"/>
              <w:left w:val="single" w:sz="4" w:space="0" w:color="auto"/>
            </w:tcBorders>
            <w:shd w:val="clear" w:color="auto" w:fill="FFFFFF"/>
            <w:vAlign w:val="bottom"/>
          </w:tcPr>
          <w:p w:rsidR="008E2A1A" w:rsidRDefault="008E2A1A" w:rsidP="00D2512C">
            <w:pPr>
              <w:pStyle w:val="a9"/>
              <w:shd w:val="clear" w:color="auto" w:fill="auto"/>
              <w:tabs>
                <w:tab w:val="right" w:pos="3600"/>
              </w:tabs>
              <w:spacing w:line="276" w:lineRule="auto"/>
              <w:ind w:firstLine="0"/>
              <w:jc w:val="both"/>
            </w:pPr>
            <w:r>
              <w:t>смысловую связь слов в словосочетании; выделять словосочетания в составе предложения; распознавать виды предложений по цели высказывания и интонации; разграничивать распространённые</w:t>
            </w:r>
            <w:r>
              <w:tab/>
              <w:t>и</w:t>
            </w:r>
          </w:p>
          <w:p w:rsidR="008E2A1A" w:rsidRDefault="008E2A1A" w:rsidP="00D2512C">
            <w:pPr>
              <w:pStyle w:val="a9"/>
              <w:shd w:val="clear" w:color="auto" w:fill="auto"/>
              <w:tabs>
                <w:tab w:val="left" w:pos="1656"/>
                <w:tab w:val="right" w:pos="3595"/>
              </w:tabs>
              <w:spacing w:line="276" w:lineRule="auto"/>
              <w:ind w:firstLine="0"/>
              <w:jc w:val="both"/>
            </w:pPr>
            <w:r>
              <w:t>нераспространённые предложения; использовать</w:t>
            </w:r>
            <w:r>
              <w:tab/>
              <w:t>различные</w:t>
            </w:r>
            <w:r>
              <w:tab/>
              <w:t>знаки</w:t>
            </w:r>
          </w:p>
          <w:p w:rsidR="008E2A1A" w:rsidRDefault="008E2A1A" w:rsidP="00D2512C">
            <w:pPr>
              <w:pStyle w:val="a9"/>
              <w:shd w:val="clear" w:color="auto" w:fill="auto"/>
              <w:tabs>
                <w:tab w:val="right" w:pos="3590"/>
              </w:tabs>
              <w:spacing w:line="276" w:lineRule="auto"/>
              <w:ind w:firstLine="0"/>
              <w:jc w:val="both"/>
            </w:pPr>
            <w:r>
              <w:t>завершения;</w:t>
            </w:r>
            <w:r>
              <w:tab/>
              <w:t>различать</w:t>
            </w:r>
          </w:p>
          <w:p w:rsidR="008E2A1A" w:rsidRDefault="008E2A1A" w:rsidP="00D2512C">
            <w:pPr>
              <w:pStyle w:val="a9"/>
              <w:shd w:val="clear" w:color="auto" w:fill="auto"/>
              <w:tabs>
                <w:tab w:val="left" w:pos="1301"/>
                <w:tab w:val="right" w:pos="3590"/>
              </w:tabs>
              <w:spacing w:line="276" w:lineRule="auto"/>
              <w:ind w:firstLine="0"/>
              <w:jc w:val="both"/>
            </w:pPr>
            <w:r>
              <w:t>выделительную и разделительную функцию знаков препинания внутри простого</w:t>
            </w:r>
            <w:r>
              <w:tab/>
              <w:t>предложения;</w:t>
            </w:r>
            <w:r>
              <w:tab/>
              <w:t>верно</w:t>
            </w:r>
          </w:p>
          <w:p w:rsidR="008E2A1A" w:rsidRDefault="008E2A1A" w:rsidP="00D2512C">
            <w:pPr>
              <w:pStyle w:val="a9"/>
              <w:shd w:val="clear" w:color="auto" w:fill="auto"/>
              <w:tabs>
                <w:tab w:val="right" w:pos="3600"/>
              </w:tabs>
              <w:spacing w:line="276" w:lineRule="auto"/>
              <w:ind w:firstLine="0"/>
              <w:jc w:val="both"/>
            </w:pPr>
            <w:r>
              <w:t>расставлять и обосновывать знаки препинания в предложениях с обращениями,</w:t>
            </w:r>
            <w:r>
              <w:tab/>
              <w:t>однородными</w:t>
            </w:r>
          </w:p>
          <w:p w:rsidR="008E2A1A" w:rsidRDefault="008E2A1A" w:rsidP="00D2512C">
            <w:pPr>
              <w:pStyle w:val="a9"/>
              <w:shd w:val="clear" w:color="auto" w:fill="auto"/>
              <w:tabs>
                <w:tab w:val="left" w:pos="1594"/>
                <w:tab w:val="right" w:pos="3590"/>
              </w:tabs>
              <w:spacing w:line="276" w:lineRule="auto"/>
              <w:ind w:firstLine="0"/>
              <w:jc w:val="both"/>
            </w:pPr>
            <w:r>
              <w:t>членами, с обобщающим словом при однородных</w:t>
            </w:r>
            <w:r>
              <w:tab/>
              <w:t>членах;</w:t>
            </w:r>
            <w:r>
              <w:tab/>
              <w:t>находить</w:t>
            </w:r>
          </w:p>
          <w:p w:rsidR="008E2A1A" w:rsidRDefault="008E2A1A" w:rsidP="00D2512C">
            <w:pPr>
              <w:pStyle w:val="a9"/>
              <w:shd w:val="clear" w:color="auto" w:fill="auto"/>
              <w:tabs>
                <w:tab w:val="left" w:pos="1642"/>
                <w:tab w:val="right" w:pos="3600"/>
              </w:tabs>
              <w:spacing w:line="276" w:lineRule="auto"/>
              <w:ind w:firstLine="0"/>
              <w:jc w:val="both"/>
            </w:pPr>
            <w:r>
              <w:t>предложения с обращениями в художественных текстах; определять основную</w:t>
            </w:r>
            <w:r>
              <w:tab/>
              <w:t>мысль</w:t>
            </w:r>
            <w:r>
              <w:tab/>
              <w:t>текста,</w:t>
            </w:r>
          </w:p>
          <w:p w:rsidR="008E2A1A" w:rsidRDefault="008E2A1A" w:rsidP="00D2512C">
            <w:pPr>
              <w:pStyle w:val="a9"/>
              <w:shd w:val="clear" w:color="auto" w:fill="auto"/>
              <w:spacing w:after="680" w:line="276" w:lineRule="auto"/>
              <w:ind w:firstLine="0"/>
            </w:pPr>
            <w:r>
              <w:t>озаглавливать его.</w:t>
            </w:r>
          </w:p>
          <w:p w:rsidR="008E2A1A" w:rsidRDefault="008E2A1A" w:rsidP="00D2512C">
            <w:pPr>
              <w:pStyle w:val="a9"/>
              <w:shd w:val="clear" w:color="auto" w:fill="auto"/>
              <w:tabs>
                <w:tab w:val="right" w:pos="3590"/>
              </w:tabs>
              <w:spacing w:line="276" w:lineRule="auto"/>
              <w:ind w:firstLine="0"/>
              <w:jc w:val="both"/>
            </w:pPr>
            <w:r>
              <w:t>Определять</w:t>
            </w:r>
            <w:r>
              <w:tab/>
              <w:t>количество</w:t>
            </w:r>
          </w:p>
          <w:p w:rsidR="008E2A1A" w:rsidRDefault="008E2A1A" w:rsidP="00D2512C">
            <w:pPr>
              <w:pStyle w:val="a9"/>
              <w:shd w:val="clear" w:color="auto" w:fill="auto"/>
              <w:tabs>
                <w:tab w:val="left" w:pos="1666"/>
                <w:tab w:val="right" w:pos="3595"/>
              </w:tabs>
              <w:spacing w:line="276" w:lineRule="auto"/>
              <w:ind w:firstLine="0"/>
              <w:jc w:val="both"/>
            </w:pPr>
            <w:r>
              <w:t>грамматических основ в сложном предложении; различать союзные и бессоюзные сложные предложения; находить границы частей в сложном предложении;</w:t>
            </w:r>
            <w:r>
              <w:tab/>
              <w:t>определять</w:t>
            </w:r>
            <w:r>
              <w:tab/>
              <w:t>место</w:t>
            </w:r>
          </w:p>
          <w:p w:rsidR="008E2A1A" w:rsidRDefault="008E2A1A" w:rsidP="00D2512C">
            <w:pPr>
              <w:pStyle w:val="a9"/>
              <w:shd w:val="clear" w:color="auto" w:fill="auto"/>
              <w:tabs>
                <w:tab w:val="left" w:pos="1584"/>
                <w:tab w:val="right" w:pos="3595"/>
              </w:tabs>
              <w:spacing w:line="276" w:lineRule="auto"/>
              <w:ind w:firstLine="0"/>
              <w:jc w:val="both"/>
            </w:pPr>
            <w:r>
              <w:t>постановки запятой между простыми предложениями в составе сложного; составлять</w:t>
            </w:r>
            <w:r>
              <w:tab/>
              <w:t>схемы</w:t>
            </w:r>
            <w:r>
              <w:tab/>
              <w:t>сложных</w:t>
            </w:r>
          </w:p>
          <w:p w:rsidR="008E2A1A" w:rsidRDefault="008E2A1A" w:rsidP="00D2512C">
            <w:pPr>
              <w:pStyle w:val="a9"/>
              <w:shd w:val="clear" w:color="auto" w:fill="auto"/>
              <w:spacing w:after="340" w:line="276" w:lineRule="auto"/>
              <w:ind w:firstLine="0"/>
              <w:jc w:val="both"/>
            </w:pPr>
            <w:r>
              <w:t xml:space="preserve">предложений; различать сложные предложения с союзом </w:t>
            </w:r>
            <w:r>
              <w:rPr>
                <w:i/>
                <w:iCs/>
              </w:rPr>
              <w:t>и</w:t>
            </w:r>
            <w:r>
              <w:t xml:space="preserve"> и простые</w:t>
            </w:r>
          </w:p>
        </w:tc>
        <w:tc>
          <w:tcPr>
            <w:tcW w:w="3254" w:type="dxa"/>
            <w:vMerge w:val="restart"/>
            <w:tcBorders>
              <w:top w:val="single" w:sz="4" w:space="0" w:color="auto"/>
              <w:left w:val="single" w:sz="4" w:space="0" w:color="auto"/>
            </w:tcBorders>
            <w:shd w:val="clear" w:color="auto" w:fill="FFFFFF"/>
          </w:tcPr>
          <w:p w:rsidR="008E2A1A" w:rsidRDefault="008E2A1A" w:rsidP="00D2512C">
            <w:pPr>
              <w:rPr>
                <w:sz w:val="10"/>
                <w:szCs w:val="10"/>
              </w:rPr>
            </w:pPr>
          </w:p>
        </w:tc>
        <w:tc>
          <w:tcPr>
            <w:tcW w:w="1987"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675"/>
              </w:tabs>
              <w:spacing w:line="276" w:lineRule="auto"/>
              <w:ind w:firstLine="0"/>
            </w:pPr>
            <w:r>
              <w:t>Работа</w:t>
            </w:r>
            <w:r>
              <w:tab/>
              <w:t>с</w:t>
            </w:r>
          </w:p>
          <w:p w:rsidR="008E2A1A" w:rsidRDefault="008E2A1A" w:rsidP="00D2512C">
            <w:pPr>
              <w:pStyle w:val="a9"/>
              <w:shd w:val="clear" w:color="auto" w:fill="auto"/>
              <w:spacing w:line="276" w:lineRule="auto"/>
              <w:ind w:firstLine="0"/>
            </w:pPr>
            <w:r>
              <w:t>материалами учебника. Фронтальная беседа. Написание сочинения.</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spacing w:line="276" w:lineRule="auto"/>
              <w:ind w:firstLine="0"/>
            </w:pPr>
            <w:r>
              <w:t>Фронтальная беседа.</w:t>
            </w:r>
          </w:p>
          <w:p w:rsidR="008E2A1A" w:rsidRDefault="008E2A1A" w:rsidP="00D2512C">
            <w:pPr>
              <w:pStyle w:val="a9"/>
              <w:shd w:val="clear" w:color="auto" w:fill="auto"/>
              <w:spacing w:line="276" w:lineRule="auto"/>
              <w:ind w:firstLine="0"/>
            </w:pPr>
            <w:r>
              <w:t>Написание сочинения.</w:t>
            </w:r>
          </w:p>
        </w:tc>
      </w:tr>
      <w:tr w:rsidR="008E2A1A" w:rsidTr="00D2512C">
        <w:trPr>
          <w:trHeight w:hRule="exact" w:val="7872"/>
          <w:jc w:val="center"/>
        </w:trPr>
        <w:tc>
          <w:tcPr>
            <w:tcW w:w="61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ind w:firstLine="0"/>
              <w:jc w:val="center"/>
            </w:pPr>
            <w:r>
              <w:t>8.</w:t>
            </w:r>
          </w:p>
        </w:tc>
        <w:tc>
          <w:tcPr>
            <w:tcW w:w="164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t>Словосочетани е. Простое предложение. Знаки препинания. (Урок систематизаци и и обобщения знаний и умений)</w:t>
            </w:r>
          </w:p>
        </w:tc>
        <w:tc>
          <w:tcPr>
            <w:tcW w:w="3821" w:type="dxa"/>
            <w:vMerge/>
            <w:tcBorders>
              <w:left w:val="single" w:sz="4" w:space="0" w:color="auto"/>
              <w:bottom w:val="single" w:sz="4" w:space="0" w:color="auto"/>
            </w:tcBorders>
            <w:shd w:val="clear" w:color="auto" w:fill="FFFFFF"/>
            <w:vAlign w:val="bottom"/>
          </w:tcPr>
          <w:p w:rsidR="008E2A1A" w:rsidRDefault="008E2A1A" w:rsidP="00D2512C"/>
        </w:tc>
        <w:tc>
          <w:tcPr>
            <w:tcW w:w="3254" w:type="dxa"/>
            <w:vMerge/>
            <w:tcBorders>
              <w:left w:val="single" w:sz="4" w:space="0" w:color="auto"/>
              <w:bottom w:val="single" w:sz="4" w:space="0" w:color="auto"/>
            </w:tcBorders>
            <w:shd w:val="clear" w:color="auto" w:fill="FFFFFF"/>
          </w:tcPr>
          <w:p w:rsidR="008E2A1A" w:rsidRDefault="008E2A1A" w:rsidP="00D2512C"/>
        </w:tc>
        <w:tc>
          <w:tcPr>
            <w:tcW w:w="1987" w:type="dxa"/>
            <w:tcBorders>
              <w:top w:val="single" w:sz="4" w:space="0" w:color="auto"/>
              <w:left w:val="single" w:sz="4" w:space="0" w:color="auto"/>
              <w:bottom w:val="single" w:sz="4" w:space="0" w:color="auto"/>
            </w:tcBorders>
            <w:shd w:val="clear" w:color="auto" w:fill="FFFFFF"/>
            <w:vAlign w:val="bottom"/>
          </w:tcPr>
          <w:p w:rsidR="008E2A1A" w:rsidRDefault="008E2A1A" w:rsidP="00D2512C">
            <w:pPr>
              <w:pStyle w:val="a9"/>
              <w:shd w:val="clear" w:color="auto" w:fill="auto"/>
              <w:tabs>
                <w:tab w:val="left" w:pos="1656"/>
              </w:tabs>
              <w:spacing w:line="276" w:lineRule="auto"/>
              <w:ind w:firstLine="0"/>
            </w:pPr>
            <w:r>
              <w:t>Активизация знаний в области синтаксиса (словосочетание и простое предложение). Выполнение синтаксического разбора. Находить, выделять, группировать</w:t>
            </w:r>
            <w:r>
              <w:tab/>
              <w:t>и</w:t>
            </w:r>
          </w:p>
          <w:p w:rsidR="008E2A1A" w:rsidRDefault="008E2A1A" w:rsidP="00D2512C">
            <w:pPr>
              <w:pStyle w:val="a9"/>
              <w:shd w:val="clear" w:color="auto" w:fill="auto"/>
              <w:tabs>
                <w:tab w:val="left" w:pos="1675"/>
              </w:tabs>
              <w:spacing w:line="276" w:lineRule="auto"/>
              <w:ind w:firstLine="0"/>
            </w:pPr>
            <w:r>
              <w:t>составлять словосочетания. Списывать тексты, расставляя знаки препинания. Определение предложений</w:t>
            </w:r>
            <w:r>
              <w:tab/>
              <w:t>с</w:t>
            </w:r>
          </w:p>
          <w:p w:rsidR="008E2A1A" w:rsidRDefault="008E2A1A" w:rsidP="00D2512C">
            <w:pPr>
              <w:pStyle w:val="a9"/>
              <w:shd w:val="clear" w:color="auto" w:fill="auto"/>
              <w:tabs>
                <w:tab w:val="left" w:pos="1426"/>
              </w:tabs>
              <w:spacing w:line="276" w:lineRule="auto"/>
              <w:ind w:firstLine="0"/>
            </w:pPr>
            <w:r>
              <w:t>обобщающим словом</w:t>
            </w:r>
            <w:r>
              <w:tab/>
              <w:t>при</w:t>
            </w:r>
          </w:p>
          <w:p w:rsidR="008E2A1A" w:rsidRDefault="008E2A1A" w:rsidP="00D2512C">
            <w:pPr>
              <w:pStyle w:val="a9"/>
              <w:shd w:val="clear" w:color="auto" w:fill="auto"/>
              <w:spacing w:line="276" w:lineRule="auto"/>
              <w:ind w:firstLine="0"/>
            </w:pPr>
            <w:r>
              <w:t>однородных членах предложения, распространённых и нераспространённ</w:t>
            </w:r>
          </w:p>
        </w:tc>
        <w:tc>
          <w:tcPr>
            <w:tcW w:w="1704"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t>Дидактические материалы по русскому языку к учебнику Т. А. Ладыженской, М. Т. Баранова,</w:t>
            </w:r>
          </w:p>
          <w:p w:rsidR="008E2A1A" w:rsidRDefault="008E2A1A" w:rsidP="00D2512C">
            <w:pPr>
              <w:pStyle w:val="a9"/>
              <w:shd w:val="clear" w:color="auto" w:fill="auto"/>
              <w:spacing w:line="276" w:lineRule="auto"/>
              <w:ind w:firstLine="0"/>
            </w:pPr>
            <w:r>
              <w:t>Л. А. Тростенцовой и др Сост.</w:t>
            </w:r>
          </w:p>
          <w:p w:rsidR="008E2A1A" w:rsidRDefault="008E2A1A" w:rsidP="00D2512C">
            <w:pPr>
              <w:pStyle w:val="a9"/>
              <w:shd w:val="clear" w:color="auto" w:fill="auto"/>
              <w:spacing w:line="276" w:lineRule="auto"/>
              <w:ind w:firstLine="0"/>
            </w:pPr>
            <w:r>
              <w:t>Е.П.Черногруд ова .«Экзамен» 2014г.</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8E2A1A" w:rsidRDefault="008E2A1A" w:rsidP="00D2512C">
            <w:pPr>
              <w:pStyle w:val="a9"/>
              <w:shd w:val="clear" w:color="auto" w:fill="auto"/>
              <w:tabs>
                <w:tab w:val="left" w:pos="1310"/>
              </w:tabs>
              <w:spacing w:line="276" w:lineRule="auto"/>
              <w:ind w:firstLine="0"/>
            </w:pPr>
            <w:r>
              <w:t>Активизация знаний в</w:t>
            </w:r>
            <w:r>
              <w:tab/>
              <w:t>области</w:t>
            </w:r>
          </w:p>
          <w:p w:rsidR="008E2A1A" w:rsidRDefault="008E2A1A" w:rsidP="00D2512C">
            <w:pPr>
              <w:pStyle w:val="a9"/>
              <w:shd w:val="clear" w:color="auto" w:fill="auto"/>
              <w:tabs>
                <w:tab w:val="left" w:pos="1934"/>
              </w:tabs>
              <w:spacing w:line="276" w:lineRule="auto"/>
              <w:ind w:firstLine="0"/>
            </w:pPr>
            <w:r>
              <w:t>синтаксиса (словосочетание</w:t>
            </w:r>
            <w:r>
              <w:tab/>
              <w:t>и</w:t>
            </w:r>
          </w:p>
          <w:p w:rsidR="008E2A1A" w:rsidRDefault="008E2A1A" w:rsidP="00D2512C">
            <w:pPr>
              <w:pStyle w:val="a9"/>
              <w:shd w:val="clear" w:color="auto" w:fill="auto"/>
              <w:spacing w:line="276" w:lineRule="auto"/>
              <w:ind w:firstLine="0"/>
            </w:pPr>
            <w:r>
              <w:t>простое предложение). Выполнение синтаксического разбора. Списывать тексты, расставляя знаки препинания.</w:t>
            </w: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254"/>
        <w:gridCol w:w="1987"/>
        <w:gridCol w:w="1704"/>
        <w:gridCol w:w="2275"/>
      </w:tblGrid>
      <w:tr w:rsidR="008E2A1A" w:rsidTr="00D2512C">
        <w:trPr>
          <w:trHeight w:hRule="exact" w:val="1090"/>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642"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3821" w:type="dxa"/>
            <w:vMerge w:val="restart"/>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718"/>
                <w:tab w:val="left" w:pos="2294"/>
              </w:tabs>
              <w:spacing w:line="276" w:lineRule="auto"/>
              <w:ind w:firstLine="0"/>
              <w:jc w:val="both"/>
            </w:pPr>
            <w:r>
              <w:t>предложения</w:t>
            </w:r>
            <w:r>
              <w:tab/>
              <w:t>с</w:t>
            </w:r>
            <w:r>
              <w:tab/>
              <w:t>однородными</w:t>
            </w:r>
          </w:p>
          <w:p w:rsidR="008E2A1A" w:rsidRDefault="008E2A1A" w:rsidP="00D2512C">
            <w:pPr>
              <w:pStyle w:val="a9"/>
              <w:shd w:val="clear" w:color="auto" w:fill="auto"/>
              <w:spacing w:after="680" w:line="276" w:lineRule="auto"/>
              <w:ind w:firstLine="0"/>
              <w:jc w:val="both"/>
            </w:pPr>
            <w:r>
              <w:t xml:space="preserve">членами, соединёнными союзом </w:t>
            </w:r>
            <w:r>
              <w:rPr>
                <w:i/>
                <w:iCs/>
              </w:rPr>
              <w:t xml:space="preserve">и; </w:t>
            </w:r>
            <w:r>
              <w:t>выполнять синтаксический разбор сложного и простого предложения.</w:t>
            </w:r>
          </w:p>
          <w:p w:rsidR="008E2A1A" w:rsidRDefault="008E2A1A" w:rsidP="00D2512C">
            <w:pPr>
              <w:pStyle w:val="a9"/>
              <w:shd w:val="clear" w:color="auto" w:fill="auto"/>
              <w:tabs>
                <w:tab w:val="left" w:pos="1464"/>
                <w:tab w:val="left" w:pos="2669"/>
              </w:tabs>
              <w:spacing w:line="276" w:lineRule="auto"/>
              <w:ind w:firstLine="0"/>
              <w:jc w:val="both"/>
            </w:pPr>
            <w:r>
              <w:t>Разграничивать слова автора и прямую</w:t>
            </w:r>
            <w:r>
              <w:tab/>
              <w:t>речь;</w:t>
            </w:r>
            <w:r>
              <w:tab/>
              <w:t>различать</w:t>
            </w:r>
          </w:p>
          <w:p w:rsidR="008E2A1A" w:rsidRDefault="008E2A1A" w:rsidP="00D2512C">
            <w:pPr>
              <w:pStyle w:val="a9"/>
              <w:shd w:val="clear" w:color="auto" w:fill="auto"/>
              <w:tabs>
                <w:tab w:val="left" w:pos="1474"/>
                <w:tab w:val="left" w:pos="3072"/>
              </w:tabs>
              <w:spacing w:line="276" w:lineRule="auto"/>
              <w:ind w:firstLine="0"/>
              <w:jc w:val="both"/>
            </w:pPr>
            <w:r>
              <w:t>разделительную и выделительную функцию знаков препинания в предложениях с прямой речью; правильно</w:t>
            </w:r>
            <w:r>
              <w:tab/>
              <w:t>расставлять</w:t>
            </w:r>
            <w:r>
              <w:tab/>
              <w:t>знаки</w:t>
            </w:r>
          </w:p>
          <w:p w:rsidR="008E2A1A" w:rsidRDefault="008E2A1A" w:rsidP="00D2512C">
            <w:pPr>
              <w:pStyle w:val="a9"/>
              <w:shd w:val="clear" w:color="auto" w:fill="auto"/>
              <w:spacing w:after="680" w:line="276" w:lineRule="auto"/>
              <w:ind w:firstLine="0"/>
              <w:jc w:val="both"/>
            </w:pPr>
            <w:r>
              <w:t>препинания в предложениях с прямой речью; отличать диалог от прямой речи;правильно расставлять знаки препинания при диалоге</w:t>
            </w:r>
          </w:p>
          <w:p w:rsidR="008E2A1A" w:rsidRDefault="008E2A1A" w:rsidP="00D2512C">
            <w:pPr>
              <w:pStyle w:val="a9"/>
              <w:shd w:val="clear" w:color="auto" w:fill="auto"/>
              <w:tabs>
                <w:tab w:val="left" w:pos="1464"/>
              </w:tabs>
              <w:spacing w:line="276" w:lineRule="auto"/>
              <w:ind w:firstLine="140"/>
              <w:jc w:val="both"/>
            </w:pPr>
            <w:r>
              <w:t>Составлять диалог на тему по выбору в</w:t>
            </w:r>
            <w:r>
              <w:tab/>
              <w:t>письменной форме;</w:t>
            </w:r>
          </w:p>
          <w:p w:rsidR="008E2A1A" w:rsidRDefault="008E2A1A" w:rsidP="00D2512C">
            <w:pPr>
              <w:pStyle w:val="a9"/>
              <w:shd w:val="clear" w:color="auto" w:fill="auto"/>
              <w:tabs>
                <w:tab w:val="left" w:pos="1512"/>
                <w:tab w:val="left" w:pos="2294"/>
                <w:tab w:val="left" w:pos="3494"/>
              </w:tabs>
              <w:spacing w:line="276" w:lineRule="auto"/>
              <w:ind w:firstLine="0"/>
              <w:jc w:val="both"/>
            </w:pPr>
            <w:r>
              <w:t>определять</w:t>
            </w:r>
            <w:r>
              <w:tab/>
              <w:t>вид</w:t>
            </w:r>
            <w:r>
              <w:tab/>
              <w:t>диалога</w:t>
            </w:r>
            <w:r>
              <w:tab/>
              <w:t>в</w:t>
            </w:r>
          </w:p>
          <w:p w:rsidR="008E2A1A" w:rsidRDefault="008E2A1A" w:rsidP="00D2512C">
            <w:pPr>
              <w:pStyle w:val="a9"/>
              <w:shd w:val="clear" w:color="auto" w:fill="auto"/>
              <w:spacing w:after="680" w:line="276" w:lineRule="auto"/>
              <w:ind w:firstLine="0"/>
              <w:jc w:val="both"/>
            </w:pPr>
            <w:r>
              <w:t>соответствии с коммуникативной целью</w:t>
            </w:r>
          </w:p>
          <w:p w:rsidR="008E2A1A" w:rsidRDefault="008E2A1A" w:rsidP="00D2512C">
            <w:pPr>
              <w:pStyle w:val="a9"/>
              <w:shd w:val="clear" w:color="auto" w:fill="auto"/>
              <w:tabs>
                <w:tab w:val="left" w:pos="1561"/>
                <w:tab w:val="right" w:pos="3678"/>
              </w:tabs>
              <w:spacing w:line="276" w:lineRule="auto"/>
              <w:ind w:firstLine="140"/>
              <w:jc w:val="both"/>
            </w:pPr>
            <w:r>
              <w:t>Проверка</w:t>
            </w:r>
            <w:r>
              <w:tab/>
              <w:t>степени</w:t>
            </w:r>
            <w:r>
              <w:tab/>
              <w:t>усвоения</w:t>
            </w:r>
          </w:p>
          <w:p w:rsidR="008E2A1A" w:rsidRDefault="008E2A1A" w:rsidP="00D2512C">
            <w:pPr>
              <w:pStyle w:val="a9"/>
              <w:shd w:val="clear" w:color="auto" w:fill="auto"/>
              <w:spacing w:line="276" w:lineRule="auto"/>
              <w:ind w:firstLine="0"/>
              <w:jc w:val="both"/>
            </w:pPr>
            <w:r>
              <w:t>пройденного материала; проверка орфографических и пунктуационных навыков</w:t>
            </w:r>
          </w:p>
        </w:tc>
        <w:tc>
          <w:tcPr>
            <w:tcW w:w="3254" w:type="dxa"/>
            <w:vMerge w:val="restart"/>
            <w:tcBorders>
              <w:top w:val="single" w:sz="4" w:space="0" w:color="auto"/>
              <w:left w:val="single" w:sz="4" w:space="0" w:color="auto"/>
            </w:tcBorders>
            <w:shd w:val="clear" w:color="auto" w:fill="FFFFFF"/>
          </w:tcPr>
          <w:p w:rsidR="008E2A1A" w:rsidRDefault="008E2A1A" w:rsidP="00D2512C">
            <w:pPr>
              <w:rPr>
                <w:sz w:val="10"/>
                <w:szCs w:val="10"/>
              </w:rPr>
            </w:pPr>
          </w:p>
        </w:tc>
        <w:tc>
          <w:tcPr>
            <w:tcW w:w="1987"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670"/>
              </w:tabs>
              <w:spacing w:line="276" w:lineRule="auto"/>
              <w:ind w:firstLine="0"/>
              <w:jc w:val="both"/>
            </w:pPr>
            <w:r>
              <w:t>ых предложений, предложений</w:t>
            </w:r>
            <w:r>
              <w:tab/>
              <w:t>с</w:t>
            </w:r>
          </w:p>
          <w:p w:rsidR="008E2A1A" w:rsidRDefault="008E2A1A" w:rsidP="00D2512C">
            <w:pPr>
              <w:pStyle w:val="a9"/>
              <w:shd w:val="clear" w:color="auto" w:fill="auto"/>
              <w:spacing w:line="276" w:lineRule="auto"/>
              <w:ind w:firstLine="0"/>
            </w:pPr>
            <w:r>
              <w:t>обращениями.</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8064"/>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9.</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320"/>
              </w:tabs>
              <w:spacing w:line="276" w:lineRule="auto"/>
              <w:ind w:firstLine="0"/>
            </w:pPr>
            <w:r>
              <w:t>Сложное предложение. Запятые</w:t>
            </w:r>
            <w:r>
              <w:tab/>
              <w:t>в</w:t>
            </w:r>
          </w:p>
          <w:p w:rsidR="008E2A1A" w:rsidRDefault="008E2A1A" w:rsidP="00D2512C">
            <w:pPr>
              <w:pStyle w:val="a9"/>
              <w:shd w:val="clear" w:color="auto" w:fill="auto"/>
              <w:tabs>
                <w:tab w:val="left" w:pos="792"/>
              </w:tabs>
              <w:spacing w:line="276" w:lineRule="auto"/>
              <w:ind w:firstLine="0"/>
            </w:pPr>
            <w:r>
              <w:t>сложном предложении. Синтаксическ ий</w:t>
            </w:r>
            <w:r>
              <w:tab/>
              <w:t>разбор</w:t>
            </w:r>
          </w:p>
          <w:p w:rsidR="008E2A1A" w:rsidRDefault="008E2A1A" w:rsidP="00D2512C">
            <w:pPr>
              <w:pStyle w:val="a9"/>
              <w:shd w:val="clear" w:color="auto" w:fill="auto"/>
              <w:spacing w:line="276" w:lineRule="auto"/>
              <w:ind w:firstLine="0"/>
            </w:pPr>
            <w:r>
              <w:t>предложений.</w:t>
            </w:r>
          </w:p>
          <w:p w:rsidR="008E2A1A" w:rsidRDefault="008E2A1A" w:rsidP="00D2512C">
            <w:pPr>
              <w:pStyle w:val="a9"/>
              <w:shd w:val="clear" w:color="auto" w:fill="auto"/>
              <w:tabs>
                <w:tab w:val="left" w:pos="1306"/>
              </w:tabs>
              <w:spacing w:line="276" w:lineRule="auto"/>
              <w:ind w:firstLine="0"/>
            </w:pPr>
            <w:r>
              <w:t>(Урок систематизаци и и обобщения знаний</w:t>
            </w:r>
            <w:r>
              <w:tab/>
              <w:t>и</w:t>
            </w:r>
          </w:p>
          <w:p w:rsidR="008E2A1A" w:rsidRDefault="008E2A1A" w:rsidP="00D2512C">
            <w:pPr>
              <w:pStyle w:val="a9"/>
              <w:shd w:val="clear" w:color="auto" w:fill="auto"/>
              <w:spacing w:line="276" w:lineRule="auto"/>
              <w:ind w:firstLine="0"/>
            </w:pPr>
            <w:r>
              <w:t>умений)</w:t>
            </w:r>
          </w:p>
        </w:tc>
        <w:tc>
          <w:tcPr>
            <w:tcW w:w="3821" w:type="dxa"/>
            <w:vMerge/>
            <w:tcBorders>
              <w:left w:val="single" w:sz="4" w:space="0" w:color="auto"/>
            </w:tcBorders>
            <w:shd w:val="clear" w:color="auto" w:fill="FFFFFF"/>
          </w:tcPr>
          <w:p w:rsidR="008E2A1A" w:rsidRDefault="008E2A1A" w:rsidP="00D2512C"/>
        </w:tc>
        <w:tc>
          <w:tcPr>
            <w:tcW w:w="3254" w:type="dxa"/>
            <w:vMerge/>
            <w:tcBorders>
              <w:left w:val="single" w:sz="4" w:space="0" w:color="auto"/>
            </w:tcBorders>
            <w:shd w:val="clear" w:color="auto" w:fill="FFFFFF"/>
          </w:tcPr>
          <w:p w:rsidR="008E2A1A" w:rsidRDefault="008E2A1A" w:rsidP="00D2512C"/>
        </w:tc>
        <w:tc>
          <w:tcPr>
            <w:tcW w:w="1987"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656"/>
              </w:tabs>
              <w:spacing w:line="276" w:lineRule="auto"/>
              <w:ind w:firstLine="0"/>
            </w:pPr>
            <w:r>
              <w:t>Активизация знаний в области синтаксиса (сложное предложение). Устный</w:t>
            </w:r>
            <w:r>
              <w:tab/>
              <w:t>и</w:t>
            </w:r>
          </w:p>
          <w:p w:rsidR="008E2A1A" w:rsidRDefault="008E2A1A" w:rsidP="00D2512C">
            <w:pPr>
              <w:pStyle w:val="a9"/>
              <w:shd w:val="clear" w:color="auto" w:fill="auto"/>
              <w:tabs>
                <w:tab w:val="left" w:pos="1675"/>
              </w:tabs>
              <w:spacing w:line="276" w:lineRule="auto"/>
              <w:ind w:firstLine="0"/>
            </w:pPr>
            <w:r>
              <w:t>письменный синтаксический разбор простых и сложных предложений. составление сложных предложений по схемам. Различать сложные предложения</w:t>
            </w:r>
            <w:r>
              <w:tab/>
              <w:t>с</w:t>
            </w:r>
          </w:p>
          <w:p w:rsidR="008E2A1A" w:rsidRDefault="008E2A1A" w:rsidP="00D2512C">
            <w:pPr>
              <w:pStyle w:val="a9"/>
              <w:shd w:val="clear" w:color="auto" w:fill="auto"/>
              <w:tabs>
                <w:tab w:val="left" w:pos="1123"/>
                <w:tab w:val="left" w:pos="1651"/>
              </w:tabs>
              <w:spacing w:line="276" w:lineRule="auto"/>
              <w:ind w:firstLine="0"/>
              <w:jc w:val="both"/>
            </w:pPr>
            <w:r>
              <w:t>союзом</w:t>
            </w:r>
            <w:r>
              <w:tab/>
            </w:r>
            <w:r>
              <w:rPr>
                <w:i/>
                <w:iCs/>
              </w:rPr>
              <w:t>и</w:t>
            </w:r>
            <w:r>
              <w:tab/>
              <w:t>и</w:t>
            </w:r>
          </w:p>
          <w:p w:rsidR="008E2A1A" w:rsidRDefault="008E2A1A" w:rsidP="00D2512C">
            <w:pPr>
              <w:pStyle w:val="a9"/>
              <w:shd w:val="clear" w:color="auto" w:fill="auto"/>
              <w:tabs>
                <w:tab w:val="left" w:pos="1670"/>
              </w:tabs>
              <w:spacing w:line="276" w:lineRule="auto"/>
              <w:ind w:firstLine="0"/>
            </w:pPr>
            <w:r>
              <w:t>простые предложения</w:t>
            </w:r>
            <w:r>
              <w:tab/>
              <w:t>с</w:t>
            </w:r>
          </w:p>
          <w:p w:rsidR="008E2A1A" w:rsidRDefault="008E2A1A" w:rsidP="00D2512C">
            <w:pPr>
              <w:pStyle w:val="a9"/>
              <w:shd w:val="clear" w:color="auto" w:fill="auto"/>
              <w:tabs>
                <w:tab w:val="left" w:pos="1608"/>
              </w:tabs>
              <w:spacing w:line="276" w:lineRule="auto"/>
              <w:ind w:firstLine="0"/>
            </w:pPr>
            <w:r>
              <w:t>однородными членами, соединёнными союзом</w:t>
            </w:r>
            <w:r>
              <w:tab/>
            </w:r>
            <w:r>
              <w:rPr>
                <w:i/>
                <w:iCs/>
              </w:rPr>
              <w:t>и.</w:t>
            </w:r>
          </w:p>
          <w:p w:rsidR="008E2A1A" w:rsidRDefault="008E2A1A" w:rsidP="00D2512C">
            <w:pPr>
              <w:pStyle w:val="a9"/>
              <w:shd w:val="clear" w:color="auto" w:fill="auto"/>
              <w:spacing w:line="276" w:lineRule="auto"/>
              <w:ind w:firstLine="0"/>
            </w:pPr>
            <w:r>
              <w:t>Расстановка знаков препинаний.</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Компьютерная. программа- тренажер «Фраза»</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left" w:pos="1310"/>
              </w:tabs>
              <w:spacing w:line="276" w:lineRule="auto"/>
              <w:ind w:firstLine="0"/>
            </w:pPr>
            <w:r>
              <w:t>Активизация знаний в</w:t>
            </w:r>
            <w:r>
              <w:tab/>
              <w:t>области</w:t>
            </w:r>
          </w:p>
          <w:p w:rsidR="008E2A1A" w:rsidRDefault="008E2A1A" w:rsidP="00D2512C">
            <w:pPr>
              <w:pStyle w:val="a9"/>
              <w:shd w:val="clear" w:color="auto" w:fill="auto"/>
              <w:spacing w:line="276" w:lineRule="auto"/>
              <w:ind w:firstLine="0"/>
            </w:pPr>
            <w:r>
              <w:t>синтаксиса (сложное предложение).</w:t>
            </w:r>
          </w:p>
          <w:p w:rsidR="008E2A1A" w:rsidRDefault="008E2A1A" w:rsidP="00D2512C">
            <w:pPr>
              <w:pStyle w:val="a9"/>
              <w:shd w:val="clear" w:color="auto" w:fill="auto"/>
              <w:spacing w:line="276" w:lineRule="auto"/>
              <w:ind w:firstLine="0"/>
            </w:pPr>
            <w:r>
              <w:t>Письменный синтаксический разбор простых и сложных предложений.</w:t>
            </w:r>
          </w:p>
          <w:p w:rsidR="008E2A1A" w:rsidRDefault="008E2A1A" w:rsidP="00D2512C">
            <w:pPr>
              <w:pStyle w:val="a9"/>
              <w:shd w:val="clear" w:color="auto" w:fill="auto"/>
              <w:tabs>
                <w:tab w:val="left" w:pos="1906"/>
              </w:tabs>
              <w:spacing w:line="276" w:lineRule="auto"/>
              <w:ind w:firstLine="0"/>
              <w:jc w:val="both"/>
            </w:pPr>
            <w:r>
              <w:t>Различать сложные предложения</w:t>
            </w:r>
            <w:r>
              <w:tab/>
              <w:t>с</w:t>
            </w:r>
          </w:p>
          <w:p w:rsidR="008E2A1A" w:rsidRDefault="008E2A1A" w:rsidP="00D2512C">
            <w:pPr>
              <w:pStyle w:val="a9"/>
              <w:shd w:val="clear" w:color="auto" w:fill="auto"/>
              <w:tabs>
                <w:tab w:val="left" w:pos="1901"/>
              </w:tabs>
              <w:spacing w:line="276" w:lineRule="auto"/>
              <w:ind w:firstLine="0"/>
              <w:jc w:val="both"/>
            </w:pPr>
            <w:r>
              <w:t xml:space="preserve">союзом </w:t>
            </w:r>
            <w:r>
              <w:rPr>
                <w:i/>
                <w:iCs/>
              </w:rPr>
              <w:t>и</w:t>
            </w:r>
            <w:r>
              <w:t xml:space="preserve"> и простые предложения</w:t>
            </w:r>
            <w:r>
              <w:tab/>
              <w:t>с</w:t>
            </w:r>
          </w:p>
          <w:p w:rsidR="008E2A1A" w:rsidRDefault="008E2A1A" w:rsidP="00D2512C">
            <w:pPr>
              <w:pStyle w:val="a9"/>
              <w:shd w:val="clear" w:color="auto" w:fill="auto"/>
              <w:tabs>
                <w:tab w:val="left" w:pos="1886"/>
              </w:tabs>
              <w:spacing w:line="276" w:lineRule="auto"/>
              <w:ind w:firstLine="0"/>
            </w:pPr>
            <w:r>
              <w:t>однородными членами, соединёнными союзом</w:t>
            </w:r>
            <w:r>
              <w:tab/>
            </w:r>
            <w:r>
              <w:rPr>
                <w:i/>
                <w:iCs/>
              </w:rPr>
              <w:t>и.</w:t>
            </w:r>
          </w:p>
          <w:p w:rsidR="008E2A1A" w:rsidRDefault="008E2A1A" w:rsidP="00D2512C">
            <w:pPr>
              <w:pStyle w:val="a9"/>
              <w:shd w:val="clear" w:color="auto" w:fill="auto"/>
              <w:spacing w:line="276" w:lineRule="auto"/>
              <w:ind w:firstLine="0"/>
              <w:jc w:val="both"/>
            </w:pPr>
            <w:r>
              <w:t>Расстановка знаков препинаний.</w:t>
            </w:r>
          </w:p>
        </w:tc>
      </w:tr>
      <w:tr w:rsidR="008E2A1A" w:rsidTr="00D2512C">
        <w:trPr>
          <w:trHeight w:hRule="exact" w:val="1181"/>
          <w:jc w:val="center"/>
        </w:trPr>
        <w:tc>
          <w:tcPr>
            <w:tcW w:w="61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ind w:firstLine="0"/>
              <w:jc w:val="center"/>
            </w:pPr>
            <w:r>
              <w:t>10.</w:t>
            </w:r>
          </w:p>
        </w:tc>
        <w:tc>
          <w:tcPr>
            <w:tcW w:w="164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t>Прямая речь. Диалог. (Урок систематизаци и и обобщения</w:t>
            </w:r>
          </w:p>
        </w:tc>
        <w:tc>
          <w:tcPr>
            <w:tcW w:w="3821" w:type="dxa"/>
            <w:vMerge/>
            <w:tcBorders>
              <w:left w:val="single" w:sz="4" w:space="0" w:color="auto"/>
              <w:bottom w:val="single" w:sz="4" w:space="0" w:color="auto"/>
            </w:tcBorders>
            <w:shd w:val="clear" w:color="auto" w:fill="FFFFFF"/>
          </w:tcPr>
          <w:p w:rsidR="008E2A1A" w:rsidRDefault="008E2A1A" w:rsidP="00D2512C"/>
        </w:tc>
        <w:tc>
          <w:tcPr>
            <w:tcW w:w="3254" w:type="dxa"/>
            <w:vMerge/>
            <w:tcBorders>
              <w:left w:val="single" w:sz="4" w:space="0" w:color="auto"/>
              <w:bottom w:val="single" w:sz="4" w:space="0" w:color="auto"/>
            </w:tcBorders>
            <w:shd w:val="clear" w:color="auto" w:fill="FFFFFF"/>
          </w:tcPr>
          <w:p w:rsidR="008E2A1A" w:rsidRDefault="008E2A1A" w:rsidP="00D2512C"/>
        </w:tc>
        <w:tc>
          <w:tcPr>
            <w:tcW w:w="1987"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t>Активизация знаний в области синтаксиса (прямая речь и</w:t>
            </w:r>
          </w:p>
        </w:tc>
        <w:tc>
          <w:tcPr>
            <w:tcW w:w="1704"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t>Компьютерная. программа- тренажер</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8E2A1A" w:rsidRDefault="008E2A1A" w:rsidP="00D2512C">
            <w:pPr>
              <w:pStyle w:val="a9"/>
              <w:shd w:val="clear" w:color="auto" w:fill="auto"/>
              <w:tabs>
                <w:tab w:val="left" w:pos="1310"/>
              </w:tabs>
              <w:spacing w:line="283" w:lineRule="auto"/>
              <w:ind w:firstLine="0"/>
              <w:jc w:val="both"/>
            </w:pPr>
            <w:r>
              <w:t>Активизация знаний в</w:t>
            </w:r>
            <w:r>
              <w:tab/>
              <w:t>области</w:t>
            </w:r>
          </w:p>
          <w:p w:rsidR="008E2A1A" w:rsidRDefault="008E2A1A" w:rsidP="00D2512C">
            <w:pPr>
              <w:pStyle w:val="a9"/>
              <w:shd w:val="clear" w:color="auto" w:fill="auto"/>
              <w:tabs>
                <w:tab w:val="left" w:pos="792"/>
                <w:tab w:val="left" w:pos="1282"/>
              </w:tabs>
              <w:spacing w:line="283" w:lineRule="auto"/>
              <w:ind w:firstLine="0"/>
              <w:jc w:val="both"/>
            </w:pPr>
            <w:r>
              <w:t>синтаксиса (прямая речь</w:t>
            </w:r>
            <w:r>
              <w:tab/>
              <w:t>и</w:t>
            </w:r>
            <w:r>
              <w:tab/>
              <w:t>диалог).</w:t>
            </w: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125"/>
        <w:gridCol w:w="1987"/>
        <w:gridCol w:w="1704"/>
        <w:gridCol w:w="2275"/>
      </w:tblGrid>
      <w:tr w:rsidR="008E2A1A" w:rsidTr="00D2512C">
        <w:trPr>
          <w:trHeight w:hRule="exact" w:val="2251"/>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229"/>
              </w:tabs>
              <w:ind w:firstLine="0"/>
            </w:pPr>
            <w:r>
              <w:t>знаний</w:t>
            </w:r>
            <w:r>
              <w:tab/>
              <w:t>и</w:t>
            </w:r>
          </w:p>
          <w:p w:rsidR="008E2A1A" w:rsidRDefault="008E2A1A" w:rsidP="00D2512C">
            <w:pPr>
              <w:pStyle w:val="a9"/>
              <w:shd w:val="clear" w:color="auto" w:fill="auto"/>
              <w:ind w:firstLine="0"/>
            </w:pPr>
            <w:r>
              <w:t>умений)</w:t>
            </w:r>
          </w:p>
        </w:tc>
        <w:tc>
          <w:tcPr>
            <w:tcW w:w="3821" w:type="dxa"/>
            <w:vMerge w:val="restart"/>
            <w:tcBorders>
              <w:top w:val="single" w:sz="4" w:space="0" w:color="auto"/>
              <w:left w:val="single" w:sz="4" w:space="0" w:color="auto"/>
            </w:tcBorders>
            <w:shd w:val="clear" w:color="auto" w:fill="FFFFFF"/>
          </w:tcPr>
          <w:p w:rsidR="008E2A1A" w:rsidRDefault="008E2A1A" w:rsidP="00D2512C">
            <w:pPr>
              <w:rPr>
                <w:sz w:val="10"/>
                <w:szCs w:val="10"/>
              </w:rPr>
            </w:pPr>
          </w:p>
        </w:tc>
        <w:tc>
          <w:tcPr>
            <w:tcW w:w="3255" w:type="dxa"/>
            <w:gridSpan w:val="2"/>
            <w:vMerge w:val="restart"/>
            <w:tcBorders>
              <w:top w:val="single" w:sz="4" w:space="0" w:color="auto"/>
              <w:left w:val="single" w:sz="4" w:space="0" w:color="auto"/>
            </w:tcBorders>
            <w:shd w:val="clear" w:color="auto" w:fill="FFFFFF"/>
          </w:tcPr>
          <w:p w:rsidR="008E2A1A" w:rsidRDefault="008E2A1A" w:rsidP="00D2512C">
            <w:pPr>
              <w:rPr>
                <w:sz w:val="10"/>
                <w:szCs w:val="10"/>
              </w:rPr>
            </w:pPr>
          </w:p>
        </w:tc>
        <w:tc>
          <w:tcPr>
            <w:tcW w:w="1987"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128"/>
              </w:tabs>
              <w:spacing w:line="276" w:lineRule="auto"/>
              <w:ind w:firstLine="0"/>
              <w:jc w:val="both"/>
            </w:pPr>
            <w:r>
              <w:t>диалог).</w:t>
            </w:r>
            <w:r>
              <w:tab/>
              <w:t>Запись</w:t>
            </w:r>
          </w:p>
          <w:p w:rsidR="008E2A1A" w:rsidRDefault="008E2A1A" w:rsidP="00D2512C">
            <w:pPr>
              <w:pStyle w:val="a9"/>
              <w:shd w:val="clear" w:color="auto" w:fill="auto"/>
              <w:tabs>
                <w:tab w:val="left" w:pos="1670"/>
              </w:tabs>
              <w:spacing w:line="276" w:lineRule="auto"/>
              <w:ind w:firstLine="0"/>
              <w:jc w:val="both"/>
            </w:pPr>
            <w:r>
              <w:t>предложений</w:t>
            </w:r>
            <w:r>
              <w:tab/>
              <w:t>с</w:t>
            </w:r>
          </w:p>
          <w:p w:rsidR="008E2A1A" w:rsidRDefault="008E2A1A" w:rsidP="00D2512C">
            <w:pPr>
              <w:pStyle w:val="a9"/>
              <w:shd w:val="clear" w:color="auto" w:fill="auto"/>
              <w:tabs>
                <w:tab w:val="left" w:pos="1478"/>
              </w:tabs>
              <w:spacing w:line="276" w:lineRule="auto"/>
              <w:ind w:firstLine="0"/>
              <w:jc w:val="both"/>
            </w:pPr>
            <w:r>
              <w:t>прямой речью и составление их схем. Составление диалогов</w:t>
            </w:r>
            <w:r>
              <w:tab/>
              <w:t>на</w:t>
            </w:r>
          </w:p>
          <w:p w:rsidR="008E2A1A" w:rsidRDefault="008E2A1A" w:rsidP="00D2512C">
            <w:pPr>
              <w:pStyle w:val="a9"/>
              <w:shd w:val="clear" w:color="auto" w:fill="auto"/>
              <w:spacing w:line="276" w:lineRule="auto"/>
              <w:ind w:firstLine="0"/>
            </w:pPr>
            <w:r>
              <w:t>заданную тему.</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«Фраза»</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spacing w:line="276" w:lineRule="auto"/>
              <w:ind w:firstLine="0"/>
              <w:jc w:val="both"/>
            </w:pPr>
            <w:r>
              <w:t>Запись предложений с прямой речью и составление их схем.</w:t>
            </w:r>
          </w:p>
        </w:tc>
      </w:tr>
      <w:tr w:rsidR="008E2A1A" w:rsidTr="00D2512C">
        <w:trPr>
          <w:trHeight w:hRule="exact" w:val="1666"/>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11.</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right" w:pos="1416"/>
              </w:tabs>
              <w:spacing w:line="276" w:lineRule="auto"/>
              <w:ind w:firstLine="0"/>
            </w:pPr>
            <w:r>
              <w:rPr>
                <w:b/>
                <w:bCs/>
              </w:rPr>
              <w:t>Р.</w:t>
            </w:r>
            <w:r>
              <w:rPr>
                <w:b/>
                <w:bCs/>
              </w:rPr>
              <w:tab/>
              <w:t>Р.</w:t>
            </w:r>
          </w:p>
          <w:p w:rsidR="008E2A1A" w:rsidRDefault="008E2A1A" w:rsidP="00D2512C">
            <w:pPr>
              <w:pStyle w:val="a9"/>
              <w:shd w:val="clear" w:color="auto" w:fill="auto"/>
              <w:tabs>
                <w:tab w:val="right" w:pos="1430"/>
              </w:tabs>
              <w:spacing w:line="276" w:lineRule="auto"/>
              <w:ind w:firstLine="0"/>
            </w:pPr>
            <w:r>
              <w:t>Составление диалога</w:t>
            </w:r>
            <w:r>
              <w:tab/>
              <w:t>на</w:t>
            </w:r>
          </w:p>
          <w:p w:rsidR="008E2A1A" w:rsidRDefault="008E2A1A" w:rsidP="00D2512C">
            <w:pPr>
              <w:pStyle w:val="a9"/>
              <w:shd w:val="clear" w:color="auto" w:fill="auto"/>
              <w:tabs>
                <w:tab w:val="right" w:pos="1416"/>
              </w:tabs>
              <w:spacing w:line="276" w:lineRule="auto"/>
              <w:ind w:firstLine="0"/>
            </w:pPr>
            <w:r>
              <w:t>тему</w:t>
            </w:r>
            <w:r>
              <w:tab/>
              <w:t>по</w:t>
            </w:r>
          </w:p>
          <w:p w:rsidR="008E2A1A" w:rsidRDefault="008E2A1A" w:rsidP="00D2512C">
            <w:pPr>
              <w:pStyle w:val="a9"/>
              <w:shd w:val="clear" w:color="auto" w:fill="auto"/>
              <w:spacing w:line="276" w:lineRule="auto"/>
              <w:ind w:firstLine="0"/>
            </w:pPr>
            <w:r>
              <w:t>выбору.</w:t>
            </w:r>
          </w:p>
        </w:tc>
        <w:tc>
          <w:tcPr>
            <w:tcW w:w="3821" w:type="dxa"/>
            <w:vMerge/>
            <w:tcBorders>
              <w:left w:val="single" w:sz="4" w:space="0" w:color="auto"/>
            </w:tcBorders>
            <w:shd w:val="clear" w:color="auto" w:fill="FFFFFF"/>
          </w:tcPr>
          <w:p w:rsidR="008E2A1A" w:rsidRDefault="008E2A1A" w:rsidP="00D2512C"/>
        </w:tc>
        <w:tc>
          <w:tcPr>
            <w:tcW w:w="3255" w:type="dxa"/>
            <w:gridSpan w:val="2"/>
            <w:vMerge/>
            <w:tcBorders>
              <w:left w:val="single" w:sz="4" w:space="0" w:color="auto"/>
            </w:tcBorders>
            <w:shd w:val="clear" w:color="auto" w:fill="FFFFFF"/>
          </w:tcPr>
          <w:p w:rsidR="008E2A1A" w:rsidRDefault="008E2A1A" w:rsidP="00D2512C"/>
        </w:tc>
        <w:tc>
          <w:tcPr>
            <w:tcW w:w="1987"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638"/>
              </w:tabs>
              <w:spacing w:line="276" w:lineRule="auto"/>
              <w:ind w:firstLine="0"/>
            </w:pPr>
            <w:r>
              <w:t>Составление диалога по выбору в</w:t>
            </w:r>
            <w:r>
              <w:tab/>
              <w:t>письменной</w:t>
            </w:r>
          </w:p>
          <w:p w:rsidR="008E2A1A" w:rsidRDefault="008E2A1A" w:rsidP="00D2512C">
            <w:pPr>
              <w:pStyle w:val="a9"/>
              <w:shd w:val="clear" w:color="auto" w:fill="auto"/>
              <w:spacing w:line="276" w:lineRule="auto"/>
              <w:ind w:firstLine="0"/>
            </w:pPr>
            <w:r>
              <w:t>форме.</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left" w:pos="734"/>
                <w:tab w:val="left" w:pos="1944"/>
              </w:tabs>
              <w:spacing w:line="276" w:lineRule="auto"/>
              <w:ind w:firstLine="0"/>
              <w:jc w:val="both"/>
            </w:pPr>
            <w:r>
              <w:t>Составление диалога по</w:t>
            </w:r>
            <w:r>
              <w:tab/>
              <w:t>выбору</w:t>
            </w:r>
            <w:r>
              <w:tab/>
              <w:t>в</w:t>
            </w:r>
          </w:p>
          <w:p w:rsidR="008E2A1A" w:rsidRDefault="008E2A1A" w:rsidP="00D2512C">
            <w:pPr>
              <w:pStyle w:val="a9"/>
              <w:shd w:val="clear" w:color="auto" w:fill="auto"/>
              <w:spacing w:line="276" w:lineRule="auto"/>
              <w:ind w:firstLine="0"/>
              <w:jc w:val="both"/>
            </w:pPr>
            <w:r>
              <w:t>письменной форме.</w:t>
            </w:r>
          </w:p>
        </w:tc>
      </w:tr>
      <w:tr w:rsidR="008E2A1A" w:rsidTr="00D2512C">
        <w:trPr>
          <w:trHeight w:hRule="exact" w:val="1666"/>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12.</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787"/>
              </w:tabs>
              <w:spacing w:line="276" w:lineRule="auto"/>
              <w:ind w:firstLine="0"/>
            </w:pPr>
            <w:r>
              <w:rPr>
                <w:b/>
                <w:bCs/>
              </w:rPr>
              <w:t>Входной контроль Котрольный дикт</w:t>
            </w:r>
            <w:r>
              <w:rPr>
                <w:b/>
                <w:bCs/>
              </w:rPr>
              <w:tab/>
              <w:t>(</w:t>
            </w:r>
            <w:r>
              <w:t>Урок</w:t>
            </w:r>
          </w:p>
          <w:p w:rsidR="008E2A1A" w:rsidRDefault="008E2A1A" w:rsidP="00D2512C">
            <w:pPr>
              <w:pStyle w:val="a9"/>
              <w:shd w:val="clear" w:color="auto" w:fill="auto"/>
              <w:spacing w:line="276" w:lineRule="auto"/>
              <w:ind w:firstLine="0"/>
            </w:pPr>
            <w:r>
              <w:t>контроля)</w:t>
            </w:r>
          </w:p>
        </w:tc>
        <w:tc>
          <w:tcPr>
            <w:tcW w:w="3821" w:type="dxa"/>
            <w:vMerge/>
            <w:tcBorders>
              <w:left w:val="single" w:sz="4" w:space="0" w:color="auto"/>
            </w:tcBorders>
            <w:shd w:val="clear" w:color="auto" w:fill="FFFFFF"/>
          </w:tcPr>
          <w:p w:rsidR="008E2A1A" w:rsidRDefault="008E2A1A" w:rsidP="00D2512C"/>
        </w:tc>
        <w:tc>
          <w:tcPr>
            <w:tcW w:w="3255" w:type="dxa"/>
            <w:gridSpan w:val="2"/>
            <w:vMerge/>
            <w:tcBorders>
              <w:left w:val="single" w:sz="4" w:space="0" w:color="auto"/>
            </w:tcBorders>
            <w:shd w:val="clear" w:color="auto" w:fill="FFFFFF"/>
          </w:tcPr>
          <w:p w:rsidR="008E2A1A" w:rsidRDefault="008E2A1A" w:rsidP="00D2512C"/>
        </w:tc>
        <w:tc>
          <w:tcPr>
            <w:tcW w:w="1987"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83" w:lineRule="auto"/>
              <w:ind w:firstLine="0"/>
            </w:pPr>
            <w:r>
              <w:t>Выполнение грамм. зад.</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spacing w:line="276" w:lineRule="auto"/>
              <w:ind w:firstLine="0"/>
              <w:jc w:val="both"/>
            </w:pPr>
            <w:r>
              <w:t>Выполнение грамм. зад.</w:t>
            </w:r>
          </w:p>
        </w:tc>
      </w:tr>
      <w:tr w:rsidR="008E2A1A" w:rsidTr="00D2512C">
        <w:trPr>
          <w:trHeight w:hRule="exact" w:val="4675"/>
          <w:jc w:val="center"/>
        </w:trPr>
        <w:tc>
          <w:tcPr>
            <w:tcW w:w="61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ind w:firstLine="0"/>
              <w:jc w:val="center"/>
            </w:pPr>
            <w:r>
              <w:t>13.</w:t>
            </w:r>
          </w:p>
        </w:tc>
        <w:tc>
          <w:tcPr>
            <w:tcW w:w="164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1075"/>
              </w:tabs>
              <w:spacing w:line="276" w:lineRule="auto"/>
              <w:ind w:firstLine="0"/>
            </w:pPr>
            <w:r>
              <w:t>Текст,</w:t>
            </w:r>
            <w:r>
              <w:tab/>
              <w:t>его</w:t>
            </w:r>
          </w:p>
          <w:p w:rsidR="008E2A1A" w:rsidRDefault="008E2A1A" w:rsidP="00D2512C">
            <w:pPr>
              <w:pStyle w:val="a9"/>
              <w:shd w:val="clear" w:color="auto" w:fill="auto"/>
              <w:spacing w:line="276" w:lineRule="auto"/>
              <w:ind w:firstLine="0"/>
            </w:pPr>
            <w:r>
              <w:t>особенности.</w:t>
            </w:r>
          </w:p>
          <w:p w:rsidR="008E2A1A" w:rsidRDefault="008E2A1A" w:rsidP="00D2512C">
            <w:pPr>
              <w:pStyle w:val="a9"/>
              <w:shd w:val="clear" w:color="auto" w:fill="auto"/>
              <w:tabs>
                <w:tab w:val="left" w:pos="1306"/>
              </w:tabs>
              <w:spacing w:line="276" w:lineRule="auto"/>
              <w:ind w:firstLine="0"/>
            </w:pPr>
            <w:r>
              <w:t>Тема</w:t>
            </w:r>
            <w:r>
              <w:tab/>
              <w:t>и</w:t>
            </w:r>
          </w:p>
          <w:p w:rsidR="008E2A1A" w:rsidRDefault="008E2A1A" w:rsidP="00D2512C">
            <w:pPr>
              <w:pStyle w:val="a9"/>
              <w:shd w:val="clear" w:color="auto" w:fill="auto"/>
              <w:tabs>
                <w:tab w:val="left" w:pos="1306"/>
              </w:tabs>
              <w:spacing w:line="276" w:lineRule="auto"/>
              <w:ind w:firstLine="0"/>
            </w:pPr>
            <w:r>
              <w:t xml:space="preserve">основная мысль текста. Заглавие текста. </w:t>
            </w:r>
            <w:r>
              <w:rPr>
                <w:b/>
                <w:bCs/>
              </w:rPr>
              <w:t>(</w:t>
            </w:r>
            <w:r>
              <w:t>Урок систематизаци и</w:t>
            </w:r>
            <w:r>
              <w:tab/>
              <w:t>и</w:t>
            </w:r>
          </w:p>
          <w:p w:rsidR="008E2A1A" w:rsidRDefault="008E2A1A" w:rsidP="00D2512C">
            <w:pPr>
              <w:pStyle w:val="a9"/>
              <w:shd w:val="clear" w:color="auto" w:fill="auto"/>
              <w:spacing w:line="276" w:lineRule="auto"/>
              <w:ind w:firstLine="0"/>
            </w:pPr>
            <w:r>
              <w:t>обобщения)</w:t>
            </w:r>
          </w:p>
        </w:tc>
        <w:tc>
          <w:tcPr>
            <w:tcW w:w="3821"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1594"/>
                <w:tab w:val="right" w:pos="3595"/>
              </w:tabs>
              <w:spacing w:line="276" w:lineRule="auto"/>
              <w:ind w:firstLine="0"/>
              <w:jc w:val="both"/>
            </w:pPr>
            <w:r>
              <w:t>Знать определение текста, жанров текста; признаки текста; специальные языковые</w:t>
            </w:r>
            <w:r>
              <w:tab/>
              <w:t>средства</w:t>
            </w:r>
            <w:r>
              <w:tab/>
              <w:t>связи</w:t>
            </w:r>
          </w:p>
          <w:p w:rsidR="008E2A1A" w:rsidRDefault="008E2A1A" w:rsidP="00D2512C">
            <w:pPr>
              <w:pStyle w:val="a9"/>
              <w:shd w:val="clear" w:color="auto" w:fill="auto"/>
              <w:tabs>
                <w:tab w:val="left" w:pos="1574"/>
                <w:tab w:val="right" w:pos="3595"/>
              </w:tabs>
              <w:spacing w:line="276" w:lineRule="auto"/>
              <w:ind w:firstLine="0"/>
              <w:jc w:val="both"/>
            </w:pPr>
            <w:r>
              <w:t>предложений в тексте; определение темы, основной мысли текста; характеризовать тексты по форме, виду речи, типу речи; соотносить содержание текста с его заглавием; находить</w:t>
            </w:r>
            <w:r>
              <w:tab/>
              <w:t>средства</w:t>
            </w:r>
            <w:r>
              <w:tab/>
              <w:t>связи</w:t>
            </w:r>
          </w:p>
          <w:p w:rsidR="008E2A1A" w:rsidRDefault="008E2A1A" w:rsidP="00D2512C">
            <w:pPr>
              <w:pStyle w:val="a9"/>
              <w:shd w:val="clear" w:color="auto" w:fill="auto"/>
              <w:tabs>
                <w:tab w:val="left" w:pos="1272"/>
                <w:tab w:val="left" w:pos="2136"/>
                <w:tab w:val="right" w:pos="3590"/>
              </w:tabs>
              <w:spacing w:line="276" w:lineRule="auto"/>
              <w:ind w:firstLine="0"/>
              <w:jc w:val="both"/>
            </w:pPr>
            <w:r>
              <w:t>предложений в тексте; обнаруживать и исправлять недочёты в выборе средств связи между предложениями в тексте; определять тему, основную мысль текста; озаглавливать текст; создавать</w:t>
            </w:r>
            <w:r>
              <w:tab/>
              <w:t>текст</w:t>
            </w:r>
            <w:r>
              <w:tab/>
              <w:t>сочинения</w:t>
            </w:r>
            <w:r>
              <w:tab/>
              <w:t>о</w:t>
            </w:r>
          </w:p>
        </w:tc>
        <w:tc>
          <w:tcPr>
            <w:tcW w:w="313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right" w:pos="2909"/>
              </w:tabs>
              <w:spacing w:line="276" w:lineRule="auto"/>
              <w:ind w:firstLine="0"/>
              <w:jc w:val="both"/>
            </w:pPr>
            <w:r>
              <w:rPr>
                <w:b/>
                <w:bCs/>
              </w:rPr>
              <w:t xml:space="preserve">Познавательные. </w:t>
            </w:r>
            <w:r>
              <w:t>Адекватно понимать</w:t>
            </w:r>
            <w:r>
              <w:tab/>
              <w:t>информацию,</w:t>
            </w:r>
          </w:p>
          <w:p w:rsidR="008E2A1A" w:rsidRDefault="008E2A1A" w:rsidP="00D2512C">
            <w:pPr>
              <w:pStyle w:val="a9"/>
              <w:shd w:val="clear" w:color="auto" w:fill="auto"/>
              <w:spacing w:after="180" w:line="276" w:lineRule="auto"/>
              <w:ind w:firstLine="0"/>
              <w:jc w:val="both"/>
            </w:pPr>
            <w:r>
              <w:t>представленную в форме рисунка-схемы; высказывать и обосновывать свою точку зрения.</w:t>
            </w:r>
          </w:p>
          <w:p w:rsidR="008E2A1A" w:rsidRDefault="008E2A1A" w:rsidP="00D2512C">
            <w:pPr>
              <w:pStyle w:val="a9"/>
              <w:shd w:val="clear" w:color="auto" w:fill="auto"/>
              <w:tabs>
                <w:tab w:val="right" w:pos="2918"/>
              </w:tabs>
              <w:spacing w:line="276" w:lineRule="auto"/>
              <w:ind w:firstLine="0"/>
              <w:jc w:val="both"/>
            </w:pPr>
            <w:r>
              <w:rPr>
                <w:b/>
                <w:bCs/>
              </w:rPr>
              <w:t xml:space="preserve">Регулятивные </w:t>
            </w:r>
            <w:r>
              <w:t>Осуществлять поиск информации с помощью ресурсов</w:t>
            </w:r>
            <w:r>
              <w:tab/>
              <w:t>Интернета;</w:t>
            </w:r>
          </w:p>
          <w:p w:rsidR="008E2A1A" w:rsidRDefault="008E2A1A" w:rsidP="00D2512C">
            <w:pPr>
              <w:pStyle w:val="a9"/>
              <w:shd w:val="clear" w:color="auto" w:fill="auto"/>
              <w:tabs>
                <w:tab w:val="right" w:pos="2899"/>
              </w:tabs>
              <w:spacing w:line="276" w:lineRule="auto"/>
              <w:ind w:firstLine="0"/>
              <w:jc w:val="both"/>
            </w:pPr>
            <w:r>
              <w:t>оценивать</w:t>
            </w:r>
            <w:r>
              <w:tab/>
              <w:t>чужие</w:t>
            </w:r>
          </w:p>
          <w:p w:rsidR="008E2A1A" w:rsidRDefault="008E2A1A" w:rsidP="00D2512C">
            <w:pPr>
              <w:pStyle w:val="a9"/>
              <w:shd w:val="clear" w:color="auto" w:fill="auto"/>
              <w:tabs>
                <w:tab w:val="right" w:pos="2918"/>
              </w:tabs>
              <w:spacing w:line="276" w:lineRule="auto"/>
              <w:ind w:firstLine="0"/>
              <w:jc w:val="both"/>
            </w:pPr>
            <w:r>
              <w:t>высказывания,</w:t>
            </w:r>
            <w:r>
              <w:tab/>
              <w:t>Владеть</w:t>
            </w:r>
          </w:p>
          <w:p w:rsidR="008E2A1A" w:rsidRDefault="008E2A1A" w:rsidP="00D2512C">
            <w:pPr>
              <w:pStyle w:val="a9"/>
              <w:shd w:val="clear" w:color="auto" w:fill="auto"/>
              <w:tabs>
                <w:tab w:val="left" w:pos="1171"/>
                <w:tab w:val="right" w:pos="2918"/>
              </w:tabs>
              <w:spacing w:line="276" w:lineRule="auto"/>
              <w:ind w:firstLine="0"/>
              <w:jc w:val="both"/>
            </w:pPr>
            <w:r>
              <w:t>разными</w:t>
            </w:r>
            <w:r>
              <w:tab/>
              <w:t>видами</w:t>
            </w:r>
            <w:r>
              <w:tab/>
              <w:t>чтения;</w:t>
            </w:r>
          </w:p>
          <w:p w:rsidR="008E2A1A" w:rsidRDefault="008E2A1A" w:rsidP="00D2512C">
            <w:pPr>
              <w:pStyle w:val="a9"/>
              <w:shd w:val="clear" w:color="auto" w:fill="auto"/>
              <w:tabs>
                <w:tab w:val="right" w:pos="2904"/>
              </w:tabs>
              <w:spacing w:line="276" w:lineRule="auto"/>
              <w:ind w:firstLine="0"/>
              <w:jc w:val="both"/>
            </w:pPr>
            <w:r>
              <w:t>использовать</w:t>
            </w:r>
            <w:r>
              <w:tab/>
              <w:t>разные</w:t>
            </w:r>
          </w:p>
          <w:p w:rsidR="008E2A1A" w:rsidRDefault="008E2A1A" w:rsidP="00D2512C">
            <w:pPr>
              <w:pStyle w:val="a9"/>
              <w:shd w:val="clear" w:color="auto" w:fill="auto"/>
              <w:tabs>
                <w:tab w:val="right" w:pos="2914"/>
              </w:tabs>
              <w:spacing w:line="276" w:lineRule="auto"/>
              <w:ind w:firstLine="0"/>
              <w:jc w:val="both"/>
            </w:pPr>
            <w:r>
              <w:t>механизмы</w:t>
            </w:r>
            <w:r>
              <w:tab/>
              <w:t>чтения;</w:t>
            </w:r>
          </w:p>
          <w:p w:rsidR="008E2A1A" w:rsidRDefault="008E2A1A" w:rsidP="00D2512C">
            <w:pPr>
              <w:pStyle w:val="a9"/>
              <w:shd w:val="clear" w:color="auto" w:fill="auto"/>
              <w:spacing w:after="80" w:line="276" w:lineRule="auto"/>
              <w:ind w:firstLine="0"/>
              <w:jc w:val="both"/>
            </w:pPr>
            <w:r>
              <w:t>преобразовывать информацию</w:t>
            </w:r>
          </w:p>
        </w:tc>
        <w:tc>
          <w:tcPr>
            <w:tcW w:w="2112" w:type="dxa"/>
            <w:gridSpan w:val="2"/>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1022"/>
              </w:tabs>
              <w:spacing w:line="276" w:lineRule="auto"/>
              <w:ind w:firstLine="0"/>
            </w:pPr>
            <w:r>
              <w:t>Знать</w:t>
            </w:r>
            <w:r>
              <w:tab/>
              <w:t>признаки</w:t>
            </w:r>
          </w:p>
          <w:p w:rsidR="008E2A1A" w:rsidRDefault="008E2A1A" w:rsidP="00D2512C">
            <w:pPr>
              <w:pStyle w:val="a9"/>
              <w:shd w:val="clear" w:color="auto" w:fill="auto"/>
              <w:spacing w:line="276" w:lineRule="auto"/>
              <w:ind w:firstLine="0"/>
            </w:pPr>
            <w:r>
              <w:t>текста.</w:t>
            </w:r>
          </w:p>
          <w:p w:rsidR="008E2A1A" w:rsidRDefault="008E2A1A" w:rsidP="00D2512C">
            <w:pPr>
              <w:pStyle w:val="a9"/>
              <w:shd w:val="clear" w:color="auto" w:fill="auto"/>
              <w:tabs>
                <w:tab w:val="left" w:pos="1286"/>
              </w:tabs>
              <w:spacing w:line="276" w:lineRule="auto"/>
              <w:ind w:firstLine="0"/>
            </w:pPr>
            <w:r>
              <w:t>Характеристика текста по форме, виду и типу речи. работа с текстами ( озаглавить текст, расставить знаки препинания, устранить недочёты в выборе средств связи</w:t>
            </w:r>
            <w:r>
              <w:tab/>
              <w:t>между</w:t>
            </w:r>
          </w:p>
          <w:p w:rsidR="008E2A1A" w:rsidRDefault="008E2A1A" w:rsidP="00D2512C">
            <w:pPr>
              <w:pStyle w:val="a9"/>
              <w:shd w:val="clear" w:color="auto" w:fill="auto"/>
              <w:tabs>
                <w:tab w:val="left" w:pos="1013"/>
              </w:tabs>
              <w:spacing w:line="276" w:lineRule="auto"/>
              <w:ind w:firstLine="0"/>
            </w:pPr>
            <w:r>
              <w:t>предложениями). Анализ текста с точки зрения его темы,</w:t>
            </w:r>
            <w:r>
              <w:tab/>
              <w:t>основной</w:t>
            </w:r>
          </w:p>
        </w:tc>
        <w:tc>
          <w:tcPr>
            <w:tcW w:w="1704"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t>Дидактические материалы по русскому языку к учебнику Т. А. Ладыженской, и др Сост.</w:t>
            </w:r>
          </w:p>
          <w:p w:rsidR="008E2A1A" w:rsidRDefault="008E2A1A" w:rsidP="00D2512C">
            <w:pPr>
              <w:pStyle w:val="a9"/>
              <w:shd w:val="clear" w:color="auto" w:fill="auto"/>
              <w:spacing w:line="276" w:lineRule="auto"/>
              <w:ind w:firstLine="0"/>
            </w:pPr>
            <w:r>
              <w:t>Е.П.Черногруд ова .«Экзамен» 2014г.</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8E2A1A" w:rsidRDefault="008E2A1A" w:rsidP="00D2512C">
            <w:pPr>
              <w:pStyle w:val="a9"/>
              <w:shd w:val="clear" w:color="auto" w:fill="auto"/>
              <w:tabs>
                <w:tab w:val="left" w:pos="1181"/>
              </w:tabs>
              <w:spacing w:line="276" w:lineRule="auto"/>
              <w:ind w:firstLine="0"/>
              <w:jc w:val="both"/>
            </w:pPr>
            <w:r>
              <w:t>Знать</w:t>
            </w:r>
            <w:r>
              <w:tab/>
              <w:t>признаки</w:t>
            </w:r>
          </w:p>
          <w:p w:rsidR="008E2A1A" w:rsidRDefault="008E2A1A" w:rsidP="00D2512C">
            <w:pPr>
              <w:pStyle w:val="a9"/>
              <w:shd w:val="clear" w:color="auto" w:fill="auto"/>
              <w:spacing w:line="276" w:lineRule="auto"/>
              <w:ind w:firstLine="0"/>
            </w:pPr>
            <w:r>
              <w:t>текста.</w:t>
            </w:r>
          </w:p>
          <w:p w:rsidR="008E2A1A" w:rsidRDefault="008E2A1A" w:rsidP="00D2512C">
            <w:pPr>
              <w:pStyle w:val="a9"/>
              <w:shd w:val="clear" w:color="auto" w:fill="auto"/>
              <w:tabs>
                <w:tab w:val="right" w:pos="2040"/>
              </w:tabs>
              <w:spacing w:line="276" w:lineRule="auto"/>
              <w:ind w:firstLine="0"/>
            </w:pPr>
            <w:r>
              <w:t>Характеристика текста по форме, виду и типу речи. работа с текстами ( озаглавить</w:t>
            </w:r>
            <w:r>
              <w:tab/>
              <w:t>текст,</w:t>
            </w:r>
          </w:p>
          <w:p w:rsidR="008E2A1A" w:rsidRDefault="008E2A1A" w:rsidP="00D2512C">
            <w:pPr>
              <w:pStyle w:val="a9"/>
              <w:shd w:val="clear" w:color="auto" w:fill="auto"/>
              <w:tabs>
                <w:tab w:val="right" w:pos="2050"/>
              </w:tabs>
              <w:spacing w:line="276" w:lineRule="auto"/>
              <w:ind w:firstLine="0"/>
            </w:pPr>
            <w:r>
              <w:t>расставить</w:t>
            </w:r>
            <w:r>
              <w:tab/>
              <w:t>знаки</w:t>
            </w:r>
          </w:p>
          <w:p w:rsidR="008E2A1A" w:rsidRDefault="008E2A1A" w:rsidP="00D2512C">
            <w:pPr>
              <w:pStyle w:val="a9"/>
              <w:shd w:val="clear" w:color="auto" w:fill="auto"/>
              <w:spacing w:line="276" w:lineRule="auto"/>
              <w:ind w:firstLine="0"/>
            </w:pPr>
            <w:r>
              <w:t>препинания).</w:t>
            </w:r>
          </w:p>
          <w:p w:rsidR="008E2A1A" w:rsidRDefault="008E2A1A" w:rsidP="00D2512C">
            <w:pPr>
              <w:pStyle w:val="a9"/>
              <w:shd w:val="clear" w:color="auto" w:fill="auto"/>
              <w:spacing w:line="276" w:lineRule="auto"/>
              <w:ind w:firstLine="0"/>
            </w:pPr>
            <w:r>
              <w:t>Написание сочинения-описания.</w:t>
            </w: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2112"/>
        <w:gridCol w:w="1704"/>
        <w:gridCol w:w="2275"/>
      </w:tblGrid>
      <w:tr w:rsidR="008E2A1A" w:rsidTr="00D2512C">
        <w:trPr>
          <w:trHeight w:hRule="exact" w:val="1670"/>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642"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3821" w:type="dxa"/>
            <w:vMerge w:val="restart"/>
            <w:tcBorders>
              <w:top w:val="single" w:sz="4" w:space="0" w:color="auto"/>
              <w:left w:val="single" w:sz="4" w:space="0" w:color="auto"/>
            </w:tcBorders>
            <w:shd w:val="clear" w:color="auto" w:fill="FFFFFF"/>
          </w:tcPr>
          <w:p w:rsidR="008E2A1A" w:rsidRDefault="008E2A1A" w:rsidP="00D2512C">
            <w:pPr>
              <w:pStyle w:val="a9"/>
              <w:shd w:val="clear" w:color="auto" w:fill="auto"/>
              <w:spacing w:after="1660" w:line="276" w:lineRule="auto"/>
              <w:ind w:firstLine="0"/>
            </w:pPr>
            <w:r>
              <w:t>памятном событии.</w:t>
            </w:r>
          </w:p>
          <w:p w:rsidR="008E2A1A" w:rsidRDefault="008E2A1A" w:rsidP="00D2512C">
            <w:pPr>
              <w:pStyle w:val="a9"/>
              <w:shd w:val="clear" w:color="auto" w:fill="auto"/>
              <w:tabs>
                <w:tab w:val="left" w:pos="1306"/>
                <w:tab w:val="left" w:pos="2947"/>
              </w:tabs>
              <w:spacing w:line="276" w:lineRule="auto"/>
              <w:ind w:firstLine="0"/>
              <w:jc w:val="both"/>
            </w:pPr>
            <w:r>
              <w:t>Осознавать роль начальных и конечных</w:t>
            </w:r>
            <w:r>
              <w:tab/>
              <w:t>предложений</w:t>
            </w:r>
            <w:r>
              <w:tab/>
              <w:t>текста,</w:t>
            </w:r>
          </w:p>
          <w:p w:rsidR="008E2A1A" w:rsidRDefault="008E2A1A" w:rsidP="00D2512C">
            <w:pPr>
              <w:pStyle w:val="a9"/>
              <w:shd w:val="clear" w:color="auto" w:fill="auto"/>
              <w:tabs>
                <w:tab w:val="left" w:pos="614"/>
                <w:tab w:val="left" w:pos="1987"/>
                <w:tab w:val="left" w:pos="3485"/>
              </w:tabs>
              <w:spacing w:line="276" w:lineRule="auto"/>
              <w:ind w:firstLine="0"/>
              <w:jc w:val="both"/>
            </w:pPr>
            <w:r>
              <w:t>ключевых слов для понимания текста; знать основные признаки текста; определять тему текста по начальному предложению; выделять ключевые слова в тексте; определять ключевые слова будущего рассказа; озаглавливать текст; создавать текст по</w:t>
            </w:r>
            <w:r>
              <w:tab/>
              <w:t>заданному</w:t>
            </w:r>
            <w:r>
              <w:tab/>
              <w:t>начальному</w:t>
            </w:r>
            <w:r>
              <w:tab/>
              <w:t>и</w:t>
            </w:r>
          </w:p>
          <w:p w:rsidR="008E2A1A" w:rsidRDefault="008E2A1A" w:rsidP="00D2512C">
            <w:pPr>
              <w:pStyle w:val="a9"/>
              <w:shd w:val="clear" w:color="auto" w:fill="auto"/>
              <w:spacing w:after="2640" w:line="276" w:lineRule="auto"/>
              <w:ind w:firstLine="0"/>
            </w:pPr>
            <w:r>
              <w:t>конечному предложению.</w:t>
            </w:r>
          </w:p>
          <w:p w:rsidR="008E2A1A" w:rsidRDefault="008E2A1A" w:rsidP="00D2512C">
            <w:pPr>
              <w:pStyle w:val="a9"/>
              <w:shd w:val="clear" w:color="auto" w:fill="auto"/>
              <w:tabs>
                <w:tab w:val="left" w:pos="950"/>
                <w:tab w:val="left" w:pos="2352"/>
              </w:tabs>
              <w:spacing w:line="276" w:lineRule="auto"/>
              <w:ind w:firstLine="0"/>
              <w:jc w:val="both"/>
            </w:pPr>
            <w:r>
              <w:t>Определять тему и основную мысль текста</w:t>
            </w:r>
            <w:r>
              <w:tab/>
              <w:t>сочинения;</w:t>
            </w:r>
            <w:r>
              <w:tab/>
              <w:t>использовать</w:t>
            </w:r>
          </w:p>
          <w:p w:rsidR="008E2A1A" w:rsidRDefault="008E2A1A" w:rsidP="00D2512C">
            <w:pPr>
              <w:pStyle w:val="a9"/>
              <w:shd w:val="clear" w:color="auto" w:fill="auto"/>
              <w:spacing w:line="276" w:lineRule="auto"/>
              <w:ind w:firstLine="0"/>
              <w:jc w:val="both"/>
            </w:pPr>
            <w:r>
              <w:t>композиционные элементы текста- повествования; определять ключевые слова текста.</w:t>
            </w:r>
          </w:p>
        </w:tc>
        <w:tc>
          <w:tcPr>
            <w:tcW w:w="3130" w:type="dxa"/>
            <w:vMerge w:val="restart"/>
            <w:tcBorders>
              <w:top w:val="single" w:sz="4" w:space="0" w:color="auto"/>
              <w:left w:val="single" w:sz="4" w:space="0" w:color="auto"/>
            </w:tcBorders>
            <w:shd w:val="clear" w:color="auto" w:fill="FFFFFF"/>
          </w:tcPr>
          <w:p w:rsidR="008E2A1A" w:rsidRDefault="008E2A1A" w:rsidP="00D2512C">
            <w:pPr>
              <w:pStyle w:val="a9"/>
              <w:shd w:val="clear" w:color="auto" w:fill="auto"/>
              <w:spacing w:after="200" w:line="276" w:lineRule="auto"/>
              <w:ind w:firstLine="0"/>
              <w:jc w:val="both"/>
            </w:pPr>
            <w:r>
              <w:t>в ключевые слова; вычитывать информацию, представленную в форме рисунка-схемы.</w:t>
            </w:r>
          </w:p>
          <w:p w:rsidR="008E2A1A" w:rsidRDefault="008E2A1A" w:rsidP="00D2512C">
            <w:pPr>
              <w:pStyle w:val="a9"/>
              <w:shd w:val="clear" w:color="auto" w:fill="auto"/>
              <w:spacing w:line="276" w:lineRule="auto"/>
              <w:ind w:firstLine="0"/>
            </w:pPr>
            <w:r>
              <w:rPr>
                <w:b/>
                <w:bCs/>
              </w:rPr>
              <w:t>Коммуникативные.</w:t>
            </w:r>
          </w:p>
          <w:p w:rsidR="008E2A1A" w:rsidRDefault="008E2A1A" w:rsidP="00D2512C">
            <w:pPr>
              <w:pStyle w:val="a9"/>
              <w:shd w:val="clear" w:color="auto" w:fill="auto"/>
              <w:spacing w:after="200" w:line="276" w:lineRule="auto"/>
              <w:ind w:firstLine="0"/>
              <w:jc w:val="both"/>
            </w:pPr>
            <w:r>
              <w:rPr>
                <w:b/>
                <w:bCs/>
              </w:rPr>
              <w:t>В</w:t>
            </w:r>
            <w:r>
              <w:t>ысказывать и обосновывать свою точку зрения; уметь выступать перед аудиторией сверстников с сообщением; оценивать свою речь с точки зрения её содержания.</w:t>
            </w:r>
          </w:p>
          <w:p w:rsidR="008E2A1A" w:rsidRDefault="008E2A1A" w:rsidP="00D2512C">
            <w:pPr>
              <w:pStyle w:val="a9"/>
              <w:shd w:val="clear" w:color="auto" w:fill="auto"/>
              <w:tabs>
                <w:tab w:val="left" w:pos="2261"/>
              </w:tabs>
              <w:spacing w:line="276" w:lineRule="auto"/>
              <w:ind w:firstLine="0"/>
              <w:jc w:val="both"/>
            </w:pPr>
            <w:r>
              <w:t>Свободно, правильно излагать свои мысли в письменной форме, соблюдая нормы построения</w:t>
            </w:r>
            <w:r>
              <w:tab/>
              <w:t>текста;</w:t>
            </w:r>
          </w:p>
          <w:p w:rsidR="008E2A1A" w:rsidRDefault="008E2A1A" w:rsidP="00D2512C">
            <w:pPr>
              <w:pStyle w:val="a9"/>
              <w:shd w:val="clear" w:color="auto" w:fill="auto"/>
              <w:spacing w:after="200" w:line="276" w:lineRule="auto"/>
              <w:ind w:firstLine="0"/>
              <w:jc w:val="both"/>
            </w:pPr>
            <w:r>
              <w:t>осуществлять самопроверку письменного текста.</w:t>
            </w:r>
          </w:p>
          <w:p w:rsidR="008E2A1A" w:rsidRDefault="008E2A1A" w:rsidP="00D2512C">
            <w:pPr>
              <w:pStyle w:val="a9"/>
              <w:shd w:val="clear" w:color="auto" w:fill="auto"/>
              <w:tabs>
                <w:tab w:val="left" w:pos="1848"/>
              </w:tabs>
              <w:spacing w:line="276" w:lineRule="auto"/>
              <w:ind w:firstLine="0"/>
              <w:jc w:val="both"/>
            </w:pPr>
            <w:r>
              <w:rPr>
                <w:b/>
                <w:bCs/>
              </w:rPr>
              <w:t>Личностные.</w:t>
            </w:r>
            <w:r>
              <w:rPr>
                <w:b/>
                <w:bCs/>
              </w:rPr>
              <w:tab/>
            </w:r>
            <w:r>
              <w:t>Осознавать</w:t>
            </w:r>
          </w:p>
          <w:p w:rsidR="008E2A1A" w:rsidRDefault="008E2A1A" w:rsidP="00D2512C">
            <w:pPr>
              <w:pStyle w:val="a9"/>
              <w:shd w:val="clear" w:color="auto" w:fill="auto"/>
              <w:spacing w:after="200" w:line="276" w:lineRule="auto"/>
              <w:ind w:firstLine="0"/>
              <w:jc w:val="both"/>
            </w:pPr>
            <w:r>
              <w:t>красоту и выразительность речи; стремление к речевому самосовершенствованию.</w:t>
            </w: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jc w:val="both"/>
            </w:pPr>
            <w:r>
              <w:t>мысли. Смысловой цельности. Написание сочинения- описания.</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7483"/>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14.</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306"/>
              </w:tabs>
              <w:spacing w:line="276" w:lineRule="auto"/>
              <w:ind w:firstLine="0"/>
            </w:pPr>
            <w:r>
              <w:t xml:space="preserve">Начальные и конечные предложения текста. Ключевые слова. Основные признаки текста. </w:t>
            </w:r>
            <w:r>
              <w:rPr>
                <w:b/>
                <w:bCs/>
              </w:rPr>
              <w:t>(</w:t>
            </w:r>
            <w:r>
              <w:t>Урок актуализации знаний</w:t>
            </w:r>
            <w:r>
              <w:tab/>
              <w:t>и</w:t>
            </w:r>
          </w:p>
          <w:p w:rsidR="008E2A1A" w:rsidRDefault="008E2A1A" w:rsidP="00D2512C">
            <w:pPr>
              <w:pStyle w:val="a9"/>
              <w:shd w:val="clear" w:color="auto" w:fill="auto"/>
              <w:spacing w:line="276" w:lineRule="auto"/>
              <w:ind w:firstLine="0"/>
            </w:pPr>
            <w:r>
              <w:t>умений)</w:t>
            </w:r>
          </w:p>
        </w:tc>
        <w:tc>
          <w:tcPr>
            <w:tcW w:w="3821" w:type="dxa"/>
            <w:vMerge/>
            <w:tcBorders>
              <w:left w:val="single" w:sz="4" w:space="0" w:color="auto"/>
            </w:tcBorders>
            <w:shd w:val="clear" w:color="auto" w:fill="FFFFFF"/>
          </w:tcPr>
          <w:p w:rsidR="008E2A1A" w:rsidRDefault="008E2A1A" w:rsidP="00D2512C"/>
        </w:tc>
        <w:tc>
          <w:tcPr>
            <w:tcW w:w="3130" w:type="dxa"/>
            <w:vMerge/>
            <w:tcBorders>
              <w:left w:val="single" w:sz="4" w:space="0" w:color="auto"/>
            </w:tcBorders>
            <w:shd w:val="clear" w:color="auto" w:fill="FFFFFF"/>
          </w:tcPr>
          <w:p w:rsidR="008E2A1A" w:rsidRDefault="008E2A1A" w:rsidP="00D2512C"/>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267"/>
              </w:tabs>
              <w:spacing w:line="276" w:lineRule="auto"/>
              <w:ind w:firstLine="0"/>
              <w:jc w:val="both"/>
            </w:pPr>
            <w:r>
              <w:t>Анализ текста с точки</w:t>
            </w:r>
            <w:r>
              <w:tab/>
              <w:t>зрения</w:t>
            </w:r>
          </w:p>
          <w:p w:rsidR="008E2A1A" w:rsidRDefault="008E2A1A" w:rsidP="00D2512C">
            <w:pPr>
              <w:pStyle w:val="a9"/>
              <w:shd w:val="clear" w:color="auto" w:fill="auto"/>
              <w:tabs>
                <w:tab w:val="left" w:pos="826"/>
              </w:tabs>
              <w:spacing w:line="276" w:lineRule="auto"/>
              <w:ind w:firstLine="0"/>
            </w:pPr>
            <w:r>
              <w:t>последовательност и</w:t>
            </w:r>
            <w:r>
              <w:tab/>
              <w:t>изложения.</w:t>
            </w:r>
          </w:p>
          <w:p w:rsidR="008E2A1A" w:rsidRDefault="008E2A1A" w:rsidP="00D2512C">
            <w:pPr>
              <w:pStyle w:val="a9"/>
              <w:shd w:val="clear" w:color="auto" w:fill="auto"/>
              <w:tabs>
                <w:tab w:val="left" w:pos="1781"/>
              </w:tabs>
              <w:spacing w:line="276" w:lineRule="auto"/>
              <w:ind w:firstLine="0"/>
              <w:jc w:val="both"/>
            </w:pPr>
            <w:r>
              <w:t>Определение роли начальных</w:t>
            </w:r>
            <w:r>
              <w:tab/>
              <w:t>и</w:t>
            </w:r>
          </w:p>
          <w:p w:rsidR="008E2A1A" w:rsidRDefault="008E2A1A" w:rsidP="00D2512C">
            <w:pPr>
              <w:pStyle w:val="a9"/>
              <w:shd w:val="clear" w:color="auto" w:fill="auto"/>
              <w:tabs>
                <w:tab w:val="left" w:pos="1781"/>
              </w:tabs>
              <w:spacing w:line="276" w:lineRule="auto"/>
              <w:ind w:firstLine="0"/>
            </w:pPr>
            <w:r>
              <w:t>конечных предложений текста. Выделение ключевых слов в текстах. Пересказ текста. Создание рассказа</w:t>
            </w:r>
            <w:r>
              <w:tab/>
              <w:t>и</w:t>
            </w:r>
          </w:p>
          <w:p w:rsidR="008E2A1A" w:rsidRDefault="008E2A1A" w:rsidP="00D2512C">
            <w:pPr>
              <w:pStyle w:val="a9"/>
              <w:shd w:val="clear" w:color="auto" w:fill="auto"/>
              <w:tabs>
                <w:tab w:val="left" w:pos="1781"/>
              </w:tabs>
              <w:spacing w:line="276" w:lineRule="auto"/>
              <w:ind w:firstLine="0"/>
              <w:jc w:val="both"/>
            </w:pPr>
            <w:r>
              <w:t>описания картины, запись ключевых слов. Придумывают сказку по одному из приведённых в упражнении начальных</w:t>
            </w:r>
            <w:r>
              <w:tab/>
              <w:t>и</w:t>
            </w:r>
          </w:p>
          <w:p w:rsidR="008E2A1A" w:rsidRDefault="008E2A1A" w:rsidP="00D2512C">
            <w:pPr>
              <w:pStyle w:val="a9"/>
              <w:shd w:val="clear" w:color="auto" w:fill="auto"/>
              <w:spacing w:line="276" w:lineRule="auto"/>
              <w:ind w:firstLine="0"/>
            </w:pPr>
            <w:r>
              <w:t>конечных предложений. Систематизация основных признаков текста.</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Дидактические материалы по русскому языку к учебнику Сост. Е.П.Черногруд ова .«Экзамен» 2014г.</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left" w:pos="1094"/>
              </w:tabs>
              <w:spacing w:line="276" w:lineRule="auto"/>
              <w:ind w:firstLine="0"/>
              <w:jc w:val="both"/>
            </w:pPr>
            <w:r>
              <w:t>. Создание рассказа и описания картины, запись</w:t>
            </w:r>
            <w:r>
              <w:tab/>
              <w:t>ключевых</w:t>
            </w:r>
          </w:p>
          <w:p w:rsidR="008E2A1A" w:rsidRDefault="008E2A1A" w:rsidP="00D2512C">
            <w:pPr>
              <w:pStyle w:val="a9"/>
              <w:shd w:val="clear" w:color="auto" w:fill="auto"/>
              <w:tabs>
                <w:tab w:val="left" w:pos="1862"/>
              </w:tabs>
              <w:spacing w:line="276" w:lineRule="auto"/>
              <w:ind w:firstLine="0"/>
              <w:jc w:val="both"/>
            </w:pPr>
            <w:r>
              <w:t>слов. Придумывают сказку по одному из приведённых</w:t>
            </w:r>
            <w:r>
              <w:tab/>
              <w:t>в</w:t>
            </w:r>
          </w:p>
          <w:p w:rsidR="008E2A1A" w:rsidRDefault="008E2A1A" w:rsidP="00D2512C">
            <w:pPr>
              <w:pStyle w:val="a9"/>
              <w:shd w:val="clear" w:color="auto" w:fill="auto"/>
              <w:tabs>
                <w:tab w:val="left" w:pos="1867"/>
              </w:tabs>
              <w:spacing w:line="276" w:lineRule="auto"/>
              <w:ind w:firstLine="0"/>
            </w:pPr>
            <w:r>
              <w:t>упражнении начальных</w:t>
            </w:r>
            <w:r>
              <w:tab/>
              <w:t>и</w:t>
            </w:r>
          </w:p>
          <w:p w:rsidR="008E2A1A" w:rsidRDefault="008E2A1A" w:rsidP="00D2512C">
            <w:pPr>
              <w:pStyle w:val="a9"/>
              <w:shd w:val="clear" w:color="auto" w:fill="auto"/>
              <w:spacing w:line="276" w:lineRule="auto"/>
              <w:ind w:firstLine="0"/>
            </w:pPr>
            <w:r>
              <w:t>конечных предложений..</w:t>
            </w:r>
          </w:p>
        </w:tc>
      </w:tr>
      <w:tr w:rsidR="008E2A1A" w:rsidTr="00D2512C">
        <w:trPr>
          <w:trHeight w:hRule="exact" w:val="1181"/>
          <w:jc w:val="center"/>
        </w:trPr>
        <w:tc>
          <w:tcPr>
            <w:tcW w:w="61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ind w:firstLine="0"/>
              <w:jc w:val="center"/>
            </w:pPr>
            <w:r>
              <w:t>15.</w:t>
            </w:r>
          </w:p>
        </w:tc>
        <w:tc>
          <w:tcPr>
            <w:tcW w:w="164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1200"/>
              </w:tabs>
              <w:spacing w:line="276" w:lineRule="auto"/>
              <w:ind w:firstLine="0"/>
            </w:pPr>
            <w:r>
              <w:rPr>
                <w:b/>
                <w:bCs/>
              </w:rPr>
              <w:t>Р.Р.</w:t>
            </w:r>
            <w:r>
              <w:t>Составлен ие продолжения текста</w:t>
            </w:r>
            <w:r>
              <w:tab/>
              <w:t>по</w:t>
            </w:r>
          </w:p>
        </w:tc>
        <w:tc>
          <w:tcPr>
            <w:tcW w:w="3821" w:type="dxa"/>
            <w:vMerge/>
            <w:tcBorders>
              <w:left w:val="single" w:sz="4" w:space="0" w:color="auto"/>
              <w:bottom w:val="single" w:sz="4" w:space="0" w:color="auto"/>
            </w:tcBorders>
            <w:shd w:val="clear" w:color="auto" w:fill="FFFFFF"/>
          </w:tcPr>
          <w:p w:rsidR="008E2A1A" w:rsidRDefault="008E2A1A" w:rsidP="00D2512C"/>
        </w:tc>
        <w:tc>
          <w:tcPr>
            <w:tcW w:w="3130" w:type="dxa"/>
            <w:vMerge/>
            <w:tcBorders>
              <w:left w:val="single" w:sz="4" w:space="0" w:color="auto"/>
              <w:bottom w:val="single" w:sz="4" w:space="0" w:color="auto"/>
            </w:tcBorders>
            <w:shd w:val="clear" w:color="auto" w:fill="FFFFFF"/>
          </w:tcPr>
          <w:p w:rsidR="008E2A1A" w:rsidRDefault="008E2A1A" w:rsidP="00D2512C"/>
        </w:tc>
        <w:tc>
          <w:tcPr>
            <w:tcW w:w="211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83" w:lineRule="auto"/>
              <w:ind w:firstLine="0"/>
            </w:pPr>
            <w:r>
              <w:t>Продолжают текст по данному началу.</w:t>
            </w:r>
          </w:p>
        </w:tc>
        <w:tc>
          <w:tcPr>
            <w:tcW w:w="1704" w:type="dxa"/>
            <w:tcBorders>
              <w:top w:val="single" w:sz="4" w:space="0" w:color="auto"/>
              <w:left w:val="single" w:sz="4" w:space="0" w:color="auto"/>
              <w:bottom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8E2A1A" w:rsidRDefault="008E2A1A" w:rsidP="00D2512C">
            <w:pPr>
              <w:pStyle w:val="a9"/>
              <w:shd w:val="clear" w:color="auto" w:fill="auto"/>
              <w:spacing w:line="283" w:lineRule="auto"/>
              <w:ind w:firstLine="0"/>
              <w:jc w:val="both"/>
            </w:pPr>
            <w:r>
              <w:t>Продолжают текст по данному началу.</w:t>
            </w: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2112"/>
        <w:gridCol w:w="1704"/>
        <w:gridCol w:w="2275"/>
      </w:tblGrid>
      <w:tr w:rsidR="008E2A1A" w:rsidTr="00D2512C">
        <w:trPr>
          <w:trHeight w:hRule="exact" w:val="797"/>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642" w:type="dxa"/>
            <w:tcBorders>
              <w:top w:val="single" w:sz="4" w:space="0" w:color="auto"/>
              <w:left w:val="single" w:sz="4" w:space="0" w:color="auto"/>
            </w:tcBorders>
            <w:shd w:val="clear" w:color="auto" w:fill="FFFFFF"/>
            <w:vAlign w:val="center"/>
          </w:tcPr>
          <w:p w:rsidR="008E2A1A" w:rsidRDefault="008E2A1A" w:rsidP="00D2512C">
            <w:pPr>
              <w:pStyle w:val="a9"/>
              <w:shd w:val="clear" w:color="auto" w:fill="auto"/>
              <w:spacing w:line="276" w:lineRule="auto"/>
              <w:ind w:firstLine="0"/>
            </w:pPr>
            <w:r>
              <w:t>данному началу.</w:t>
            </w:r>
          </w:p>
        </w:tc>
        <w:tc>
          <w:tcPr>
            <w:tcW w:w="3821" w:type="dxa"/>
            <w:vMerge w:val="restart"/>
            <w:tcBorders>
              <w:top w:val="single" w:sz="4" w:space="0" w:color="auto"/>
              <w:left w:val="single" w:sz="4" w:space="0" w:color="auto"/>
            </w:tcBorders>
            <w:shd w:val="clear" w:color="auto" w:fill="FFFFFF"/>
            <w:vAlign w:val="bottom"/>
          </w:tcPr>
          <w:p w:rsidR="008E2A1A" w:rsidRDefault="008E2A1A" w:rsidP="00D2512C">
            <w:pPr>
              <w:pStyle w:val="a9"/>
              <w:shd w:val="clear" w:color="auto" w:fill="auto"/>
              <w:spacing w:after="680" w:line="276" w:lineRule="auto"/>
              <w:ind w:firstLine="0"/>
              <w:jc w:val="both"/>
            </w:pPr>
            <w:r>
              <w:t>Создавать текст сочинения- рассуждения.</w:t>
            </w:r>
          </w:p>
          <w:p w:rsidR="008E2A1A" w:rsidRDefault="008E2A1A" w:rsidP="00D2512C">
            <w:pPr>
              <w:pStyle w:val="a9"/>
              <w:shd w:val="clear" w:color="auto" w:fill="auto"/>
              <w:spacing w:line="276" w:lineRule="auto"/>
              <w:ind w:firstLine="0"/>
              <w:jc w:val="both"/>
            </w:pPr>
            <w:r>
              <w:t>Знать стили речи, их различия, сферу употребления; знать признаки официально-делового стиля речи, языковые особенности; распознавать специальные слова, употребляемые в официально-деловом стиле речи; знать особенности оформления заявления, объяснительной записки как документов официально-делового стиля речи.</w:t>
            </w:r>
          </w:p>
        </w:tc>
        <w:tc>
          <w:tcPr>
            <w:tcW w:w="3130" w:type="dxa"/>
            <w:vMerge w:val="restart"/>
            <w:tcBorders>
              <w:top w:val="single" w:sz="4" w:space="0" w:color="auto"/>
              <w:left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1085"/>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16.</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rPr>
                <w:b/>
                <w:bCs/>
              </w:rPr>
              <w:t>Р.Р.</w:t>
            </w:r>
          </w:p>
          <w:p w:rsidR="008E2A1A" w:rsidRDefault="008E2A1A" w:rsidP="00D2512C">
            <w:pPr>
              <w:pStyle w:val="a9"/>
              <w:shd w:val="clear" w:color="auto" w:fill="auto"/>
              <w:spacing w:line="276" w:lineRule="auto"/>
              <w:ind w:firstLine="0"/>
            </w:pPr>
            <w:r>
              <w:t>Сочинение- рассказ.</w:t>
            </w:r>
          </w:p>
        </w:tc>
        <w:tc>
          <w:tcPr>
            <w:tcW w:w="3821" w:type="dxa"/>
            <w:vMerge/>
            <w:tcBorders>
              <w:left w:val="single" w:sz="4" w:space="0" w:color="auto"/>
            </w:tcBorders>
            <w:shd w:val="clear" w:color="auto" w:fill="FFFFFF"/>
            <w:vAlign w:val="bottom"/>
          </w:tcPr>
          <w:p w:rsidR="008E2A1A" w:rsidRDefault="008E2A1A" w:rsidP="00D2512C"/>
        </w:tc>
        <w:tc>
          <w:tcPr>
            <w:tcW w:w="3130" w:type="dxa"/>
            <w:vMerge/>
            <w:tcBorders>
              <w:left w:val="single" w:sz="4" w:space="0" w:color="auto"/>
            </w:tcBorders>
            <w:shd w:val="clear" w:color="auto" w:fill="FFFFFF"/>
          </w:tcPr>
          <w:p w:rsidR="008E2A1A" w:rsidRDefault="008E2A1A" w:rsidP="00D2512C"/>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Написание сочинения- рассуждения.</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spacing w:line="276" w:lineRule="auto"/>
              <w:ind w:firstLine="0"/>
            </w:pPr>
            <w:r>
              <w:t>Написание сочинения- рассуждения.</w:t>
            </w:r>
          </w:p>
        </w:tc>
      </w:tr>
      <w:tr w:rsidR="008E2A1A" w:rsidTr="00D2512C">
        <w:trPr>
          <w:trHeight w:hRule="exact" w:val="3499"/>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17.</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Текст и стили речи. Официально</w:t>
            </w:r>
            <w:r>
              <w:softHyphen/>
              <w:t xml:space="preserve">деловой стиль речи. </w:t>
            </w:r>
            <w:r>
              <w:rPr>
                <w:b/>
                <w:bCs/>
              </w:rPr>
              <w:t>(</w:t>
            </w:r>
            <w:r>
              <w:t>Комбинирова нный урок)</w:t>
            </w:r>
          </w:p>
        </w:tc>
        <w:tc>
          <w:tcPr>
            <w:tcW w:w="3821" w:type="dxa"/>
            <w:vMerge/>
            <w:tcBorders>
              <w:left w:val="single" w:sz="4" w:space="0" w:color="auto"/>
            </w:tcBorders>
            <w:shd w:val="clear" w:color="auto" w:fill="FFFFFF"/>
            <w:vAlign w:val="bottom"/>
          </w:tcPr>
          <w:p w:rsidR="008E2A1A" w:rsidRDefault="008E2A1A" w:rsidP="00D2512C"/>
        </w:tc>
        <w:tc>
          <w:tcPr>
            <w:tcW w:w="3130" w:type="dxa"/>
            <w:vMerge/>
            <w:tcBorders>
              <w:left w:val="single" w:sz="4" w:space="0" w:color="auto"/>
            </w:tcBorders>
            <w:shd w:val="clear" w:color="auto" w:fill="FFFFFF"/>
          </w:tcPr>
          <w:p w:rsidR="008E2A1A" w:rsidRDefault="008E2A1A" w:rsidP="00D2512C"/>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Определение стилей речи текстов упражнений.</w:t>
            </w:r>
          </w:p>
          <w:p w:rsidR="008E2A1A" w:rsidRDefault="008E2A1A" w:rsidP="00D2512C">
            <w:pPr>
              <w:pStyle w:val="a9"/>
              <w:shd w:val="clear" w:color="auto" w:fill="auto"/>
              <w:tabs>
                <w:tab w:val="left" w:pos="1800"/>
              </w:tabs>
              <w:spacing w:line="276" w:lineRule="auto"/>
              <w:ind w:firstLine="0"/>
            </w:pPr>
            <w:r>
              <w:t>Знакомство</w:t>
            </w:r>
            <w:r>
              <w:tab/>
              <w:t>с</w:t>
            </w:r>
          </w:p>
          <w:p w:rsidR="008E2A1A" w:rsidRDefault="008E2A1A" w:rsidP="00D2512C">
            <w:pPr>
              <w:pStyle w:val="a9"/>
              <w:shd w:val="clear" w:color="auto" w:fill="auto"/>
              <w:tabs>
                <w:tab w:val="left" w:pos="1306"/>
              </w:tabs>
              <w:spacing w:line="276" w:lineRule="auto"/>
              <w:ind w:firstLine="0"/>
            </w:pPr>
            <w:r>
              <w:t>особенностями официально</w:t>
            </w:r>
            <w:r>
              <w:softHyphen/>
              <w:t>делового</w:t>
            </w:r>
            <w:r>
              <w:tab/>
              <w:t>стиля</w:t>
            </w:r>
          </w:p>
          <w:p w:rsidR="008E2A1A" w:rsidRDefault="008E2A1A" w:rsidP="00D2512C">
            <w:pPr>
              <w:pStyle w:val="a9"/>
              <w:shd w:val="clear" w:color="auto" w:fill="auto"/>
              <w:tabs>
                <w:tab w:val="left" w:pos="1771"/>
              </w:tabs>
              <w:spacing w:line="276" w:lineRule="auto"/>
              <w:ind w:firstLine="0"/>
              <w:jc w:val="both"/>
            </w:pPr>
            <w:r>
              <w:t>речи. Составление заявлений</w:t>
            </w:r>
            <w:r>
              <w:tab/>
              <w:t>и</w:t>
            </w:r>
          </w:p>
          <w:p w:rsidR="008E2A1A" w:rsidRDefault="008E2A1A" w:rsidP="00D2512C">
            <w:pPr>
              <w:pStyle w:val="a9"/>
              <w:shd w:val="clear" w:color="auto" w:fill="auto"/>
              <w:spacing w:line="276" w:lineRule="auto"/>
              <w:ind w:firstLine="0"/>
            </w:pPr>
            <w:r>
              <w:t>объяснительной записки по образцу.</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left" w:pos="1339"/>
              </w:tabs>
              <w:spacing w:line="276" w:lineRule="auto"/>
              <w:ind w:firstLine="0"/>
              <w:jc w:val="both"/>
            </w:pPr>
            <w:r>
              <w:t>Определение стилей речи</w:t>
            </w:r>
            <w:r>
              <w:tab/>
              <w:t>текстов</w:t>
            </w:r>
          </w:p>
          <w:p w:rsidR="008E2A1A" w:rsidRDefault="008E2A1A" w:rsidP="00D2512C">
            <w:pPr>
              <w:pStyle w:val="a9"/>
              <w:shd w:val="clear" w:color="auto" w:fill="auto"/>
              <w:spacing w:line="276" w:lineRule="auto"/>
              <w:ind w:firstLine="0"/>
            </w:pPr>
            <w:r>
              <w:t>упражнений.</w:t>
            </w:r>
          </w:p>
          <w:p w:rsidR="008E2A1A" w:rsidRDefault="008E2A1A" w:rsidP="00D2512C">
            <w:pPr>
              <w:pStyle w:val="a9"/>
              <w:shd w:val="clear" w:color="auto" w:fill="auto"/>
              <w:tabs>
                <w:tab w:val="left" w:pos="1954"/>
              </w:tabs>
              <w:spacing w:line="276" w:lineRule="auto"/>
              <w:ind w:firstLine="0"/>
            </w:pPr>
            <w:r>
              <w:t>Знакомство</w:t>
            </w:r>
            <w:r>
              <w:tab/>
              <w:t>с</w:t>
            </w:r>
          </w:p>
          <w:p w:rsidR="008E2A1A" w:rsidRDefault="008E2A1A" w:rsidP="00D2512C">
            <w:pPr>
              <w:pStyle w:val="a9"/>
              <w:shd w:val="clear" w:color="auto" w:fill="auto"/>
              <w:spacing w:line="276" w:lineRule="auto"/>
              <w:ind w:firstLine="0"/>
            </w:pPr>
            <w:r>
              <w:t>особенностями официально</w:t>
            </w:r>
            <w:r>
              <w:softHyphen/>
              <w:t>делового стиля речи.</w:t>
            </w:r>
          </w:p>
          <w:p w:rsidR="008E2A1A" w:rsidRDefault="008E2A1A" w:rsidP="00D2512C">
            <w:pPr>
              <w:pStyle w:val="a9"/>
              <w:shd w:val="clear" w:color="auto" w:fill="auto"/>
              <w:tabs>
                <w:tab w:val="left" w:pos="1930"/>
              </w:tabs>
              <w:spacing w:line="276" w:lineRule="auto"/>
              <w:ind w:firstLine="0"/>
            </w:pPr>
            <w:r>
              <w:t>Составление заявлений</w:t>
            </w:r>
            <w:r>
              <w:tab/>
              <w:t>и</w:t>
            </w:r>
          </w:p>
          <w:p w:rsidR="008E2A1A" w:rsidRDefault="008E2A1A" w:rsidP="00D2512C">
            <w:pPr>
              <w:pStyle w:val="a9"/>
              <w:shd w:val="clear" w:color="auto" w:fill="auto"/>
              <w:spacing w:line="276" w:lineRule="auto"/>
              <w:ind w:firstLine="0"/>
            </w:pPr>
            <w:r>
              <w:t>объяснительной записки по образцу.</w:t>
            </w:r>
          </w:p>
        </w:tc>
      </w:tr>
      <w:tr w:rsidR="008E2A1A" w:rsidTr="00D2512C">
        <w:trPr>
          <w:trHeight w:hRule="exact" w:val="4963"/>
          <w:jc w:val="center"/>
        </w:trPr>
        <w:tc>
          <w:tcPr>
            <w:tcW w:w="61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ind w:firstLine="0"/>
              <w:jc w:val="center"/>
            </w:pPr>
            <w:r>
              <w:t>18.</w:t>
            </w:r>
          </w:p>
        </w:tc>
        <w:tc>
          <w:tcPr>
            <w:tcW w:w="164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t>Слово и его лексическое значение.</w:t>
            </w:r>
          </w:p>
          <w:p w:rsidR="008E2A1A" w:rsidRDefault="008E2A1A" w:rsidP="00D2512C">
            <w:pPr>
              <w:pStyle w:val="a9"/>
              <w:shd w:val="clear" w:color="auto" w:fill="auto"/>
              <w:spacing w:line="276" w:lineRule="auto"/>
              <w:ind w:firstLine="0"/>
            </w:pPr>
            <w:r>
              <w:rPr>
                <w:b/>
                <w:bCs/>
              </w:rPr>
              <w:t>(</w:t>
            </w:r>
            <w:r>
              <w:t>Урок актуализации знаний и умений)</w:t>
            </w:r>
          </w:p>
        </w:tc>
        <w:tc>
          <w:tcPr>
            <w:tcW w:w="3821" w:type="dxa"/>
            <w:tcBorders>
              <w:top w:val="single" w:sz="4" w:space="0" w:color="auto"/>
              <w:left w:val="single" w:sz="4" w:space="0" w:color="auto"/>
              <w:bottom w:val="single" w:sz="4" w:space="0" w:color="auto"/>
            </w:tcBorders>
            <w:shd w:val="clear" w:color="auto" w:fill="FFFFFF"/>
            <w:vAlign w:val="bottom"/>
          </w:tcPr>
          <w:p w:rsidR="008E2A1A" w:rsidRDefault="008E2A1A" w:rsidP="00D2512C">
            <w:pPr>
              <w:pStyle w:val="a9"/>
              <w:shd w:val="clear" w:color="auto" w:fill="auto"/>
              <w:spacing w:line="276" w:lineRule="auto"/>
              <w:ind w:firstLine="0"/>
              <w:jc w:val="both"/>
            </w:pPr>
            <w:r>
              <w:t>Знать функцию слова в языке, содержание понятий; словарный состав, лексическое значение слова, однозначные и многозначные слова, прямое и переносное значение слов, омонимы, антонимы, синонимы, толковый словарь; предмет изучения лексикологии; владеть основными лексическими понятиями; толковать лексическое значение слова разными способами; распознавать однозначные и многозначные слова; находить слова в переносном значении в тексте; отличать омонимы от многозначных слов; подбирать синонимы и антонимы к указанным словам;; устранять неоправданное</w:t>
            </w:r>
          </w:p>
        </w:tc>
        <w:tc>
          <w:tcPr>
            <w:tcW w:w="313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after="680" w:line="276" w:lineRule="auto"/>
              <w:ind w:firstLine="0"/>
            </w:pPr>
            <w:r>
              <w:rPr>
                <w:b/>
                <w:bCs/>
              </w:rPr>
              <w:t>Познавательные.</w:t>
            </w:r>
          </w:p>
          <w:p w:rsidR="008E2A1A" w:rsidRDefault="008E2A1A" w:rsidP="00D2512C">
            <w:pPr>
              <w:pStyle w:val="a9"/>
              <w:shd w:val="clear" w:color="auto" w:fill="auto"/>
              <w:spacing w:after="680" w:line="276" w:lineRule="auto"/>
              <w:ind w:firstLine="0"/>
              <w:jc w:val="both"/>
            </w:pPr>
            <w:r>
              <w:t>Осознавать роль слова для выражения мыслей, эмоций; пользоваться толковым словарём.</w:t>
            </w:r>
          </w:p>
          <w:p w:rsidR="008E2A1A" w:rsidRDefault="008E2A1A" w:rsidP="00D2512C">
            <w:pPr>
              <w:pStyle w:val="a9"/>
              <w:shd w:val="clear" w:color="auto" w:fill="auto"/>
              <w:spacing w:after="680" w:line="276" w:lineRule="auto"/>
              <w:ind w:firstLine="0"/>
            </w:pPr>
            <w:r>
              <w:rPr>
                <w:b/>
                <w:bCs/>
              </w:rPr>
              <w:t>Регулятивные</w:t>
            </w:r>
          </w:p>
          <w:p w:rsidR="008E2A1A" w:rsidRDefault="008E2A1A" w:rsidP="00D2512C">
            <w:pPr>
              <w:pStyle w:val="a9"/>
              <w:shd w:val="clear" w:color="auto" w:fill="auto"/>
              <w:tabs>
                <w:tab w:val="left" w:pos="1344"/>
              </w:tabs>
              <w:spacing w:line="276" w:lineRule="auto"/>
              <w:ind w:firstLine="0"/>
            </w:pPr>
            <w:r>
              <w:t>Извлекать</w:t>
            </w:r>
            <w:r>
              <w:tab/>
              <w:t>факультативную</w:t>
            </w:r>
          </w:p>
          <w:p w:rsidR="008E2A1A" w:rsidRDefault="008E2A1A" w:rsidP="00D2512C">
            <w:pPr>
              <w:pStyle w:val="a9"/>
              <w:shd w:val="clear" w:color="auto" w:fill="auto"/>
              <w:tabs>
                <w:tab w:val="left" w:pos="1560"/>
              </w:tabs>
              <w:spacing w:line="276" w:lineRule="auto"/>
              <w:ind w:firstLine="0"/>
            </w:pPr>
            <w:r>
              <w:t>информацию из текстов, содержащих</w:t>
            </w:r>
            <w:r>
              <w:tab/>
              <w:t>теоретические</w:t>
            </w:r>
          </w:p>
        </w:tc>
        <w:tc>
          <w:tcPr>
            <w:tcW w:w="2112" w:type="dxa"/>
            <w:tcBorders>
              <w:top w:val="single" w:sz="4" w:space="0" w:color="auto"/>
              <w:left w:val="single" w:sz="4" w:space="0" w:color="auto"/>
              <w:bottom w:val="single" w:sz="4" w:space="0" w:color="auto"/>
            </w:tcBorders>
            <w:shd w:val="clear" w:color="auto" w:fill="FFFFFF"/>
            <w:vAlign w:val="bottom"/>
          </w:tcPr>
          <w:p w:rsidR="008E2A1A" w:rsidRDefault="008E2A1A" w:rsidP="00D2512C">
            <w:pPr>
              <w:pStyle w:val="a9"/>
              <w:shd w:val="clear" w:color="auto" w:fill="auto"/>
              <w:tabs>
                <w:tab w:val="left" w:pos="1675"/>
              </w:tabs>
              <w:spacing w:line="276" w:lineRule="auto"/>
              <w:ind w:firstLine="0"/>
            </w:pPr>
            <w:r>
              <w:t>Активизация знаний</w:t>
            </w:r>
            <w:r>
              <w:tab/>
              <w:t>об</w:t>
            </w:r>
          </w:p>
          <w:p w:rsidR="008E2A1A" w:rsidRDefault="008E2A1A" w:rsidP="00D2512C">
            <w:pPr>
              <w:pStyle w:val="a9"/>
              <w:shd w:val="clear" w:color="auto" w:fill="auto"/>
              <w:tabs>
                <w:tab w:val="left" w:pos="1421"/>
              </w:tabs>
              <w:spacing w:line="276" w:lineRule="auto"/>
              <w:ind w:firstLine="0"/>
            </w:pPr>
            <w:r>
              <w:t>основных понятиях лексикологии. Определение лексического значения</w:t>
            </w:r>
            <w:r>
              <w:tab/>
              <w:t>слов,</w:t>
            </w:r>
          </w:p>
          <w:p w:rsidR="008E2A1A" w:rsidRDefault="008E2A1A" w:rsidP="00D2512C">
            <w:pPr>
              <w:pStyle w:val="a9"/>
              <w:shd w:val="clear" w:color="auto" w:fill="auto"/>
              <w:tabs>
                <w:tab w:val="left" w:pos="989"/>
              </w:tabs>
              <w:spacing w:line="276" w:lineRule="auto"/>
              <w:ind w:firstLine="0"/>
              <w:jc w:val="both"/>
            </w:pPr>
            <w:r>
              <w:t>учитывая его при выборе орфограмм. Определение стиля, темы,</w:t>
            </w:r>
            <w:r>
              <w:tab/>
              <w:t>основной</w:t>
            </w:r>
          </w:p>
          <w:p w:rsidR="008E2A1A" w:rsidRDefault="008E2A1A" w:rsidP="00D2512C">
            <w:pPr>
              <w:pStyle w:val="a9"/>
              <w:shd w:val="clear" w:color="auto" w:fill="auto"/>
              <w:tabs>
                <w:tab w:val="left" w:pos="1243"/>
              </w:tabs>
              <w:spacing w:line="276" w:lineRule="auto"/>
              <w:ind w:firstLine="0"/>
              <w:jc w:val="both"/>
            </w:pPr>
            <w:r>
              <w:t>мысли</w:t>
            </w:r>
            <w:r>
              <w:tab/>
              <w:t>текста.</w:t>
            </w:r>
          </w:p>
          <w:p w:rsidR="008E2A1A" w:rsidRDefault="008E2A1A" w:rsidP="00D2512C">
            <w:pPr>
              <w:pStyle w:val="a9"/>
              <w:shd w:val="clear" w:color="auto" w:fill="auto"/>
              <w:tabs>
                <w:tab w:val="left" w:pos="744"/>
                <w:tab w:val="left" w:pos="1790"/>
              </w:tabs>
              <w:spacing w:line="276" w:lineRule="auto"/>
              <w:ind w:firstLine="0"/>
              <w:jc w:val="both"/>
            </w:pPr>
            <w:r>
              <w:t>Выделение в тексте многозначных слов и</w:t>
            </w:r>
            <w:r>
              <w:tab/>
              <w:t>слов</w:t>
            </w:r>
            <w:r>
              <w:tab/>
              <w:t>в</w:t>
            </w:r>
          </w:p>
          <w:p w:rsidR="008E2A1A" w:rsidRDefault="008E2A1A" w:rsidP="00D2512C">
            <w:pPr>
              <w:pStyle w:val="a9"/>
              <w:shd w:val="clear" w:color="auto" w:fill="auto"/>
              <w:spacing w:line="276" w:lineRule="auto"/>
              <w:ind w:firstLine="0"/>
            </w:pPr>
            <w:r>
              <w:t>переносном значении.</w:t>
            </w:r>
          </w:p>
        </w:tc>
        <w:tc>
          <w:tcPr>
            <w:tcW w:w="1704" w:type="dxa"/>
            <w:tcBorders>
              <w:top w:val="single" w:sz="4" w:space="0" w:color="auto"/>
              <w:left w:val="single" w:sz="4" w:space="0" w:color="auto"/>
              <w:bottom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8E2A1A" w:rsidRDefault="008E2A1A" w:rsidP="00D2512C">
            <w:pPr>
              <w:pStyle w:val="a9"/>
              <w:shd w:val="clear" w:color="auto" w:fill="auto"/>
              <w:tabs>
                <w:tab w:val="left" w:pos="1138"/>
              </w:tabs>
              <w:spacing w:line="276" w:lineRule="auto"/>
              <w:ind w:firstLine="0"/>
            </w:pPr>
            <w:r>
              <w:t>Активизация знаний об</w:t>
            </w:r>
            <w:r>
              <w:tab/>
              <w:t>основных</w:t>
            </w:r>
          </w:p>
          <w:p w:rsidR="008E2A1A" w:rsidRDefault="008E2A1A" w:rsidP="00D2512C">
            <w:pPr>
              <w:pStyle w:val="a9"/>
              <w:shd w:val="clear" w:color="auto" w:fill="auto"/>
              <w:spacing w:line="276" w:lineRule="auto"/>
              <w:ind w:firstLine="0"/>
            </w:pPr>
            <w:r>
              <w:t>понятиях лексикологии.</w:t>
            </w:r>
          </w:p>
          <w:p w:rsidR="008E2A1A" w:rsidRDefault="008E2A1A" w:rsidP="00D2512C">
            <w:pPr>
              <w:pStyle w:val="a9"/>
              <w:shd w:val="clear" w:color="auto" w:fill="auto"/>
              <w:spacing w:after="200" w:line="276" w:lineRule="auto"/>
              <w:ind w:firstLine="0"/>
            </w:pPr>
            <w:r>
              <w:t>Определение лексического значения слов.</w:t>
            </w:r>
          </w:p>
          <w:p w:rsidR="008E2A1A" w:rsidRDefault="008E2A1A" w:rsidP="00D2512C">
            <w:pPr>
              <w:pStyle w:val="a9"/>
              <w:shd w:val="clear" w:color="auto" w:fill="auto"/>
              <w:tabs>
                <w:tab w:val="left" w:pos="1166"/>
              </w:tabs>
              <w:spacing w:line="269" w:lineRule="auto"/>
              <w:ind w:firstLine="0"/>
            </w:pPr>
            <w:r>
              <w:t>Определение стиля, темы,</w:t>
            </w:r>
            <w:r>
              <w:tab/>
              <w:t>основной</w:t>
            </w:r>
          </w:p>
          <w:p w:rsidR="008E2A1A" w:rsidRDefault="008E2A1A" w:rsidP="00D2512C">
            <w:pPr>
              <w:pStyle w:val="a9"/>
              <w:shd w:val="clear" w:color="auto" w:fill="auto"/>
              <w:spacing w:after="100" w:line="269" w:lineRule="auto"/>
              <w:ind w:firstLine="0"/>
            </w:pPr>
            <w:r>
              <w:t>мысли текста.</w:t>
            </w: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2112"/>
        <w:gridCol w:w="1704"/>
        <w:gridCol w:w="2275"/>
      </w:tblGrid>
      <w:tr w:rsidR="008E2A1A" w:rsidTr="00D2512C">
        <w:trPr>
          <w:trHeight w:hRule="exact" w:val="1670"/>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642"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3821" w:type="dxa"/>
            <w:vMerge w:val="restart"/>
            <w:tcBorders>
              <w:top w:val="single" w:sz="4" w:space="0" w:color="auto"/>
              <w:left w:val="single" w:sz="4" w:space="0" w:color="auto"/>
            </w:tcBorders>
            <w:shd w:val="clear" w:color="auto" w:fill="FFFFFF"/>
          </w:tcPr>
          <w:p w:rsidR="008E2A1A" w:rsidRDefault="008E2A1A" w:rsidP="00D2512C">
            <w:pPr>
              <w:pStyle w:val="a9"/>
              <w:shd w:val="clear" w:color="auto" w:fill="auto"/>
              <w:spacing w:after="680" w:line="276" w:lineRule="auto"/>
              <w:ind w:firstLine="0"/>
              <w:jc w:val="both"/>
            </w:pPr>
            <w:r>
              <w:t>повторение слов в тексте.</w:t>
            </w:r>
          </w:p>
          <w:p w:rsidR="008E2A1A" w:rsidRDefault="008E2A1A" w:rsidP="00D2512C">
            <w:pPr>
              <w:pStyle w:val="a9"/>
              <w:shd w:val="clear" w:color="auto" w:fill="auto"/>
              <w:tabs>
                <w:tab w:val="left" w:pos="1349"/>
                <w:tab w:val="left" w:pos="2904"/>
              </w:tabs>
              <w:spacing w:line="276" w:lineRule="auto"/>
              <w:ind w:firstLine="0"/>
              <w:jc w:val="both"/>
            </w:pPr>
            <w:r>
              <w:t>Знать</w:t>
            </w:r>
            <w:r>
              <w:tab/>
              <w:t>приёмы</w:t>
            </w:r>
            <w:r>
              <w:tab/>
              <w:t>отбора,</w:t>
            </w:r>
          </w:p>
          <w:p w:rsidR="008E2A1A" w:rsidRDefault="008E2A1A" w:rsidP="00D2512C">
            <w:pPr>
              <w:pStyle w:val="a9"/>
              <w:shd w:val="clear" w:color="auto" w:fill="auto"/>
              <w:tabs>
                <w:tab w:val="left" w:pos="1459"/>
                <w:tab w:val="left" w:pos="1949"/>
                <w:tab w:val="left" w:pos="3379"/>
              </w:tabs>
              <w:spacing w:line="276" w:lineRule="auto"/>
              <w:ind w:firstLine="0"/>
              <w:jc w:val="both"/>
            </w:pPr>
            <w:r>
              <w:t>систематизации и оформления материалов</w:t>
            </w:r>
            <w:r>
              <w:tab/>
              <w:t>к</w:t>
            </w:r>
            <w:r>
              <w:tab/>
              <w:t>сочинению</w:t>
            </w:r>
            <w:r>
              <w:tab/>
              <w:t>на</w:t>
            </w:r>
          </w:p>
          <w:p w:rsidR="008E2A1A" w:rsidRDefault="008E2A1A" w:rsidP="00D2512C">
            <w:pPr>
              <w:pStyle w:val="a9"/>
              <w:shd w:val="clear" w:color="auto" w:fill="auto"/>
              <w:tabs>
                <w:tab w:val="left" w:pos="1800"/>
                <w:tab w:val="left" w:pos="2755"/>
              </w:tabs>
              <w:spacing w:line="276" w:lineRule="auto"/>
              <w:ind w:firstLine="0"/>
              <w:jc w:val="both"/>
            </w:pPr>
            <w:r>
              <w:t>определенную</w:t>
            </w:r>
            <w:r>
              <w:tab/>
              <w:t>тему;</w:t>
            </w:r>
            <w:r>
              <w:tab/>
              <w:t>собирать</w:t>
            </w:r>
          </w:p>
          <w:p w:rsidR="008E2A1A" w:rsidRDefault="008E2A1A" w:rsidP="00D2512C">
            <w:pPr>
              <w:pStyle w:val="a9"/>
              <w:shd w:val="clear" w:color="auto" w:fill="auto"/>
              <w:tabs>
                <w:tab w:val="left" w:pos="1699"/>
                <w:tab w:val="right" w:pos="3586"/>
              </w:tabs>
              <w:spacing w:line="276" w:lineRule="auto"/>
              <w:ind w:firstLine="0"/>
              <w:jc w:val="both"/>
            </w:pPr>
            <w:r>
              <w:t>материалы</w:t>
            </w:r>
            <w:r>
              <w:tab/>
              <w:t>к</w:t>
            </w:r>
            <w:r>
              <w:tab/>
              <w:t>сочинению,</w:t>
            </w:r>
          </w:p>
          <w:p w:rsidR="008E2A1A" w:rsidRDefault="008E2A1A" w:rsidP="00D2512C">
            <w:pPr>
              <w:pStyle w:val="a9"/>
              <w:shd w:val="clear" w:color="auto" w:fill="auto"/>
              <w:tabs>
                <w:tab w:val="left" w:pos="1718"/>
                <w:tab w:val="right" w:pos="3586"/>
              </w:tabs>
              <w:spacing w:line="276" w:lineRule="auto"/>
              <w:ind w:firstLine="0"/>
              <w:jc w:val="both"/>
            </w:pPr>
            <w:r>
              <w:t>осуществлять</w:t>
            </w:r>
            <w:r>
              <w:tab/>
              <w:t>анализ</w:t>
            </w:r>
            <w:r>
              <w:tab/>
              <w:t>готового</w:t>
            </w:r>
          </w:p>
          <w:p w:rsidR="008E2A1A" w:rsidRDefault="008E2A1A" w:rsidP="00D2512C">
            <w:pPr>
              <w:pStyle w:val="a9"/>
              <w:shd w:val="clear" w:color="auto" w:fill="auto"/>
              <w:tabs>
                <w:tab w:val="left" w:pos="1488"/>
                <w:tab w:val="left" w:pos="3168"/>
              </w:tabs>
              <w:spacing w:line="276" w:lineRule="auto"/>
              <w:ind w:firstLine="0"/>
              <w:jc w:val="both"/>
            </w:pPr>
            <w:r>
              <w:t>материала;</w:t>
            </w:r>
            <w:r>
              <w:tab/>
              <w:t>фиксировать</w:t>
            </w:r>
            <w:r>
              <w:tab/>
              <w:t>свои</w:t>
            </w:r>
          </w:p>
          <w:p w:rsidR="008E2A1A" w:rsidRDefault="008E2A1A" w:rsidP="00D2512C">
            <w:pPr>
              <w:pStyle w:val="a9"/>
              <w:shd w:val="clear" w:color="auto" w:fill="auto"/>
              <w:tabs>
                <w:tab w:val="left" w:pos="533"/>
                <w:tab w:val="left" w:pos="1608"/>
                <w:tab w:val="left" w:pos="2693"/>
              </w:tabs>
              <w:spacing w:line="276" w:lineRule="auto"/>
              <w:ind w:firstLine="0"/>
              <w:jc w:val="both"/>
            </w:pPr>
            <w:r>
              <w:t>наблюдения и мысли; подбирать ключевые слова, словосочетания, соответствующие теме; пользоваться собранным материалом в письменной и</w:t>
            </w:r>
            <w:r>
              <w:tab/>
              <w:t>устной</w:t>
            </w:r>
            <w:r>
              <w:tab/>
              <w:t>форме;</w:t>
            </w:r>
            <w:r>
              <w:tab/>
              <w:t>создавать</w:t>
            </w:r>
          </w:p>
          <w:p w:rsidR="008E2A1A" w:rsidRDefault="008E2A1A" w:rsidP="00D2512C">
            <w:pPr>
              <w:pStyle w:val="a9"/>
              <w:shd w:val="clear" w:color="auto" w:fill="auto"/>
              <w:spacing w:after="180" w:line="276" w:lineRule="auto"/>
              <w:ind w:firstLine="0"/>
              <w:jc w:val="both"/>
            </w:pPr>
            <w:r>
              <w:t>сочинение-описание в устной форме.</w:t>
            </w:r>
          </w:p>
          <w:p w:rsidR="008E2A1A" w:rsidRDefault="008E2A1A" w:rsidP="00D2512C">
            <w:pPr>
              <w:pStyle w:val="a9"/>
              <w:shd w:val="clear" w:color="auto" w:fill="auto"/>
              <w:tabs>
                <w:tab w:val="right" w:pos="3595"/>
              </w:tabs>
              <w:spacing w:line="276" w:lineRule="auto"/>
              <w:ind w:firstLine="0"/>
              <w:jc w:val="both"/>
            </w:pPr>
            <w:r>
              <w:t>Знать об общеупотребительных и необщеупотребительных</w:t>
            </w:r>
            <w:r>
              <w:tab/>
              <w:t>словах;</w:t>
            </w:r>
          </w:p>
          <w:p w:rsidR="008E2A1A" w:rsidRDefault="008E2A1A" w:rsidP="00D2512C">
            <w:pPr>
              <w:pStyle w:val="a9"/>
              <w:shd w:val="clear" w:color="auto" w:fill="auto"/>
              <w:tabs>
                <w:tab w:val="right" w:pos="3595"/>
              </w:tabs>
              <w:spacing w:line="276" w:lineRule="auto"/>
              <w:ind w:firstLine="0"/>
              <w:jc w:val="both"/>
            </w:pPr>
            <w:r>
              <w:t>разграничивать общеупотребительные</w:t>
            </w:r>
            <w:r>
              <w:tab/>
              <w:t>и</w:t>
            </w:r>
          </w:p>
          <w:p w:rsidR="008E2A1A" w:rsidRDefault="008E2A1A" w:rsidP="00D2512C">
            <w:pPr>
              <w:pStyle w:val="a9"/>
              <w:shd w:val="clear" w:color="auto" w:fill="auto"/>
              <w:tabs>
                <w:tab w:val="right" w:pos="3595"/>
              </w:tabs>
              <w:spacing w:line="276" w:lineRule="auto"/>
              <w:ind w:firstLine="0"/>
              <w:jc w:val="both"/>
            </w:pPr>
            <w:r>
              <w:t>необщеупотребительные</w:t>
            </w:r>
            <w:r>
              <w:tab/>
              <w:t>слова;</w:t>
            </w:r>
          </w:p>
          <w:p w:rsidR="008E2A1A" w:rsidRDefault="008E2A1A" w:rsidP="00D2512C">
            <w:pPr>
              <w:pStyle w:val="a9"/>
              <w:shd w:val="clear" w:color="auto" w:fill="auto"/>
              <w:spacing w:after="180" w:line="276" w:lineRule="auto"/>
              <w:ind w:firstLine="0"/>
              <w:jc w:val="both"/>
            </w:pPr>
            <w:r>
              <w:t>находить общеупотребительные и необщеупотребительные слова в тексте</w:t>
            </w:r>
          </w:p>
          <w:p w:rsidR="008E2A1A" w:rsidRDefault="008E2A1A" w:rsidP="00D2512C">
            <w:pPr>
              <w:pStyle w:val="a9"/>
              <w:shd w:val="clear" w:color="auto" w:fill="auto"/>
              <w:tabs>
                <w:tab w:val="left" w:pos="1123"/>
                <w:tab w:val="left" w:pos="2837"/>
              </w:tabs>
              <w:spacing w:line="276" w:lineRule="auto"/>
              <w:ind w:firstLine="0"/>
              <w:jc w:val="both"/>
            </w:pPr>
            <w:r>
              <w:t>Знать</w:t>
            </w:r>
            <w:r>
              <w:tab/>
              <w:t>содержание</w:t>
            </w:r>
            <w:r>
              <w:tab/>
              <w:t>понятия</w:t>
            </w:r>
          </w:p>
          <w:p w:rsidR="008E2A1A" w:rsidRDefault="008E2A1A" w:rsidP="00D2512C">
            <w:pPr>
              <w:pStyle w:val="a9"/>
              <w:shd w:val="clear" w:color="auto" w:fill="auto"/>
              <w:tabs>
                <w:tab w:val="right" w:pos="3600"/>
              </w:tabs>
              <w:spacing w:line="276" w:lineRule="auto"/>
              <w:ind w:firstLine="0"/>
              <w:jc w:val="both"/>
            </w:pPr>
            <w:r>
              <w:t>«профессионализмы»;</w:t>
            </w:r>
            <w:r>
              <w:tab/>
              <w:t>сферу</w:t>
            </w:r>
          </w:p>
          <w:p w:rsidR="008E2A1A" w:rsidRDefault="008E2A1A" w:rsidP="00D2512C">
            <w:pPr>
              <w:pStyle w:val="a9"/>
              <w:shd w:val="clear" w:color="auto" w:fill="auto"/>
              <w:tabs>
                <w:tab w:val="right" w:pos="3605"/>
              </w:tabs>
              <w:spacing w:line="276" w:lineRule="auto"/>
              <w:ind w:firstLine="0"/>
              <w:jc w:val="both"/>
            </w:pPr>
            <w:r>
              <w:t>употребления профессионализмов; способы</w:t>
            </w:r>
            <w:r>
              <w:tab/>
              <w:t>обозначения</w:t>
            </w:r>
          </w:p>
          <w:p w:rsidR="008E2A1A" w:rsidRDefault="008E2A1A" w:rsidP="00D2512C">
            <w:pPr>
              <w:pStyle w:val="a9"/>
              <w:shd w:val="clear" w:color="auto" w:fill="auto"/>
              <w:tabs>
                <w:tab w:val="left" w:pos="2246"/>
                <w:tab w:val="right" w:pos="3590"/>
              </w:tabs>
              <w:spacing w:line="276" w:lineRule="auto"/>
              <w:ind w:firstLine="0"/>
              <w:jc w:val="both"/>
            </w:pPr>
            <w:r>
              <w:t>профессионализмов</w:t>
            </w:r>
            <w:r>
              <w:tab/>
              <w:t>в</w:t>
            </w:r>
            <w:r>
              <w:tab/>
              <w:t>толковом</w:t>
            </w:r>
          </w:p>
          <w:p w:rsidR="008E2A1A" w:rsidRDefault="008E2A1A" w:rsidP="00D2512C">
            <w:pPr>
              <w:pStyle w:val="a9"/>
              <w:shd w:val="clear" w:color="auto" w:fill="auto"/>
              <w:tabs>
                <w:tab w:val="right" w:pos="3586"/>
              </w:tabs>
              <w:spacing w:line="276" w:lineRule="auto"/>
              <w:ind w:firstLine="0"/>
              <w:jc w:val="both"/>
            </w:pPr>
            <w:r>
              <w:t>словаре;</w:t>
            </w:r>
            <w:r>
              <w:tab/>
              <w:t>распознавать</w:t>
            </w:r>
          </w:p>
          <w:p w:rsidR="008E2A1A" w:rsidRDefault="008E2A1A" w:rsidP="00D2512C">
            <w:pPr>
              <w:pStyle w:val="a9"/>
              <w:shd w:val="clear" w:color="auto" w:fill="auto"/>
              <w:tabs>
                <w:tab w:val="right" w:pos="3590"/>
              </w:tabs>
              <w:spacing w:line="276" w:lineRule="auto"/>
              <w:ind w:firstLine="0"/>
              <w:jc w:val="both"/>
            </w:pPr>
            <w:r>
              <w:t>профессионализмы;</w:t>
            </w:r>
            <w:r>
              <w:tab/>
              <w:t>устанавливать</w:t>
            </w:r>
          </w:p>
          <w:p w:rsidR="008E2A1A" w:rsidRDefault="008E2A1A" w:rsidP="00D2512C">
            <w:pPr>
              <w:pStyle w:val="a9"/>
              <w:shd w:val="clear" w:color="auto" w:fill="auto"/>
              <w:tabs>
                <w:tab w:val="right" w:pos="3605"/>
              </w:tabs>
              <w:spacing w:line="276" w:lineRule="auto"/>
              <w:ind w:firstLine="0"/>
              <w:jc w:val="both"/>
            </w:pPr>
            <w:r>
              <w:t>цель</w:t>
            </w:r>
            <w:r>
              <w:tab/>
              <w:t>употребления</w:t>
            </w:r>
          </w:p>
          <w:p w:rsidR="008E2A1A" w:rsidRDefault="008E2A1A" w:rsidP="00D2512C">
            <w:pPr>
              <w:pStyle w:val="a9"/>
              <w:shd w:val="clear" w:color="auto" w:fill="auto"/>
              <w:tabs>
                <w:tab w:val="right" w:pos="3586"/>
              </w:tabs>
              <w:spacing w:line="276" w:lineRule="auto"/>
              <w:ind w:firstLine="0"/>
              <w:jc w:val="both"/>
            </w:pPr>
            <w:r>
              <w:t>профессионализмов</w:t>
            </w:r>
            <w:r>
              <w:tab/>
              <w:t>в</w:t>
            </w:r>
          </w:p>
          <w:p w:rsidR="008E2A1A" w:rsidRDefault="008E2A1A" w:rsidP="00D2512C">
            <w:pPr>
              <w:pStyle w:val="a9"/>
              <w:shd w:val="clear" w:color="auto" w:fill="auto"/>
              <w:tabs>
                <w:tab w:val="right" w:pos="3600"/>
              </w:tabs>
              <w:spacing w:after="100" w:line="276" w:lineRule="auto"/>
              <w:ind w:firstLine="0"/>
              <w:jc w:val="both"/>
            </w:pPr>
            <w:r>
              <w:t>художественных</w:t>
            </w:r>
            <w:r>
              <w:tab/>
              <w:t>произведениях;</w:t>
            </w:r>
          </w:p>
        </w:tc>
        <w:tc>
          <w:tcPr>
            <w:tcW w:w="3130" w:type="dxa"/>
            <w:vMerge w:val="restart"/>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685"/>
              </w:tabs>
              <w:spacing w:line="276" w:lineRule="auto"/>
              <w:ind w:firstLine="0"/>
              <w:jc w:val="both"/>
            </w:pPr>
            <w:r>
              <w:t>сведения; осознавать роль слова для выражения мыслей, эмоций;</w:t>
            </w:r>
            <w:r>
              <w:tab/>
              <w:t>пользоваться</w:t>
            </w:r>
          </w:p>
          <w:p w:rsidR="008E2A1A" w:rsidRDefault="008E2A1A" w:rsidP="00D2512C">
            <w:pPr>
              <w:pStyle w:val="a9"/>
              <w:shd w:val="clear" w:color="auto" w:fill="auto"/>
              <w:spacing w:after="180" w:line="276" w:lineRule="auto"/>
              <w:ind w:firstLine="0"/>
            </w:pPr>
            <w:r>
              <w:t>толковым словарём.</w:t>
            </w:r>
          </w:p>
          <w:p w:rsidR="008E2A1A" w:rsidRDefault="008E2A1A" w:rsidP="00D2512C">
            <w:pPr>
              <w:pStyle w:val="a9"/>
              <w:shd w:val="clear" w:color="auto" w:fill="auto"/>
              <w:tabs>
                <w:tab w:val="left" w:pos="2366"/>
              </w:tabs>
              <w:spacing w:line="271" w:lineRule="auto"/>
              <w:ind w:firstLine="0"/>
              <w:jc w:val="both"/>
            </w:pPr>
            <w:r>
              <w:rPr>
                <w:b/>
                <w:bCs/>
              </w:rPr>
              <w:t>П</w:t>
            </w:r>
            <w:r>
              <w:t>реобразовывать визуальную информацию в текстовую; осуществлять</w:t>
            </w:r>
            <w:r>
              <w:tab/>
              <w:t>поиск</w:t>
            </w:r>
          </w:p>
          <w:p w:rsidR="008E2A1A" w:rsidRDefault="008E2A1A" w:rsidP="00D2512C">
            <w:pPr>
              <w:pStyle w:val="a9"/>
              <w:shd w:val="clear" w:color="auto" w:fill="auto"/>
              <w:tabs>
                <w:tab w:val="left" w:pos="1896"/>
                <w:tab w:val="left" w:pos="2717"/>
              </w:tabs>
              <w:spacing w:line="271" w:lineRule="auto"/>
              <w:ind w:firstLine="0"/>
              <w:jc w:val="both"/>
            </w:pPr>
            <w:r>
              <w:t>информации</w:t>
            </w:r>
            <w:r>
              <w:tab/>
              <w:t>и</w:t>
            </w:r>
            <w:r>
              <w:tab/>
              <w:t>её</w:t>
            </w:r>
          </w:p>
          <w:p w:rsidR="008E2A1A" w:rsidRDefault="008E2A1A" w:rsidP="00D2512C">
            <w:pPr>
              <w:pStyle w:val="a9"/>
              <w:shd w:val="clear" w:color="auto" w:fill="auto"/>
              <w:tabs>
                <w:tab w:val="left" w:pos="2093"/>
              </w:tabs>
              <w:spacing w:line="271" w:lineRule="auto"/>
              <w:ind w:firstLine="0"/>
              <w:jc w:val="both"/>
            </w:pPr>
            <w:r>
              <w:t>преобразование с учётом заданных</w:t>
            </w:r>
            <w:r>
              <w:tab/>
              <w:t>условий.</w:t>
            </w:r>
          </w:p>
          <w:p w:rsidR="008E2A1A" w:rsidRDefault="008E2A1A" w:rsidP="00D2512C">
            <w:pPr>
              <w:pStyle w:val="a9"/>
              <w:shd w:val="clear" w:color="auto" w:fill="auto"/>
              <w:tabs>
                <w:tab w:val="left" w:pos="1589"/>
              </w:tabs>
              <w:spacing w:line="271" w:lineRule="auto"/>
              <w:ind w:firstLine="0"/>
              <w:jc w:val="both"/>
            </w:pPr>
            <w:r>
              <w:t>пользоваться</w:t>
            </w:r>
            <w:r>
              <w:tab/>
              <w:t>лексическими</w:t>
            </w:r>
          </w:p>
          <w:p w:rsidR="008E2A1A" w:rsidRDefault="008E2A1A" w:rsidP="00D2512C">
            <w:pPr>
              <w:pStyle w:val="a9"/>
              <w:shd w:val="clear" w:color="auto" w:fill="auto"/>
              <w:spacing w:after="180" w:line="271" w:lineRule="auto"/>
              <w:ind w:firstLine="0"/>
            </w:pPr>
            <w:r>
              <w:t>словарями.</w:t>
            </w:r>
          </w:p>
          <w:p w:rsidR="008E2A1A" w:rsidRDefault="008E2A1A" w:rsidP="00D2512C">
            <w:pPr>
              <w:pStyle w:val="a9"/>
              <w:shd w:val="clear" w:color="auto" w:fill="auto"/>
              <w:tabs>
                <w:tab w:val="right" w:pos="2909"/>
              </w:tabs>
              <w:spacing w:line="276" w:lineRule="auto"/>
              <w:ind w:firstLine="0"/>
              <w:jc w:val="both"/>
            </w:pPr>
            <w:r>
              <w:t>Адекватно</w:t>
            </w:r>
            <w:r>
              <w:tab/>
              <w:t>понимать</w:t>
            </w:r>
          </w:p>
          <w:p w:rsidR="008E2A1A" w:rsidRDefault="008E2A1A" w:rsidP="00D2512C">
            <w:pPr>
              <w:pStyle w:val="a9"/>
              <w:shd w:val="clear" w:color="auto" w:fill="auto"/>
              <w:tabs>
                <w:tab w:val="right" w:pos="2904"/>
              </w:tabs>
              <w:spacing w:line="276" w:lineRule="auto"/>
              <w:ind w:firstLine="0"/>
              <w:jc w:val="both"/>
            </w:pPr>
            <w:r>
              <w:t>информацию</w:t>
            </w:r>
            <w:r>
              <w:tab/>
              <w:t>письменного</w:t>
            </w:r>
          </w:p>
          <w:p w:rsidR="008E2A1A" w:rsidRDefault="008E2A1A" w:rsidP="00D2512C">
            <w:pPr>
              <w:pStyle w:val="a9"/>
              <w:shd w:val="clear" w:color="auto" w:fill="auto"/>
              <w:spacing w:after="180" w:line="276" w:lineRule="auto"/>
              <w:ind w:firstLine="0"/>
            </w:pPr>
            <w:r>
              <w:t>сообщения.</w:t>
            </w:r>
          </w:p>
          <w:p w:rsidR="008E2A1A" w:rsidRDefault="008E2A1A" w:rsidP="00D2512C">
            <w:pPr>
              <w:pStyle w:val="a9"/>
              <w:shd w:val="clear" w:color="auto" w:fill="auto"/>
              <w:tabs>
                <w:tab w:val="right" w:pos="2899"/>
              </w:tabs>
              <w:spacing w:line="276" w:lineRule="auto"/>
              <w:ind w:firstLine="0"/>
              <w:jc w:val="both"/>
            </w:pPr>
            <w:r>
              <w:t>Способность</w:t>
            </w:r>
            <w:r>
              <w:tab/>
              <w:t>осуществлять</w:t>
            </w:r>
          </w:p>
          <w:p w:rsidR="008E2A1A" w:rsidRDefault="008E2A1A" w:rsidP="00D2512C">
            <w:pPr>
              <w:pStyle w:val="a9"/>
              <w:shd w:val="clear" w:color="auto" w:fill="auto"/>
              <w:spacing w:after="680" w:line="276" w:lineRule="auto"/>
              <w:ind w:firstLine="0"/>
            </w:pPr>
            <w:r>
              <w:t>самоконтроль.</w:t>
            </w:r>
          </w:p>
          <w:p w:rsidR="008E2A1A" w:rsidRDefault="008E2A1A" w:rsidP="00D2512C">
            <w:pPr>
              <w:pStyle w:val="a9"/>
              <w:shd w:val="clear" w:color="auto" w:fill="auto"/>
              <w:spacing w:after="680" w:line="276" w:lineRule="auto"/>
              <w:ind w:firstLine="0"/>
            </w:pPr>
            <w:r>
              <w:rPr>
                <w:b/>
                <w:bCs/>
              </w:rPr>
              <w:t>Коммуникативные.</w:t>
            </w:r>
          </w:p>
          <w:p w:rsidR="008E2A1A" w:rsidRDefault="008E2A1A" w:rsidP="00D2512C">
            <w:pPr>
              <w:pStyle w:val="a9"/>
              <w:shd w:val="clear" w:color="auto" w:fill="auto"/>
              <w:spacing w:after="180" w:line="276" w:lineRule="auto"/>
              <w:ind w:firstLine="0"/>
              <w:jc w:val="both"/>
            </w:pPr>
            <w:r>
              <w:rPr>
                <w:b/>
                <w:bCs/>
              </w:rPr>
              <w:t>С</w:t>
            </w:r>
            <w:r>
              <w:t>вободно, правильно излагать свои мысли в устной и письменной форме, соблюдая нормы построения текста .</w:t>
            </w:r>
          </w:p>
          <w:p w:rsidR="008E2A1A" w:rsidRDefault="008E2A1A" w:rsidP="00D2512C">
            <w:pPr>
              <w:pStyle w:val="a9"/>
              <w:shd w:val="clear" w:color="auto" w:fill="auto"/>
              <w:tabs>
                <w:tab w:val="left" w:pos="1954"/>
                <w:tab w:val="left" w:pos="2813"/>
              </w:tabs>
              <w:spacing w:line="276" w:lineRule="auto"/>
              <w:ind w:firstLine="0"/>
              <w:jc w:val="both"/>
            </w:pPr>
            <w:r>
              <w:t>Воспроизводить прочитанный художественный</w:t>
            </w:r>
            <w:r>
              <w:tab/>
              <w:t>текст</w:t>
            </w:r>
            <w:r>
              <w:tab/>
              <w:t>в</w:t>
            </w:r>
          </w:p>
          <w:p w:rsidR="008E2A1A" w:rsidRDefault="008E2A1A" w:rsidP="00D2512C">
            <w:pPr>
              <w:pStyle w:val="a9"/>
              <w:shd w:val="clear" w:color="auto" w:fill="auto"/>
              <w:spacing w:after="180" w:line="276" w:lineRule="auto"/>
              <w:ind w:firstLine="0"/>
              <w:jc w:val="both"/>
            </w:pPr>
            <w:r>
              <w:t>сжатом виде в письменной форме; сохранять логичность, связность, соответствие теме при воспроизведении текста в</w:t>
            </w: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704"/>
              </w:tabs>
              <w:spacing w:line="276" w:lineRule="auto"/>
              <w:ind w:firstLine="0"/>
              <w:jc w:val="both"/>
            </w:pPr>
            <w:r>
              <w:t>Подбирают антонимы</w:t>
            </w:r>
            <w:r>
              <w:tab/>
              <w:t>и</w:t>
            </w:r>
          </w:p>
          <w:p w:rsidR="008E2A1A" w:rsidRDefault="008E2A1A" w:rsidP="00D2512C">
            <w:pPr>
              <w:pStyle w:val="a9"/>
              <w:shd w:val="clear" w:color="auto" w:fill="auto"/>
              <w:tabs>
                <w:tab w:val="left" w:pos="1699"/>
              </w:tabs>
              <w:spacing w:line="276" w:lineRule="auto"/>
              <w:ind w:firstLine="0"/>
              <w:jc w:val="both"/>
            </w:pPr>
            <w:r>
              <w:t>синонимы</w:t>
            </w:r>
            <w:r>
              <w:tab/>
              <w:t>к</w:t>
            </w:r>
          </w:p>
          <w:p w:rsidR="008E2A1A" w:rsidRDefault="008E2A1A" w:rsidP="00D2512C">
            <w:pPr>
              <w:pStyle w:val="a9"/>
              <w:shd w:val="clear" w:color="auto" w:fill="auto"/>
              <w:spacing w:line="276" w:lineRule="auto"/>
              <w:ind w:firstLine="0"/>
              <w:jc w:val="both"/>
            </w:pPr>
            <w:r>
              <w:t>указанным словам в тексте.</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3408"/>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19.</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234"/>
              </w:tabs>
              <w:spacing w:line="276" w:lineRule="auto"/>
              <w:ind w:firstLine="0"/>
            </w:pPr>
            <w:r>
              <w:rPr>
                <w:b/>
                <w:bCs/>
              </w:rPr>
              <w:t>Р.</w:t>
            </w:r>
            <w:r>
              <w:rPr>
                <w:b/>
                <w:bCs/>
              </w:rPr>
              <w:tab/>
              <w:t>Р.</w:t>
            </w:r>
          </w:p>
          <w:p w:rsidR="008E2A1A" w:rsidRDefault="008E2A1A" w:rsidP="00D2512C">
            <w:pPr>
              <w:pStyle w:val="a9"/>
              <w:shd w:val="clear" w:color="auto" w:fill="auto"/>
              <w:spacing w:line="276" w:lineRule="auto"/>
              <w:ind w:firstLine="0"/>
            </w:pPr>
            <w:r>
              <w:t>Собирание материалов к сочинению.</w:t>
            </w:r>
          </w:p>
          <w:p w:rsidR="008E2A1A" w:rsidRDefault="008E2A1A" w:rsidP="00D2512C">
            <w:pPr>
              <w:pStyle w:val="a9"/>
              <w:shd w:val="clear" w:color="auto" w:fill="auto"/>
              <w:spacing w:line="276" w:lineRule="auto"/>
              <w:ind w:firstLine="0"/>
            </w:pPr>
            <w:r>
              <w:t>Устное сочинение - описание картины (А. П. Герасимов «После дождя»)</w:t>
            </w:r>
          </w:p>
        </w:tc>
        <w:tc>
          <w:tcPr>
            <w:tcW w:w="3821" w:type="dxa"/>
            <w:vMerge/>
            <w:tcBorders>
              <w:left w:val="single" w:sz="4" w:space="0" w:color="auto"/>
            </w:tcBorders>
            <w:shd w:val="clear" w:color="auto" w:fill="FFFFFF"/>
          </w:tcPr>
          <w:p w:rsidR="008E2A1A" w:rsidRDefault="008E2A1A" w:rsidP="00D2512C"/>
        </w:tc>
        <w:tc>
          <w:tcPr>
            <w:tcW w:w="3130" w:type="dxa"/>
            <w:vMerge/>
            <w:tcBorders>
              <w:left w:val="single" w:sz="4" w:space="0" w:color="auto"/>
            </w:tcBorders>
            <w:shd w:val="clear" w:color="auto" w:fill="FFFFFF"/>
          </w:tcPr>
          <w:p w:rsidR="008E2A1A" w:rsidRDefault="008E2A1A" w:rsidP="00D2512C"/>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790"/>
              </w:tabs>
              <w:spacing w:line="276" w:lineRule="auto"/>
              <w:ind w:firstLine="0"/>
              <w:jc w:val="both"/>
            </w:pPr>
            <w:r>
              <w:t>Анализ данных в учебнике материалов</w:t>
            </w:r>
            <w:r>
              <w:tab/>
              <w:t>к</w:t>
            </w:r>
          </w:p>
          <w:p w:rsidR="008E2A1A" w:rsidRDefault="008E2A1A" w:rsidP="00D2512C">
            <w:pPr>
              <w:pStyle w:val="a9"/>
              <w:shd w:val="clear" w:color="auto" w:fill="auto"/>
              <w:tabs>
                <w:tab w:val="left" w:pos="1613"/>
              </w:tabs>
              <w:spacing w:line="276" w:lineRule="auto"/>
              <w:ind w:firstLine="0"/>
              <w:jc w:val="both"/>
            </w:pPr>
            <w:r>
              <w:t>сочинению</w:t>
            </w:r>
            <w:r>
              <w:tab/>
              <w:t>по</w:t>
            </w:r>
          </w:p>
          <w:p w:rsidR="008E2A1A" w:rsidRDefault="008E2A1A" w:rsidP="00D2512C">
            <w:pPr>
              <w:pStyle w:val="a9"/>
              <w:shd w:val="clear" w:color="auto" w:fill="auto"/>
              <w:spacing w:line="276" w:lineRule="auto"/>
              <w:ind w:firstLine="0"/>
              <w:jc w:val="both"/>
            </w:pPr>
            <w:r>
              <w:t>картине и её устное описание.</w:t>
            </w:r>
          </w:p>
          <w:p w:rsidR="008E2A1A" w:rsidRDefault="008E2A1A" w:rsidP="00D2512C">
            <w:pPr>
              <w:pStyle w:val="a9"/>
              <w:shd w:val="clear" w:color="auto" w:fill="auto"/>
              <w:tabs>
                <w:tab w:val="left" w:pos="1781"/>
              </w:tabs>
              <w:spacing w:line="276" w:lineRule="auto"/>
              <w:ind w:firstLine="0"/>
              <w:jc w:val="both"/>
            </w:pPr>
            <w:r>
              <w:t>Наблюдение</w:t>
            </w:r>
            <w:r>
              <w:tab/>
              <w:t>и</w:t>
            </w:r>
          </w:p>
          <w:p w:rsidR="008E2A1A" w:rsidRDefault="008E2A1A" w:rsidP="00D2512C">
            <w:pPr>
              <w:pStyle w:val="a9"/>
              <w:shd w:val="clear" w:color="auto" w:fill="auto"/>
              <w:spacing w:line="276" w:lineRule="auto"/>
              <w:ind w:firstLine="0"/>
              <w:jc w:val="both"/>
            </w:pPr>
            <w:r>
              <w:t>запись увиденного в форме материалов к сочинению.</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spacing w:line="276" w:lineRule="auto"/>
              <w:ind w:firstLine="0"/>
              <w:jc w:val="both"/>
            </w:pPr>
            <w:r>
              <w:t>Анализ данных в учебнике материалов к сочинению по картине и её устное описание.</w:t>
            </w:r>
          </w:p>
          <w:p w:rsidR="008E2A1A" w:rsidRDefault="008E2A1A" w:rsidP="00D2512C">
            <w:pPr>
              <w:pStyle w:val="a9"/>
              <w:shd w:val="clear" w:color="auto" w:fill="auto"/>
              <w:tabs>
                <w:tab w:val="left" w:pos="1944"/>
              </w:tabs>
              <w:spacing w:line="276" w:lineRule="auto"/>
              <w:ind w:firstLine="0"/>
              <w:jc w:val="both"/>
            </w:pPr>
            <w:r>
              <w:t>Наблюдение и запись увиденного в форме материалов</w:t>
            </w:r>
            <w:r>
              <w:tab/>
              <w:t>к</w:t>
            </w:r>
          </w:p>
          <w:p w:rsidR="008E2A1A" w:rsidRDefault="008E2A1A" w:rsidP="00D2512C">
            <w:pPr>
              <w:pStyle w:val="a9"/>
              <w:shd w:val="clear" w:color="auto" w:fill="auto"/>
              <w:spacing w:line="276" w:lineRule="auto"/>
              <w:ind w:firstLine="0"/>
            </w:pPr>
            <w:r>
              <w:t>сочинению.</w:t>
            </w:r>
          </w:p>
        </w:tc>
      </w:tr>
      <w:tr w:rsidR="008E2A1A" w:rsidTr="00D2512C">
        <w:trPr>
          <w:trHeight w:hRule="exact" w:val="2246"/>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20.</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Общеупотреби тельные слова.</w:t>
            </w:r>
          </w:p>
          <w:p w:rsidR="008E2A1A" w:rsidRDefault="008E2A1A" w:rsidP="00D2512C">
            <w:pPr>
              <w:pStyle w:val="a9"/>
              <w:shd w:val="clear" w:color="auto" w:fill="auto"/>
              <w:spacing w:line="276" w:lineRule="auto"/>
              <w:ind w:firstLine="0"/>
            </w:pPr>
            <w:r>
              <w:t>(Урок</w:t>
            </w:r>
          </w:p>
          <w:p w:rsidR="008E2A1A" w:rsidRDefault="008E2A1A" w:rsidP="00D2512C">
            <w:pPr>
              <w:pStyle w:val="a9"/>
              <w:shd w:val="clear" w:color="auto" w:fill="auto"/>
              <w:spacing w:line="276" w:lineRule="auto"/>
              <w:ind w:firstLine="0"/>
            </w:pPr>
            <w:r>
              <w:t>усвоения новых знаний)</w:t>
            </w:r>
          </w:p>
        </w:tc>
        <w:tc>
          <w:tcPr>
            <w:tcW w:w="3821" w:type="dxa"/>
            <w:vMerge/>
            <w:tcBorders>
              <w:left w:val="single" w:sz="4" w:space="0" w:color="auto"/>
            </w:tcBorders>
            <w:shd w:val="clear" w:color="auto" w:fill="FFFFFF"/>
          </w:tcPr>
          <w:p w:rsidR="008E2A1A" w:rsidRDefault="008E2A1A" w:rsidP="00D2512C"/>
        </w:tc>
        <w:tc>
          <w:tcPr>
            <w:tcW w:w="3130" w:type="dxa"/>
            <w:vMerge/>
            <w:tcBorders>
              <w:left w:val="single" w:sz="4" w:space="0" w:color="auto"/>
            </w:tcBorders>
            <w:shd w:val="clear" w:color="auto" w:fill="FFFFFF"/>
          </w:tcPr>
          <w:p w:rsidR="008E2A1A" w:rsidRDefault="008E2A1A" w:rsidP="00D2512C"/>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781"/>
              </w:tabs>
              <w:spacing w:line="276" w:lineRule="auto"/>
              <w:ind w:firstLine="0"/>
              <w:jc w:val="both"/>
            </w:pPr>
            <w:r>
              <w:t>Выделение в речи общеупотребительн ых</w:t>
            </w:r>
            <w:r>
              <w:tab/>
              <w:t>и</w:t>
            </w:r>
          </w:p>
          <w:p w:rsidR="008E2A1A" w:rsidRDefault="008E2A1A" w:rsidP="00D2512C">
            <w:pPr>
              <w:pStyle w:val="a9"/>
              <w:shd w:val="clear" w:color="auto" w:fill="auto"/>
              <w:tabs>
                <w:tab w:val="left" w:pos="1378"/>
              </w:tabs>
              <w:spacing w:line="276" w:lineRule="auto"/>
              <w:ind w:firstLine="0"/>
              <w:jc w:val="both"/>
            </w:pPr>
            <w:r>
              <w:t>необщеупотребител ьных</w:t>
            </w:r>
            <w:r>
              <w:tab/>
              <w:t>слов;</w:t>
            </w:r>
          </w:p>
          <w:p w:rsidR="008E2A1A" w:rsidRDefault="008E2A1A" w:rsidP="00D2512C">
            <w:pPr>
              <w:pStyle w:val="a9"/>
              <w:shd w:val="clear" w:color="auto" w:fill="auto"/>
              <w:tabs>
                <w:tab w:val="left" w:pos="1210"/>
                <w:tab w:val="left" w:pos="1790"/>
              </w:tabs>
              <w:spacing w:line="276" w:lineRule="auto"/>
              <w:ind w:firstLine="0"/>
              <w:jc w:val="both"/>
            </w:pPr>
            <w:r>
              <w:t>находить</w:t>
            </w:r>
            <w:r>
              <w:tab/>
              <w:t>их</w:t>
            </w:r>
            <w:r>
              <w:tab/>
              <w:t>в</w:t>
            </w:r>
          </w:p>
          <w:p w:rsidR="008E2A1A" w:rsidRDefault="008E2A1A" w:rsidP="00D2512C">
            <w:pPr>
              <w:pStyle w:val="a9"/>
              <w:shd w:val="clear" w:color="auto" w:fill="auto"/>
              <w:spacing w:line="276" w:lineRule="auto"/>
              <w:ind w:firstLine="0"/>
            </w:pPr>
            <w:r>
              <w:t>текстах.</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left" w:pos="1934"/>
              </w:tabs>
              <w:spacing w:line="276" w:lineRule="auto"/>
              <w:ind w:firstLine="0"/>
            </w:pPr>
            <w:r>
              <w:t>Выделение в речи общеупотребительны х</w:t>
            </w:r>
            <w:r>
              <w:tab/>
              <w:t>и</w:t>
            </w:r>
          </w:p>
          <w:p w:rsidR="008E2A1A" w:rsidRDefault="008E2A1A" w:rsidP="00D2512C">
            <w:pPr>
              <w:pStyle w:val="a9"/>
              <w:shd w:val="clear" w:color="auto" w:fill="auto"/>
              <w:spacing w:line="276" w:lineRule="auto"/>
              <w:ind w:firstLine="0"/>
            </w:pPr>
            <w:r>
              <w:t>необщеупотребитель ных слов; находить их в текстах.</w:t>
            </w:r>
          </w:p>
        </w:tc>
      </w:tr>
      <w:tr w:rsidR="008E2A1A" w:rsidTr="00D2512C">
        <w:trPr>
          <w:trHeight w:hRule="exact" w:val="3130"/>
          <w:jc w:val="center"/>
        </w:trPr>
        <w:tc>
          <w:tcPr>
            <w:tcW w:w="61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ind w:firstLine="0"/>
              <w:jc w:val="center"/>
            </w:pPr>
            <w:r>
              <w:t>21.</w:t>
            </w:r>
          </w:p>
        </w:tc>
        <w:tc>
          <w:tcPr>
            <w:tcW w:w="164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t xml:space="preserve">Профессионал измы. </w:t>
            </w:r>
            <w:r>
              <w:rPr>
                <w:b/>
                <w:bCs/>
              </w:rPr>
              <w:t>(</w:t>
            </w:r>
            <w:r>
              <w:t>Урок усвоения новых знаний)</w:t>
            </w:r>
          </w:p>
        </w:tc>
        <w:tc>
          <w:tcPr>
            <w:tcW w:w="3821" w:type="dxa"/>
            <w:vMerge/>
            <w:tcBorders>
              <w:left w:val="single" w:sz="4" w:space="0" w:color="auto"/>
              <w:bottom w:val="single" w:sz="4" w:space="0" w:color="auto"/>
            </w:tcBorders>
            <w:shd w:val="clear" w:color="auto" w:fill="FFFFFF"/>
          </w:tcPr>
          <w:p w:rsidR="008E2A1A" w:rsidRDefault="008E2A1A" w:rsidP="00D2512C"/>
        </w:tc>
        <w:tc>
          <w:tcPr>
            <w:tcW w:w="3130" w:type="dxa"/>
            <w:vMerge/>
            <w:tcBorders>
              <w:left w:val="single" w:sz="4" w:space="0" w:color="auto"/>
              <w:bottom w:val="single" w:sz="4" w:space="0" w:color="auto"/>
            </w:tcBorders>
            <w:shd w:val="clear" w:color="auto" w:fill="FFFFFF"/>
          </w:tcPr>
          <w:p w:rsidR="008E2A1A" w:rsidRDefault="008E2A1A" w:rsidP="00D2512C"/>
        </w:tc>
        <w:tc>
          <w:tcPr>
            <w:tcW w:w="211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1800"/>
              </w:tabs>
              <w:spacing w:line="276" w:lineRule="auto"/>
              <w:ind w:firstLine="0"/>
            </w:pPr>
            <w:r>
              <w:t>Различать профессионализмы. Находить профессионализмы в текстах учебника и толковом словаре. Составлять предложения</w:t>
            </w:r>
            <w:r>
              <w:tab/>
              <w:t>с</w:t>
            </w:r>
          </w:p>
          <w:p w:rsidR="008E2A1A" w:rsidRDefault="008E2A1A" w:rsidP="00D2512C">
            <w:pPr>
              <w:pStyle w:val="a9"/>
              <w:shd w:val="clear" w:color="auto" w:fill="auto"/>
              <w:tabs>
                <w:tab w:val="left" w:pos="653"/>
              </w:tabs>
              <w:spacing w:line="276" w:lineRule="auto"/>
              <w:ind w:firstLine="0"/>
            </w:pPr>
            <w:r>
              <w:t>профессионализма ми.</w:t>
            </w:r>
            <w:r>
              <w:tab/>
              <w:t>Определение</w:t>
            </w:r>
          </w:p>
        </w:tc>
        <w:tc>
          <w:tcPr>
            <w:tcW w:w="1704"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83" w:lineRule="auto"/>
              <w:ind w:firstLine="0"/>
            </w:pPr>
            <w:r>
              <w:t>Толковый словарь.</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8E2A1A" w:rsidRDefault="008E2A1A" w:rsidP="00D2512C">
            <w:pPr>
              <w:pStyle w:val="a9"/>
              <w:shd w:val="clear" w:color="auto" w:fill="auto"/>
              <w:spacing w:line="276" w:lineRule="auto"/>
              <w:ind w:firstLine="0"/>
            </w:pPr>
            <w:r>
              <w:t>Различать профессионализмы.</w:t>
            </w:r>
          </w:p>
          <w:p w:rsidR="008E2A1A" w:rsidRDefault="008E2A1A" w:rsidP="00D2512C">
            <w:pPr>
              <w:pStyle w:val="a9"/>
              <w:shd w:val="clear" w:color="auto" w:fill="auto"/>
              <w:tabs>
                <w:tab w:val="left" w:pos="1272"/>
              </w:tabs>
              <w:spacing w:line="276" w:lineRule="auto"/>
              <w:ind w:firstLine="0"/>
            </w:pPr>
            <w:r>
              <w:t>Находить профессионализмы в текстах учебника и толковом</w:t>
            </w:r>
            <w:r>
              <w:tab/>
              <w:t>словаре.</w:t>
            </w:r>
          </w:p>
          <w:p w:rsidR="008E2A1A" w:rsidRDefault="008E2A1A" w:rsidP="00D2512C">
            <w:pPr>
              <w:pStyle w:val="a9"/>
              <w:shd w:val="clear" w:color="auto" w:fill="auto"/>
              <w:tabs>
                <w:tab w:val="left" w:pos="1949"/>
              </w:tabs>
              <w:spacing w:line="276" w:lineRule="auto"/>
              <w:ind w:firstLine="0"/>
            </w:pPr>
            <w:r>
              <w:t>Составлять предложения</w:t>
            </w:r>
            <w:r>
              <w:tab/>
              <w:t>с</w:t>
            </w:r>
          </w:p>
          <w:p w:rsidR="008E2A1A" w:rsidRDefault="008E2A1A" w:rsidP="00D2512C">
            <w:pPr>
              <w:pStyle w:val="a9"/>
              <w:shd w:val="clear" w:color="auto" w:fill="auto"/>
              <w:spacing w:line="276" w:lineRule="auto"/>
              <w:ind w:firstLine="0"/>
              <w:jc w:val="both"/>
            </w:pPr>
            <w:r>
              <w:t>профессионализмами</w:t>
            </w: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2112"/>
        <w:gridCol w:w="1704"/>
        <w:gridCol w:w="2275"/>
      </w:tblGrid>
      <w:tr w:rsidR="008E2A1A" w:rsidTr="00D2512C">
        <w:trPr>
          <w:trHeight w:hRule="exact" w:val="1378"/>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642"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3821" w:type="dxa"/>
            <w:vMerge w:val="restart"/>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2035"/>
                <w:tab w:val="right" w:pos="3600"/>
              </w:tabs>
              <w:spacing w:line="276" w:lineRule="auto"/>
              <w:ind w:firstLine="0"/>
              <w:jc w:val="both"/>
            </w:pPr>
            <w:r>
              <w:t>находить и устранять ошибки, заключающиеся</w:t>
            </w:r>
            <w:r>
              <w:tab/>
              <w:t>в</w:t>
            </w:r>
            <w:r>
              <w:tab/>
              <w:t>смешении</w:t>
            </w:r>
          </w:p>
          <w:p w:rsidR="008E2A1A" w:rsidRDefault="008E2A1A" w:rsidP="00D2512C">
            <w:pPr>
              <w:pStyle w:val="a9"/>
              <w:shd w:val="clear" w:color="auto" w:fill="auto"/>
              <w:tabs>
                <w:tab w:val="right" w:pos="3600"/>
              </w:tabs>
              <w:spacing w:line="276" w:lineRule="auto"/>
              <w:ind w:firstLine="0"/>
              <w:jc w:val="both"/>
            </w:pPr>
            <w:r>
              <w:t>профессионализмов</w:t>
            </w:r>
            <w:r>
              <w:tab/>
              <w:t>и</w:t>
            </w:r>
          </w:p>
          <w:p w:rsidR="008E2A1A" w:rsidRDefault="008E2A1A" w:rsidP="00D2512C">
            <w:pPr>
              <w:pStyle w:val="a9"/>
              <w:shd w:val="clear" w:color="auto" w:fill="auto"/>
              <w:spacing w:after="180" w:line="276" w:lineRule="auto"/>
              <w:ind w:firstLine="0"/>
              <w:jc w:val="both"/>
            </w:pPr>
            <w:r>
              <w:t>общеупотребительных слов; находить в тексте профессионализмы, ставшие общеупотребительными</w:t>
            </w:r>
          </w:p>
          <w:p w:rsidR="008E2A1A" w:rsidRDefault="008E2A1A" w:rsidP="00D2512C">
            <w:pPr>
              <w:pStyle w:val="a9"/>
              <w:shd w:val="clear" w:color="auto" w:fill="auto"/>
              <w:tabs>
                <w:tab w:val="left" w:pos="1128"/>
                <w:tab w:val="left" w:pos="2842"/>
              </w:tabs>
              <w:spacing w:line="276" w:lineRule="auto"/>
              <w:ind w:firstLine="0"/>
              <w:jc w:val="both"/>
            </w:pPr>
            <w:r>
              <w:t>Знать</w:t>
            </w:r>
            <w:r>
              <w:tab/>
              <w:t>содержание</w:t>
            </w:r>
            <w:r>
              <w:tab/>
              <w:t>понятия</w:t>
            </w:r>
          </w:p>
          <w:p w:rsidR="008E2A1A" w:rsidRDefault="008E2A1A" w:rsidP="00D2512C">
            <w:pPr>
              <w:pStyle w:val="a9"/>
              <w:shd w:val="clear" w:color="auto" w:fill="auto"/>
              <w:spacing w:after="180" w:line="276" w:lineRule="auto"/>
              <w:ind w:firstLine="0"/>
              <w:jc w:val="both"/>
            </w:pPr>
            <w:r>
              <w:t>«диалектизм»; о роли диалектизмов в жизни людей; способы обозначения диалектизмов в толковом словаре; распознавать диалектизмы в тексте; устанавливать цель употребления диалектизмов в художественных произведениях; создавать текст- рассуждение в письменной форме</w:t>
            </w:r>
          </w:p>
          <w:p w:rsidR="008E2A1A" w:rsidRDefault="008E2A1A" w:rsidP="00D2512C">
            <w:pPr>
              <w:pStyle w:val="a9"/>
              <w:shd w:val="clear" w:color="auto" w:fill="auto"/>
              <w:tabs>
                <w:tab w:val="left" w:pos="869"/>
                <w:tab w:val="left" w:pos="1944"/>
              </w:tabs>
              <w:spacing w:line="276" w:lineRule="auto"/>
              <w:ind w:firstLine="0"/>
              <w:jc w:val="both"/>
            </w:pPr>
            <w:r>
              <w:t>Знать</w:t>
            </w:r>
            <w:r>
              <w:tab/>
              <w:t>приёмы</w:t>
            </w:r>
            <w:r>
              <w:tab/>
              <w:t>сжатия текста;</w:t>
            </w:r>
          </w:p>
          <w:p w:rsidR="008E2A1A" w:rsidRDefault="008E2A1A" w:rsidP="00D2512C">
            <w:pPr>
              <w:pStyle w:val="a9"/>
              <w:shd w:val="clear" w:color="auto" w:fill="auto"/>
              <w:tabs>
                <w:tab w:val="left" w:pos="461"/>
                <w:tab w:val="right" w:pos="3590"/>
              </w:tabs>
              <w:spacing w:line="276" w:lineRule="auto"/>
              <w:ind w:firstLine="0"/>
              <w:jc w:val="both"/>
            </w:pPr>
            <w:r>
              <w:t>формулировать основную мысль текста; озаглавливать текст; отбирать в</w:t>
            </w:r>
            <w:r>
              <w:tab/>
              <w:t>исходном тексте</w:t>
            </w:r>
            <w:r>
              <w:tab/>
              <w:t>основное;</w:t>
            </w:r>
          </w:p>
          <w:p w:rsidR="008E2A1A" w:rsidRDefault="008E2A1A" w:rsidP="00D2512C">
            <w:pPr>
              <w:pStyle w:val="a9"/>
              <w:shd w:val="clear" w:color="auto" w:fill="auto"/>
              <w:tabs>
                <w:tab w:val="left" w:pos="1757"/>
                <w:tab w:val="right" w:pos="3595"/>
              </w:tabs>
              <w:spacing w:line="276" w:lineRule="auto"/>
              <w:ind w:firstLine="0"/>
              <w:jc w:val="both"/>
            </w:pPr>
            <w:r>
              <w:t>производить</w:t>
            </w:r>
            <w:r>
              <w:tab/>
              <w:t>исключения</w:t>
            </w:r>
            <w:r>
              <w:tab/>
              <w:t>и</w:t>
            </w:r>
          </w:p>
          <w:p w:rsidR="008E2A1A" w:rsidRDefault="008E2A1A" w:rsidP="00D2512C">
            <w:pPr>
              <w:pStyle w:val="a9"/>
              <w:shd w:val="clear" w:color="auto" w:fill="auto"/>
              <w:spacing w:after="180" w:line="276" w:lineRule="auto"/>
              <w:ind w:firstLine="0"/>
              <w:jc w:val="both"/>
            </w:pPr>
            <w:r>
              <w:t>обобщения; излагать отобранный материал обобщенными языковыми средствами в письменной форме.</w:t>
            </w:r>
          </w:p>
          <w:p w:rsidR="008E2A1A" w:rsidRDefault="008E2A1A" w:rsidP="00D2512C">
            <w:pPr>
              <w:pStyle w:val="a9"/>
              <w:shd w:val="clear" w:color="auto" w:fill="auto"/>
              <w:tabs>
                <w:tab w:val="left" w:pos="2246"/>
                <w:tab w:val="left" w:pos="3149"/>
              </w:tabs>
              <w:spacing w:line="276" w:lineRule="auto"/>
              <w:ind w:firstLine="0"/>
              <w:jc w:val="both"/>
            </w:pPr>
            <w:r>
              <w:t>Знать содержание понятий «исконно русские» и «заимствованные» слова; причины появления в языке новых исконно русских слов и причины заимствования;</w:t>
            </w:r>
            <w:r>
              <w:tab/>
              <w:t>о</w:t>
            </w:r>
            <w:r>
              <w:tab/>
              <w:t>роли</w:t>
            </w:r>
          </w:p>
          <w:p w:rsidR="008E2A1A" w:rsidRDefault="008E2A1A" w:rsidP="00D2512C">
            <w:pPr>
              <w:pStyle w:val="a9"/>
              <w:shd w:val="clear" w:color="auto" w:fill="auto"/>
              <w:tabs>
                <w:tab w:val="left" w:pos="691"/>
                <w:tab w:val="right" w:pos="3586"/>
              </w:tabs>
              <w:spacing w:line="276" w:lineRule="auto"/>
              <w:ind w:firstLine="0"/>
              <w:jc w:val="both"/>
            </w:pPr>
            <w:r>
              <w:t>заимствованных слов в русском языке; о словаре иностранных слов, об</w:t>
            </w:r>
            <w:r>
              <w:tab/>
              <w:t>этимологическом</w:t>
            </w:r>
            <w:r>
              <w:tab/>
              <w:t>словаре;</w:t>
            </w:r>
          </w:p>
          <w:p w:rsidR="008E2A1A" w:rsidRDefault="008E2A1A" w:rsidP="00D2512C">
            <w:pPr>
              <w:pStyle w:val="a9"/>
              <w:shd w:val="clear" w:color="auto" w:fill="auto"/>
              <w:tabs>
                <w:tab w:val="left" w:pos="1723"/>
                <w:tab w:val="right" w:pos="3590"/>
              </w:tabs>
              <w:spacing w:after="180" w:line="276" w:lineRule="auto"/>
              <w:ind w:firstLine="0"/>
              <w:jc w:val="both"/>
            </w:pPr>
            <w:r>
              <w:t>разграничивать заимствованные и однокоренные</w:t>
            </w:r>
            <w:r>
              <w:tab/>
              <w:t>исконно</w:t>
            </w:r>
            <w:r>
              <w:tab/>
              <w:t>русские</w:t>
            </w:r>
          </w:p>
        </w:tc>
        <w:tc>
          <w:tcPr>
            <w:tcW w:w="3130" w:type="dxa"/>
            <w:vMerge w:val="restart"/>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819"/>
                <w:tab w:val="left" w:pos="2803"/>
              </w:tabs>
              <w:spacing w:line="276" w:lineRule="auto"/>
              <w:ind w:firstLine="0"/>
              <w:jc w:val="both"/>
            </w:pPr>
            <w:r>
              <w:t>свёрнутой форме; соблюдать в процессе создания текста основные нормы русского литературного</w:t>
            </w:r>
            <w:r>
              <w:tab/>
              <w:t>языка</w:t>
            </w:r>
            <w:r>
              <w:tab/>
              <w:t>и</w:t>
            </w:r>
          </w:p>
          <w:p w:rsidR="008E2A1A" w:rsidRDefault="008E2A1A" w:rsidP="00D2512C">
            <w:pPr>
              <w:pStyle w:val="a9"/>
              <w:shd w:val="clear" w:color="auto" w:fill="auto"/>
              <w:spacing w:after="680" w:line="276" w:lineRule="auto"/>
              <w:ind w:firstLine="0"/>
              <w:jc w:val="both"/>
            </w:pPr>
            <w:r>
              <w:t>правила правописания.</w:t>
            </w:r>
          </w:p>
          <w:p w:rsidR="008E2A1A" w:rsidRDefault="008E2A1A" w:rsidP="00D2512C">
            <w:pPr>
              <w:pStyle w:val="a9"/>
              <w:shd w:val="clear" w:color="auto" w:fill="auto"/>
              <w:spacing w:after="680" w:line="276" w:lineRule="auto"/>
              <w:ind w:firstLine="0"/>
              <w:jc w:val="both"/>
            </w:pPr>
            <w:r>
              <w:rPr>
                <w:b/>
                <w:bCs/>
              </w:rPr>
              <w:t>Личностные.</w:t>
            </w:r>
          </w:p>
          <w:p w:rsidR="008E2A1A" w:rsidRDefault="008E2A1A" w:rsidP="00D2512C">
            <w:pPr>
              <w:pStyle w:val="a9"/>
              <w:shd w:val="clear" w:color="auto" w:fill="auto"/>
              <w:tabs>
                <w:tab w:val="left" w:pos="1656"/>
              </w:tabs>
              <w:spacing w:line="276" w:lineRule="auto"/>
              <w:ind w:firstLine="0"/>
              <w:jc w:val="both"/>
            </w:pPr>
            <w:r>
              <w:t>Осознание</w:t>
            </w:r>
            <w:r>
              <w:tab/>
              <w:t>лексического</w:t>
            </w:r>
          </w:p>
          <w:p w:rsidR="008E2A1A" w:rsidRDefault="008E2A1A" w:rsidP="00D2512C">
            <w:pPr>
              <w:pStyle w:val="a9"/>
              <w:shd w:val="clear" w:color="auto" w:fill="auto"/>
              <w:tabs>
                <w:tab w:val="left" w:pos="2035"/>
              </w:tabs>
              <w:spacing w:line="276" w:lineRule="auto"/>
              <w:ind w:firstLine="0"/>
              <w:jc w:val="both"/>
            </w:pPr>
            <w:r>
              <w:t>богатства русского языка, гордость за язык; стремление к</w:t>
            </w:r>
            <w:r>
              <w:tab/>
              <w:t>речевому</w:t>
            </w:r>
          </w:p>
          <w:p w:rsidR="008E2A1A" w:rsidRDefault="008E2A1A" w:rsidP="00D2512C">
            <w:pPr>
              <w:pStyle w:val="a9"/>
              <w:shd w:val="clear" w:color="auto" w:fill="auto"/>
              <w:spacing w:line="276" w:lineRule="auto"/>
              <w:ind w:firstLine="0"/>
            </w:pPr>
            <w:r>
              <w:t>самосовершенствованию. Способность к самооценке.</w:t>
            </w: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сферы употребления профессионализмов</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4286"/>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22.</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Диалектизмы.( Урок усвоения новых знаний)</w:t>
            </w:r>
          </w:p>
        </w:tc>
        <w:tc>
          <w:tcPr>
            <w:tcW w:w="3821" w:type="dxa"/>
            <w:vMerge/>
            <w:tcBorders>
              <w:left w:val="single" w:sz="4" w:space="0" w:color="auto"/>
            </w:tcBorders>
            <w:shd w:val="clear" w:color="auto" w:fill="FFFFFF"/>
          </w:tcPr>
          <w:p w:rsidR="008E2A1A" w:rsidRDefault="008E2A1A" w:rsidP="00D2512C"/>
        </w:tc>
        <w:tc>
          <w:tcPr>
            <w:tcW w:w="3130" w:type="dxa"/>
            <w:vMerge/>
            <w:tcBorders>
              <w:left w:val="single" w:sz="4" w:space="0" w:color="auto"/>
            </w:tcBorders>
            <w:shd w:val="clear" w:color="auto" w:fill="FFFFFF"/>
          </w:tcPr>
          <w:p w:rsidR="008E2A1A" w:rsidRDefault="008E2A1A" w:rsidP="00D2512C"/>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Различать диалектизмы.</w:t>
            </w:r>
          </w:p>
          <w:p w:rsidR="008E2A1A" w:rsidRDefault="008E2A1A" w:rsidP="00D2512C">
            <w:pPr>
              <w:pStyle w:val="a9"/>
              <w:shd w:val="clear" w:color="auto" w:fill="auto"/>
              <w:tabs>
                <w:tab w:val="left" w:pos="1795"/>
              </w:tabs>
              <w:spacing w:line="276" w:lineRule="auto"/>
              <w:ind w:firstLine="0"/>
            </w:pPr>
            <w:r>
              <w:t>Находить диалектизмы</w:t>
            </w:r>
            <w:r>
              <w:tab/>
              <w:t>в</w:t>
            </w:r>
          </w:p>
          <w:p w:rsidR="008E2A1A" w:rsidRDefault="008E2A1A" w:rsidP="00D2512C">
            <w:pPr>
              <w:pStyle w:val="a9"/>
              <w:shd w:val="clear" w:color="auto" w:fill="auto"/>
              <w:tabs>
                <w:tab w:val="left" w:pos="1325"/>
              </w:tabs>
              <w:spacing w:line="276" w:lineRule="auto"/>
              <w:ind w:firstLine="0"/>
            </w:pPr>
            <w:r>
              <w:t>текстах учебника и толковом словаре. Подбирать соответствующие диалектизмам общеупотребительн ые</w:t>
            </w:r>
            <w:r>
              <w:tab/>
              <w:t>слова.</w:t>
            </w:r>
          </w:p>
          <w:p w:rsidR="008E2A1A" w:rsidRDefault="008E2A1A" w:rsidP="00D2512C">
            <w:pPr>
              <w:pStyle w:val="a9"/>
              <w:shd w:val="clear" w:color="auto" w:fill="auto"/>
              <w:spacing w:line="276" w:lineRule="auto"/>
              <w:ind w:firstLine="0"/>
            </w:pPr>
            <w:r>
              <w:t>написание сочинения- рассуждения.</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83" w:lineRule="auto"/>
              <w:ind w:firstLine="0"/>
            </w:pPr>
            <w:r>
              <w:t>Толковый словарь.</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spacing w:line="276" w:lineRule="auto"/>
              <w:ind w:firstLine="0"/>
            </w:pPr>
            <w:r>
              <w:t>Различать диалектизмы.</w:t>
            </w:r>
          </w:p>
          <w:p w:rsidR="008E2A1A" w:rsidRDefault="008E2A1A" w:rsidP="00D2512C">
            <w:pPr>
              <w:pStyle w:val="a9"/>
              <w:shd w:val="clear" w:color="auto" w:fill="auto"/>
              <w:tabs>
                <w:tab w:val="left" w:pos="1949"/>
              </w:tabs>
              <w:spacing w:line="276" w:lineRule="auto"/>
              <w:ind w:firstLine="0"/>
            </w:pPr>
            <w:r>
              <w:t>Находить диалектизмы</w:t>
            </w:r>
            <w:r>
              <w:tab/>
              <w:t>в</w:t>
            </w:r>
          </w:p>
          <w:p w:rsidR="008E2A1A" w:rsidRDefault="008E2A1A" w:rsidP="00D2512C">
            <w:pPr>
              <w:pStyle w:val="a9"/>
              <w:shd w:val="clear" w:color="auto" w:fill="auto"/>
              <w:tabs>
                <w:tab w:val="left" w:pos="1272"/>
              </w:tabs>
              <w:spacing w:line="276" w:lineRule="auto"/>
              <w:ind w:firstLine="0"/>
            </w:pPr>
            <w:r>
              <w:t>текстах учебника и толковом</w:t>
            </w:r>
            <w:r>
              <w:tab/>
              <w:t>словаре,</w:t>
            </w:r>
          </w:p>
          <w:p w:rsidR="008E2A1A" w:rsidRDefault="008E2A1A" w:rsidP="00D2512C">
            <w:pPr>
              <w:pStyle w:val="a9"/>
              <w:shd w:val="clear" w:color="auto" w:fill="auto"/>
              <w:spacing w:line="276" w:lineRule="auto"/>
              <w:ind w:firstLine="0"/>
            </w:pPr>
            <w:r>
              <w:t>написание сочинения- рассуждения.</w:t>
            </w:r>
          </w:p>
        </w:tc>
      </w:tr>
      <w:tr w:rsidR="008E2A1A" w:rsidTr="00D2512C">
        <w:trPr>
          <w:trHeight w:hRule="exact" w:val="1080"/>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23.</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725"/>
              </w:tabs>
              <w:ind w:firstLine="0"/>
            </w:pPr>
            <w:r>
              <w:rPr>
                <w:b/>
                <w:bCs/>
              </w:rPr>
              <w:t>Р.Р.</w:t>
            </w:r>
            <w:r>
              <w:rPr>
                <w:b/>
                <w:bCs/>
              </w:rPr>
              <w:tab/>
            </w:r>
            <w:r>
              <w:t>Сжатое</w:t>
            </w:r>
          </w:p>
          <w:p w:rsidR="008E2A1A" w:rsidRDefault="008E2A1A" w:rsidP="00D2512C">
            <w:pPr>
              <w:pStyle w:val="a9"/>
              <w:shd w:val="clear" w:color="auto" w:fill="auto"/>
              <w:ind w:firstLine="0"/>
            </w:pPr>
            <w:r>
              <w:t>изложение</w:t>
            </w:r>
          </w:p>
        </w:tc>
        <w:tc>
          <w:tcPr>
            <w:tcW w:w="3821" w:type="dxa"/>
            <w:vMerge/>
            <w:tcBorders>
              <w:left w:val="single" w:sz="4" w:space="0" w:color="auto"/>
            </w:tcBorders>
            <w:shd w:val="clear" w:color="auto" w:fill="FFFFFF"/>
          </w:tcPr>
          <w:p w:rsidR="008E2A1A" w:rsidRDefault="008E2A1A" w:rsidP="00D2512C"/>
        </w:tc>
        <w:tc>
          <w:tcPr>
            <w:tcW w:w="3130" w:type="dxa"/>
            <w:vMerge/>
            <w:tcBorders>
              <w:left w:val="single" w:sz="4" w:space="0" w:color="auto"/>
            </w:tcBorders>
            <w:shd w:val="clear" w:color="auto" w:fill="FFFFFF"/>
          </w:tcPr>
          <w:p w:rsidR="008E2A1A" w:rsidRDefault="008E2A1A" w:rsidP="00D2512C"/>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jc w:val="both"/>
            </w:pPr>
            <w:r>
              <w:t>Написание сжатого изложения.</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Орфографичес кий словарь русского языка</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spacing w:line="276" w:lineRule="auto"/>
              <w:ind w:firstLine="0"/>
            </w:pPr>
            <w:r>
              <w:t>Написание сжатого изложения.</w:t>
            </w:r>
          </w:p>
        </w:tc>
      </w:tr>
      <w:tr w:rsidR="008E2A1A" w:rsidTr="00D2512C">
        <w:trPr>
          <w:trHeight w:hRule="exact" w:val="3514"/>
          <w:jc w:val="center"/>
        </w:trPr>
        <w:tc>
          <w:tcPr>
            <w:tcW w:w="61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ind w:firstLine="0"/>
              <w:jc w:val="center"/>
            </w:pPr>
            <w:r>
              <w:t>24.</w:t>
            </w:r>
          </w:p>
        </w:tc>
        <w:tc>
          <w:tcPr>
            <w:tcW w:w="164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1301"/>
              </w:tabs>
              <w:spacing w:line="276" w:lineRule="auto"/>
              <w:ind w:firstLine="0"/>
            </w:pPr>
            <w:r>
              <w:t>Исконно русские</w:t>
            </w:r>
            <w:r>
              <w:tab/>
              <w:t>и</w:t>
            </w:r>
          </w:p>
          <w:p w:rsidR="008E2A1A" w:rsidRDefault="008E2A1A" w:rsidP="00D2512C">
            <w:pPr>
              <w:pStyle w:val="a9"/>
              <w:shd w:val="clear" w:color="auto" w:fill="auto"/>
              <w:tabs>
                <w:tab w:val="left" w:pos="850"/>
              </w:tabs>
              <w:spacing w:line="276" w:lineRule="auto"/>
              <w:ind w:firstLine="0"/>
            </w:pPr>
            <w:r>
              <w:t>заимствованн ые</w:t>
            </w:r>
            <w:r>
              <w:tab/>
              <w:t>слова.</w:t>
            </w:r>
          </w:p>
          <w:p w:rsidR="008E2A1A" w:rsidRDefault="008E2A1A" w:rsidP="00D2512C">
            <w:pPr>
              <w:pStyle w:val="a9"/>
              <w:shd w:val="clear" w:color="auto" w:fill="auto"/>
              <w:spacing w:line="276" w:lineRule="auto"/>
              <w:ind w:firstLine="0"/>
            </w:pPr>
            <w:r>
              <w:t>(Урок усвоения новых знаний)</w:t>
            </w:r>
          </w:p>
        </w:tc>
        <w:tc>
          <w:tcPr>
            <w:tcW w:w="3821" w:type="dxa"/>
            <w:vMerge/>
            <w:tcBorders>
              <w:left w:val="single" w:sz="4" w:space="0" w:color="auto"/>
              <w:bottom w:val="single" w:sz="4" w:space="0" w:color="auto"/>
            </w:tcBorders>
            <w:shd w:val="clear" w:color="auto" w:fill="FFFFFF"/>
          </w:tcPr>
          <w:p w:rsidR="008E2A1A" w:rsidRDefault="008E2A1A" w:rsidP="00D2512C"/>
        </w:tc>
        <w:tc>
          <w:tcPr>
            <w:tcW w:w="3130" w:type="dxa"/>
            <w:vMerge/>
            <w:tcBorders>
              <w:left w:val="single" w:sz="4" w:space="0" w:color="auto"/>
              <w:bottom w:val="single" w:sz="4" w:space="0" w:color="auto"/>
            </w:tcBorders>
            <w:shd w:val="clear" w:color="auto" w:fill="FFFFFF"/>
          </w:tcPr>
          <w:p w:rsidR="008E2A1A" w:rsidRDefault="008E2A1A" w:rsidP="00D2512C"/>
        </w:tc>
        <w:tc>
          <w:tcPr>
            <w:tcW w:w="211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1781"/>
              </w:tabs>
              <w:spacing w:line="276" w:lineRule="auto"/>
              <w:ind w:firstLine="0"/>
              <w:jc w:val="both"/>
            </w:pPr>
            <w:r>
              <w:t>Различать исконно русские</w:t>
            </w:r>
            <w:r>
              <w:tab/>
              <w:t>и</w:t>
            </w:r>
          </w:p>
          <w:p w:rsidR="008E2A1A" w:rsidRDefault="008E2A1A" w:rsidP="00D2512C">
            <w:pPr>
              <w:pStyle w:val="a9"/>
              <w:shd w:val="clear" w:color="auto" w:fill="auto"/>
              <w:tabs>
                <w:tab w:val="left" w:pos="989"/>
              </w:tabs>
              <w:spacing w:line="276" w:lineRule="auto"/>
              <w:ind w:firstLine="0"/>
            </w:pPr>
            <w:r>
              <w:t>заимствованные слова,</w:t>
            </w:r>
            <w:r>
              <w:tab/>
              <w:t>объясняя</w:t>
            </w:r>
          </w:p>
          <w:p w:rsidR="008E2A1A" w:rsidRDefault="008E2A1A" w:rsidP="00D2512C">
            <w:pPr>
              <w:pStyle w:val="a9"/>
              <w:shd w:val="clear" w:color="auto" w:fill="auto"/>
              <w:tabs>
                <w:tab w:val="left" w:pos="1666"/>
              </w:tabs>
              <w:spacing w:line="276" w:lineRule="auto"/>
              <w:ind w:firstLine="0"/>
            </w:pPr>
            <w:r>
              <w:t>причины заимствования слов. Определение происхождения слов</w:t>
            </w:r>
            <w:r>
              <w:tab/>
              <w:t>по</w:t>
            </w:r>
          </w:p>
          <w:p w:rsidR="008E2A1A" w:rsidRDefault="008E2A1A" w:rsidP="00D2512C">
            <w:pPr>
              <w:pStyle w:val="a9"/>
              <w:shd w:val="clear" w:color="auto" w:fill="auto"/>
              <w:tabs>
                <w:tab w:val="left" w:pos="1157"/>
              </w:tabs>
              <w:spacing w:line="276" w:lineRule="auto"/>
              <w:ind w:firstLine="0"/>
            </w:pPr>
            <w:r>
              <w:t>этимологическому словарю.</w:t>
            </w:r>
            <w:r>
              <w:tab/>
              <w:t>Замена</w:t>
            </w:r>
          </w:p>
          <w:p w:rsidR="008E2A1A" w:rsidRDefault="008E2A1A" w:rsidP="00D2512C">
            <w:pPr>
              <w:pStyle w:val="a9"/>
              <w:shd w:val="clear" w:color="auto" w:fill="auto"/>
              <w:spacing w:line="276" w:lineRule="auto"/>
              <w:ind w:firstLine="0"/>
            </w:pPr>
            <w:r>
              <w:t>заимствованных</w:t>
            </w:r>
          </w:p>
        </w:tc>
        <w:tc>
          <w:tcPr>
            <w:tcW w:w="1704"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83" w:lineRule="auto"/>
              <w:ind w:firstLine="0"/>
            </w:pPr>
            <w:r>
              <w:t>Этимологическ ий словарь.</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8E2A1A" w:rsidRDefault="008E2A1A" w:rsidP="00D2512C">
            <w:pPr>
              <w:pStyle w:val="a9"/>
              <w:shd w:val="clear" w:color="auto" w:fill="auto"/>
              <w:tabs>
                <w:tab w:val="left" w:pos="1934"/>
              </w:tabs>
              <w:spacing w:line="276" w:lineRule="auto"/>
              <w:ind w:firstLine="0"/>
            </w:pPr>
            <w:r>
              <w:t>Различать исконно русские</w:t>
            </w:r>
            <w:r>
              <w:tab/>
              <w:t>и</w:t>
            </w:r>
          </w:p>
          <w:p w:rsidR="008E2A1A" w:rsidRDefault="008E2A1A" w:rsidP="00D2512C">
            <w:pPr>
              <w:pStyle w:val="a9"/>
              <w:shd w:val="clear" w:color="auto" w:fill="auto"/>
              <w:tabs>
                <w:tab w:val="left" w:pos="1133"/>
              </w:tabs>
              <w:spacing w:line="276" w:lineRule="auto"/>
              <w:ind w:firstLine="0"/>
            </w:pPr>
            <w:r>
              <w:t>заимствованные слова,</w:t>
            </w:r>
            <w:r>
              <w:tab/>
              <w:t>объясняя</w:t>
            </w:r>
          </w:p>
          <w:p w:rsidR="008E2A1A" w:rsidRDefault="008E2A1A" w:rsidP="00D2512C">
            <w:pPr>
              <w:pStyle w:val="a9"/>
              <w:shd w:val="clear" w:color="auto" w:fill="auto"/>
              <w:tabs>
                <w:tab w:val="left" w:pos="1954"/>
              </w:tabs>
              <w:spacing w:line="276" w:lineRule="auto"/>
              <w:ind w:firstLine="0"/>
            </w:pPr>
            <w:r>
              <w:t>причины заимствования слов. Составление словосочетаний</w:t>
            </w:r>
            <w:r>
              <w:tab/>
              <w:t>с</w:t>
            </w:r>
          </w:p>
          <w:p w:rsidR="008E2A1A" w:rsidRDefault="008E2A1A" w:rsidP="00D2512C">
            <w:pPr>
              <w:pStyle w:val="a9"/>
              <w:shd w:val="clear" w:color="auto" w:fill="auto"/>
              <w:spacing w:line="276" w:lineRule="auto"/>
              <w:ind w:firstLine="0"/>
            </w:pPr>
            <w:r>
              <w:t>заимствованиями.</w:t>
            </w: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2112"/>
        <w:gridCol w:w="1704"/>
        <w:gridCol w:w="2275"/>
      </w:tblGrid>
      <w:tr w:rsidR="008E2A1A" w:rsidTr="00D2512C">
        <w:trPr>
          <w:trHeight w:hRule="exact" w:val="2251"/>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642"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3821" w:type="dxa"/>
            <w:vMerge w:val="restart"/>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970"/>
                <w:tab w:val="left" w:pos="1517"/>
                <w:tab w:val="left" w:pos="2621"/>
              </w:tabs>
              <w:spacing w:line="276" w:lineRule="auto"/>
              <w:ind w:firstLine="0"/>
              <w:jc w:val="both"/>
            </w:pPr>
            <w:r>
              <w:t>слова; распознавать заимствованные слова</w:t>
            </w:r>
            <w:r>
              <w:tab/>
              <w:t>в</w:t>
            </w:r>
            <w:r>
              <w:tab/>
              <w:t>тексте;</w:t>
            </w:r>
            <w:r>
              <w:tab/>
              <w:t>подбирать</w:t>
            </w:r>
          </w:p>
          <w:p w:rsidR="008E2A1A" w:rsidRDefault="008E2A1A" w:rsidP="00D2512C">
            <w:pPr>
              <w:pStyle w:val="a9"/>
              <w:shd w:val="clear" w:color="auto" w:fill="auto"/>
              <w:tabs>
                <w:tab w:val="left" w:pos="2208"/>
              </w:tabs>
              <w:spacing w:line="276" w:lineRule="auto"/>
              <w:ind w:firstLine="0"/>
              <w:jc w:val="both"/>
            </w:pPr>
            <w:r>
              <w:t>однокоренные исконно русские слова к заимствованным; пользоваться толковым словарём для установления иноязычного происхождения слова; определять</w:t>
            </w:r>
            <w:r>
              <w:tab/>
              <w:t>язык-источник</w:t>
            </w:r>
          </w:p>
          <w:p w:rsidR="008E2A1A" w:rsidRDefault="008E2A1A" w:rsidP="00D2512C">
            <w:pPr>
              <w:pStyle w:val="a9"/>
              <w:shd w:val="clear" w:color="auto" w:fill="auto"/>
              <w:spacing w:after="200" w:line="276" w:lineRule="auto"/>
              <w:ind w:firstLine="0"/>
              <w:jc w:val="both"/>
            </w:pPr>
            <w:r>
              <w:t>заимствованного слова по ситуации.</w:t>
            </w:r>
          </w:p>
          <w:p w:rsidR="008E2A1A" w:rsidRDefault="008E2A1A" w:rsidP="00D2512C">
            <w:pPr>
              <w:pStyle w:val="a9"/>
              <w:shd w:val="clear" w:color="auto" w:fill="auto"/>
              <w:tabs>
                <w:tab w:val="left" w:pos="1114"/>
                <w:tab w:val="left" w:pos="2818"/>
              </w:tabs>
              <w:spacing w:line="276" w:lineRule="auto"/>
              <w:ind w:firstLine="0"/>
              <w:jc w:val="both"/>
            </w:pPr>
            <w:r>
              <w:t>Знать</w:t>
            </w:r>
            <w:r>
              <w:tab/>
              <w:t>содержание</w:t>
            </w:r>
            <w:r>
              <w:tab/>
              <w:t>понятий</w:t>
            </w:r>
          </w:p>
          <w:p w:rsidR="008E2A1A" w:rsidRDefault="008E2A1A" w:rsidP="00D2512C">
            <w:pPr>
              <w:pStyle w:val="a9"/>
              <w:shd w:val="clear" w:color="auto" w:fill="auto"/>
              <w:spacing w:after="2640" w:line="276" w:lineRule="auto"/>
              <w:ind w:firstLine="0"/>
              <w:jc w:val="both"/>
            </w:pPr>
            <w:r>
              <w:t>«неологизмы; причины появления в языке неологизмов; о переходе неологизмов в общеупотребительные; распознавать неологизмы, возникшие в определенную эпоху; находить в группе указанных слов неологизмы, перешедшие в общеупотребительные слова; находить и исправлять ошибки в толковании современных слов с помощью толкового словаря.</w:t>
            </w:r>
          </w:p>
          <w:p w:rsidR="008E2A1A" w:rsidRDefault="008E2A1A" w:rsidP="00D2512C">
            <w:pPr>
              <w:pStyle w:val="a9"/>
              <w:shd w:val="clear" w:color="auto" w:fill="auto"/>
              <w:tabs>
                <w:tab w:val="left" w:pos="1358"/>
                <w:tab w:val="left" w:pos="3115"/>
              </w:tabs>
              <w:spacing w:line="276" w:lineRule="auto"/>
              <w:ind w:firstLine="0"/>
              <w:jc w:val="both"/>
            </w:pPr>
            <w:r>
              <w:t>Знать определение устаревших слов; причины</w:t>
            </w:r>
            <w:r>
              <w:tab/>
              <w:t>устаревания</w:t>
            </w:r>
            <w:r>
              <w:tab/>
              <w:t>слов;</w:t>
            </w:r>
          </w:p>
          <w:p w:rsidR="008E2A1A" w:rsidRDefault="008E2A1A" w:rsidP="00D2512C">
            <w:pPr>
              <w:pStyle w:val="a9"/>
              <w:shd w:val="clear" w:color="auto" w:fill="auto"/>
              <w:spacing w:line="276" w:lineRule="auto"/>
              <w:ind w:firstLine="0"/>
              <w:jc w:val="both"/>
            </w:pPr>
            <w:r>
              <w:t>содержание понятий «историзм» и «архаизм»; способ обозначения устаревших слов в толковом словаре; роль использования устаревших слов</w:t>
            </w:r>
          </w:p>
        </w:tc>
        <w:tc>
          <w:tcPr>
            <w:tcW w:w="3130" w:type="dxa"/>
            <w:vMerge w:val="restart"/>
            <w:tcBorders>
              <w:top w:val="single" w:sz="4" w:space="0" w:color="auto"/>
              <w:left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tcBorders>
            <w:shd w:val="clear" w:color="auto" w:fill="FFFFFF"/>
            <w:vAlign w:val="center"/>
          </w:tcPr>
          <w:p w:rsidR="008E2A1A" w:rsidRDefault="008E2A1A" w:rsidP="00D2512C">
            <w:pPr>
              <w:pStyle w:val="a9"/>
              <w:shd w:val="clear" w:color="auto" w:fill="auto"/>
              <w:tabs>
                <w:tab w:val="left" w:pos="1046"/>
              </w:tabs>
              <w:spacing w:line="276" w:lineRule="auto"/>
              <w:ind w:firstLine="0"/>
              <w:jc w:val="both"/>
            </w:pPr>
            <w:r>
              <w:t>слов</w:t>
            </w:r>
            <w:r>
              <w:tab/>
              <w:t>исконно</w:t>
            </w:r>
          </w:p>
          <w:p w:rsidR="008E2A1A" w:rsidRDefault="008E2A1A" w:rsidP="00D2512C">
            <w:pPr>
              <w:pStyle w:val="a9"/>
              <w:shd w:val="clear" w:color="auto" w:fill="auto"/>
              <w:tabs>
                <w:tab w:val="left" w:pos="1550"/>
              </w:tabs>
              <w:spacing w:line="276" w:lineRule="auto"/>
              <w:ind w:firstLine="0"/>
              <w:jc w:val="both"/>
            </w:pPr>
            <w:r>
              <w:t>русским</w:t>
            </w:r>
            <w:r>
              <w:tab/>
              <w:t>при</w:t>
            </w:r>
          </w:p>
          <w:p w:rsidR="008E2A1A" w:rsidRDefault="008E2A1A" w:rsidP="00D2512C">
            <w:pPr>
              <w:pStyle w:val="a9"/>
              <w:shd w:val="clear" w:color="auto" w:fill="auto"/>
              <w:spacing w:line="276" w:lineRule="auto"/>
              <w:ind w:firstLine="0"/>
            </w:pPr>
            <w:r>
              <w:t>выполнении упражнения.</w:t>
            </w:r>
          </w:p>
          <w:p w:rsidR="008E2A1A" w:rsidRDefault="008E2A1A" w:rsidP="00D2512C">
            <w:pPr>
              <w:pStyle w:val="a9"/>
              <w:shd w:val="clear" w:color="auto" w:fill="auto"/>
              <w:spacing w:line="276" w:lineRule="auto"/>
              <w:ind w:firstLine="0"/>
            </w:pPr>
            <w:r>
              <w:t>Составление словосочетаний с заимствованиями.</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5448"/>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25.</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Новые слова (неологизмы) (Урок усвоения новых знаний)</w:t>
            </w:r>
          </w:p>
        </w:tc>
        <w:tc>
          <w:tcPr>
            <w:tcW w:w="3821" w:type="dxa"/>
            <w:vMerge/>
            <w:tcBorders>
              <w:left w:val="single" w:sz="4" w:space="0" w:color="auto"/>
            </w:tcBorders>
            <w:shd w:val="clear" w:color="auto" w:fill="FFFFFF"/>
          </w:tcPr>
          <w:p w:rsidR="008E2A1A" w:rsidRDefault="008E2A1A" w:rsidP="00D2512C"/>
        </w:tc>
        <w:tc>
          <w:tcPr>
            <w:tcW w:w="3130" w:type="dxa"/>
            <w:vMerge/>
            <w:tcBorders>
              <w:left w:val="single" w:sz="4" w:space="0" w:color="auto"/>
            </w:tcBorders>
            <w:shd w:val="clear" w:color="auto" w:fill="FFFFFF"/>
          </w:tcPr>
          <w:p w:rsidR="008E2A1A" w:rsidRDefault="008E2A1A" w:rsidP="00D2512C"/>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776"/>
              </w:tabs>
              <w:spacing w:line="276" w:lineRule="auto"/>
              <w:ind w:firstLine="0"/>
            </w:pPr>
            <w:r>
              <w:t>Характеристика слов с точки зрения принадлежности к активному</w:t>
            </w:r>
            <w:r>
              <w:tab/>
              <w:t>и</w:t>
            </w:r>
          </w:p>
          <w:p w:rsidR="008E2A1A" w:rsidRDefault="008E2A1A" w:rsidP="00D2512C">
            <w:pPr>
              <w:pStyle w:val="a9"/>
              <w:shd w:val="clear" w:color="auto" w:fill="auto"/>
              <w:tabs>
                <w:tab w:val="right" w:pos="1886"/>
              </w:tabs>
              <w:spacing w:line="276" w:lineRule="auto"/>
              <w:ind w:firstLine="0"/>
            </w:pPr>
            <w:r>
              <w:t>пассивному запасу. Выделение неологизмов, объясняя причины их</w:t>
            </w:r>
            <w:r>
              <w:tab/>
              <w:t>появления,</w:t>
            </w:r>
          </w:p>
          <w:p w:rsidR="008E2A1A" w:rsidRDefault="008E2A1A" w:rsidP="00D2512C">
            <w:pPr>
              <w:pStyle w:val="a9"/>
              <w:shd w:val="clear" w:color="auto" w:fill="auto"/>
              <w:tabs>
                <w:tab w:val="right" w:pos="1891"/>
              </w:tabs>
              <w:spacing w:line="276" w:lineRule="auto"/>
              <w:ind w:firstLine="0"/>
              <w:jc w:val="both"/>
            </w:pPr>
            <w:r>
              <w:t>анализируя</w:t>
            </w:r>
            <w:r>
              <w:tab/>
              <w:t>их</w:t>
            </w:r>
          </w:p>
          <w:p w:rsidR="008E2A1A" w:rsidRDefault="008E2A1A" w:rsidP="00D2512C">
            <w:pPr>
              <w:pStyle w:val="a9"/>
              <w:shd w:val="clear" w:color="auto" w:fill="auto"/>
              <w:tabs>
                <w:tab w:val="right" w:pos="1886"/>
              </w:tabs>
              <w:spacing w:line="276" w:lineRule="auto"/>
              <w:ind w:firstLine="0"/>
              <w:jc w:val="both"/>
            </w:pPr>
            <w:r>
              <w:t>использование</w:t>
            </w:r>
            <w:r>
              <w:tab/>
              <w:t>в</w:t>
            </w:r>
          </w:p>
          <w:p w:rsidR="008E2A1A" w:rsidRDefault="008E2A1A" w:rsidP="00D2512C">
            <w:pPr>
              <w:pStyle w:val="a9"/>
              <w:shd w:val="clear" w:color="auto" w:fill="auto"/>
              <w:tabs>
                <w:tab w:val="right" w:pos="1896"/>
              </w:tabs>
              <w:spacing w:line="276" w:lineRule="auto"/>
              <w:ind w:firstLine="0"/>
              <w:jc w:val="both"/>
            </w:pPr>
            <w:r>
              <w:t>текстах</w:t>
            </w:r>
            <w:r>
              <w:tab/>
              <w:t>разных</w:t>
            </w:r>
          </w:p>
          <w:p w:rsidR="008E2A1A" w:rsidRDefault="008E2A1A" w:rsidP="00D2512C">
            <w:pPr>
              <w:pStyle w:val="a9"/>
              <w:shd w:val="clear" w:color="auto" w:fill="auto"/>
              <w:tabs>
                <w:tab w:val="left" w:pos="1800"/>
              </w:tabs>
              <w:spacing w:line="276" w:lineRule="auto"/>
              <w:ind w:firstLine="0"/>
            </w:pPr>
            <w:r>
              <w:t>стилей. Объяснение лексического значения приведённых</w:t>
            </w:r>
            <w:r>
              <w:tab/>
              <w:t>в</w:t>
            </w:r>
          </w:p>
          <w:p w:rsidR="008E2A1A" w:rsidRDefault="008E2A1A" w:rsidP="00D2512C">
            <w:pPr>
              <w:pStyle w:val="a9"/>
              <w:shd w:val="clear" w:color="auto" w:fill="auto"/>
              <w:spacing w:line="276" w:lineRule="auto"/>
              <w:ind w:firstLine="0"/>
            </w:pPr>
            <w:r>
              <w:t>учебнике неологизмов.</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83" w:lineRule="auto"/>
              <w:ind w:firstLine="0"/>
            </w:pPr>
            <w:r>
              <w:t>Толковый словарь.</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right" w:pos="2054"/>
              </w:tabs>
              <w:spacing w:line="276" w:lineRule="auto"/>
              <w:ind w:firstLine="0"/>
            </w:pPr>
            <w:r>
              <w:t>Выделение неологизмов, объясняя причины их появления, анализируя</w:t>
            </w:r>
            <w:r>
              <w:tab/>
              <w:t>их</w:t>
            </w:r>
          </w:p>
          <w:p w:rsidR="008E2A1A" w:rsidRDefault="008E2A1A" w:rsidP="00D2512C">
            <w:pPr>
              <w:pStyle w:val="a9"/>
              <w:shd w:val="clear" w:color="auto" w:fill="auto"/>
              <w:tabs>
                <w:tab w:val="right" w:pos="2040"/>
              </w:tabs>
              <w:spacing w:line="276" w:lineRule="auto"/>
              <w:ind w:firstLine="0"/>
            </w:pPr>
            <w:r>
              <w:t>использование</w:t>
            </w:r>
            <w:r>
              <w:tab/>
              <w:t>в</w:t>
            </w:r>
          </w:p>
          <w:p w:rsidR="008E2A1A" w:rsidRDefault="008E2A1A" w:rsidP="00D2512C">
            <w:pPr>
              <w:pStyle w:val="a9"/>
              <w:shd w:val="clear" w:color="auto" w:fill="auto"/>
              <w:tabs>
                <w:tab w:val="right" w:pos="2054"/>
              </w:tabs>
              <w:spacing w:line="276" w:lineRule="auto"/>
              <w:ind w:firstLine="0"/>
            </w:pPr>
            <w:r>
              <w:t>текстах</w:t>
            </w:r>
            <w:r>
              <w:tab/>
              <w:t>разных</w:t>
            </w:r>
          </w:p>
          <w:p w:rsidR="008E2A1A" w:rsidRDefault="008E2A1A" w:rsidP="00D2512C">
            <w:pPr>
              <w:pStyle w:val="a9"/>
              <w:shd w:val="clear" w:color="auto" w:fill="auto"/>
              <w:tabs>
                <w:tab w:val="left" w:pos="1954"/>
              </w:tabs>
              <w:spacing w:line="276" w:lineRule="auto"/>
              <w:ind w:firstLine="0"/>
            </w:pPr>
            <w:r>
              <w:t>стилей. Объяснение лексического значения приведённых</w:t>
            </w:r>
            <w:r>
              <w:tab/>
              <w:t>в</w:t>
            </w:r>
          </w:p>
          <w:p w:rsidR="008E2A1A" w:rsidRDefault="008E2A1A" w:rsidP="00D2512C">
            <w:pPr>
              <w:pStyle w:val="a9"/>
              <w:shd w:val="clear" w:color="auto" w:fill="auto"/>
              <w:spacing w:line="276" w:lineRule="auto"/>
              <w:ind w:firstLine="0"/>
            </w:pPr>
            <w:r>
              <w:t>учебнике неологизмов.</w:t>
            </w:r>
          </w:p>
        </w:tc>
      </w:tr>
      <w:tr w:rsidR="008E2A1A" w:rsidTr="00D2512C">
        <w:trPr>
          <w:trHeight w:hRule="exact" w:val="2635"/>
          <w:jc w:val="center"/>
        </w:trPr>
        <w:tc>
          <w:tcPr>
            <w:tcW w:w="61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ind w:firstLine="0"/>
              <w:jc w:val="center"/>
            </w:pPr>
            <w:r>
              <w:t>26.</w:t>
            </w:r>
          </w:p>
        </w:tc>
        <w:tc>
          <w:tcPr>
            <w:tcW w:w="164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t>Устаревшие слова. (Урок усвоения новых знаний)</w:t>
            </w:r>
          </w:p>
        </w:tc>
        <w:tc>
          <w:tcPr>
            <w:tcW w:w="3821" w:type="dxa"/>
            <w:vMerge/>
            <w:tcBorders>
              <w:left w:val="single" w:sz="4" w:space="0" w:color="auto"/>
              <w:bottom w:val="single" w:sz="4" w:space="0" w:color="auto"/>
            </w:tcBorders>
            <w:shd w:val="clear" w:color="auto" w:fill="FFFFFF"/>
          </w:tcPr>
          <w:p w:rsidR="008E2A1A" w:rsidRDefault="008E2A1A" w:rsidP="00D2512C"/>
        </w:tc>
        <w:tc>
          <w:tcPr>
            <w:tcW w:w="3130" w:type="dxa"/>
            <w:vMerge/>
            <w:tcBorders>
              <w:left w:val="single" w:sz="4" w:space="0" w:color="auto"/>
              <w:bottom w:val="single" w:sz="4" w:space="0" w:color="auto"/>
            </w:tcBorders>
            <w:shd w:val="clear" w:color="auto" w:fill="FFFFFF"/>
          </w:tcPr>
          <w:p w:rsidR="008E2A1A" w:rsidRDefault="008E2A1A" w:rsidP="00D2512C"/>
        </w:tc>
        <w:tc>
          <w:tcPr>
            <w:tcW w:w="211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1474"/>
              </w:tabs>
              <w:spacing w:line="276" w:lineRule="auto"/>
              <w:ind w:firstLine="0"/>
            </w:pPr>
            <w:r>
              <w:t>Выделение в речи устаревших</w:t>
            </w:r>
            <w:r>
              <w:tab/>
              <w:t>слов</w:t>
            </w:r>
          </w:p>
          <w:p w:rsidR="008E2A1A" w:rsidRDefault="008E2A1A" w:rsidP="00D2512C">
            <w:pPr>
              <w:pStyle w:val="a9"/>
              <w:shd w:val="clear" w:color="auto" w:fill="auto"/>
              <w:tabs>
                <w:tab w:val="left" w:pos="782"/>
              </w:tabs>
              <w:spacing w:line="276" w:lineRule="auto"/>
              <w:ind w:firstLine="0"/>
            </w:pPr>
            <w:r>
              <w:t>как принадлежащих к</w:t>
            </w:r>
            <w:r>
              <w:tab/>
              <w:t>пассивному</w:t>
            </w:r>
          </w:p>
          <w:p w:rsidR="008E2A1A" w:rsidRDefault="008E2A1A" w:rsidP="00D2512C">
            <w:pPr>
              <w:pStyle w:val="a9"/>
              <w:shd w:val="clear" w:color="auto" w:fill="auto"/>
              <w:tabs>
                <w:tab w:val="left" w:pos="1070"/>
              </w:tabs>
              <w:spacing w:line="276" w:lineRule="auto"/>
              <w:ind w:firstLine="0"/>
            </w:pPr>
            <w:r>
              <w:t>запасу</w:t>
            </w:r>
            <w:r>
              <w:tab/>
              <w:t>лексики.</w:t>
            </w:r>
          </w:p>
          <w:p w:rsidR="008E2A1A" w:rsidRDefault="008E2A1A" w:rsidP="00D2512C">
            <w:pPr>
              <w:pStyle w:val="a9"/>
              <w:shd w:val="clear" w:color="auto" w:fill="auto"/>
              <w:tabs>
                <w:tab w:val="left" w:pos="1474"/>
              </w:tabs>
              <w:spacing w:line="276" w:lineRule="auto"/>
              <w:ind w:firstLine="0"/>
            </w:pPr>
            <w:r>
              <w:t>Определение значения устаревших</w:t>
            </w:r>
            <w:r>
              <w:tab/>
              <w:t>слов</w:t>
            </w:r>
          </w:p>
          <w:p w:rsidR="008E2A1A" w:rsidRDefault="008E2A1A" w:rsidP="00D2512C">
            <w:pPr>
              <w:pStyle w:val="a9"/>
              <w:shd w:val="clear" w:color="auto" w:fill="auto"/>
              <w:tabs>
                <w:tab w:val="left" w:pos="1128"/>
              </w:tabs>
              <w:spacing w:line="276" w:lineRule="auto"/>
              <w:ind w:firstLine="0"/>
              <w:jc w:val="both"/>
            </w:pPr>
            <w:r>
              <w:t>при</w:t>
            </w:r>
            <w:r>
              <w:tab/>
              <w:t>помощи</w:t>
            </w:r>
          </w:p>
        </w:tc>
        <w:tc>
          <w:tcPr>
            <w:tcW w:w="1704"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t>Толковый словарь.</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8E2A1A" w:rsidRDefault="008E2A1A" w:rsidP="00D2512C">
            <w:pPr>
              <w:pStyle w:val="a9"/>
              <w:shd w:val="clear" w:color="auto" w:fill="auto"/>
              <w:tabs>
                <w:tab w:val="left" w:pos="1944"/>
              </w:tabs>
              <w:spacing w:line="276" w:lineRule="auto"/>
              <w:ind w:firstLine="0"/>
              <w:jc w:val="both"/>
            </w:pPr>
            <w:r>
              <w:t>Выделение в речи устаревших слов как принадлежащих</w:t>
            </w:r>
            <w:r>
              <w:tab/>
              <w:t>к</w:t>
            </w:r>
          </w:p>
          <w:p w:rsidR="008E2A1A" w:rsidRDefault="008E2A1A" w:rsidP="00D2512C">
            <w:pPr>
              <w:pStyle w:val="a9"/>
              <w:shd w:val="clear" w:color="auto" w:fill="auto"/>
              <w:spacing w:line="276" w:lineRule="auto"/>
              <w:ind w:firstLine="0"/>
              <w:jc w:val="both"/>
            </w:pPr>
            <w:r>
              <w:t>пассивному запасу лексики.</w:t>
            </w:r>
          </w:p>
          <w:p w:rsidR="008E2A1A" w:rsidRDefault="008E2A1A" w:rsidP="00D2512C">
            <w:pPr>
              <w:pStyle w:val="a9"/>
              <w:shd w:val="clear" w:color="auto" w:fill="auto"/>
              <w:spacing w:line="276" w:lineRule="auto"/>
              <w:ind w:firstLine="0"/>
            </w:pPr>
            <w:r>
              <w:t>Определение значения устаревших слов при помощи</w:t>
            </w: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2112"/>
        <w:gridCol w:w="1704"/>
        <w:gridCol w:w="2275"/>
      </w:tblGrid>
      <w:tr w:rsidR="008E2A1A" w:rsidTr="00D2512C">
        <w:trPr>
          <w:trHeight w:hRule="exact" w:val="1670"/>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642"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3821" w:type="dxa"/>
            <w:vMerge w:val="restart"/>
            <w:tcBorders>
              <w:top w:val="single" w:sz="4" w:space="0" w:color="auto"/>
              <w:left w:val="single" w:sz="4" w:space="0" w:color="auto"/>
            </w:tcBorders>
            <w:shd w:val="clear" w:color="auto" w:fill="FFFFFF"/>
          </w:tcPr>
          <w:p w:rsidR="008E2A1A" w:rsidRDefault="008E2A1A" w:rsidP="00D2512C">
            <w:pPr>
              <w:pStyle w:val="a9"/>
              <w:shd w:val="clear" w:color="auto" w:fill="auto"/>
              <w:spacing w:after="180" w:line="276" w:lineRule="auto"/>
              <w:ind w:firstLine="0"/>
              <w:jc w:val="both"/>
            </w:pPr>
            <w:r>
              <w:t>в художественных произведениях; находить устаревшие слова в тексте, в толковом словаре; разграничивать историзмы и архаизмы; находить ошибки в понимании устаревших слов; определять роль устаревших слов в тексте художественного стиля.</w:t>
            </w:r>
          </w:p>
          <w:p w:rsidR="008E2A1A" w:rsidRDefault="008E2A1A" w:rsidP="00D2512C">
            <w:pPr>
              <w:pStyle w:val="a9"/>
              <w:shd w:val="clear" w:color="auto" w:fill="auto"/>
              <w:tabs>
                <w:tab w:val="left" w:pos="1272"/>
                <w:tab w:val="left" w:pos="1867"/>
              </w:tabs>
              <w:spacing w:line="283" w:lineRule="auto"/>
              <w:ind w:firstLine="0"/>
              <w:jc w:val="both"/>
            </w:pPr>
            <w:r>
              <w:t>Знать о разных видах лексических словарей,</w:t>
            </w:r>
            <w:r>
              <w:tab/>
              <w:t>об</w:t>
            </w:r>
            <w:r>
              <w:tab/>
              <w:t>их назначении;</w:t>
            </w:r>
          </w:p>
          <w:p w:rsidR="008E2A1A" w:rsidRDefault="008E2A1A" w:rsidP="00D2512C">
            <w:pPr>
              <w:pStyle w:val="a9"/>
              <w:shd w:val="clear" w:color="auto" w:fill="auto"/>
              <w:spacing w:after="180" w:line="283" w:lineRule="auto"/>
              <w:ind w:firstLine="0"/>
            </w:pPr>
            <w:r>
              <w:t>составлять словарные статьи</w:t>
            </w:r>
          </w:p>
          <w:p w:rsidR="008E2A1A" w:rsidRDefault="008E2A1A" w:rsidP="00D2512C">
            <w:pPr>
              <w:pStyle w:val="a9"/>
              <w:shd w:val="clear" w:color="auto" w:fill="auto"/>
              <w:spacing w:after="180" w:line="276" w:lineRule="auto"/>
              <w:ind w:firstLine="0"/>
              <w:jc w:val="both"/>
            </w:pPr>
            <w:r>
              <w:t>Правильно отвечать на контрольные вопросы по изученному разделу; определять основную мысль текста; распознавать лексические средства в тексте.</w:t>
            </w:r>
          </w:p>
          <w:p w:rsidR="008E2A1A" w:rsidRDefault="008E2A1A" w:rsidP="00D2512C">
            <w:pPr>
              <w:pStyle w:val="a9"/>
              <w:shd w:val="clear" w:color="auto" w:fill="auto"/>
              <w:tabs>
                <w:tab w:val="left" w:pos="1517"/>
                <w:tab w:val="left" w:pos="2741"/>
              </w:tabs>
              <w:spacing w:line="276" w:lineRule="auto"/>
              <w:ind w:firstLine="0"/>
              <w:jc w:val="both"/>
            </w:pPr>
            <w:r>
              <w:t>Проверить</w:t>
            </w:r>
            <w:r>
              <w:tab/>
              <w:t>степень</w:t>
            </w:r>
            <w:r>
              <w:tab/>
              <w:t>усвоения</w:t>
            </w:r>
          </w:p>
          <w:p w:rsidR="008E2A1A" w:rsidRDefault="008E2A1A" w:rsidP="00D2512C">
            <w:pPr>
              <w:pStyle w:val="a9"/>
              <w:shd w:val="clear" w:color="auto" w:fill="auto"/>
              <w:spacing w:after="180" w:line="276" w:lineRule="auto"/>
              <w:ind w:firstLine="0"/>
              <w:jc w:val="both"/>
            </w:pPr>
            <w:r>
              <w:t>пройденного материала; проверить орфографические и пунктуационные навыки; выявить наиболее часто встречающиеся в диктанте ошибки и отработать их.</w:t>
            </w:r>
          </w:p>
        </w:tc>
        <w:tc>
          <w:tcPr>
            <w:tcW w:w="3130" w:type="dxa"/>
            <w:vMerge w:val="restart"/>
            <w:tcBorders>
              <w:top w:val="single" w:sz="4" w:space="0" w:color="auto"/>
              <w:left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толкового словаря. Выделение устаревших слов в художественном тексте.</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ind w:firstLine="0"/>
            </w:pPr>
            <w:r>
              <w:t>толкового словаря..</w:t>
            </w:r>
          </w:p>
        </w:tc>
      </w:tr>
      <w:tr w:rsidR="008E2A1A" w:rsidTr="00D2512C">
        <w:trPr>
          <w:trHeight w:hRule="exact" w:val="2534"/>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27.</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306"/>
              </w:tabs>
              <w:spacing w:line="276" w:lineRule="auto"/>
              <w:ind w:firstLine="0"/>
            </w:pPr>
            <w:r>
              <w:t>Словари. (Урок комплексного применения знаний</w:t>
            </w:r>
            <w:r>
              <w:tab/>
              <w:t>и</w:t>
            </w:r>
          </w:p>
          <w:p w:rsidR="008E2A1A" w:rsidRDefault="008E2A1A" w:rsidP="00D2512C">
            <w:pPr>
              <w:pStyle w:val="a9"/>
              <w:shd w:val="clear" w:color="auto" w:fill="auto"/>
              <w:spacing w:line="276" w:lineRule="auto"/>
              <w:ind w:firstLine="0"/>
            </w:pPr>
            <w:r>
              <w:t>умений)</w:t>
            </w:r>
          </w:p>
        </w:tc>
        <w:tc>
          <w:tcPr>
            <w:tcW w:w="3821" w:type="dxa"/>
            <w:vMerge/>
            <w:tcBorders>
              <w:left w:val="single" w:sz="4" w:space="0" w:color="auto"/>
            </w:tcBorders>
            <w:shd w:val="clear" w:color="auto" w:fill="FFFFFF"/>
          </w:tcPr>
          <w:p w:rsidR="008E2A1A" w:rsidRDefault="008E2A1A" w:rsidP="00D2512C"/>
        </w:tc>
        <w:tc>
          <w:tcPr>
            <w:tcW w:w="3130" w:type="dxa"/>
            <w:vMerge/>
            <w:tcBorders>
              <w:left w:val="single" w:sz="4" w:space="0" w:color="auto"/>
            </w:tcBorders>
            <w:shd w:val="clear" w:color="auto" w:fill="FFFFFF"/>
          </w:tcPr>
          <w:p w:rsidR="008E2A1A" w:rsidRDefault="008E2A1A" w:rsidP="00D2512C"/>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694"/>
              </w:tabs>
              <w:spacing w:line="276" w:lineRule="auto"/>
              <w:ind w:firstLine="0"/>
            </w:pPr>
            <w:r>
              <w:t>Извлекать необходимую информацию</w:t>
            </w:r>
            <w:r>
              <w:tab/>
              <w:t>из</w:t>
            </w:r>
          </w:p>
          <w:p w:rsidR="008E2A1A" w:rsidRDefault="008E2A1A" w:rsidP="00D2512C">
            <w:pPr>
              <w:pStyle w:val="a9"/>
              <w:shd w:val="clear" w:color="auto" w:fill="auto"/>
              <w:tabs>
                <w:tab w:val="left" w:pos="998"/>
              </w:tabs>
              <w:spacing w:line="276" w:lineRule="auto"/>
              <w:ind w:firstLine="0"/>
            </w:pPr>
            <w:r>
              <w:t>лингвистических словарей различных типов. Запись</w:t>
            </w:r>
            <w:r>
              <w:tab/>
              <w:t>примеров</w:t>
            </w:r>
          </w:p>
          <w:p w:rsidR="008E2A1A" w:rsidRDefault="008E2A1A" w:rsidP="00D2512C">
            <w:pPr>
              <w:pStyle w:val="a9"/>
              <w:shd w:val="clear" w:color="auto" w:fill="auto"/>
              <w:spacing w:line="276" w:lineRule="auto"/>
              <w:ind w:firstLine="0"/>
            </w:pPr>
            <w:r>
              <w:t>словарных статей.</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spacing w:after="40"/>
              <w:ind w:firstLine="0"/>
            </w:pPr>
            <w:r>
              <w:t>Лингвистическ</w:t>
            </w:r>
          </w:p>
          <w:p w:rsidR="008E2A1A" w:rsidRDefault="008E2A1A" w:rsidP="00D2512C">
            <w:pPr>
              <w:pStyle w:val="a9"/>
              <w:shd w:val="clear" w:color="auto" w:fill="auto"/>
              <w:ind w:firstLine="0"/>
            </w:pPr>
            <w:r>
              <w:t>ие словари</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left" w:pos="1848"/>
              </w:tabs>
              <w:spacing w:line="276" w:lineRule="auto"/>
              <w:ind w:firstLine="0"/>
            </w:pPr>
            <w:r>
              <w:t>Извлекать необходимую информацию</w:t>
            </w:r>
            <w:r>
              <w:tab/>
              <w:t>из</w:t>
            </w:r>
          </w:p>
          <w:p w:rsidR="008E2A1A" w:rsidRDefault="008E2A1A" w:rsidP="00D2512C">
            <w:pPr>
              <w:pStyle w:val="a9"/>
              <w:shd w:val="clear" w:color="auto" w:fill="auto"/>
              <w:tabs>
                <w:tab w:val="left" w:pos="1411"/>
              </w:tabs>
              <w:spacing w:line="276" w:lineRule="auto"/>
              <w:ind w:firstLine="0"/>
            </w:pPr>
            <w:r>
              <w:t>лингвистических словарей различных типов.</w:t>
            </w:r>
            <w:r>
              <w:tab/>
              <w:t>Запись</w:t>
            </w:r>
          </w:p>
          <w:p w:rsidR="008E2A1A" w:rsidRDefault="008E2A1A" w:rsidP="00D2512C">
            <w:pPr>
              <w:pStyle w:val="a9"/>
              <w:shd w:val="clear" w:color="auto" w:fill="auto"/>
              <w:spacing w:line="276" w:lineRule="auto"/>
              <w:ind w:firstLine="0"/>
              <w:jc w:val="both"/>
            </w:pPr>
            <w:r>
              <w:t>примеров словарных статей.</w:t>
            </w:r>
          </w:p>
        </w:tc>
      </w:tr>
      <w:tr w:rsidR="008E2A1A" w:rsidTr="00D2512C">
        <w:trPr>
          <w:trHeight w:hRule="exact" w:val="3706"/>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28.</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306"/>
              </w:tabs>
              <w:spacing w:line="276" w:lineRule="auto"/>
              <w:ind w:firstLine="0"/>
            </w:pPr>
            <w:r>
              <w:t xml:space="preserve">Повторение изученного в разделе «Лексика. Культура речи». </w:t>
            </w:r>
            <w:r>
              <w:rPr>
                <w:b/>
                <w:bCs/>
              </w:rPr>
              <w:t>(</w:t>
            </w:r>
            <w:r>
              <w:t>Урок систематизаци и</w:t>
            </w:r>
            <w:r>
              <w:tab/>
              <w:t>и</w:t>
            </w:r>
          </w:p>
          <w:p w:rsidR="008E2A1A" w:rsidRDefault="008E2A1A" w:rsidP="00D2512C">
            <w:pPr>
              <w:pStyle w:val="a9"/>
              <w:shd w:val="clear" w:color="auto" w:fill="auto"/>
              <w:spacing w:line="276" w:lineRule="auto"/>
              <w:ind w:firstLine="0"/>
            </w:pPr>
            <w:r>
              <w:t>обобщения)</w:t>
            </w:r>
          </w:p>
        </w:tc>
        <w:tc>
          <w:tcPr>
            <w:tcW w:w="3821" w:type="dxa"/>
            <w:vMerge/>
            <w:tcBorders>
              <w:left w:val="single" w:sz="4" w:space="0" w:color="auto"/>
            </w:tcBorders>
            <w:shd w:val="clear" w:color="auto" w:fill="FFFFFF"/>
          </w:tcPr>
          <w:p w:rsidR="008E2A1A" w:rsidRDefault="008E2A1A" w:rsidP="00D2512C"/>
        </w:tc>
        <w:tc>
          <w:tcPr>
            <w:tcW w:w="3130" w:type="dxa"/>
            <w:vMerge/>
            <w:tcBorders>
              <w:left w:val="single" w:sz="4" w:space="0" w:color="auto"/>
            </w:tcBorders>
            <w:shd w:val="clear" w:color="auto" w:fill="FFFFFF"/>
          </w:tcPr>
          <w:p w:rsidR="008E2A1A" w:rsidRDefault="008E2A1A" w:rsidP="00D2512C"/>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right" w:pos="1886"/>
              </w:tabs>
              <w:spacing w:line="276" w:lineRule="auto"/>
              <w:ind w:firstLine="0"/>
            </w:pPr>
            <w:r>
              <w:t>Правильно отвечать на</w:t>
            </w:r>
            <w:r>
              <w:tab/>
              <w:t>контрольные</w:t>
            </w:r>
          </w:p>
          <w:p w:rsidR="008E2A1A" w:rsidRDefault="008E2A1A" w:rsidP="00D2512C">
            <w:pPr>
              <w:pStyle w:val="a9"/>
              <w:shd w:val="clear" w:color="auto" w:fill="auto"/>
              <w:tabs>
                <w:tab w:val="right" w:pos="1891"/>
              </w:tabs>
              <w:spacing w:line="276" w:lineRule="auto"/>
              <w:ind w:firstLine="0"/>
            </w:pPr>
            <w:r>
              <w:t>вопросы</w:t>
            </w:r>
            <w:r>
              <w:tab/>
              <w:t>и</w:t>
            </w:r>
          </w:p>
          <w:p w:rsidR="008E2A1A" w:rsidRDefault="008E2A1A" w:rsidP="00D2512C">
            <w:pPr>
              <w:pStyle w:val="a9"/>
              <w:shd w:val="clear" w:color="auto" w:fill="auto"/>
              <w:tabs>
                <w:tab w:val="right" w:pos="1886"/>
              </w:tabs>
              <w:spacing w:line="276" w:lineRule="auto"/>
              <w:ind w:firstLine="0"/>
              <w:jc w:val="both"/>
            </w:pPr>
            <w:r>
              <w:t>выполнять задания по</w:t>
            </w:r>
            <w:r>
              <w:tab/>
              <w:t>изученному</w:t>
            </w:r>
          </w:p>
          <w:p w:rsidR="008E2A1A" w:rsidRDefault="008E2A1A" w:rsidP="00D2512C">
            <w:pPr>
              <w:pStyle w:val="a9"/>
              <w:shd w:val="clear" w:color="auto" w:fill="auto"/>
              <w:spacing w:line="276" w:lineRule="auto"/>
              <w:ind w:firstLine="0"/>
            </w:pPr>
            <w:r>
              <w:t>разделу.</w:t>
            </w:r>
          </w:p>
          <w:p w:rsidR="008E2A1A" w:rsidRDefault="008E2A1A" w:rsidP="00D2512C">
            <w:pPr>
              <w:pStyle w:val="a9"/>
              <w:shd w:val="clear" w:color="auto" w:fill="auto"/>
              <w:spacing w:line="276" w:lineRule="auto"/>
              <w:ind w:firstLine="0"/>
            </w:pPr>
            <w:r>
              <w:t>лексическая работа с текстом.</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Тесты по русскому языку к учебнику Т. А. Ладыженской, М. Т. Баранова, Л. и др. «Русский язык. 6 класс» . Сост. Е.В Селезнева. «Экзамен» 2014г.</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left" w:pos="826"/>
              </w:tabs>
              <w:spacing w:line="276" w:lineRule="auto"/>
              <w:ind w:firstLine="0"/>
              <w:jc w:val="both"/>
            </w:pPr>
            <w:r>
              <w:t>Правильно отвечать на</w:t>
            </w:r>
            <w:r>
              <w:tab/>
              <w:t>контрольные</w:t>
            </w:r>
          </w:p>
          <w:p w:rsidR="008E2A1A" w:rsidRDefault="008E2A1A" w:rsidP="00D2512C">
            <w:pPr>
              <w:pStyle w:val="a9"/>
              <w:shd w:val="clear" w:color="auto" w:fill="auto"/>
              <w:tabs>
                <w:tab w:val="left" w:pos="1819"/>
              </w:tabs>
              <w:spacing w:line="276" w:lineRule="auto"/>
              <w:ind w:firstLine="0"/>
              <w:jc w:val="both"/>
            </w:pPr>
            <w:r>
              <w:t>вопросы и выполнять задания</w:t>
            </w:r>
            <w:r>
              <w:tab/>
              <w:t>по</w:t>
            </w:r>
          </w:p>
          <w:p w:rsidR="008E2A1A" w:rsidRDefault="008E2A1A" w:rsidP="00D2512C">
            <w:pPr>
              <w:pStyle w:val="a9"/>
              <w:shd w:val="clear" w:color="auto" w:fill="auto"/>
              <w:spacing w:line="276" w:lineRule="auto"/>
              <w:ind w:firstLine="0"/>
              <w:jc w:val="both"/>
            </w:pPr>
            <w:r>
              <w:t>изученному разделу.</w:t>
            </w:r>
          </w:p>
        </w:tc>
      </w:tr>
      <w:tr w:rsidR="008E2A1A" w:rsidTr="00D2512C">
        <w:trPr>
          <w:trHeight w:hRule="exact" w:val="2453"/>
          <w:jc w:val="center"/>
        </w:trPr>
        <w:tc>
          <w:tcPr>
            <w:tcW w:w="61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ind w:firstLine="0"/>
              <w:jc w:val="center"/>
            </w:pPr>
            <w:r>
              <w:t>29.</w:t>
            </w:r>
          </w:p>
        </w:tc>
        <w:tc>
          <w:tcPr>
            <w:tcW w:w="164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1330"/>
              </w:tabs>
              <w:spacing w:line="276" w:lineRule="auto"/>
              <w:ind w:firstLine="0"/>
            </w:pPr>
            <w:r>
              <w:rPr>
                <w:b/>
                <w:bCs/>
              </w:rPr>
              <w:t>Контрольный диктант</w:t>
            </w:r>
            <w:r>
              <w:rPr>
                <w:b/>
                <w:bCs/>
              </w:rPr>
              <w:tab/>
            </w:r>
            <w:r>
              <w:t>с</w:t>
            </w:r>
          </w:p>
          <w:p w:rsidR="008E2A1A" w:rsidRDefault="008E2A1A" w:rsidP="00D2512C">
            <w:pPr>
              <w:pStyle w:val="a9"/>
              <w:shd w:val="clear" w:color="auto" w:fill="auto"/>
              <w:tabs>
                <w:tab w:val="left" w:pos="504"/>
              </w:tabs>
              <w:spacing w:line="276" w:lineRule="auto"/>
              <w:ind w:firstLine="0"/>
            </w:pPr>
            <w:r>
              <w:t>грамматически м</w:t>
            </w:r>
            <w:r>
              <w:tab/>
              <w:t>заданием.</w:t>
            </w:r>
          </w:p>
          <w:p w:rsidR="008E2A1A" w:rsidRDefault="008E2A1A" w:rsidP="00D2512C">
            <w:pPr>
              <w:pStyle w:val="a9"/>
              <w:shd w:val="clear" w:color="auto" w:fill="auto"/>
              <w:spacing w:line="276" w:lineRule="auto"/>
              <w:ind w:firstLine="0"/>
            </w:pPr>
            <w:r>
              <w:rPr>
                <w:b/>
                <w:bCs/>
              </w:rPr>
              <w:t>(</w:t>
            </w:r>
            <w:r>
              <w:t>Урок контроля)</w:t>
            </w:r>
          </w:p>
        </w:tc>
        <w:tc>
          <w:tcPr>
            <w:tcW w:w="3821" w:type="dxa"/>
            <w:vMerge/>
            <w:tcBorders>
              <w:left w:val="single" w:sz="4" w:space="0" w:color="auto"/>
              <w:bottom w:val="single" w:sz="4" w:space="0" w:color="auto"/>
            </w:tcBorders>
            <w:shd w:val="clear" w:color="auto" w:fill="FFFFFF"/>
          </w:tcPr>
          <w:p w:rsidR="008E2A1A" w:rsidRDefault="008E2A1A" w:rsidP="00D2512C"/>
        </w:tc>
        <w:tc>
          <w:tcPr>
            <w:tcW w:w="3130" w:type="dxa"/>
            <w:vMerge/>
            <w:tcBorders>
              <w:left w:val="single" w:sz="4" w:space="0" w:color="auto"/>
              <w:bottom w:val="single" w:sz="4" w:space="0" w:color="auto"/>
            </w:tcBorders>
            <w:shd w:val="clear" w:color="auto" w:fill="FFFFFF"/>
          </w:tcPr>
          <w:p w:rsidR="008E2A1A" w:rsidRDefault="008E2A1A" w:rsidP="00D2512C"/>
        </w:tc>
        <w:tc>
          <w:tcPr>
            <w:tcW w:w="211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1781"/>
              </w:tabs>
              <w:spacing w:line="276" w:lineRule="auto"/>
              <w:ind w:firstLine="0"/>
            </w:pPr>
            <w:r>
              <w:t>Написание диктанта</w:t>
            </w:r>
            <w:r>
              <w:tab/>
              <w:t>и</w:t>
            </w:r>
          </w:p>
          <w:p w:rsidR="008E2A1A" w:rsidRDefault="008E2A1A" w:rsidP="00D2512C">
            <w:pPr>
              <w:pStyle w:val="a9"/>
              <w:shd w:val="clear" w:color="auto" w:fill="auto"/>
              <w:spacing w:line="276" w:lineRule="auto"/>
              <w:ind w:firstLine="0"/>
            </w:pPr>
            <w:r>
              <w:t>выполнение грамматического задания.</w:t>
            </w:r>
          </w:p>
        </w:tc>
        <w:tc>
          <w:tcPr>
            <w:tcW w:w="1704" w:type="dxa"/>
            <w:tcBorders>
              <w:top w:val="single" w:sz="4" w:space="0" w:color="auto"/>
              <w:left w:val="single" w:sz="4" w:space="0" w:color="auto"/>
              <w:bottom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8E2A1A" w:rsidRDefault="008E2A1A" w:rsidP="00D2512C">
            <w:pPr>
              <w:pStyle w:val="a9"/>
              <w:shd w:val="clear" w:color="auto" w:fill="auto"/>
              <w:tabs>
                <w:tab w:val="left" w:pos="912"/>
              </w:tabs>
              <w:spacing w:line="276" w:lineRule="auto"/>
              <w:ind w:firstLine="0"/>
              <w:jc w:val="both"/>
            </w:pPr>
            <w:r>
              <w:t>Написание диктанта и</w:t>
            </w:r>
            <w:r>
              <w:tab/>
              <w:t>выполнение</w:t>
            </w:r>
          </w:p>
          <w:p w:rsidR="008E2A1A" w:rsidRDefault="008E2A1A" w:rsidP="00D2512C">
            <w:pPr>
              <w:pStyle w:val="a9"/>
              <w:shd w:val="clear" w:color="auto" w:fill="auto"/>
              <w:spacing w:line="276" w:lineRule="auto"/>
              <w:ind w:firstLine="0"/>
            </w:pPr>
            <w:r>
              <w:t>грамматического задания.</w:t>
            </w: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1829"/>
        <w:gridCol w:w="283"/>
        <w:gridCol w:w="1704"/>
        <w:gridCol w:w="2021"/>
        <w:gridCol w:w="254"/>
      </w:tblGrid>
      <w:tr w:rsidR="008E2A1A" w:rsidTr="00D2512C">
        <w:trPr>
          <w:trHeight w:hRule="exact" w:val="504"/>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5463" w:type="dxa"/>
            <w:gridSpan w:val="2"/>
            <w:tcBorders>
              <w:top w:val="single" w:sz="4" w:space="0" w:color="auto"/>
              <w:left w:val="single" w:sz="4" w:space="0" w:color="auto"/>
            </w:tcBorders>
            <w:shd w:val="clear" w:color="auto" w:fill="FFFFFF"/>
          </w:tcPr>
          <w:p w:rsidR="008E2A1A" w:rsidRDefault="008E2A1A" w:rsidP="00D2512C">
            <w:pPr>
              <w:rPr>
                <w:sz w:val="10"/>
                <w:szCs w:val="10"/>
              </w:rPr>
            </w:pPr>
          </w:p>
        </w:tc>
        <w:tc>
          <w:tcPr>
            <w:tcW w:w="313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112" w:type="dxa"/>
            <w:gridSpan w:val="2"/>
            <w:tcBorders>
              <w:top w:val="single" w:sz="4" w:space="0" w:color="auto"/>
              <w:left w:val="single" w:sz="4" w:space="0" w:color="auto"/>
            </w:tcBorders>
            <w:shd w:val="clear" w:color="auto" w:fill="FFFFFF"/>
          </w:tcPr>
          <w:p w:rsidR="008E2A1A" w:rsidRDefault="008E2A1A" w:rsidP="00D2512C">
            <w:pPr>
              <w:rPr>
                <w:sz w:val="10"/>
                <w:szCs w:val="10"/>
              </w:rPr>
            </w:pP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gridSpan w:val="2"/>
            <w:tcBorders>
              <w:top w:val="single" w:sz="4" w:space="0" w:color="auto"/>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298"/>
          <w:jc w:val="center"/>
        </w:trPr>
        <w:tc>
          <w:tcPr>
            <w:tcW w:w="610"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ind w:firstLine="0"/>
              <w:jc w:val="center"/>
            </w:pPr>
            <w:r>
              <w:t>30.</w:t>
            </w:r>
          </w:p>
        </w:tc>
        <w:tc>
          <w:tcPr>
            <w:tcW w:w="1642"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ind w:firstLine="0"/>
            </w:pPr>
            <w:r>
              <w:t>Фразеологизм</w:t>
            </w:r>
          </w:p>
        </w:tc>
        <w:tc>
          <w:tcPr>
            <w:tcW w:w="3821"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ind w:firstLine="0"/>
              <w:jc w:val="both"/>
            </w:pPr>
            <w:r>
              <w:t>Знать содержание понятия</w:t>
            </w:r>
          </w:p>
        </w:tc>
        <w:tc>
          <w:tcPr>
            <w:tcW w:w="3130"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ind w:firstLine="0"/>
            </w:pPr>
            <w:r>
              <w:rPr>
                <w:b/>
                <w:bCs/>
              </w:rPr>
              <w:t>Познавательные.</w:t>
            </w:r>
          </w:p>
        </w:tc>
        <w:tc>
          <w:tcPr>
            <w:tcW w:w="1829"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ind w:firstLine="0"/>
            </w:pPr>
            <w:r>
              <w:t>Осознание</w:t>
            </w:r>
          </w:p>
        </w:tc>
        <w:tc>
          <w:tcPr>
            <w:tcW w:w="283" w:type="dxa"/>
            <w:tcBorders>
              <w:top w:val="single" w:sz="4" w:space="0" w:color="auto"/>
            </w:tcBorders>
            <w:shd w:val="clear" w:color="auto" w:fill="FFFFFF"/>
          </w:tcPr>
          <w:p w:rsidR="008E2A1A" w:rsidRDefault="008E2A1A" w:rsidP="00D2512C">
            <w:pPr>
              <w:rPr>
                <w:sz w:val="10"/>
                <w:szCs w:val="10"/>
              </w:rPr>
            </w:pP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gridSpan w:val="2"/>
            <w:tcBorders>
              <w:top w:val="single" w:sz="4" w:space="0" w:color="auto"/>
              <w:left w:val="single" w:sz="4" w:space="0" w:color="auto"/>
              <w:right w:val="single" w:sz="4" w:space="0" w:color="auto"/>
            </w:tcBorders>
            <w:shd w:val="clear" w:color="auto" w:fill="FFFFFF"/>
            <w:vAlign w:val="bottom"/>
          </w:tcPr>
          <w:p w:rsidR="008E2A1A" w:rsidRDefault="008E2A1A" w:rsidP="00D2512C">
            <w:pPr>
              <w:pStyle w:val="a9"/>
              <w:shd w:val="clear" w:color="auto" w:fill="auto"/>
              <w:ind w:firstLine="0"/>
              <w:jc w:val="center"/>
            </w:pPr>
            <w:r>
              <w:t>Осознание основных</w:t>
            </w:r>
          </w:p>
        </w:tc>
      </w:tr>
      <w:tr w:rsidR="008E2A1A" w:rsidTr="00D2512C">
        <w:trPr>
          <w:trHeight w:hRule="exact" w:val="274"/>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vAlign w:val="bottom"/>
          </w:tcPr>
          <w:p w:rsidR="008E2A1A" w:rsidRDefault="008E2A1A" w:rsidP="00D2512C">
            <w:pPr>
              <w:pStyle w:val="a9"/>
              <w:shd w:val="clear" w:color="auto" w:fill="auto"/>
              <w:ind w:firstLine="0"/>
            </w:pPr>
            <w:r>
              <w:t>ы. (Урок</w:t>
            </w: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«фразеологизм»; лексическое</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gridSpan w:val="2"/>
            <w:tcBorders>
              <w:left w:val="single" w:sz="4" w:space="0" w:color="auto"/>
            </w:tcBorders>
            <w:shd w:val="clear" w:color="auto" w:fill="FFFFFF"/>
            <w:vAlign w:val="bottom"/>
          </w:tcPr>
          <w:p w:rsidR="008E2A1A" w:rsidRDefault="008E2A1A" w:rsidP="00D2512C">
            <w:pPr>
              <w:pStyle w:val="a9"/>
              <w:shd w:val="clear" w:color="auto" w:fill="auto"/>
              <w:ind w:firstLine="0"/>
              <w:jc w:val="center"/>
            </w:pPr>
            <w:r>
              <w:t>основных понятий</w:t>
            </w:r>
          </w:p>
        </w:tc>
        <w:tc>
          <w:tcPr>
            <w:tcW w:w="1704" w:type="dxa"/>
            <w:tcBorders>
              <w:left w:val="single" w:sz="4" w:space="0" w:color="auto"/>
            </w:tcBorders>
            <w:shd w:val="clear" w:color="auto" w:fill="FFFFFF"/>
          </w:tcPr>
          <w:p w:rsidR="008E2A1A" w:rsidRDefault="008E2A1A" w:rsidP="00D2512C">
            <w:pPr>
              <w:rPr>
                <w:sz w:val="10"/>
                <w:szCs w:val="10"/>
              </w:rPr>
            </w:pPr>
          </w:p>
        </w:tc>
        <w:tc>
          <w:tcPr>
            <w:tcW w:w="2021" w:type="dxa"/>
            <w:tcBorders>
              <w:left w:val="single" w:sz="4" w:space="0" w:color="auto"/>
            </w:tcBorders>
            <w:shd w:val="clear" w:color="auto" w:fill="FFFFFF"/>
            <w:vAlign w:val="bottom"/>
          </w:tcPr>
          <w:p w:rsidR="008E2A1A" w:rsidRDefault="008E2A1A" w:rsidP="00D2512C">
            <w:pPr>
              <w:pStyle w:val="a9"/>
              <w:shd w:val="clear" w:color="auto" w:fill="auto"/>
              <w:ind w:firstLine="0"/>
            </w:pPr>
            <w:r>
              <w:t>понятий</w:t>
            </w:r>
          </w:p>
        </w:tc>
        <w:tc>
          <w:tcPr>
            <w:tcW w:w="254"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307"/>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vAlign w:val="bottom"/>
          </w:tcPr>
          <w:p w:rsidR="008E2A1A" w:rsidRDefault="008E2A1A" w:rsidP="00D2512C">
            <w:pPr>
              <w:pStyle w:val="a9"/>
              <w:shd w:val="clear" w:color="auto" w:fill="auto"/>
              <w:ind w:firstLine="0"/>
            </w:pPr>
            <w:r>
              <w:t>усвоения</w:t>
            </w: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значение и грамматическое строение</w:t>
            </w:r>
          </w:p>
        </w:tc>
        <w:tc>
          <w:tcPr>
            <w:tcW w:w="3130" w:type="dxa"/>
            <w:tcBorders>
              <w:left w:val="single" w:sz="4" w:space="0" w:color="auto"/>
            </w:tcBorders>
            <w:shd w:val="clear" w:color="auto" w:fill="FFFFFF"/>
          </w:tcPr>
          <w:p w:rsidR="008E2A1A" w:rsidRDefault="008E2A1A" w:rsidP="00D2512C">
            <w:pPr>
              <w:pStyle w:val="a9"/>
              <w:shd w:val="clear" w:color="auto" w:fill="auto"/>
              <w:ind w:firstLine="0"/>
            </w:pPr>
            <w:r>
              <w:t>Извлекать факультативную</w:t>
            </w:r>
          </w:p>
        </w:tc>
        <w:tc>
          <w:tcPr>
            <w:tcW w:w="1829" w:type="dxa"/>
            <w:tcBorders>
              <w:left w:val="single" w:sz="4" w:space="0" w:color="auto"/>
            </w:tcBorders>
            <w:shd w:val="clear" w:color="auto" w:fill="FFFFFF"/>
            <w:vAlign w:val="bottom"/>
          </w:tcPr>
          <w:p w:rsidR="008E2A1A" w:rsidRDefault="008E2A1A" w:rsidP="00D2512C">
            <w:pPr>
              <w:pStyle w:val="a9"/>
              <w:shd w:val="clear" w:color="auto" w:fill="auto"/>
              <w:ind w:firstLine="0"/>
            </w:pPr>
            <w:r>
              <w:t>фразеологии.</w:t>
            </w:r>
          </w:p>
        </w:tc>
        <w:tc>
          <w:tcPr>
            <w:tcW w:w="283"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2021" w:type="dxa"/>
            <w:tcBorders>
              <w:left w:val="single" w:sz="4" w:space="0" w:color="auto"/>
            </w:tcBorders>
            <w:shd w:val="clear" w:color="auto" w:fill="FFFFFF"/>
            <w:vAlign w:val="bottom"/>
          </w:tcPr>
          <w:p w:rsidR="008E2A1A" w:rsidRDefault="008E2A1A" w:rsidP="00D2512C">
            <w:pPr>
              <w:pStyle w:val="a9"/>
              <w:shd w:val="clear" w:color="auto" w:fill="auto"/>
              <w:ind w:firstLine="0"/>
            </w:pPr>
            <w:r>
              <w:t>фразеологии.</w:t>
            </w:r>
          </w:p>
        </w:tc>
        <w:tc>
          <w:tcPr>
            <w:tcW w:w="254"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74"/>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vAlign w:val="bottom"/>
          </w:tcPr>
          <w:p w:rsidR="008E2A1A" w:rsidRDefault="008E2A1A" w:rsidP="00D2512C">
            <w:pPr>
              <w:pStyle w:val="a9"/>
              <w:shd w:val="clear" w:color="auto" w:fill="auto"/>
              <w:ind w:firstLine="0"/>
            </w:pPr>
            <w:r>
              <w:t>новых знаний)</w:t>
            </w: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фразеологизмов; способ обозначения</w:t>
            </w:r>
          </w:p>
        </w:tc>
        <w:tc>
          <w:tcPr>
            <w:tcW w:w="3130" w:type="dxa"/>
            <w:tcBorders>
              <w:left w:val="single" w:sz="4" w:space="0" w:color="auto"/>
            </w:tcBorders>
            <w:shd w:val="clear" w:color="auto" w:fill="FFFFFF"/>
          </w:tcPr>
          <w:p w:rsidR="008E2A1A" w:rsidRDefault="008E2A1A" w:rsidP="00D2512C">
            <w:pPr>
              <w:pStyle w:val="a9"/>
              <w:shd w:val="clear" w:color="auto" w:fill="auto"/>
              <w:ind w:firstLine="0"/>
            </w:pPr>
            <w:r>
              <w:t>информацию из текстов,</w:t>
            </w:r>
          </w:p>
        </w:tc>
        <w:tc>
          <w:tcPr>
            <w:tcW w:w="1829" w:type="dxa"/>
            <w:tcBorders>
              <w:left w:val="single" w:sz="4" w:space="0" w:color="auto"/>
            </w:tcBorders>
            <w:shd w:val="clear" w:color="auto" w:fill="FFFFFF"/>
            <w:vAlign w:val="bottom"/>
          </w:tcPr>
          <w:p w:rsidR="008E2A1A" w:rsidRDefault="008E2A1A" w:rsidP="00D2512C">
            <w:pPr>
              <w:pStyle w:val="a9"/>
              <w:shd w:val="clear" w:color="auto" w:fill="auto"/>
              <w:ind w:firstLine="0"/>
            </w:pPr>
            <w:r>
              <w:t>Различение</w:t>
            </w:r>
          </w:p>
        </w:tc>
        <w:tc>
          <w:tcPr>
            <w:tcW w:w="283"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2021" w:type="dxa"/>
            <w:tcBorders>
              <w:left w:val="single" w:sz="4" w:space="0" w:color="auto"/>
            </w:tcBorders>
            <w:shd w:val="clear" w:color="auto" w:fill="FFFFFF"/>
            <w:vAlign w:val="bottom"/>
          </w:tcPr>
          <w:p w:rsidR="008E2A1A" w:rsidRDefault="008E2A1A" w:rsidP="00D2512C">
            <w:pPr>
              <w:pStyle w:val="a9"/>
              <w:shd w:val="clear" w:color="auto" w:fill="auto"/>
              <w:ind w:firstLine="0"/>
            </w:pPr>
            <w:r>
              <w:t>Находить</w:t>
            </w:r>
          </w:p>
        </w:tc>
        <w:tc>
          <w:tcPr>
            <w:tcW w:w="254"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9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фразеологизмов в толковом словаре;</w:t>
            </w:r>
          </w:p>
        </w:tc>
        <w:tc>
          <w:tcPr>
            <w:tcW w:w="3130" w:type="dxa"/>
            <w:tcBorders>
              <w:left w:val="single" w:sz="4" w:space="0" w:color="auto"/>
            </w:tcBorders>
            <w:shd w:val="clear" w:color="auto" w:fill="FFFFFF"/>
          </w:tcPr>
          <w:p w:rsidR="008E2A1A" w:rsidRDefault="008E2A1A" w:rsidP="00D2512C">
            <w:pPr>
              <w:pStyle w:val="a9"/>
              <w:shd w:val="clear" w:color="auto" w:fill="auto"/>
              <w:ind w:firstLine="0"/>
            </w:pPr>
            <w:r>
              <w:t>содержащих теоретические</w:t>
            </w:r>
          </w:p>
        </w:tc>
        <w:tc>
          <w:tcPr>
            <w:tcW w:w="1829" w:type="dxa"/>
            <w:tcBorders>
              <w:left w:val="single" w:sz="4" w:space="0" w:color="auto"/>
            </w:tcBorders>
            <w:shd w:val="clear" w:color="auto" w:fill="FFFFFF"/>
            <w:vAlign w:val="bottom"/>
          </w:tcPr>
          <w:p w:rsidR="008E2A1A" w:rsidRDefault="008E2A1A" w:rsidP="00D2512C">
            <w:pPr>
              <w:pStyle w:val="a9"/>
              <w:shd w:val="clear" w:color="auto" w:fill="auto"/>
              <w:ind w:firstLine="0"/>
            </w:pPr>
            <w:r>
              <w:t>свободных</w:t>
            </w:r>
          </w:p>
        </w:tc>
        <w:tc>
          <w:tcPr>
            <w:tcW w:w="283"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2021" w:type="dxa"/>
            <w:tcBorders>
              <w:left w:val="single" w:sz="4" w:space="0" w:color="auto"/>
            </w:tcBorders>
            <w:shd w:val="clear" w:color="auto" w:fill="FFFFFF"/>
            <w:vAlign w:val="bottom"/>
          </w:tcPr>
          <w:p w:rsidR="008E2A1A" w:rsidRDefault="008E2A1A" w:rsidP="00D2512C">
            <w:pPr>
              <w:pStyle w:val="a9"/>
              <w:shd w:val="clear" w:color="auto" w:fill="auto"/>
              <w:ind w:firstLine="0"/>
            </w:pPr>
            <w:r>
              <w:t>фразеологизмы</w:t>
            </w:r>
          </w:p>
        </w:tc>
        <w:tc>
          <w:tcPr>
            <w:tcW w:w="254" w:type="dxa"/>
            <w:tcBorders>
              <w:right w:val="single" w:sz="4" w:space="0" w:color="auto"/>
            </w:tcBorders>
            <w:shd w:val="clear" w:color="auto" w:fill="FFFFFF"/>
            <w:vAlign w:val="bottom"/>
          </w:tcPr>
          <w:p w:rsidR="008E2A1A" w:rsidRDefault="008E2A1A" w:rsidP="00D2512C">
            <w:pPr>
              <w:pStyle w:val="a9"/>
              <w:shd w:val="clear" w:color="auto" w:fill="auto"/>
              <w:ind w:firstLine="0"/>
            </w:pPr>
            <w:r>
              <w:t>в</w:t>
            </w:r>
          </w:p>
        </w:tc>
      </w:tr>
      <w:tr w:rsidR="008E2A1A" w:rsidTr="00D2512C">
        <w:trPr>
          <w:trHeight w:hRule="exact" w:val="29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знать о фразеологических словарях</w:t>
            </w:r>
          </w:p>
        </w:tc>
        <w:tc>
          <w:tcPr>
            <w:tcW w:w="3130" w:type="dxa"/>
            <w:tcBorders>
              <w:left w:val="single" w:sz="4" w:space="0" w:color="auto"/>
            </w:tcBorders>
            <w:shd w:val="clear" w:color="auto" w:fill="FFFFFF"/>
          </w:tcPr>
          <w:p w:rsidR="008E2A1A" w:rsidRDefault="008E2A1A" w:rsidP="00D2512C">
            <w:pPr>
              <w:pStyle w:val="a9"/>
              <w:shd w:val="clear" w:color="auto" w:fill="auto"/>
              <w:ind w:firstLine="0"/>
            </w:pPr>
            <w:r>
              <w:t>сведения; осознавать роль</w:t>
            </w:r>
          </w:p>
        </w:tc>
        <w:tc>
          <w:tcPr>
            <w:tcW w:w="1829" w:type="dxa"/>
            <w:tcBorders>
              <w:left w:val="single" w:sz="4" w:space="0" w:color="auto"/>
            </w:tcBorders>
            <w:shd w:val="clear" w:color="auto" w:fill="FFFFFF"/>
            <w:vAlign w:val="bottom"/>
          </w:tcPr>
          <w:p w:rsidR="008E2A1A" w:rsidRDefault="008E2A1A" w:rsidP="00D2512C">
            <w:pPr>
              <w:pStyle w:val="a9"/>
              <w:shd w:val="clear" w:color="auto" w:fill="auto"/>
              <w:ind w:firstLine="0"/>
            </w:pPr>
            <w:r>
              <w:t>сочетаний</w:t>
            </w:r>
          </w:p>
        </w:tc>
        <w:tc>
          <w:tcPr>
            <w:tcW w:w="283" w:type="dxa"/>
            <w:shd w:val="clear" w:color="auto" w:fill="FFFFFF"/>
            <w:vAlign w:val="bottom"/>
          </w:tcPr>
          <w:p w:rsidR="008E2A1A" w:rsidRDefault="008E2A1A" w:rsidP="00D2512C">
            <w:pPr>
              <w:pStyle w:val="a9"/>
              <w:shd w:val="clear" w:color="auto" w:fill="auto"/>
              <w:ind w:firstLine="0"/>
              <w:jc w:val="both"/>
            </w:pPr>
            <w:r>
              <w:t>и</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gridSpan w:val="2"/>
            <w:tcBorders>
              <w:left w:val="single" w:sz="4" w:space="0" w:color="auto"/>
              <w:right w:val="single" w:sz="4" w:space="0" w:color="auto"/>
            </w:tcBorders>
            <w:shd w:val="clear" w:color="auto" w:fill="FFFFFF"/>
            <w:vAlign w:val="bottom"/>
          </w:tcPr>
          <w:p w:rsidR="008E2A1A" w:rsidRDefault="008E2A1A" w:rsidP="00D2512C">
            <w:pPr>
              <w:pStyle w:val="a9"/>
              <w:shd w:val="clear" w:color="auto" w:fill="auto"/>
              <w:ind w:firstLine="0"/>
              <w:jc w:val="center"/>
            </w:pPr>
            <w:r>
              <w:t>текстах упражнений</w:t>
            </w:r>
          </w:p>
        </w:tc>
      </w:tr>
      <w:tr w:rsidR="008E2A1A" w:rsidTr="00D2512C">
        <w:trPr>
          <w:trHeight w:hRule="exact" w:val="302"/>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русского языка; о синонимии и</w:t>
            </w:r>
          </w:p>
        </w:tc>
        <w:tc>
          <w:tcPr>
            <w:tcW w:w="3130" w:type="dxa"/>
            <w:tcBorders>
              <w:left w:val="single" w:sz="4" w:space="0" w:color="auto"/>
            </w:tcBorders>
            <w:shd w:val="clear" w:color="auto" w:fill="FFFFFF"/>
          </w:tcPr>
          <w:p w:rsidR="008E2A1A" w:rsidRDefault="008E2A1A" w:rsidP="00D2512C">
            <w:pPr>
              <w:pStyle w:val="a9"/>
              <w:shd w:val="clear" w:color="auto" w:fill="auto"/>
              <w:ind w:firstLine="0"/>
            </w:pPr>
            <w:r>
              <w:t>слова для выражения мыслей,</w:t>
            </w:r>
          </w:p>
        </w:tc>
        <w:tc>
          <w:tcPr>
            <w:tcW w:w="1829" w:type="dxa"/>
            <w:tcBorders>
              <w:left w:val="single" w:sz="4" w:space="0" w:color="auto"/>
            </w:tcBorders>
            <w:shd w:val="clear" w:color="auto" w:fill="FFFFFF"/>
            <w:vAlign w:val="bottom"/>
          </w:tcPr>
          <w:p w:rsidR="008E2A1A" w:rsidRDefault="008E2A1A" w:rsidP="00D2512C">
            <w:pPr>
              <w:pStyle w:val="a9"/>
              <w:shd w:val="clear" w:color="auto" w:fill="auto"/>
              <w:ind w:firstLine="0"/>
            </w:pPr>
            <w:r>
              <w:t>фразеологизмов.</w:t>
            </w:r>
          </w:p>
        </w:tc>
        <w:tc>
          <w:tcPr>
            <w:tcW w:w="283"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2021" w:type="dxa"/>
            <w:tcBorders>
              <w:left w:val="single" w:sz="4" w:space="0" w:color="auto"/>
            </w:tcBorders>
            <w:shd w:val="clear" w:color="auto" w:fill="FFFFFF"/>
            <w:vAlign w:val="bottom"/>
          </w:tcPr>
          <w:p w:rsidR="008E2A1A" w:rsidRDefault="008E2A1A" w:rsidP="00D2512C">
            <w:pPr>
              <w:pStyle w:val="a9"/>
              <w:shd w:val="clear" w:color="auto" w:fill="auto"/>
              <w:ind w:firstLine="0"/>
            </w:pPr>
            <w:r>
              <w:t>и толковом словаре.</w:t>
            </w:r>
          </w:p>
        </w:tc>
        <w:tc>
          <w:tcPr>
            <w:tcW w:w="254"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8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антонимии фразеологизмов; об</w:t>
            </w:r>
          </w:p>
        </w:tc>
        <w:tc>
          <w:tcPr>
            <w:tcW w:w="3130" w:type="dxa"/>
            <w:tcBorders>
              <w:left w:val="single" w:sz="4" w:space="0" w:color="auto"/>
            </w:tcBorders>
            <w:shd w:val="clear" w:color="auto" w:fill="FFFFFF"/>
          </w:tcPr>
          <w:p w:rsidR="008E2A1A" w:rsidRDefault="008E2A1A" w:rsidP="00D2512C">
            <w:pPr>
              <w:pStyle w:val="a9"/>
              <w:shd w:val="clear" w:color="auto" w:fill="auto"/>
              <w:ind w:firstLine="0"/>
            </w:pPr>
            <w:r>
              <w:t>эмоций;</w:t>
            </w:r>
          </w:p>
        </w:tc>
        <w:tc>
          <w:tcPr>
            <w:tcW w:w="1829" w:type="dxa"/>
            <w:tcBorders>
              <w:left w:val="single" w:sz="4" w:space="0" w:color="auto"/>
            </w:tcBorders>
            <w:shd w:val="clear" w:color="auto" w:fill="FFFFFF"/>
            <w:vAlign w:val="bottom"/>
          </w:tcPr>
          <w:p w:rsidR="008E2A1A" w:rsidRDefault="008E2A1A" w:rsidP="00D2512C">
            <w:pPr>
              <w:pStyle w:val="a9"/>
              <w:shd w:val="clear" w:color="auto" w:fill="auto"/>
              <w:ind w:firstLine="0"/>
            </w:pPr>
            <w:r>
              <w:t>Находить</w:t>
            </w:r>
          </w:p>
        </w:tc>
        <w:tc>
          <w:tcPr>
            <w:tcW w:w="283"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2021" w:type="dxa"/>
            <w:tcBorders>
              <w:left w:val="single" w:sz="4" w:space="0" w:color="auto"/>
            </w:tcBorders>
            <w:shd w:val="clear" w:color="auto" w:fill="FFFFFF"/>
          </w:tcPr>
          <w:p w:rsidR="008E2A1A" w:rsidRDefault="008E2A1A" w:rsidP="00D2512C">
            <w:pPr>
              <w:rPr>
                <w:sz w:val="10"/>
                <w:szCs w:val="10"/>
              </w:rPr>
            </w:pPr>
          </w:p>
        </w:tc>
        <w:tc>
          <w:tcPr>
            <w:tcW w:w="254"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8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особенностях употребления</w:t>
            </w:r>
          </w:p>
        </w:tc>
        <w:tc>
          <w:tcPr>
            <w:tcW w:w="3130" w:type="dxa"/>
            <w:tcBorders>
              <w:left w:val="single" w:sz="4" w:space="0" w:color="auto"/>
            </w:tcBorders>
            <w:shd w:val="clear" w:color="auto" w:fill="FFFFFF"/>
            <w:vAlign w:val="bottom"/>
          </w:tcPr>
          <w:p w:rsidR="008E2A1A" w:rsidRDefault="008E2A1A" w:rsidP="00D2512C">
            <w:pPr>
              <w:pStyle w:val="a9"/>
              <w:shd w:val="clear" w:color="auto" w:fill="auto"/>
              <w:ind w:firstLine="0"/>
            </w:pPr>
            <w:r>
              <w:rPr>
                <w:b/>
                <w:bCs/>
              </w:rPr>
              <w:t>Регулятивные</w:t>
            </w:r>
          </w:p>
        </w:tc>
        <w:tc>
          <w:tcPr>
            <w:tcW w:w="1829" w:type="dxa"/>
            <w:tcBorders>
              <w:left w:val="single" w:sz="4" w:space="0" w:color="auto"/>
            </w:tcBorders>
            <w:shd w:val="clear" w:color="auto" w:fill="FFFFFF"/>
            <w:vAlign w:val="bottom"/>
          </w:tcPr>
          <w:p w:rsidR="008E2A1A" w:rsidRDefault="008E2A1A" w:rsidP="00D2512C">
            <w:pPr>
              <w:pStyle w:val="a9"/>
              <w:shd w:val="clear" w:color="auto" w:fill="auto"/>
              <w:ind w:firstLine="0"/>
            </w:pPr>
            <w:r>
              <w:t>фразеологизмы</w:t>
            </w:r>
          </w:p>
        </w:tc>
        <w:tc>
          <w:tcPr>
            <w:tcW w:w="283" w:type="dxa"/>
            <w:shd w:val="clear" w:color="auto" w:fill="FFFFFF"/>
            <w:vAlign w:val="center"/>
          </w:tcPr>
          <w:p w:rsidR="008E2A1A" w:rsidRDefault="008E2A1A" w:rsidP="00D2512C">
            <w:pPr>
              <w:pStyle w:val="a9"/>
              <w:shd w:val="clear" w:color="auto" w:fill="auto"/>
              <w:ind w:firstLine="0"/>
              <w:jc w:val="both"/>
            </w:pPr>
            <w:r>
              <w:t>в</w:t>
            </w:r>
          </w:p>
        </w:tc>
        <w:tc>
          <w:tcPr>
            <w:tcW w:w="1704" w:type="dxa"/>
            <w:tcBorders>
              <w:left w:val="single" w:sz="4" w:space="0" w:color="auto"/>
            </w:tcBorders>
            <w:shd w:val="clear" w:color="auto" w:fill="FFFFFF"/>
          </w:tcPr>
          <w:p w:rsidR="008E2A1A" w:rsidRDefault="008E2A1A" w:rsidP="00D2512C">
            <w:pPr>
              <w:rPr>
                <w:sz w:val="10"/>
                <w:szCs w:val="10"/>
              </w:rPr>
            </w:pPr>
          </w:p>
        </w:tc>
        <w:tc>
          <w:tcPr>
            <w:tcW w:w="2021" w:type="dxa"/>
            <w:tcBorders>
              <w:left w:val="single" w:sz="4" w:space="0" w:color="auto"/>
            </w:tcBorders>
            <w:shd w:val="clear" w:color="auto" w:fill="FFFFFF"/>
          </w:tcPr>
          <w:p w:rsidR="008E2A1A" w:rsidRDefault="008E2A1A" w:rsidP="00D2512C">
            <w:pPr>
              <w:pStyle w:val="a9"/>
              <w:shd w:val="clear" w:color="auto" w:fill="auto"/>
              <w:ind w:firstLine="140"/>
            </w:pPr>
            <w:r>
              <w:t>Работа</w:t>
            </w:r>
          </w:p>
        </w:tc>
        <w:tc>
          <w:tcPr>
            <w:tcW w:w="254" w:type="dxa"/>
            <w:tcBorders>
              <w:right w:val="single" w:sz="4" w:space="0" w:color="auto"/>
            </w:tcBorders>
            <w:shd w:val="clear" w:color="auto" w:fill="FFFFFF"/>
          </w:tcPr>
          <w:p w:rsidR="008E2A1A" w:rsidRDefault="008E2A1A" w:rsidP="00D2512C">
            <w:pPr>
              <w:pStyle w:val="a9"/>
              <w:shd w:val="clear" w:color="auto" w:fill="auto"/>
              <w:ind w:firstLine="0"/>
            </w:pPr>
            <w:r>
              <w:t>с</w:t>
            </w:r>
          </w:p>
        </w:tc>
      </w:tr>
      <w:tr w:rsidR="008E2A1A" w:rsidTr="00D2512C">
        <w:trPr>
          <w:trHeight w:hRule="exact" w:val="317"/>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фразеологизмов в художественных</w:t>
            </w:r>
          </w:p>
        </w:tc>
        <w:tc>
          <w:tcPr>
            <w:tcW w:w="3130" w:type="dxa"/>
            <w:tcBorders>
              <w:left w:val="single" w:sz="4" w:space="0" w:color="auto"/>
            </w:tcBorders>
            <w:shd w:val="clear" w:color="auto" w:fill="FFFFFF"/>
          </w:tcPr>
          <w:p w:rsidR="008E2A1A" w:rsidRDefault="008E2A1A" w:rsidP="00D2512C">
            <w:pPr>
              <w:rPr>
                <w:sz w:val="10"/>
                <w:szCs w:val="10"/>
              </w:rPr>
            </w:pPr>
          </w:p>
        </w:tc>
        <w:tc>
          <w:tcPr>
            <w:tcW w:w="1829" w:type="dxa"/>
            <w:tcBorders>
              <w:left w:val="single" w:sz="4" w:space="0" w:color="auto"/>
            </w:tcBorders>
            <w:shd w:val="clear" w:color="auto" w:fill="FFFFFF"/>
            <w:vAlign w:val="bottom"/>
          </w:tcPr>
          <w:p w:rsidR="008E2A1A" w:rsidRDefault="008E2A1A" w:rsidP="00D2512C">
            <w:pPr>
              <w:pStyle w:val="a9"/>
              <w:shd w:val="clear" w:color="auto" w:fill="auto"/>
              <w:ind w:firstLine="0"/>
            </w:pPr>
            <w:r>
              <w:t>текстах</w:t>
            </w:r>
          </w:p>
        </w:tc>
        <w:tc>
          <w:tcPr>
            <w:tcW w:w="283"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2021" w:type="dxa"/>
            <w:tcBorders>
              <w:left w:val="single" w:sz="4" w:space="0" w:color="auto"/>
            </w:tcBorders>
            <w:shd w:val="clear" w:color="auto" w:fill="FFFFFF"/>
          </w:tcPr>
          <w:p w:rsidR="008E2A1A" w:rsidRDefault="008E2A1A" w:rsidP="00D2512C">
            <w:pPr>
              <w:pStyle w:val="a9"/>
              <w:shd w:val="clear" w:color="auto" w:fill="auto"/>
              <w:ind w:firstLine="0"/>
            </w:pPr>
            <w:r>
              <w:t>иллюстрациями,</w:t>
            </w:r>
          </w:p>
        </w:tc>
        <w:tc>
          <w:tcPr>
            <w:tcW w:w="254"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8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произведениях; опознавать</w:t>
            </w:r>
          </w:p>
        </w:tc>
        <w:tc>
          <w:tcPr>
            <w:tcW w:w="3130" w:type="dxa"/>
            <w:tcBorders>
              <w:left w:val="single" w:sz="4" w:space="0" w:color="auto"/>
            </w:tcBorders>
            <w:shd w:val="clear" w:color="auto" w:fill="FFFFFF"/>
          </w:tcPr>
          <w:p w:rsidR="008E2A1A" w:rsidRDefault="008E2A1A" w:rsidP="00D2512C">
            <w:pPr>
              <w:pStyle w:val="a9"/>
              <w:shd w:val="clear" w:color="auto" w:fill="auto"/>
              <w:ind w:firstLine="0"/>
            </w:pPr>
            <w:r>
              <w:t>Вычитывать информацию,</w:t>
            </w:r>
          </w:p>
        </w:tc>
        <w:tc>
          <w:tcPr>
            <w:tcW w:w="1829" w:type="dxa"/>
            <w:tcBorders>
              <w:left w:val="single" w:sz="4" w:space="0" w:color="auto"/>
            </w:tcBorders>
            <w:shd w:val="clear" w:color="auto" w:fill="FFFFFF"/>
          </w:tcPr>
          <w:p w:rsidR="008E2A1A" w:rsidRDefault="008E2A1A" w:rsidP="00D2512C">
            <w:pPr>
              <w:pStyle w:val="a9"/>
              <w:shd w:val="clear" w:color="auto" w:fill="auto"/>
              <w:ind w:firstLine="0"/>
            </w:pPr>
            <w:r>
              <w:t>упражнений</w:t>
            </w:r>
          </w:p>
        </w:tc>
        <w:tc>
          <w:tcPr>
            <w:tcW w:w="283" w:type="dxa"/>
            <w:shd w:val="clear" w:color="auto" w:fill="FFFFFF"/>
            <w:vAlign w:val="bottom"/>
          </w:tcPr>
          <w:p w:rsidR="008E2A1A" w:rsidRDefault="008E2A1A" w:rsidP="00D2512C">
            <w:pPr>
              <w:pStyle w:val="a9"/>
              <w:shd w:val="clear" w:color="auto" w:fill="auto"/>
              <w:ind w:firstLine="0"/>
              <w:jc w:val="both"/>
            </w:pPr>
            <w:r>
              <w:t>и</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gridSpan w:val="2"/>
            <w:tcBorders>
              <w:left w:val="single" w:sz="4" w:space="0" w:color="auto"/>
              <w:right w:val="single" w:sz="4" w:space="0" w:color="auto"/>
            </w:tcBorders>
            <w:shd w:val="clear" w:color="auto" w:fill="FFFFFF"/>
          </w:tcPr>
          <w:p w:rsidR="008E2A1A" w:rsidRDefault="008E2A1A" w:rsidP="00D2512C">
            <w:pPr>
              <w:pStyle w:val="a9"/>
              <w:shd w:val="clear" w:color="auto" w:fill="auto"/>
              <w:tabs>
                <w:tab w:val="left" w:pos="1522"/>
              </w:tabs>
              <w:ind w:firstLine="0"/>
              <w:jc w:val="center"/>
            </w:pPr>
            <w:r>
              <w:t>определяя,</w:t>
            </w:r>
            <w:r>
              <w:tab/>
              <w:t>какие</w:t>
            </w:r>
          </w:p>
        </w:tc>
      </w:tr>
      <w:tr w:rsidR="008E2A1A" w:rsidTr="00D2512C">
        <w:trPr>
          <w:trHeight w:hRule="exact" w:val="312"/>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фразеологизмы по их признакам;</w:t>
            </w:r>
          </w:p>
        </w:tc>
        <w:tc>
          <w:tcPr>
            <w:tcW w:w="3130" w:type="dxa"/>
            <w:tcBorders>
              <w:left w:val="single" w:sz="4" w:space="0" w:color="auto"/>
            </w:tcBorders>
            <w:shd w:val="clear" w:color="auto" w:fill="FFFFFF"/>
            <w:vAlign w:val="bottom"/>
          </w:tcPr>
          <w:p w:rsidR="008E2A1A" w:rsidRDefault="008E2A1A" w:rsidP="00D2512C">
            <w:pPr>
              <w:pStyle w:val="a9"/>
              <w:shd w:val="clear" w:color="auto" w:fill="auto"/>
              <w:ind w:firstLine="0"/>
            </w:pPr>
            <w:r>
              <w:t>представленную в форме</w:t>
            </w:r>
          </w:p>
        </w:tc>
        <w:tc>
          <w:tcPr>
            <w:tcW w:w="2112" w:type="dxa"/>
            <w:gridSpan w:val="2"/>
            <w:tcBorders>
              <w:left w:val="single" w:sz="4" w:space="0" w:color="auto"/>
            </w:tcBorders>
            <w:shd w:val="clear" w:color="auto" w:fill="FFFFFF"/>
            <w:vAlign w:val="bottom"/>
          </w:tcPr>
          <w:p w:rsidR="008E2A1A" w:rsidRDefault="008E2A1A" w:rsidP="00D2512C">
            <w:pPr>
              <w:pStyle w:val="a9"/>
              <w:shd w:val="clear" w:color="auto" w:fill="auto"/>
              <w:ind w:firstLine="0"/>
              <w:jc w:val="center"/>
            </w:pPr>
            <w:r>
              <w:t>толковом словаре,</w:t>
            </w:r>
          </w:p>
        </w:tc>
        <w:tc>
          <w:tcPr>
            <w:tcW w:w="1704" w:type="dxa"/>
            <w:tcBorders>
              <w:left w:val="single" w:sz="4" w:space="0" w:color="auto"/>
            </w:tcBorders>
            <w:shd w:val="clear" w:color="auto" w:fill="FFFFFF"/>
          </w:tcPr>
          <w:p w:rsidR="008E2A1A" w:rsidRDefault="008E2A1A" w:rsidP="00D2512C">
            <w:pPr>
              <w:rPr>
                <w:sz w:val="10"/>
                <w:szCs w:val="10"/>
              </w:rPr>
            </w:pPr>
          </w:p>
        </w:tc>
        <w:tc>
          <w:tcPr>
            <w:tcW w:w="2021" w:type="dxa"/>
            <w:tcBorders>
              <w:left w:val="single" w:sz="4" w:space="0" w:color="auto"/>
            </w:tcBorders>
            <w:shd w:val="clear" w:color="auto" w:fill="FFFFFF"/>
          </w:tcPr>
          <w:p w:rsidR="008E2A1A" w:rsidRDefault="008E2A1A" w:rsidP="00D2512C">
            <w:pPr>
              <w:pStyle w:val="a9"/>
              <w:shd w:val="clear" w:color="auto" w:fill="auto"/>
              <w:ind w:firstLine="0"/>
            </w:pPr>
            <w:r>
              <w:t>фразеологизмы</w:t>
            </w:r>
          </w:p>
        </w:tc>
        <w:tc>
          <w:tcPr>
            <w:tcW w:w="254"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74"/>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определять лексическое значение</w:t>
            </w:r>
          </w:p>
        </w:tc>
        <w:tc>
          <w:tcPr>
            <w:tcW w:w="3130" w:type="dxa"/>
            <w:tcBorders>
              <w:left w:val="single" w:sz="4" w:space="0" w:color="auto"/>
            </w:tcBorders>
            <w:shd w:val="clear" w:color="auto" w:fill="FFFFFF"/>
            <w:vAlign w:val="bottom"/>
          </w:tcPr>
          <w:p w:rsidR="008E2A1A" w:rsidRDefault="008E2A1A" w:rsidP="00D2512C">
            <w:pPr>
              <w:pStyle w:val="a9"/>
              <w:shd w:val="clear" w:color="auto" w:fill="auto"/>
              <w:ind w:firstLine="0"/>
            </w:pPr>
            <w:r>
              <w:t>рисунков. Создавать тексты в</w:t>
            </w:r>
          </w:p>
        </w:tc>
        <w:tc>
          <w:tcPr>
            <w:tcW w:w="2112" w:type="dxa"/>
            <w:gridSpan w:val="2"/>
            <w:tcBorders>
              <w:left w:val="single" w:sz="4" w:space="0" w:color="auto"/>
            </w:tcBorders>
            <w:shd w:val="clear" w:color="auto" w:fill="FFFFFF"/>
          </w:tcPr>
          <w:p w:rsidR="008E2A1A" w:rsidRDefault="008E2A1A" w:rsidP="00D2512C">
            <w:pPr>
              <w:pStyle w:val="a9"/>
              <w:shd w:val="clear" w:color="auto" w:fill="auto"/>
              <w:ind w:firstLine="0"/>
              <w:jc w:val="center"/>
            </w:pPr>
            <w:r>
              <w:t>составлять с ними</w:t>
            </w:r>
          </w:p>
        </w:tc>
        <w:tc>
          <w:tcPr>
            <w:tcW w:w="1704" w:type="dxa"/>
            <w:tcBorders>
              <w:left w:val="single" w:sz="4" w:space="0" w:color="auto"/>
            </w:tcBorders>
            <w:shd w:val="clear" w:color="auto" w:fill="FFFFFF"/>
          </w:tcPr>
          <w:p w:rsidR="008E2A1A" w:rsidRDefault="008E2A1A" w:rsidP="00D2512C">
            <w:pPr>
              <w:rPr>
                <w:sz w:val="10"/>
                <w:szCs w:val="10"/>
              </w:rPr>
            </w:pPr>
          </w:p>
        </w:tc>
        <w:tc>
          <w:tcPr>
            <w:tcW w:w="2021" w:type="dxa"/>
            <w:tcBorders>
              <w:left w:val="single" w:sz="4" w:space="0" w:color="auto"/>
            </w:tcBorders>
            <w:shd w:val="clear" w:color="auto" w:fill="FFFFFF"/>
          </w:tcPr>
          <w:p w:rsidR="008E2A1A" w:rsidRDefault="008E2A1A" w:rsidP="00D2512C">
            <w:pPr>
              <w:pStyle w:val="a9"/>
              <w:shd w:val="clear" w:color="auto" w:fill="auto"/>
              <w:ind w:firstLine="0"/>
            </w:pPr>
            <w:r>
              <w:t>зашифрованы в них.</w:t>
            </w:r>
          </w:p>
        </w:tc>
        <w:tc>
          <w:tcPr>
            <w:tcW w:w="254"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9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фразеологизмов; подбирать к</w:t>
            </w:r>
          </w:p>
        </w:tc>
        <w:tc>
          <w:tcPr>
            <w:tcW w:w="3130" w:type="dxa"/>
            <w:tcBorders>
              <w:left w:val="single" w:sz="4" w:space="0" w:color="auto"/>
            </w:tcBorders>
            <w:shd w:val="clear" w:color="auto" w:fill="FFFFFF"/>
            <w:vAlign w:val="bottom"/>
          </w:tcPr>
          <w:p w:rsidR="008E2A1A" w:rsidRDefault="008E2A1A" w:rsidP="00D2512C">
            <w:pPr>
              <w:pStyle w:val="a9"/>
              <w:shd w:val="clear" w:color="auto" w:fill="auto"/>
              <w:ind w:firstLine="0"/>
            </w:pPr>
            <w:r>
              <w:t>устной и письменной форме с</w:t>
            </w:r>
          </w:p>
        </w:tc>
        <w:tc>
          <w:tcPr>
            <w:tcW w:w="1829" w:type="dxa"/>
            <w:tcBorders>
              <w:left w:val="single" w:sz="4" w:space="0" w:color="auto"/>
            </w:tcBorders>
            <w:shd w:val="clear" w:color="auto" w:fill="FFFFFF"/>
            <w:vAlign w:val="bottom"/>
          </w:tcPr>
          <w:p w:rsidR="008E2A1A" w:rsidRDefault="008E2A1A" w:rsidP="00D2512C">
            <w:pPr>
              <w:pStyle w:val="a9"/>
              <w:shd w:val="clear" w:color="auto" w:fill="auto"/>
              <w:ind w:firstLine="0"/>
            </w:pPr>
            <w:r>
              <w:t>предложения.</w:t>
            </w:r>
          </w:p>
        </w:tc>
        <w:tc>
          <w:tcPr>
            <w:tcW w:w="283"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2021" w:type="dxa"/>
            <w:tcBorders>
              <w:left w:val="single" w:sz="4" w:space="0" w:color="auto"/>
            </w:tcBorders>
            <w:shd w:val="clear" w:color="auto" w:fill="FFFFFF"/>
          </w:tcPr>
          <w:p w:rsidR="008E2A1A" w:rsidRDefault="008E2A1A" w:rsidP="00D2512C">
            <w:pPr>
              <w:rPr>
                <w:sz w:val="10"/>
                <w:szCs w:val="10"/>
              </w:rPr>
            </w:pPr>
          </w:p>
        </w:tc>
        <w:tc>
          <w:tcPr>
            <w:tcW w:w="254"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9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указанным словам фразеологизмы-</w:t>
            </w:r>
          </w:p>
        </w:tc>
        <w:tc>
          <w:tcPr>
            <w:tcW w:w="3130" w:type="dxa"/>
            <w:tcBorders>
              <w:left w:val="single" w:sz="4" w:space="0" w:color="auto"/>
            </w:tcBorders>
            <w:shd w:val="clear" w:color="auto" w:fill="FFFFFF"/>
            <w:vAlign w:val="bottom"/>
          </w:tcPr>
          <w:p w:rsidR="008E2A1A" w:rsidRDefault="008E2A1A" w:rsidP="00D2512C">
            <w:pPr>
              <w:pStyle w:val="a9"/>
              <w:shd w:val="clear" w:color="auto" w:fill="auto"/>
              <w:ind w:firstLine="0"/>
            </w:pPr>
            <w:r>
              <w:t>учётом замысла, адресата и</w:t>
            </w:r>
          </w:p>
        </w:tc>
        <w:tc>
          <w:tcPr>
            <w:tcW w:w="1829" w:type="dxa"/>
            <w:tcBorders>
              <w:left w:val="single" w:sz="4" w:space="0" w:color="auto"/>
            </w:tcBorders>
            <w:shd w:val="clear" w:color="auto" w:fill="FFFFFF"/>
            <w:vAlign w:val="bottom"/>
          </w:tcPr>
          <w:p w:rsidR="008E2A1A" w:rsidRDefault="008E2A1A" w:rsidP="00D2512C">
            <w:pPr>
              <w:pStyle w:val="a9"/>
              <w:shd w:val="clear" w:color="auto" w:fill="auto"/>
              <w:ind w:firstLine="0"/>
            </w:pPr>
            <w:r>
              <w:t>Работа</w:t>
            </w:r>
          </w:p>
        </w:tc>
        <w:tc>
          <w:tcPr>
            <w:tcW w:w="283" w:type="dxa"/>
            <w:shd w:val="clear" w:color="auto" w:fill="FFFFFF"/>
            <w:vAlign w:val="bottom"/>
          </w:tcPr>
          <w:p w:rsidR="008E2A1A" w:rsidRDefault="008E2A1A" w:rsidP="00D2512C">
            <w:pPr>
              <w:pStyle w:val="a9"/>
              <w:shd w:val="clear" w:color="auto" w:fill="auto"/>
              <w:ind w:firstLine="0"/>
              <w:jc w:val="both"/>
            </w:pPr>
            <w:r>
              <w:t>с</w:t>
            </w:r>
          </w:p>
        </w:tc>
        <w:tc>
          <w:tcPr>
            <w:tcW w:w="1704" w:type="dxa"/>
            <w:tcBorders>
              <w:left w:val="single" w:sz="4" w:space="0" w:color="auto"/>
            </w:tcBorders>
            <w:shd w:val="clear" w:color="auto" w:fill="FFFFFF"/>
          </w:tcPr>
          <w:p w:rsidR="008E2A1A" w:rsidRDefault="008E2A1A" w:rsidP="00D2512C">
            <w:pPr>
              <w:rPr>
                <w:sz w:val="10"/>
                <w:szCs w:val="10"/>
              </w:rPr>
            </w:pPr>
          </w:p>
        </w:tc>
        <w:tc>
          <w:tcPr>
            <w:tcW w:w="2021" w:type="dxa"/>
            <w:tcBorders>
              <w:left w:val="single" w:sz="4" w:space="0" w:color="auto"/>
            </w:tcBorders>
            <w:shd w:val="clear" w:color="auto" w:fill="FFFFFF"/>
          </w:tcPr>
          <w:p w:rsidR="008E2A1A" w:rsidRDefault="008E2A1A" w:rsidP="00D2512C">
            <w:pPr>
              <w:rPr>
                <w:sz w:val="10"/>
                <w:szCs w:val="10"/>
              </w:rPr>
            </w:pPr>
          </w:p>
        </w:tc>
        <w:tc>
          <w:tcPr>
            <w:tcW w:w="254"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8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синонимы; различать фразеологизмы</w:t>
            </w:r>
          </w:p>
        </w:tc>
        <w:tc>
          <w:tcPr>
            <w:tcW w:w="3130" w:type="dxa"/>
            <w:tcBorders>
              <w:left w:val="single" w:sz="4" w:space="0" w:color="auto"/>
            </w:tcBorders>
            <w:shd w:val="clear" w:color="auto" w:fill="FFFFFF"/>
            <w:vAlign w:val="bottom"/>
          </w:tcPr>
          <w:p w:rsidR="008E2A1A" w:rsidRDefault="008E2A1A" w:rsidP="00D2512C">
            <w:pPr>
              <w:pStyle w:val="a9"/>
              <w:shd w:val="clear" w:color="auto" w:fill="auto"/>
              <w:ind w:firstLine="0"/>
            </w:pPr>
            <w:r>
              <w:t>ситуации общения; извлекать</w:t>
            </w:r>
          </w:p>
        </w:tc>
        <w:tc>
          <w:tcPr>
            <w:tcW w:w="1829" w:type="dxa"/>
            <w:tcBorders>
              <w:left w:val="single" w:sz="4" w:space="0" w:color="auto"/>
            </w:tcBorders>
            <w:shd w:val="clear" w:color="auto" w:fill="FFFFFF"/>
            <w:vAlign w:val="bottom"/>
          </w:tcPr>
          <w:p w:rsidR="008E2A1A" w:rsidRDefault="008E2A1A" w:rsidP="00D2512C">
            <w:pPr>
              <w:pStyle w:val="a9"/>
              <w:shd w:val="clear" w:color="auto" w:fill="auto"/>
              <w:ind w:firstLine="0"/>
            </w:pPr>
            <w:r>
              <w:t>иллюстрациями,</w:t>
            </w:r>
          </w:p>
        </w:tc>
        <w:tc>
          <w:tcPr>
            <w:tcW w:w="283"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2021" w:type="dxa"/>
            <w:tcBorders>
              <w:left w:val="single" w:sz="4" w:space="0" w:color="auto"/>
            </w:tcBorders>
            <w:shd w:val="clear" w:color="auto" w:fill="FFFFFF"/>
          </w:tcPr>
          <w:p w:rsidR="008E2A1A" w:rsidRDefault="008E2A1A" w:rsidP="00D2512C">
            <w:pPr>
              <w:rPr>
                <w:sz w:val="10"/>
                <w:szCs w:val="10"/>
              </w:rPr>
            </w:pPr>
          </w:p>
        </w:tc>
        <w:tc>
          <w:tcPr>
            <w:tcW w:w="254"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8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и свободные сочетания слов;</w:t>
            </w:r>
          </w:p>
        </w:tc>
        <w:tc>
          <w:tcPr>
            <w:tcW w:w="3130" w:type="dxa"/>
            <w:tcBorders>
              <w:left w:val="single" w:sz="4" w:space="0" w:color="auto"/>
            </w:tcBorders>
            <w:shd w:val="clear" w:color="auto" w:fill="FFFFFF"/>
            <w:vAlign w:val="bottom"/>
          </w:tcPr>
          <w:p w:rsidR="008E2A1A" w:rsidRDefault="008E2A1A" w:rsidP="00D2512C">
            <w:pPr>
              <w:pStyle w:val="a9"/>
              <w:shd w:val="clear" w:color="auto" w:fill="auto"/>
              <w:ind w:firstLine="0"/>
            </w:pPr>
            <w:r>
              <w:t>информацию из различных</w:t>
            </w:r>
          </w:p>
        </w:tc>
        <w:tc>
          <w:tcPr>
            <w:tcW w:w="2112" w:type="dxa"/>
            <w:gridSpan w:val="2"/>
            <w:tcBorders>
              <w:left w:val="single" w:sz="4" w:space="0" w:color="auto"/>
            </w:tcBorders>
            <w:shd w:val="clear" w:color="auto" w:fill="FFFFFF"/>
            <w:vAlign w:val="bottom"/>
          </w:tcPr>
          <w:p w:rsidR="008E2A1A" w:rsidRDefault="008E2A1A" w:rsidP="00D2512C">
            <w:pPr>
              <w:pStyle w:val="a9"/>
              <w:shd w:val="clear" w:color="auto" w:fill="auto"/>
              <w:tabs>
                <w:tab w:val="left" w:pos="1368"/>
              </w:tabs>
              <w:ind w:firstLine="0"/>
              <w:jc w:val="center"/>
            </w:pPr>
            <w:r>
              <w:t>определяя,</w:t>
            </w:r>
            <w:r>
              <w:tab/>
              <w:t>какие</w:t>
            </w:r>
          </w:p>
        </w:tc>
        <w:tc>
          <w:tcPr>
            <w:tcW w:w="1704" w:type="dxa"/>
            <w:tcBorders>
              <w:left w:val="single" w:sz="4" w:space="0" w:color="auto"/>
            </w:tcBorders>
            <w:shd w:val="clear" w:color="auto" w:fill="FFFFFF"/>
          </w:tcPr>
          <w:p w:rsidR="008E2A1A" w:rsidRDefault="008E2A1A" w:rsidP="00D2512C">
            <w:pPr>
              <w:rPr>
                <w:sz w:val="10"/>
                <w:szCs w:val="10"/>
              </w:rPr>
            </w:pPr>
          </w:p>
        </w:tc>
        <w:tc>
          <w:tcPr>
            <w:tcW w:w="2021" w:type="dxa"/>
            <w:tcBorders>
              <w:left w:val="single" w:sz="4" w:space="0" w:color="auto"/>
            </w:tcBorders>
            <w:shd w:val="clear" w:color="auto" w:fill="FFFFFF"/>
          </w:tcPr>
          <w:p w:rsidR="008E2A1A" w:rsidRDefault="008E2A1A" w:rsidP="00D2512C">
            <w:pPr>
              <w:rPr>
                <w:sz w:val="10"/>
                <w:szCs w:val="10"/>
              </w:rPr>
            </w:pPr>
          </w:p>
        </w:tc>
        <w:tc>
          <w:tcPr>
            <w:tcW w:w="254"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9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употреблять фразеологизмы в речи;</w:t>
            </w:r>
          </w:p>
        </w:tc>
        <w:tc>
          <w:tcPr>
            <w:tcW w:w="3130" w:type="dxa"/>
            <w:tcBorders>
              <w:left w:val="single" w:sz="4" w:space="0" w:color="auto"/>
            </w:tcBorders>
            <w:shd w:val="clear" w:color="auto" w:fill="FFFFFF"/>
            <w:vAlign w:val="bottom"/>
          </w:tcPr>
          <w:p w:rsidR="008E2A1A" w:rsidRDefault="008E2A1A" w:rsidP="00D2512C">
            <w:pPr>
              <w:pStyle w:val="a9"/>
              <w:shd w:val="clear" w:color="auto" w:fill="auto"/>
              <w:ind w:firstLine="0"/>
            </w:pPr>
            <w:r>
              <w:t>источников, включая ресурсы</w:t>
            </w:r>
          </w:p>
        </w:tc>
        <w:tc>
          <w:tcPr>
            <w:tcW w:w="1829" w:type="dxa"/>
            <w:tcBorders>
              <w:left w:val="single" w:sz="4" w:space="0" w:color="auto"/>
            </w:tcBorders>
            <w:shd w:val="clear" w:color="auto" w:fill="FFFFFF"/>
            <w:vAlign w:val="bottom"/>
          </w:tcPr>
          <w:p w:rsidR="008E2A1A" w:rsidRDefault="008E2A1A" w:rsidP="00D2512C">
            <w:pPr>
              <w:pStyle w:val="a9"/>
              <w:shd w:val="clear" w:color="auto" w:fill="auto"/>
              <w:ind w:firstLine="0"/>
            </w:pPr>
            <w:r>
              <w:t>фразеологизмы</w:t>
            </w:r>
          </w:p>
        </w:tc>
        <w:tc>
          <w:tcPr>
            <w:tcW w:w="283"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2021" w:type="dxa"/>
            <w:tcBorders>
              <w:left w:val="single" w:sz="4" w:space="0" w:color="auto"/>
            </w:tcBorders>
            <w:shd w:val="clear" w:color="auto" w:fill="FFFFFF"/>
          </w:tcPr>
          <w:p w:rsidR="008E2A1A" w:rsidRDefault="008E2A1A" w:rsidP="00D2512C">
            <w:pPr>
              <w:rPr>
                <w:sz w:val="10"/>
                <w:szCs w:val="10"/>
              </w:rPr>
            </w:pPr>
          </w:p>
        </w:tc>
        <w:tc>
          <w:tcPr>
            <w:tcW w:w="254"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8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определять стилистическую роль</w:t>
            </w:r>
          </w:p>
        </w:tc>
        <w:tc>
          <w:tcPr>
            <w:tcW w:w="3130" w:type="dxa"/>
            <w:tcBorders>
              <w:left w:val="single" w:sz="4" w:space="0" w:color="auto"/>
            </w:tcBorders>
            <w:shd w:val="clear" w:color="auto" w:fill="FFFFFF"/>
            <w:vAlign w:val="bottom"/>
          </w:tcPr>
          <w:p w:rsidR="008E2A1A" w:rsidRDefault="008E2A1A" w:rsidP="00D2512C">
            <w:pPr>
              <w:pStyle w:val="a9"/>
              <w:shd w:val="clear" w:color="auto" w:fill="auto"/>
              <w:ind w:firstLine="0"/>
            </w:pPr>
            <w:r>
              <w:t>Интернет.</w:t>
            </w:r>
          </w:p>
        </w:tc>
        <w:tc>
          <w:tcPr>
            <w:tcW w:w="1829" w:type="dxa"/>
            <w:tcBorders>
              <w:left w:val="single" w:sz="4" w:space="0" w:color="auto"/>
            </w:tcBorders>
            <w:shd w:val="clear" w:color="auto" w:fill="FFFFFF"/>
            <w:vAlign w:val="bottom"/>
          </w:tcPr>
          <w:p w:rsidR="008E2A1A" w:rsidRDefault="008E2A1A" w:rsidP="00D2512C">
            <w:pPr>
              <w:pStyle w:val="a9"/>
              <w:shd w:val="clear" w:color="auto" w:fill="auto"/>
              <w:ind w:firstLine="0"/>
            </w:pPr>
            <w:r>
              <w:t>зашифрованы</w:t>
            </w:r>
          </w:p>
        </w:tc>
        <w:tc>
          <w:tcPr>
            <w:tcW w:w="283" w:type="dxa"/>
            <w:shd w:val="clear" w:color="auto" w:fill="FFFFFF"/>
            <w:vAlign w:val="bottom"/>
          </w:tcPr>
          <w:p w:rsidR="008E2A1A" w:rsidRDefault="008E2A1A" w:rsidP="00D2512C">
            <w:pPr>
              <w:pStyle w:val="a9"/>
              <w:shd w:val="clear" w:color="auto" w:fill="auto"/>
              <w:ind w:firstLine="0"/>
              <w:jc w:val="both"/>
            </w:pPr>
            <w:r>
              <w:t>в</w:t>
            </w:r>
          </w:p>
        </w:tc>
        <w:tc>
          <w:tcPr>
            <w:tcW w:w="1704" w:type="dxa"/>
            <w:tcBorders>
              <w:left w:val="single" w:sz="4" w:space="0" w:color="auto"/>
            </w:tcBorders>
            <w:shd w:val="clear" w:color="auto" w:fill="FFFFFF"/>
          </w:tcPr>
          <w:p w:rsidR="008E2A1A" w:rsidRDefault="008E2A1A" w:rsidP="00D2512C">
            <w:pPr>
              <w:rPr>
                <w:sz w:val="10"/>
                <w:szCs w:val="10"/>
              </w:rPr>
            </w:pPr>
          </w:p>
        </w:tc>
        <w:tc>
          <w:tcPr>
            <w:tcW w:w="2021" w:type="dxa"/>
            <w:tcBorders>
              <w:left w:val="single" w:sz="4" w:space="0" w:color="auto"/>
            </w:tcBorders>
            <w:shd w:val="clear" w:color="auto" w:fill="FFFFFF"/>
          </w:tcPr>
          <w:p w:rsidR="008E2A1A" w:rsidRDefault="008E2A1A" w:rsidP="00D2512C">
            <w:pPr>
              <w:rPr>
                <w:sz w:val="10"/>
                <w:szCs w:val="10"/>
              </w:rPr>
            </w:pPr>
          </w:p>
        </w:tc>
        <w:tc>
          <w:tcPr>
            <w:tcW w:w="254"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59"/>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фразеологизмов в предложении;</w:t>
            </w:r>
          </w:p>
        </w:tc>
        <w:tc>
          <w:tcPr>
            <w:tcW w:w="3130" w:type="dxa"/>
            <w:tcBorders>
              <w:left w:val="single" w:sz="4" w:space="0" w:color="auto"/>
            </w:tcBorders>
            <w:shd w:val="clear" w:color="auto" w:fill="FFFFFF"/>
          </w:tcPr>
          <w:p w:rsidR="008E2A1A" w:rsidRDefault="008E2A1A" w:rsidP="00D2512C">
            <w:pPr>
              <w:rPr>
                <w:sz w:val="10"/>
                <w:szCs w:val="10"/>
              </w:rPr>
            </w:pPr>
          </w:p>
        </w:tc>
        <w:tc>
          <w:tcPr>
            <w:tcW w:w="1829" w:type="dxa"/>
            <w:tcBorders>
              <w:left w:val="single" w:sz="4" w:space="0" w:color="auto"/>
            </w:tcBorders>
            <w:shd w:val="clear" w:color="auto" w:fill="FFFFFF"/>
            <w:vAlign w:val="bottom"/>
          </w:tcPr>
          <w:p w:rsidR="008E2A1A" w:rsidRDefault="008E2A1A" w:rsidP="00D2512C">
            <w:pPr>
              <w:pStyle w:val="a9"/>
              <w:shd w:val="clear" w:color="auto" w:fill="auto"/>
              <w:ind w:firstLine="0"/>
            </w:pPr>
            <w:r>
              <w:t>них. Подбирать</w:t>
            </w:r>
          </w:p>
        </w:tc>
        <w:tc>
          <w:tcPr>
            <w:tcW w:w="283" w:type="dxa"/>
            <w:shd w:val="clear" w:color="auto" w:fill="FFFFFF"/>
            <w:vAlign w:val="bottom"/>
          </w:tcPr>
          <w:p w:rsidR="008E2A1A" w:rsidRDefault="008E2A1A" w:rsidP="00D2512C">
            <w:pPr>
              <w:pStyle w:val="a9"/>
              <w:shd w:val="clear" w:color="auto" w:fill="auto"/>
              <w:ind w:firstLine="0"/>
              <w:jc w:val="both"/>
            </w:pPr>
            <w:r>
              <w:t>к</w:t>
            </w:r>
          </w:p>
        </w:tc>
        <w:tc>
          <w:tcPr>
            <w:tcW w:w="1704" w:type="dxa"/>
            <w:tcBorders>
              <w:left w:val="single" w:sz="4" w:space="0" w:color="auto"/>
            </w:tcBorders>
            <w:shd w:val="clear" w:color="auto" w:fill="FFFFFF"/>
          </w:tcPr>
          <w:p w:rsidR="008E2A1A" w:rsidRDefault="008E2A1A" w:rsidP="00D2512C">
            <w:pPr>
              <w:rPr>
                <w:sz w:val="10"/>
                <w:szCs w:val="10"/>
              </w:rPr>
            </w:pPr>
          </w:p>
        </w:tc>
        <w:tc>
          <w:tcPr>
            <w:tcW w:w="2021" w:type="dxa"/>
            <w:tcBorders>
              <w:left w:val="single" w:sz="4" w:space="0" w:color="auto"/>
            </w:tcBorders>
            <w:shd w:val="clear" w:color="auto" w:fill="FFFFFF"/>
          </w:tcPr>
          <w:p w:rsidR="008E2A1A" w:rsidRDefault="008E2A1A" w:rsidP="00D2512C">
            <w:pPr>
              <w:rPr>
                <w:sz w:val="10"/>
                <w:szCs w:val="10"/>
              </w:rPr>
            </w:pPr>
          </w:p>
        </w:tc>
        <w:tc>
          <w:tcPr>
            <w:tcW w:w="254"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322"/>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определять синтаксическую функцию</w:t>
            </w:r>
          </w:p>
        </w:tc>
        <w:tc>
          <w:tcPr>
            <w:tcW w:w="3130" w:type="dxa"/>
            <w:tcBorders>
              <w:left w:val="single" w:sz="4" w:space="0" w:color="auto"/>
            </w:tcBorders>
            <w:shd w:val="clear" w:color="auto" w:fill="FFFFFF"/>
          </w:tcPr>
          <w:p w:rsidR="008E2A1A" w:rsidRDefault="008E2A1A" w:rsidP="00D2512C">
            <w:pPr>
              <w:pStyle w:val="a9"/>
              <w:shd w:val="clear" w:color="auto" w:fill="auto"/>
              <w:ind w:firstLine="0"/>
            </w:pPr>
            <w:r>
              <w:rPr>
                <w:b/>
                <w:bCs/>
              </w:rPr>
              <w:t>Коммуникативные.</w:t>
            </w:r>
          </w:p>
        </w:tc>
        <w:tc>
          <w:tcPr>
            <w:tcW w:w="2112" w:type="dxa"/>
            <w:gridSpan w:val="2"/>
            <w:tcBorders>
              <w:left w:val="single" w:sz="4" w:space="0" w:color="auto"/>
            </w:tcBorders>
            <w:shd w:val="clear" w:color="auto" w:fill="FFFFFF"/>
            <w:vAlign w:val="bottom"/>
          </w:tcPr>
          <w:p w:rsidR="008E2A1A" w:rsidRDefault="008E2A1A" w:rsidP="00D2512C">
            <w:pPr>
              <w:pStyle w:val="a9"/>
              <w:shd w:val="clear" w:color="auto" w:fill="auto"/>
              <w:ind w:firstLine="0"/>
              <w:jc w:val="center"/>
            </w:pPr>
            <w:r>
              <w:t>указанным словам</w:t>
            </w:r>
          </w:p>
        </w:tc>
        <w:tc>
          <w:tcPr>
            <w:tcW w:w="1704" w:type="dxa"/>
            <w:tcBorders>
              <w:left w:val="single" w:sz="4" w:space="0" w:color="auto"/>
            </w:tcBorders>
            <w:shd w:val="clear" w:color="auto" w:fill="FFFFFF"/>
          </w:tcPr>
          <w:p w:rsidR="008E2A1A" w:rsidRDefault="008E2A1A" w:rsidP="00D2512C">
            <w:pPr>
              <w:rPr>
                <w:sz w:val="10"/>
                <w:szCs w:val="10"/>
              </w:rPr>
            </w:pPr>
          </w:p>
        </w:tc>
        <w:tc>
          <w:tcPr>
            <w:tcW w:w="2021" w:type="dxa"/>
            <w:tcBorders>
              <w:left w:val="single" w:sz="4" w:space="0" w:color="auto"/>
            </w:tcBorders>
            <w:shd w:val="clear" w:color="auto" w:fill="FFFFFF"/>
          </w:tcPr>
          <w:p w:rsidR="008E2A1A" w:rsidRDefault="008E2A1A" w:rsidP="00D2512C">
            <w:pPr>
              <w:rPr>
                <w:sz w:val="10"/>
                <w:szCs w:val="10"/>
              </w:rPr>
            </w:pPr>
          </w:p>
        </w:tc>
        <w:tc>
          <w:tcPr>
            <w:tcW w:w="254"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360"/>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center"/>
          </w:tcPr>
          <w:p w:rsidR="008E2A1A" w:rsidRDefault="008E2A1A" w:rsidP="00D2512C">
            <w:pPr>
              <w:pStyle w:val="a9"/>
              <w:shd w:val="clear" w:color="auto" w:fill="auto"/>
              <w:ind w:firstLine="0"/>
              <w:jc w:val="both"/>
            </w:pPr>
            <w:r>
              <w:t>фразеологизмов.</w:t>
            </w:r>
          </w:p>
        </w:tc>
        <w:tc>
          <w:tcPr>
            <w:tcW w:w="3130" w:type="dxa"/>
            <w:tcBorders>
              <w:left w:val="single" w:sz="4" w:space="0" w:color="auto"/>
            </w:tcBorders>
            <w:shd w:val="clear" w:color="auto" w:fill="FFFFFF"/>
            <w:vAlign w:val="bottom"/>
          </w:tcPr>
          <w:p w:rsidR="008E2A1A" w:rsidRDefault="008E2A1A" w:rsidP="00D2512C">
            <w:pPr>
              <w:pStyle w:val="a9"/>
              <w:shd w:val="clear" w:color="auto" w:fill="auto"/>
              <w:ind w:firstLine="0"/>
            </w:pPr>
            <w:r>
              <w:t>Адекватно понимать</w:t>
            </w:r>
          </w:p>
        </w:tc>
        <w:tc>
          <w:tcPr>
            <w:tcW w:w="1829" w:type="dxa"/>
            <w:tcBorders>
              <w:left w:val="single" w:sz="4" w:space="0" w:color="auto"/>
            </w:tcBorders>
            <w:shd w:val="clear" w:color="auto" w:fill="FFFFFF"/>
            <w:vAlign w:val="center"/>
          </w:tcPr>
          <w:p w:rsidR="008E2A1A" w:rsidRDefault="008E2A1A" w:rsidP="00D2512C">
            <w:pPr>
              <w:pStyle w:val="a9"/>
              <w:shd w:val="clear" w:color="auto" w:fill="auto"/>
              <w:ind w:firstLine="0"/>
            </w:pPr>
            <w:r>
              <w:t>фразеологизмы-</w:t>
            </w:r>
          </w:p>
        </w:tc>
        <w:tc>
          <w:tcPr>
            <w:tcW w:w="283"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2021" w:type="dxa"/>
            <w:tcBorders>
              <w:left w:val="single" w:sz="4" w:space="0" w:color="auto"/>
            </w:tcBorders>
            <w:shd w:val="clear" w:color="auto" w:fill="FFFFFF"/>
          </w:tcPr>
          <w:p w:rsidR="008E2A1A" w:rsidRDefault="008E2A1A" w:rsidP="00D2512C">
            <w:pPr>
              <w:rPr>
                <w:sz w:val="10"/>
                <w:szCs w:val="10"/>
              </w:rPr>
            </w:pPr>
          </w:p>
        </w:tc>
        <w:tc>
          <w:tcPr>
            <w:tcW w:w="254"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422"/>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Знать источники происхождения</w:t>
            </w:r>
          </w:p>
        </w:tc>
        <w:tc>
          <w:tcPr>
            <w:tcW w:w="3130" w:type="dxa"/>
            <w:tcBorders>
              <w:left w:val="single" w:sz="4" w:space="0" w:color="auto"/>
            </w:tcBorders>
            <w:shd w:val="clear" w:color="auto" w:fill="FFFFFF"/>
            <w:vAlign w:val="center"/>
          </w:tcPr>
          <w:p w:rsidR="008E2A1A" w:rsidRDefault="008E2A1A" w:rsidP="00D2512C">
            <w:pPr>
              <w:pStyle w:val="a9"/>
              <w:shd w:val="clear" w:color="auto" w:fill="auto"/>
              <w:ind w:firstLine="0"/>
            </w:pPr>
            <w:r>
              <w:t>информацию письменного</w:t>
            </w:r>
          </w:p>
        </w:tc>
        <w:tc>
          <w:tcPr>
            <w:tcW w:w="1829" w:type="dxa"/>
            <w:tcBorders>
              <w:left w:val="single" w:sz="4" w:space="0" w:color="auto"/>
            </w:tcBorders>
            <w:shd w:val="clear" w:color="auto" w:fill="FFFFFF"/>
          </w:tcPr>
          <w:p w:rsidR="008E2A1A" w:rsidRDefault="008E2A1A" w:rsidP="00D2512C">
            <w:pPr>
              <w:pStyle w:val="a9"/>
              <w:shd w:val="clear" w:color="auto" w:fill="auto"/>
              <w:ind w:firstLine="0"/>
            </w:pPr>
            <w:r>
              <w:t>синонимы</w:t>
            </w:r>
          </w:p>
        </w:tc>
        <w:tc>
          <w:tcPr>
            <w:tcW w:w="283"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2021" w:type="dxa"/>
            <w:tcBorders>
              <w:left w:val="single" w:sz="4" w:space="0" w:color="auto"/>
            </w:tcBorders>
            <w:shd w:val="clear" w:color="auto" w:fill="FFFFFF"/>
          </w:tcPr>
          <w:p w:rsidR="008E2A1A" w:rsidRDefault="008E2A1A" w:rsidP="00D2512C">
            <w:pPr>
              <w:rPr>
                <w:sz w:val="10"/>
                <w:szCs w:val="10"/>
              </w:rPr>
            </w:pPr>
          </w:p>
        </w:tc>
        <w:tc>
          <w:tcPr>
            <w:tcW w:w="254"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64"/>
          <w:jc w:val="center"/>
        </w:trPr>
        <w:tc>
          <w:tcPr>
            <w:tcW w:w="610"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ind w:firstLine="0"/>
              <w:jc w:val="center"/>
            </w:pPr>
            <w:r>
              <w:t>31.</w:t>
            </w:r>
          </w:p>
        </w:tc>
        <w:tc>
          <w:tcPr>
            <w:tcW w:w="1642"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ind w:firstLine="0"/>
            </w:pPr>
            <w:r>
              <w:t>Источники</w:t>
            </w: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фразеологизмов; о собственно</w:t>
            </w:r>
          </w:p>
        </w:tc>
        <w:tc>
          <w:tcPr>
            <w:tcW w:w="3130" w:type="dxa"/>
            <w:tcBorders>
              <w:left w:val="single" w:sz="4" w:space="0" w:color="auto"/>
            </w:tcBorders>
            <w:shd w:val="clear" w:color="auto" w:fill="FFFFFF"/>
          </w:tcPr>
          <w:p w:rsidR="008E2A1A" w:rsidRDefault="008E2A1A" w:rsidP="00D2512C">
            <w:pPr>
              <w:pStyle w:val="a9"/>
              <w:shd w:val="clear" w:color="auto" w:fill="auto"/>
              <w:ind w:firstLine="0"/>
            </w:pPr>
            <w:r>
              <w:t>сообщения. Владеть разными</w:t>
            </w:r>
          </w:p>
        </w:tc>
        <w:tc>
          <w:tcPr>
            <w:tcW w:w="1829"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ind w:firstLine="0"/>
            </w:pPr>
            <w:r>
              <w:t>Осознание</w:t>
            </w:r>
          </w:p>
        </w:tc>
        <w:tc>
          <w:tcPr>
            <w:tcW w:w="283" w:type="dxa"/>
            <w:tcBorders>
              <w:top w:val="single" w:sz="4" w:space="0" w:color="auto"/>
            </w:tcBorders>
            <w:shd w:val="clear" w:color="auto" w:fill="FFFFFF"/>
          </w:tcPr>
          <w:p w:rsidR="008E2A1A" w:rsidRDefault="008E2A1A" w:rsidP="00D2512C">
            <w:pPr>
              <w:rPr>
                <w:sz w:val="10"/>
                <w:szCs w:val="10"/>
              </w:rPr>
            </w:pPr>
          </w:p>
        </w:tc>
        <w:tc>
          <w:tcPr>
            <w:tcW w:w="1704"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ind w:firstLine="0"/>
            </w:pPr>
            <w:r>
              <w:t>Толковый</w:t>
            </w:r>
          </w:p>
        </w:tc>
        <w:tc>
          <w:tcPr>
            <w:tcW w:w="2021"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ind w:firstLine="0"/>
            </w:pPr>
            <w:r>
              <w:t>Составление</w:t>
            </w:r>
          </w:p>
        </w:tc>
        <w:tc>
          <w:tcPr>
            <w:tcW w:w="254" w:type="dxa"/>
            <w:tcBorders>
              <w:top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317"/>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vAlign w:val="bottom"/>
          </w:tcPr>
          <w:p w:rsidR="008E2A1A" w:rsidRDefault="008E2A1A" w:rsidP="00D2512C">
            <w:pPr>
              <w:pStyle w:val="a9"/>
              <w:shd w:val="clear" w:color="auto" w:fill="auto"/>
              <w:ind w:firstLine="0"/>
            </w:pPr>
            <w:r>
              <w:t>фразеологизмо</w:t>
            </w: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русском и заимствованном</w:t>
            </w:r>
          </w:p>
        </w:tc>
        <w:tc>
          <w:tcPr>
            <w:tcW w:w="3130" w:type="dxa"/>
            <w:tcBorders>
              <w:left w:val="single" w:sz="4" w:space="0" w:color="auto"/>
            </w:tcBorders>
            <w:shd w:val="clear" w:color="auto" w:fill="FFFFFF"/>
          </w:tcPr>
          <w:p w:rsidR="008E2A1A" w:rsidRDefault="008E2A1A" w:rsidP="00D2512C">
            <w:pPr>
              <w:pStyle w:val="a9"/>
              <w:shd w:val="clear" w:color="auto" w:fill="auto"/>
              <w:ind w:firstLine="0"/>
            </w:pPr>
            <w:r>
              <w:t>чтения, приёмами отбора</w:t>
            </w:r>
          </w:p>
        </w:tc>
        <w:tc>
          <w:tcPr>
            <w:tcW w:w="1829" w:type="dxa"/>
            <w:tcBorders>
              <w:left w:val="single" w:sz="4" w:space="0" w:color="auto"/>
            </w:tcBorders>
            <w:shd w:val="clear" w:color="auto" w:fill="FFFFFF"/>
            <w:vAlign w:val="bottom"/>
          </w:tcPr>
          <w:p w:rsidR="008E2A1A" w:rsidRDefault="008E2A1A" w:rsidP="00D2512C">
            <w:pPr>
              <w:pStyle w:val="a9"/>
              <w:shd w:val="clear" w:color="auto" w:fill="auto"/>
              <w:ind w:firstLine="0"/>
            </w:pPr>
            <w:r>
              <w:t>источников</w:t>
            </w:r>
          </w:p>
        </w:tc>
        <w:tc>
          <w:tcPr>
            <w:tcW w:w="283"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vAlign w:val="bottom"/>
          </w:tcPr>
          <w:p w:rsidR="008E2A1A" w:rsidRDefault="008E2A1A" w:rsidP="00D2512C">
            <w:pPr>
              <w:pStyle w:val="a9"/>
              <w:shd w:val="clear" w:color="auto" w:fill="auto"/>
              <w:ind w:firstLine="0"/>
            </w:pPr>
            <w:r>
              <w:t>словарь.</w:t>
            </w:r>
          </w:p>
        </w:tc>
        <w:tc>
          <w:tcPr>
            <w:tcW w:w="2021" w:type="dxa"/>
            <w:tcBorders>
              <w:left w:val="single" w:sz="4" w:space="0" w:color="auto"/>
            </w:tcBorders>
            <w:shd w:val="clear" w:color="auto" w:fill="FFFFFF"/>
            <w:vAlign w:val="bottom"/>
          </w:tcPr>
          <w:p w:rsidR="008E2A1A" w:rsidRDefault="008E2A1A" w:rsidP="00D2512C">
            <w:pPr>
              <w:pStyle w:val="a9"/>
              <w:shd w:val="clear" w:color="auto" w:fill="auto"/>
              <w:ind w:firstLine="0"/>
            </w:pPr>
            <w:r>
              <w:t>предложений</w:t>
            </w:r>
          </w:p>
        </w:tc>
        <w:tc>
          <w:tcPr>
            <w:tcW w:w="254" w:type="dxa"/>
            <w:tcBorders>
              <w:right w:val="single" w:sz="4" w:space="0" w:color="auto"/>
            </w:tcBorders>
            <w:shd w:val="clear" w:color="auto" w:fill="FFFFFF"/>
            <w:vAlign w:val="bottom"/>
          </w:tcPr>
          <w:p w:rsidR="008E2A1A" w:rsidRDefault="008E2A1A" w:rsidP="00D2512C">
            <w:pPr>
              <w:pStyle w:val="a9"/>
              <w:shd w:val="clear" w:color="auto" w:fill="auto"/>
              <w:ind w:firstLine="0"/>
            </w:pPr>
            <w:r>
              <w:t>с</w:t>
            </w:r>
          </w:p>
        </w:tc>
      </w:tr>
      <w:tr w:rsidR="008E2A1A" w:rsidTr="00D2512C">
        <w:trPr>
          <w:trHeight w:hRule="exact" w:val="27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vAlign w:val="bottom"/>
          </w:tcPr>
          <w:p w:rsidR="008E2A1A" w:rsidRDefault="008E2A1A" w:rsidP="00D2512C">
            <w:pPr>
              <w:pStyle w:val="a9"/>
              <w:shd w:val="clear" w:color="auto" w:fill="auto"/>
              <w:tabs>
                <w:tab w:val="left" w:pos="806"/>
              </w:tabs>
              <w:ind w:firstLine="0"/>
            </w:pPr>
            <w:r>
              <w:t>в.</w:t>
            </w:r>
            <w:r>
              <w:tab/>
            </w:r>
            <w:r>
              <w:rPr>
                <w:b/>
                <w:bCs/>
              </w:rPr>
              <w:t>(</w:t>
            </w:r>
            <w:r>
              <w:t>Урок</w:t>
            </w: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происхождении фразеологизмов;</w:t>
            </w:r>
          </w:p>
        </w:tc>
        <w:tc>
          <w:tcPr>
            <w:tcW w:w="3130" w:type="dxa"/>
            <w:tcBorders>
              <w:left w:val="single" w:sz="4" w:space="0" w:color="auto"/>
            </w:tcBorders>
            <w:shd w:val="clear" w:color="auto" w:fill="FFFFFF"/>
          </w:tcPr>
          <w:p w:rsidR="008E2A1A" w:rsidRDefault="008E2A1A" w:rsidP="00D2512C">
            <w:pPr>
              <w:pStyle w:val="a9"/>
              <w:shd w:val="clear" w:color="auto" w:fill="auto"/>
              <w:ind w:firstLine="0"/>
            </w:pPr>
            <w:r>
              <w:t>материала; осуществлять</w:t>
            </w:r>
          </w:p>
        </w:tc>
        <w:tc>
          <w:tcPr>
            <w:tcW w:w="1829" w:type="dxa"/>
            <w:tcBorders>
              <w:left w:val="single" w:sz="4" w:space="0" w:color="auto"/>
            </w:tcBorders>
            <w:shd w:val="clear" w:color="auto" w:fill="FFFFFF"/>
            <w:vAlign w:val="bottom"/>
          </w:tcPr>
          <w:p w:rsidR="008E2A1A" w:rsidRDefault="008E2A1A" w:rsidP="00D2512C">
            <w:pPr>
              <w:pStyle w:val="a9"/>
              <w:shd w:val="clear" w:color="auto" w:fill="auto"/>
              <w:ind w:firstLine="0"/>
            </w:pPr>
            <w:r>
              <w:t>появления</w:t>
            </w:r>
          </w:p>
        </w:tc>
        <w:tc>
          <w:tcPr>
            <w:tcW w:w="283"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vAlign w:val="bottom"/>
          </w:tcPr>
          <w:p w:rsidR="008E2A1A" w:rsidRDefault="008E2A1A" w:rsidP="00D2512C">
            <w:pPr>
              <w:pStyle w:val="a9"/>
              <w:shd w:val="clear" w:color="auto" w:fill="auto"/>
              <w:ind w:firstLine="0"/>
            </w:pPr>
            <w:r>
              <w:t>Этимологическ</w:t>
            </w:r>
          </w:p>
        </w:tc>
        <w:tc>
          <w:tcPr>
            <w:tcW w:w="2021" w:type="dxa"/>
            <w:tcBorders>
              <w:left w:val="single" w:sz="4" w:space="0" w:color="auto"/>
            </w:tcBorders>
            <w:shd w:val="clear" w:color="auto" w:fill="FFFFFF"/>
            <w:vAlign w:val="bottom"/>
          </w:tcPr>
          <w:p w:rsidR="008E2A1A" w:rsidRDefault="008E2A1A" w:rsidP="00D2512C">
            <w:pPr>
              <w:pStyle w:val="a9"/>
              <w:shd w:val="clear" w:color="auto" w:fill="auto"/>
              <w:ind w:firstLine="0"/>
            </w:pPr>
            <w:r>
              <w:t>фразеологизмами.</w:t>
            </w:r>
          </w:p>
        </w:tc>
        <w:tc>
          <w:tcPr>
            <w:tcW w:w="254"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9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vAlign w:val="bottom"/>
          </w:tcPr>
          <w:p w:rsidR="008E2A1A" w:rsidRDefault="008E2A1A" w:rsidP="00D2512C">
            <w:pPr>
              <w:pStyle w:val="a9"/>
              <w:shd w:val="clear" w:color="auto" w:fill="auto"/>
              <w:ind w:firstLine="0"/>
            </w:pPr>
            <w:r>
              <w:t>актуализации</w:t>
            </w: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заменять указанные свободные</w:t>
            </w:r>
          </w:p>
        </w:tc>
        <w:tc>
          <w:tcPr>
            <w:tcW w:w="3130" w:type="dxa"/>
            <w:tcBorders>
              <w:left w:val="single" w:sz="4" w:space="0" w:color="auto"/>
            </w:tcBorders>
            <w:shd w:val="clear" w:color="auto" w:fill="FFFFFF"/>
          </w:tcPr>
          <w:p w:rsidR="008E2A1A" w:rsidRDefault="008E2A1A" w:rsidP="00D2512C">
            <w:pPr>
              <w:pStyle w:val="a9"/>
              <w:shd w:val="clear" w:color="auto" w:fill="auto"/>
              <w:ind w:firstLine="0"/>
            </w:pPr>
            <w:r>
              <w:t>самостоятельный поиск</w:t>
            </w:r>
          </w:p>
        </w:tc>
        <w:tc>
          <w:tcPr>
            <w:tcW w:w="1829" w:type="dxa"/>
            <w:tcBorders>
              <w:left w:val="single" w:sz="4" w:space="0" w:color="auto"/>
            </w:tcBorders>
            <w:shd w:val="clear" w:color="auto" w:fill="FFFFFF"/>
            <w:vAlign w:val="bottom"/>
          </w:tcPr>
          <w:p w:rsidR="008E2A1A" w:rsidRDefault="008E2A1A" w:rsidP="00D2512C">
            <w:pPr>
              <w:pStyle w:val="a9"/>
              <w:shd w:val="clear" w:color="auto" w:fill="auto"/>
              <w:ind w:firstLine="0"/>
            </w:pPr>
            <w:r>
              <w:t>некоторых</w:t>
            </w:r>
          </w:p>
        </w:tc>
        <w:tc>
          <w:tcPr>
            <w:tcW w:w="283"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vAlign w:val="bottom"/>
          </w:tcPr>
          <w:p w:rsidR="008E2A1A" w:rsidRDefault="008E2A1A" w:rsidP="00D2512C">
            <w:pPr>
              <w:pStyle w:val="a9"/>
              <w:shd w:val="clear" w:color="auto" w:fill="auto"/>
              <w:ind w:firstLine="0"/>
            </w:pPr>
            <w:r>
              <w:t>ий словарь.</w:t>
            </w:r>
          </w:p>
        </w:tc>
        <w:tc>
          <w:tcPr>
            <w:tcW w:w="2021" w:type="dxa"/>
            <w:tcBorders>
              <w:left w:val="single" w:sz="4" w:space="0" w:color="auto"/>
            </w:tcBorders>
            <w:shd w:val="clear" w:color="auto" w:fill="FFFFFF"/>
          </w:tcPr>
          <w:p w:rsidR="008E2A1A" w:rsidRDefault="008E2A1A" w:rsidP="00D2512C">
            <w:pPr>
              <w:rPr>
                <w:sz w:val="10"/>
                <w:szCs w:val="10"/>
              </w:rPr>
            </w:pPr>
          </w:p>
        </w:tc>
        <w:tc>
          <w:tcPr>
            <w:tcW w:w="254"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307"/>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vAlign w:val="bottom"/>
          </w:tcPr>
          <w:p w:rsidR="008E2A1A" w:rsidRDefault="008E2A1A" w:rsidP="00D2512C">
            <w:pPr>
              <w:pStyle w:val="a9"/>
              <w:shd w:val="clear" w:color="auto" w:fill="auto"/>
              <w:ind w:firstLine="0"/>
            </w:pPr>
            <w:r>
              <w:t>знаний и</w:t>
            </w: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сочетания слов фразеологизмами;</w:t>
            </w:r>
          </w:p>
        </w:tc>
        <w:tc>
          <w:tcPr>
            <w:tcW w:w="3130" w:type="dxa"/>
            <w:tcBorders>
              <w:left w:val="single" w:sz="4" w:space="0" w:color="auto"/>
            </w:tcBorders>
            <w:shd w:val="clear" w:color="auto" w:fill="FFFFFF"/>
          </w:tcPr>
          <w:p w:rsidR="008E2A1A" w:rsidRDefault="008E2A1A" w:rsidP="00D2512C">
            <w:pPr>
              <w:pStyle w:val="a9"/>
              <w:shd w:val="clear" w:color="auto" w:fill="auto"/>
              <w:ind w:firstLine="0"/>
            </w:pPr>
            <w:r>
              <w:t>заданной информации.</w:t>
            </w:r>
          </w:p>
        </w:tc>
        <w:tc>
          <w:tcPr>
            <w:tcW w:w="1829" w:type="dxa"/>
            <w:tcBorders>
              <w:left w:val="single" w:sz="4" w:space="0" w:color="auto"/>
            </w:tcBorders>
            <w:shd w:val="clear" w:color="auto" w:fill="FFFFFF"/>
            <w:vAlign w:val="bottom"/>
          </w:tcPr>
          <w:p w:rsidR="008E2A1A" w:rsidRDefault="008E2A1A" w:rsidP="00D2512C">
            <w:pPr>
              <w:pStyle w:val="a9"/>
              <w:shd w:val="clear" w:color="auto" w:fill="auto"/>
              <w:ind w:firstLine="0"/>
            </w:pPr>
            <w:r>
              <w:t>фразеологизмов.</w:t>
            </w:r>
          </w:p>
        </w:tc>
        <w:tc>
          <w:tcPr>
            <w:tcW w:w="283"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2021" w:type="dxa"/>
            <w:tcBorders>
              <w:left w:val="single" w:sz="4" w:space="0" w:color="auto"/>
            </w:tcBorders>
            <w:shd w:val="clear" w:color="auto" w:fill="FFFFFF"/>
          </w:tcPr>
          <w:p w:rsidR="008E2A1A" w:rsidRDefault="008E2A1A" w:rsidP="00D2512C">
            <w:pPr>
              <w:rPr>
                <w:sz w:val="10"/>
                <w:szCs w:val="10"/>
              </w:rPr>
            </w:pPr>
          </w:p>
        </w:tc>
        <w:tc>
          <w:tcPr>
            <w:tcW w:w="254"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9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vAlign w:val="bottom"/>
          </w:tcPr>
          <w:p w:rsidR="008E2A1A" w:rsidRDefault="008E2A1A" w:rsidP="00D2512C">
            <w:pPr>
              <w:pStyle w:val="a9"/>
              <w:shd w:val="clear" w:color="auto" w:fill="auto"/>
              <w:ind w:firstLine="0"/>
            </w:pPr>
            <w:r>
              <w:t>умений)</w:t>
            </w: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подбирать толкование к указанным</w:t>
            </w:r>
          </w:p>
        </w:tc>
        <w:tc>
          <w:tcPr>
            <w:tcW w:w="3130" w:type="dxa"/>
            <w:tcBorders>
              <w:left w:val="single" w:sz="4" w:space="0" w:color="auto"/>
            </w:tcBorders>
            <w:shd w:val="clear" w:color="auto" w:fill="FFFFFF"/>
            <w:vAlign w:val="bottom"/>
          </w:tcPr>
          <w:p w:rsidR="008E2A1A" w:rsidRDefault="008E2A1A" w:rsidP="00D2512C">
            <w:pPr>
              <w:pStyle w:val="a9"/>
              <w:shd w:val="clear" w:color="auto" w:fill="auto"/>
              <w:ind w:firstLine="0"/>
            </w:pPr>
            <w:r>
              <w:rPr>
                <w:b/>
                <w:bCs/>
              </w:rPr>
              <w:t>Личностные.</w:t>
            </w:r>
          </w:p>
        </w:tc>
        <w:tc>
          <w:tcPr>
            <w:tcW w:w="1829" w:type="dxa"/>
            <w:tcBorders>
              <w:left w:val="single" w:sz="4" w:space="0" w:color="auto"/>
            </w:tcBorders>
            <w:shd w:val="clear" w:color="auto" w:fill="FFFFFF"/>
            <w:vAlign w:val="center"/>
          </w:tcPr>
          <w:p w:rsidR="008E2A1A" w:rsidRDefault="008E2A1A" w:rsidP="00D2512C">
            <w:pPr>
              <w:pStyle w:val="a9"/>
              <w:shd w:val="clear" w:color="auto" w:fill="auto"/>
              <w:ind w:firstLine="0"/>
            </w:pPr>
            <w:r>
              <w:t>Составление</w:t>
            </w:r>
          </w:p>
        </w:tc>
        <w:tc>
          <w:tcPr>
            <w:tcW w:w="283"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2021" w:type="dxa"/>
            <w:tcBorders>
              <w:left w:val="single" w:sz="4" w:space="0" w:color="auto"/>
            </w:tcBorders>
            <w:shd w:val="clear" w:color="auto" w:fill="FFFFFF"/>
          </w:tcPr>
          <w:p w:rsidR="008E2A1A" w:rsidRDefault="008E2A1A" w:rsidP="00D2512C">
            <w:pPr>
              <w:rPr>
                <w:sz w:val="10"/>
                <w:szCs w:val="10"/>
              </w:rPr>
            </w:pPr>
          </w:p>
        </w:tc>
        <w:tc>
          <w:tcPr>
            <w:tcW w:w="254"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9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фразеологизмам; употреблять их в</w:t>
            </w:r>
          </w:p>
        </w:tc>
        <w:tc>
          <w:tcPr>
            <w:tcW w:w="3130" w:type="dxa"/>
            <w:tcBorders>
              <w:left w:val="single" w:sz="4" w:space="0" w:color="auto"/>
            </w:tcBorders>
            <w:shd w:val="clear" w:color="auto" w:fill="FFFFFF"/>
          </w:tcPr>
          <w:p w:rsidR="008E2A1A" w:rsidRDefault="008E2A1A" w:rsidP="00D2512C">
            <w:pPr>
              <w:rPr>
                <w:sz w:val="10"/>
                <w:szCs w:val="10"/>
              </w:rPr>
            </w:pPr>
          </w:p>
        </w:tc>
        <w:tc>
          <w:tcPr>
            <w:tcW w:w="1829" w:type="dxa"/>
            <w:tcBorders>
              <w:left w:val="single" w:sz="4" w:space="0" w:color="auto"/>
            </w:tcBorders>
            <w:shd w:val="clear" w:color="auto" w:fill="FFFFFF"/>
            <w:vAlign w:val="bottom"/>
          </w:tcPr>
          <w:p w:rsidR="008E2A1A" w:rsidRDefault="008E2A1A" w:rsidP="00D2512C">
            <w:pPr>
              <w:pStyle w:val="a9"/>
              <w:shd w:val="clear" w:color="auto" w:fill="auto"/>
              <w:ind w:firstLine="0"/>
            </w:pPr>
            <w:r>
              <w:t>предложений</w:t>
            </w:r>
          </w:p>
        </w:tc>
        <w:tc>
          <w:tcPr>
            <w:tcW w:w="283" w:type="dxa"/>
            <w:shd w:val="clear" w:color="auto" w:fill="FFFFFF"/>
            <w:vAlign w:val="bottom"/>
          </w:tcPr>
          <w:p w:rsidR="008E2A1A" w:rsidRDefault="008E2A1A" w:rsidP="00D2512C">
            <w:pPr>
              <w:pStyle w:val="a9"/>
              <w:shd w:val="clear" w:color="auto" w:fill="auto"/>
              <w:ind w:firstLine="0"/>
              <w:jc w:val="both"/>
            </w:pPr>
            <w:r>
              <w:t>с</w:t>
            </w:r>
          </w:p>
        </w:tc>
        <w:tc>
          <w:tcPr>
            <w:tcW w:w="1704" w:type="dxa"/>
            <w:tcBorders>
              <w:left w:val="single" w:sz="4" w:space="0" w:color="auto"/>
            </w:tcBorders>
            <w:shd w:val="clear" w:color="auto" w:fill="FFFFFF"/>
          </w:tcPr>
          <w:p w:rsidR="008E2A1A" w:rsidRDefault="008E2A1A" w:rsidP="00D2512C">
            <w:pPr>
              <w:rPr>
                <w:sz w:val="10"/>
                <w:szCs w:val="10"/>
              </w:rPr>
            </w:pPr>
          </w:p>
        </w:tc>
        <w:tc>
          <w:tcPr>
            <w:tcW w:w="2021" w:type="dxa"/>
            <w:tcBorders>
              <w:left w:val="single" w:sz="4" w:space="0" w:color="auto"/>
            </w:tcBorders>
            <w:shd w:val="clear" w:color="auto" w:fill="FFFFFF"/>
          </w:tcPr>
          <w:p w:rsidR="008E2A1A" w:rsidRDefault="008E2A1A" w:rsidP="00D2512C">
            <w:pPr>
              <w:rPr>
                <w:sz w:val="10"/>
                <w:szCs w:val="10"/>
              </w:rPr>
            </w:pPr>
          </w:p>
        </w:tc>
        <w:tc>
          <w:tcPr>
            <w:tcW w:w="254"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9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pPr>
            <w:r>
              <w:t>речи.</w:t>
            </w:r>
          </w:p>
        </w:tc>
        <w:tc>
          <w:tcPr>
            <w:tcW w:w="3130" w:type="dxa"/>
            <w:tcBorders>
              <w:left w:val="single" w:sz="4" w:space="0" w:color="auto"/>
            </w:tcBorders>
            <w:shd w:val="clear" w:color="auto" w:fill="FFFFFF"/>
            <w:vAlign w:val="bottom"/>
          </w:tcPr>
          <w:p w:rsidR="008E2A1A" w:rsidRDefault="008E2A1A" w:rsidP="00D2512C">
            <w:pPr>
              <w:pStyle w:val="a9"/>
              <w:shd w:val="clear" w:color="auto" w:fill="auto"/>
              <w:ind w:firstLine="0"/>
            </w:pPr>
            <w:r>
              <w:t>Осознание лексического</w:t>
            </w:r>
          </w:p>
        </w:tc>
        <w:tc>
          <w:tcPr>
            <w:tcW w:w="1829" w:type="dxa"/>
            <w:tcBorders>
              <w:left w:val="single" w:sz="4" w:space="0" w:color="auto"/>
            </w:tcBorders>
            <w:shd w:val="clear" w:color="auto" w:fill="FFFFFF"/>
            <w:vAlign w:val="bottom"/>
          </w:tcPr>
          <w:p w:rsidR="008E2A1A" w:rsidRDefault="008E2A1A" w:rsidP="00D2512C">
            <w:pPr>
              <w:pStyle w:val="a9"/>
              <w:shd w:val="clear" w:color="auto" w:fill="auto"/>
              <w:ind w:firstLine="0"/>
            </w:pPr>
            <w:r>
              <w:t>фразеологизмами.</w:t>
            </w:r>
          </w:p>
        </w:tc>
        <w:tc>
          <w:tcPr>
            <w:tcW w:w="283"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2021" w:type="dxa"/>
            <w:tcBorders>
              <w:left w:val="single" w:sz="4" w:space="0" w:color="auto"/>
            </w:tcBorders>
            <w:shd w:val="clear" w:color="auto" w:fill="FFFFFF"/>
          </w:tcPr>
          <w:p w:rsidR="008E2A1A" w:rsidRDefault="008E2A1A" w:rsidP="00D2512C">
            <w:pPr>
              <w:rPr>
                <w:sz w:val="10"/>
                <w:szCs w:val="10"/>
              </w:rPr>
            </w:pPr>
          </w:p>
        </w:tc>
        <w:tc>
          <w:tcPr>
            <w:tcW w:w="254"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192"/>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rPr>
                <w:sz w:val="10"/>
                <w:szCs w:val="10"/>
              </w:rPr>
            </w:pPr>
          </w:p>
        </w:tc>
        <w:tc>
          <w:tcPr>
            <w:tcW w:w="3130" w:type="dxa"/>
            <w:tcBorders>
              <w:left w:val="single" w:sz="4" w:space="0" w:color="auto"/>
            </w:tcBorders>
            <w:shd w:val="clear" w:color="auto" w:fill="FFFFFF"/>
            <w:vAlign w:val="bottom"/>
          </w:tcPr>
          <w:p w:rsidR="008E2A1A" w:rsidRDefault="008E2A1A" w:rsidP="00D2512C">
            <w:pPr>
              <w:pStyle w:val="a9"/>
              <w:shd w:val="clear" w:color="auto" w:fill="auto"/>
              <w:ind w:firstLine="0"/>
            </w:pPr>
            <w:r>
              <w:t>богатства русского языка</w:t>
            </w:r>
          </w:p>
        </w:tc>
        <w:tc>
          <w:tcPr>
            <w:tcW w:w="1829" w:type="dxa"/>
            <w:tcBorders>
              <w:left w:val="single" w:sz="4" w:space="0" w:color="auto"/>
            </w:tcBorders>
            <w:shd w:val="clear" w:color="auto" w:fill="FFFFFF"/>
          </w:tcPr>
          <w:p w:rsidR="008E2A1A" w:rsidRDefault="008E2A1A" w:rsidP="00D2512C">
            <w:pPr>
              <w:rPr>
                <w:sz w:val="10"/>
                <w:szCs w:val="10"/>
              </w:rPr>
            </w:pPr>
          </w:p>
        </w:tc>
        <w:tc>
          <w:tcPr>
            <w:tcW w:w="283"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2021" w:type="dxa"/>
            <w:tcBorders>
              <w:left w:val="single" w:sz="4" w:space="0" w:color="auto"/>
            </w:tcBorders>
            <w:shd w:val="clear" w:color="auto" w:fill="FFFFFF"/>
          </w:tcPr>
          <w:p w:rsidR="008E2A1A" w:rsidRDefault="008E2A1A" w:rsidP="00D2512C">
            <w:pPr>
              <w:rPr>
                <w:sz w:val="10"/>
                <w:szCs w:val="10"/>
              </w:rPr>
            </w:pPr>
          </w:p>
        </w:tc>
        <w:tc>
          <w:tcPr>
            <w:tcW w:w="254"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509"/>
          <w:jc w:val="center"/>
        </w:trPr>
        <w:tc>
          <w:tcPr>
            <w:tcW w:w="61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ind w:firstLine="0"/>
              <w:jc w:val="center"/>
            </w:pPr>
            <w:r>
              <w:t>32.</w:t>
            </w:r>
          </w:p>
        </w:tc>
        <w:tc>
          <w:tcPr>
            <w:tcW w:w="164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ind w:firstLine="0"/>
            </w:pPr>
            <w:r>
              <w:rPr>
                <w:b/>
                <w:bCs/>
              </w:rPr>
              <w:t>Р.Р.</w:t>
            </w:r>
          </w:p>
        </w:tc>
        <w:tc>
          <w:tcPr>
            <w:tcW w:w="3821" w:type="dxa"/>
            <w:tcBorders>
              <w:left w:val="single" w:sz="4" w:space="0" w:color="auto"/>
              <w:bottom w:val="single" w:sz="4" w:space="0" w:color="auto"/>
            </w:tcBorders>
            <w:shd w:val="clear" w:color="auto" w:fill="FFFFFF"/>
          </w:tcPr>
          <w:p w:rsidR="008E2A1A" w:rsidRDefault="008E2A1A" w:rsidP="00D2512C">
            <w:pPr>
              <w:pStyle w:val="a9"/>
              <w:shd w:val="clear" w:color="auto" w:fill="auto"/>
              <w:tabs>
                <w:tab w:val="left" w:pos="1738"/>
                <w:tab w:val="left" w:pos="2770"/>
              </w:tabs>
              <w:ind w:firstLine="0"/>
              <w:jc w:val="both"/>
            </w:pPr>
            <w:r>
              <w:t>Осуществлять</w:t>
            </w:r>
            <w:r>
              <w:tab/>
              <w:t>анализ</w:t>
            </w:r>
            <w:r>
              <w:tab/>
              <w:t>готового</w:t>
            </w:r>
          </w:p>
        </w:tc>
        <w:tc>
          <w:tcPr>
            <w:tcW w:w="3130" w:type="dxa"/>
            <w:tcBorders>
              <w:left w:val="single" w:sz="4" w:space="0" w:color="auto"/>
              <w:bottom w:val="single" w:sz="4" w:space="0" w:color="auto"/>
            </w:tcBorders>
            <w:shd w:val="clear" w:color="auto" w:fill="FFFFFF"/>
            <w:vAlign w:val="center"/>
          </w:tcPr>
          <w:p w:rsidR="008E2A1A" w:rsidRDefault="008E2A1A" w:rsidP="00D2512C">
            <w:pPr>
              <w:pStyle w:val="a9"/>
              <w:shd w:val="clear" w:color="auto" w:fill="auto"/>
              <w:ind w:firstLine="0"/>
            </w:pPr>
            <w:r>
              <w:t>гордость за язык; осознание</w:t>
            </w:r>
          </w:p>
        </w:tc>
        <w:tc>
          <w:tcPr>
            <w:tcW w:w="1829"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ind w:firstLine="0"/>
            </w:pPr>
            <w:r>
              <w:t>Сообщение</w:t>
            </w:r>
          </w:p>
        </w:tc>
        <w:tc>
          <w:tcPr>
            <w:tcW w:w="283" w:type="dxa"/>
            <w:tcBorders>
              <w:top w:val="single" w:sz="4" w:space="0" w:color="auto"/>
              <w:bottom w:val="single" w:sz="4" w:space="0" w:color="auto"/>
            </w:tcBorders>
            <w:shd w:val="clear" w:color="auto" w:fill="FFFFFF"/>
          </w:tcPr>
          <w:p w:rsidR="008E2A1A" w:rsidRDefault="008E2A1A" w:rsidP="00D2512C">
            <w:pPr>
              <w:pStyle w:val="a9"/>
              <w:shd w:val="clear" w:color="auto" w:fill="auto"/>
              <w:ind w:firstLine="0"/>
              <w:jc w:val="both"/>
            </w:pPr>
            <w:r>
              <w:t>о</w:t>
            </w:r>
          </w:p>
        </w:tc>
        <w:tc>
          <w:tcPr>
            <w:tcW w:w="1704"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ind w:firstLine="0"/>
            </w:pPr>
            <w:r>
              <w:t>Толковый</w:t>
            </w:r>
          </w:p>
        </w:tc>
        <w:tc>
          <w:tcPr>
            <w:tcW w:w="2021"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ind w:firstLine="0"/>
            </w:pPr>
            <w:r>
              <w:t>Сообщение</w:t>
            </w:r>
          </w:p>
        </w:tc>
        <w:tc>
          <w:tcPr>
            <w:tcW w:w="254" w:type="dxa"/>
            <w:tcBorders>
              <w:top w:val="single" w:sz="4" w:space="0" w:color="auto"/>
              <w:bottom w:val="single" w:sz="4" w:space="0" w:color="auto"/>
              <w:right w:val="single" w:sz="4" w:space="0" w:color="auto"/>
            </w:tcBorders>
            <w:shd w:val="clear" w:color="auto" w:fill="FFFFFF"/>
          </w:tcPr>
          <w:p w:rsidR="008E2A1A" w:rsidRDefault="008E2A1A" w:rsidP="00D2512C">
            <w:pPr>
              <w:pStyle w:val="a9"/>
              <w:shd w:val="clear" w:color="auto" w:fill="auto"/>
              <w:ind w:firstLine="0"/>
            </w:pPr>
            <w:r>
              <w:t>о</w:t>
            </w: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2112"/>
        <w:gridCol w:w="1704"/>
        <w:gridCol w:w="2275"/>
      </w:tblGrid>
      <w:tr w:rsidR="008E2A1A" w:rsidTr="00D2512C">
        <w:trPr>
          <w:trHeight w:hRule="exact" w:val="1670"/>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Составление сообщения о возникновении фразеологизма (на выбор).</w:t>
            </w:r>
          </w:p>
        </w:tc>
        <w:tc>
          <w:tcPr>
            <w:tcW w:w="3821" w:type="dxa"/>
            <w:vMerge w:val="restart"/>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493"/>
                <w:tab w:val="left" w:pos="3173"/>
              </w:tabs>
              <w:spacing w:line="276" w:lineRule="auto"/>
              <w:ind w:firstLine="0"/>
              <w:jc w:val="both"/>
            </w:pPr>
            <w:r>
              <w:t>материала;</w:t>
            </w:r>
            <w:r>
              <w:tab/>
              <w:t>фиксировать</w:t>
            </w:r>
            <w:r>
              <w:tab/>
              <w:t>свои</w:t>
            </w:r>
          </w:p>
          <w:p w:rsidR="008E2A1A" w:rsidRDefault="008E2A1A" w:rsidP="00D2512C">
            <w:pPr>
              <w:pStyle w:val="a9"/>
              <w:shd w:val="clear" w:color="auto" w:fill="auto"/>
              <w:spacing w:after="180" w:line="276" w:lineRule="auto"/>
              <w:ind w:firstLine="0"/>
              <w:jc w:val="both"/>
            </w:pPr>
            <w:r>
              <w:t>наблюдения и мысли; подбирать ключевые слова, словосочетания, соответствующие теме; пользоваться собранным материалом для создания собственного текста.</w:t>
            </w:r>
          </w:p>
          <w:p w:rsidR="008E2A1A" w:rsidRDefault="008E2A1A" w:rsidP="00D2512C">
            <w:pPr>
              <w:pStyle w:val="a9"/>
              <w:shd w:val="clear" w:color="auto" w:fill="auto"/>
              <w:tabs>
                <w:tab w:val="left" w:pos="1642"/>
                <w:tab w:val="right" w:pos="3595"/>
              </w:tabs>
              <w:spacing w:line="276" w:lineRule="auto"/>
              <w:ind w:firstLine="0"/>
              <w:jc w:val="both"/>
            </w:pPr>
            <w:r>
              <w:t>Правильно отвечать на контрольные вопросы по изученному разделу; распознавать</w:t>
            </w:r>
            <w:r>
              <w:tab/>
              <w:t>фразеологизмы</w:t>
            </w:r>
            <w:r>
              <w:tab/>
              <w:t>в</w:t>
            </w:r>
          </w:p>
          <w:p w:rsidR="008E2A1A" w:rsidRDefault="008E2A1A" w:rsidP="00D2512C">
            <w:pPr>
              <w:pStyle w:val="a9"/>
              <w:shd w:val="clear" w:color="auto" w:fill="auto"/>
              <w:tabs>
                <w:tab w:val="left" w:pos="1224"/>
                <w:tab w:val="left" w:pos="2621"/>
              </w:tabs>
              <w:spacing w:line="276" w:lineRule="auto"/>
              <w:ind w:firstLine="0"/>
              <w:jc w:val="both"/>
            </w:pPr>
            <w:r>
              <w:t>тексте;</w:t>
            </w:r>
            <w:r>
              <w:tab/>
              <w:t>заменять</w:t>
            </w:r>
            <w:r>
              <w:tab/>
              <w:t>указанные</w:t>
            </w:r>
          </w:p>
          <w:p w:rsidR="008E2A1A" w:rsidRDefault="008E2A1A" w:rsidP="00D2512C">
            <w:pPr>
              <w:pStyle w:val="a9"/>
              <w:shd w:val="clear" w:color="auto" w:fill="auto"/>
              <w:tabs>
                <w:tab w:val="left" w:pos="1618"/>
                <w:tab w:val="right" w:pos="3590"/>
              </w:tabs>
              <w:spacing w:line="276" w:lineRule="auto"/>
              <w:ind w:firstLine="0"/>
              <w:jc w:val="both"/>
            </w:pPr>
            <w:r>
              <w:t>свободные</w:t>
            </w:r>
            <w:r>
              <w:tab/>
              <w:t>сочетания</w:t>
            </w:r>
            <w:r>
              <w:tab/>
              <w:t>слов</w:t>
            </w:r>
          </w:p>
          <w:p w:rsidR="008E2A1A" w:rsidRDefault="008E2A1A" w:rsidP="00D2512C">
            <w:pPr>
              <w:pStyle w:val="a9"/>
              <w:shd w:val="clear" w:color="auto" w:fill="auto"/>
              <w:tabs>
                <w:tab w:val="right" w:pos="3595"/>
              </w:tabs>
              <w:spacing w:line="276" w:lineRule="auto"/>
              <w:ind w:firstLine="0"/>
              <w:jc w:val="both"/>
            </w:pPr>
            <w:r>
              <w:t>фразеологизмами;</w:t>
            </w:r>
            <w:r>
              <w:tab/>
              <w:t>подбирать</w:t>
            </w:r>
          </w:p>
          <w:p w:rsidR="008E2A1A" w:rsidRDefault="008E2A1A" w:rsidP="00D2512C">
            <w:pPr>
              <w:pStyle w:val="a9"/>
              <w:shd w:val="clear" w:color="auto" w:fill="auto"/>
              <w:tabs>
                <w:tab w:val="left" w:pos="1771"/>
                <w:tab w:val="right" w:pos="3600"/>
              </w:tabs>
              <w:spacing w:line="276" w:lineRule="auto"/>
              <w:ind w:firstLine="0"/>
              <w:jc w:val="both"/>
            </w:pPr>
            <w:r>
              <w:t>толкование</w:t>
            </w:r>
            <w:r>
              <w:tab/>
              <w:t>к</w:t>
            </w:r>
            <w:r>
              <w:tab/>
              <w:t>указанным</w:t>
            </w:r>
          </w:p>
          <w:p w:rsidR="008E2A1A" w:rsidRDefault="008E2A1A" w:rsidP="00D2512C">
            <w:pPr>
              <w:pStyle w:val="a9"/>
              <w:shd w:val="clear" w:color="auto" w:fill="auto"/>
              <w:spacing w:after="80" w:line="276" w:lineRule="auto"/>
              <w:ind w:firstLine="0"/>
              <w:jc w:val="both"/>
            </w:pPr>
            <w:r>
              <w:t>фразеологизмам; употреблять их в речи; выполнение теста.</w:t>
            </w:r>
          </w:p>
        </w:tc>
        <w:tc>
          <w:tcPr>
            <w:tcW w:w="3130" w:type="dxa"/>
            <w:vMerge w:val="restart"/>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отражения во фразеологии материальной и духовной культуры русского народа; стремление к речевому самосовершенствованию.</w:t>
            </w: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происхождении некоторых фразеологизмов.</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словарь.</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spacing w:line="276" w:lineRule="auto"/>
              <w:ind w:firstLine="0"/>
            </w:pPr>
            <w:r>
              <w:t>происхождении некоторых фразеологизмов.</w:t>
            </w:r>
          </w:p>
        </w:tc>
      </w:tr>
      <w:tr w:rsidR="008E2A1A" w:rsidTr="00D2512C">
        <w:trPr>
          <w:trHeight w:hRule="exact" w:val="4282"/>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33 -</w:t>
            </w:r>
          </w:p>
          <w:p w:rsidR="008E2A1A" w:rsidRDefault="008E2A1A" w:rsidP="00D2512C">
            <w:pPr>
              <w:pStyle w:val="a9"/>
              <w:shd w:val="clear" w:color="auto" w:fill="auto"/>
              <w:ind w:firstLine="0"/>
              <w:jc w:val="center"/>
            </w:pPr>
            <w:r>
              <w:t>34.</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Повторение изученного в разделе «Фразеология. Культура речи».</w:t>
            </w:r>
          </w:p>
          <w:p w:rsidR="008E2A1A" w:rsidRDefault="008E2A1A" w:rsidP="00D2512C">
            <w:pPr>
              <w:pStyle w:val="a9"/>
              <w:shd w:val="clear" w:color="auto" w:fill="auto"/>
              <w:spacing w:line="276" w:lineRule="auto"/>
              <w:ind w:firstLine="0"/>
            </w:pPr>
            <w:r>
              <w:rPr>
                <w:b/>
                <w:bCs/>
              </w:rPr>
              <w:t>Контрольный тест «Лексика.</w:t>
            </w:r>
          </w:p>
          <w:p w:rsidR="008E2A1A" w:rsidRDefault="008E2A1A" w:rsidP="00D2512C">
            <w:pPr>
              <w:pStyle w:val="a9"/>
              <w:shd w:val="clear" w:color="auto" w:fill="auto"/>
              <w:tabs>
                <w:tab w:val="left" w:pos="1306"/>
              </w:tabs>
              <w:spacing w:line="276" w:lineRule="auto"/>
              <w:ind w:firstLine="0"/>
            </w:pPr>
            <w:r>
              <w:rPr>
                <w:b/>
                <w:bCs/>
              </w:rPr>
              <w:t>Фразеология» (</w:t>
            </w:r>
            <w:r>
              <w:t>Урок систематизаци и</w:t>
            </w:r>
            <w:r>
              <w:tab/>
              <w:t>и</w:t>
            </w:r>
          </w:p>
          <w:p w:rsidR="008E2A1A" w:rsidRDefault="008E2A1A" w:rsidP="00D2512C">
            <w:pPr>
              <w:pStyle w:val="a9"/>
              <w:shd w:val="clear" w:color="auto" w:fill="auto"/>
              <w:spacing w:line="276" w:lineRule="auto"/>
              <w:ind w:firstLine="0"/>
            </w:pPr>
            <w:r>
              <w:t>обобщения)</w:t>
            </w:r>
          </w:p>
        </w:tc>
        <w:tc>
          <w:tcPr>
            <w:tcW w:w="3821" w:type="dxa"/>
            <w:vMerge/>
            <w:tcBorders>
              <w:left w:val="single" w:sz="4" w:space="0" w:color="auto"/>
            </w:tcBorders>
            <w:shd w:val="clear" w:color="auto" w:fill="FFFFFF"/>
          </w:tcPr>
          <w:p w:rsidR="008E2A1A" w:rsidRDefault="008E2A1A" w:rsidP="00D2512C"/>
        </w:tc>
        <w:tc>
          <w:tcPr>
            <w:tcW w:w="3130" w:type="dxa"/>
            <w:vMerge/>
            <w:tcBorders>
              <w:left w:val="single" w:sz="4" w:space="0" w:color="auto"/>
            </w:tcBorders>
            <w:shd w:val="clear" w:color="auto" w:fill="FFFFFF"/>
          </w:tcPr>
          <w:p w:rsidR="008E2A1A" w:rsidRDefault="008E2A1A" w:rsidP="00D2512C"/>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right" w:pos="1886"/>
              </w:tabs>
              <w:spacing w:line="276" w:lineRule="auto"/>
              <w:ind w:firstLine="0"/>
              <w:jc w:val="both"/>
            </w:pPr>
            <w:r>
              <w:t>Правильно отвечать на</w:t>
            </w:r>
            <w:r>
              <w:tab/>
              <w:t>контрольные</w:t>
            </w:r>
          </w:p>
          <w:p w:rsidR="008E2A1A" w:rsidRDefault="008E2A1A" w:rsidP="00D2512C">
            <w:pPr>
              <w:pStyle w:val="a9"/>
              <w:shd w:val="clear" w:color="auto" w:fill="auto"/>
              <w:tabs>
                <w:tab w:val="right" w:pos="1891"/>
              </w:tabs>
              <w:spacing w:line="276" w:lineRule="auto"/>
              <w:ind w:firstLine="0"/>
              <w:jc w:val="both"/>
            </w:pPr>
            <w:r>
              <w:t>вопросы</w:t>
            </w:r>
            <w:r>
              <w:tab/>
              <w:t>и</w:t>
            </w:r>
          </w:p>
          <w:p w:rsidR="008E2A1A" w:rsidRDefault="008E2A1A" w:rsidP="00D2512C">
            <w:pPr>
              <w:pStyle w:val="a9"/>
              <w:shd w:val="clear" w:color="auto" w:fill="auto"/>
              <w:tabs>
                <w:tab w:val="right" w:pos="1886"/>
              </w:tabs>
              <w:spacing w:line="276" w:lineRule="auto"/>
              <w:ind w:firstLine="0"/>
              <w:jc w:val="both"/>
            </w:pPr>
            <w:r>
              <w:t>выполнять задания по</w:t>
            </w:r>
            <w:r>
              <w:tab/>
              <w:t>изученному</w:t>
            </w:r>
          </w:p>
          <w:p w:rsidR="008E2A1A" w:rsidRDefault="008E2A1A" w:rsidP="00D2512C">
            <w:pPr>
              <w:pStyle w:val="a9"/>
              <w:shd w:val="clear" w:color="auto" w:fill="auto"/>
              <w:spacing w:line="276" w:lineRule="auto"/>
              <w:ind w:firstLine="0"/>
              <w:jc w:val="both"/>
            </w:pPr>
            <w:r>
              <w:t>разделу. Написание теста.</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Тесты по русскому языку к учебнику Т. А. Ладыженской,</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left" w:pos="826"/>
              </w:tabs>
              <w:spacing w:line="276" w:lineRule="auto"/>
              <w:ind w:firstLine="0"/>
              <w:jc w:val="both"/>
            </w:pPr>
            <w:r>
              <w:t>Правильно отвечать на</w:t>
            </w:r>
            <w:r>
              <w:tab/>
              <w:t>контрольные</w:t>
            </w:r>
          </w:p>
          <w:p w:rsidR="008E2A1A" w:rsidRDefault="008E2A1A" w:rsidP="00D2512C">
            <w:pPr>
              <w:pStyle w:val="a9"/>
              <w:shd w:val="clear" w:color="auto" w:fill="auto"/>
              <w:tabs>
                <w:tab w:val="left" w:pos="1819"/>
              </w:tabs>
              <w:spacing w:line="276" w:lineRule="auto"/>
              <w:ind w:firstLine="0"/>
              <w:jc w:val="both"/>
            </w:pPr>
            <w:r>
              <w:t>вопросы и выполнять задания</w:t>
            </w:r>
            <w:r>
              <w:tab/>
              <w:t>по</w:t>
            </w:r>
          </w:p>
          <w:p w:rsidR="008E2A1A" w:rsidRDefault="008E2A1A" w:rsidP="00D2512C">
            <w:pPr>
              <w:pStyle w:val="a9"/>
              <w:shd w:val="clear" w:color="auto" w:fill="auto"/>
              <w:spacing w:line="276" w:lineRule="auto"/>
              <w:ind w:firstLine="0"/>
            </w:pPr>
            <w:r>
              <w:t>изученному разделу. Написание теста.(индив)</w:t>
            </w:r>
          </w:p>
        </w:tc>
      </w:tr>
      <w:tr w:rsidR="008E2A1A" w:rsidTr="00D2512C">
        <w:trPr>
          <w:trHeight w:hRule="exact" w:val="4382"/>
          <w:jc w:val="center"/>
        </w:trPr>
        <w:tc>
          <w:tcPr>
            <w:tcW w:w="61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ind w:firstLine="0"/>
              <w:jc w:val="center"/>
            </w:pPr>
            <w:r>
              <w:t>35 -</w:t>
            </w:r>
          </w:p>
          <w:p w:rsidR="008E2A1A" w:rsidRDefault="008E2A1A" w:rsidP="00D2512C">
            <w:pPr>
              <w:pStyle w:val="a9"/>
              <w:shd w:val="clear" w:color="auto" w:fill="auto"/>
              <w:ind w:firstLine="0"/>
              <w:jc w:val="center"/>
            </w:pPr>
            <w:r>
              <w:t>36.</w:t>
            </w:r>
          </w:p>
        </w:tc>
        <w:tc>
          <w:tcPr>
            <w:tcW w:w="164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864"/>
              </w:tabs>
              <w:spacing w:line="276" w:lineRule="auto"/>
              <w:ind w:firstLine="0"/>
            </w:pPr>
            <w:r>
              <w:t>Морфемика и словообразова ние.</w:t>
            </w:r>
            <w:r>
              <w:tab/>
            </w:r>
            <w:r>
              <w:rPr>
                <w:b/>
                <w:bCs/>
              </w:rPr>
              <w:t>(</w:t>
            </w:r>
            <w:r>
              <w:t>Урок</w:t>
            </w:r>
          </w:p>
          <w:p w:rsidR="008E2A1A" w:rsidRDefault="008E2A1A" w:rsidP="00D2512C">
            <w:pPr>
              <w:pStyle w:val="a9"/>
              <w:shd w:val="clear" w:color="auto" w:fill="auto"/>
              <w:tabs>
                <w:tab w:val="left" w:pos="1301"/>
              </w:tabs>
              <w:spacing w:line="276" w:lineRule="auto"/>
              <w:ind w:firstLine="0"/>
            </w:pPr>
            <w:r>
              <w:t>актуализации знаний</w:t>
            </w:r>
            <w:r>
              <w:tab/>
              <w:t>и</w:t>
            </w:r>
          </w:p>
          <w:p w:rsidR="008E2A1A" w:rsidRDefault="008E2A1A" w:rsidP="00D2512C">
            <w:pPr>
              <w:pStyle w:val="a9"/>
              <w:shd w:val="clear" w:color="auto" w:fill="auto"/>
              <w:spacing w:line="276" w:lineRule="auto"/>
              <w:ind w:firstLine="0"/>
            </w:pPr>
            <w:r>
              <w:t>умений)</w:t>
            </w:r>
          </w:p>
        </w:tc>
        <w:tc>
          <w:tcPr>
            <w:tcW w:w="3821" w:type="dxa"/>
            <w:tcBorders>
              <w:top w:val="single" w:sz="4" w:space="0" w:color="auto"/>
              <w:left w:val="single" w:sz="4" w:space="0" w:color="auto"/>
              <w:bottom w:val="single" w:sz="4" w:space="0" w:color="auto"/>
            </w:tcBorders>
            <w:shd w:val="clear" w:color="auto" w:fill="FFFFFF"/>
            <w:vAlign w:val="bottom"/>
          </w:tcPr>
          <w:p w:rsidR="008E2A1A" w:rsidRDefault="008E2A1A" w:rsidP="00D2512C">
            <w:pPr>
              <w:pStyle w:val="a9"/>
              <w:shd w:val="clear" w:color="auto" w:fill="auto"/>
              <w:tabs>
                <w:tab w:val="left" w:pos="2395"/>
              </w:tabs>
              <w:spacing w:line="276" w:lineRule="auto"/>
              <w:ind w:firstLine="0"/>
              <w:jc w:val="both"/>
            </w:pPr>
            <w:r>
              <w:t>Знать предмет изучения морфемики, словообразования,</w:t>
            </w:r>
            <w:r>
              <w:tab/>
              <w:t>орфографии;</w:t>
            </w:r>
          </w:p>
          <w:p w:rsidR="008E2A1A" w:rsidRDefault="008E2A1A" w:rsidP="00D2512C">
            <w:pPr>
              <w:pStyle w:val="a9"/>
              <w:shd w:val="clear" w:color="auto" w:fill="auto"/>
              <w:tabs>
                <w:tab w:val="left" w:pos="1992"/>
                <w:tab w:val="left" w:pos="3096"/>
              </w:tabs>
              <w:spacing w:line="276" w:lineRule="auto"/>
              <w:ind w:firstLine="0"/>
              <w:jc w:val="both"/>
            </w:pPr>
            <w:r>
              <w:t>знать, что в основе слова заключено его лексическое значение, в корне - общее лексическое значение всех однокоренных</w:t>
            </w:r>
            <w:r>
              <w:tab/>
              <w:t>слов;</w:t>
            </w:r>
            <w:r>
              <w:tab/>
              <w:t>знать</w:t>
            </w:r>
          </w:p>
          <w:p w:rsidR="008E2A1A" w:rsidRDefault="008E2A1A" w:rsidP="00D2512C">
            <w:pPr>
              <w:pStyle w:val="a9"/>
              <w:shd w:val="clear" w:color="auto" w:fill="auto"/>
              <w:tabs>
                <w:tab w:val="left" w:pos="2611"/>
              </w:tabs>
              <w:spacing w:line="276" w:lineRule="auto"/>
              <w:ind w:firstLine="0"/>
              <w:jc w:val="both"/>
            </w:pPr>
            <w:r>
              <w:t>грамматическое значение окончаний разных частей речи; понимать, что морфемы - значимые части слова; знать о различии однокоренных слов и форм одного и того же слова; выделять окончания и основы слова; понимать грамматическое значение нулевого</w:t>
            </w:r>
            <w:r>
              <w:tab/>
              <w:t>окончания</w:t>
            </w:r>
          </w:p>
          <w:p w:rsidR="008E2A1A" w:rsidRDefault="008E2A1A" w:rsidP="00D2512C">
            <w:pPr>
              <w:pStyle w:val="a9"/>
              <w:shd w:val="clear" w:color="auto" w:fill="auto"/>
              <w:tabs>
                <w:tab w:val="left" w:pos="2088"/>
              </w:tabs>
              <w:spacing w:line="276" w:lineRule="auto"/>
              <w:ind w:firstLine="0"/>
              <w:jc w:val="both"/>
            </w:pPr>
            <w:r>
              <w:t>существительных,</w:t>
            </w:r>
            <w:r>
              <w:tab/>
              <w:t>грамматическое</w:t>
            </w:r>
          </w:p>
        </w:tc>
        <w:tc>
          <w:tcPr>
            <w:tcW w:w="313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after="200" w:line="276" w:lineRule="auto"/>
              <w:ind w:firstLine="0"/>
            </w:pPr>
            <w:r>
              <w:rPr>
                <w:b/>
                <w:bCs/>
              </w:rPr>
              <w:t xml:space="preserve">Познавательные. </w:t>
            </w:r>
            <w:r>
              <w:t>Адекватно понимать факультативную информацию, представленную в теоретических материалах. Извлекать информацию, представленную в форме рисунка-схемы; определять последовательность действий; свободно пользоваться словообразовательным словарём.</w:t>
            </w:r>
          </w:p>
          <w:p w:rsidR="008E2A1A" w:rsidRDefault="008E2A1A" w:rsidP="00D2512C">
            <w:pPr>
              <w:pStyle w:val="a9"/>
              <w:shd w:val="clear" w:color="auto" w:fill="auto"/>
              <w:spacing w:after="200" w:line="276" w:lineRule="auto"/>
              <w:ind w:firstLine="0"/>
            </w:pPr>
            <w:r>
              <w:rPr>
                <w:b/>
                <w:bCs/>
              </w:rPr>
              <w:t>Регулятивные</w:t>
            </w:r>
          </w:p>
          <w:p w:rsidR="008E2A1A" w:rsidRDefault="008E2A1A" w:rsidP="00D2512C">
            <w:pPr>
              <w:pStyle w:val="a9"/>
              <w:shd w:val="clear" w:color="auto" w:fill="auto"/>
              <w:spacing w:after="200" w:line="276" w:lineRule="auto"/>
              <w:ind w:firstLine="0"/>
            </w:pPr>
            <w:r>
              <w:t>Владеть приёмами отбора</w:t>
            </w:r>
          </w:p>
        </w:tc>
        <w:tc>
          <w:tcPr>
            <w:tcW w:w="2112" w:type="dxa"/>
            <w:tcBorders>
              <w:top w:val="single" w:sz="4" w:space="0" w:color="auto"/>
              <w:left w:val="single" w:sz="4" w:space="0" w:color="auto"/>
              <w:bottom w:val="single" w:sz="4" w:space="0" w:color="auto"/>
            </w:tcBorders>
            <w:shd w:val="clear" w:color="auto" w:fill="FFFFFF"/>
            <w:vAlign w:val="bottom"/>
          </w:tcPr>
          <w:p w:rsidR="008E2A1A" w:rsidRDefault="008E2A1A" w:rsidP="00D2512C">
            <w:pPr>
              <w:pStyle w:val="a9"/>
              <w:shd w:val="clear" w:color="auto" w:fill="auto"/>
              <w:tabs>
                <w:tab w:val="right" w:pos="1891"/>
              </w:tabs>
              <w:spacing w:line="276" w:lineRule="auto"/>
              <w:ind w:firstLine="0"/>
            </w:pPr>
            <w:r>
              <w:t>Активизация знаний</w:t>
            </w:r>
            <w:r>
              <w:tab/>
              <w:t>об</w:t>
            </w:r>
          </w:p>
          <w:p w:rsidR="008E2A1A" w:rsidRDefault="008E2A1A" w:rsidP="00D2512C">
            <w:pPr>
              <w:pStyle w:val="a9"/>
              <w:shd w:val="clear" w:color="auto" w:fill="auto"/>
              <w:tabs>
                <w:tab w:val="right" w:pos="1891"/>
              </w:tabs>
              <w:spacing w:line="276" w:lineRule="auto"/>
              <w:ind w:firstLine="0"/>
            </w:pPr>
            <w:r>
              <w:t>основных понятиях морфемики</w:t>
            </w:r>
            <w:r>
              <w:tab/>
              <w:t>и</w:t>
            </w:r>
          </w:p>
          <w:p w:rsidR="008E2A1A" w:rsidRDefault="008E2A1A" w:rsidP="00D2512C">
            <w:pPr>
              <w:pStyle w:val="a9"/>
              <w:shd w:val="clear" w:color="auto" w:fill="auto"/>
              <w:tabs>
                <w:tab w:val="right" w:pos="1886"/>
              </w:tabs>
              <w:spacing w:line="276" w:lineRule="auto"/>
              <w:ind w:firstLine="0"/>
            </w:pPr>
            <w:r>
              <w:t>словообразовании. Уметь</w:t>
            </w:r>
            <w:r>
              <w:tab/>
              <w:t>выделять</w:t>
            </w:r>
          </w:p>
          <w:p w:rsidR="008E2A1A" w:rsidRDefault="008E2A1A" w:rsidP="00D2512C">
            <w:pPr>
              <w:pStyle w:val="a9"/>
              <w:shd w:val="clear" w:color="auto" w:fill="auto"/>
              <w:spacing w:line="276" w:lineRule="auto"/>
              <w:ind w:firstLine="0"/>
            </w:pPr>
            <w:r>
              <w:t>основы слов, корни, окончания, приставки, суффиксы. Группировать однокоренные слова. Составление небольших текстов на заданные темы.</w:t>
            </w:r>
          </w:p>
        </w:tc>
        <w:tc>
          <w:tcPr>
            <w:tcW w:w="1704"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t>Компьютерная. программа- тренажер «Фраза»</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8E2A1A" w:rsidRDefault="008E2A1A" w:rsidP="00D2512C">
            <w:pPr>
              <w:pStyle w:val="a9"/>
              <w:shd w:val="clear" w:color="auto" w:fill="auto"/>
              <w:tabs>
                <w:tab w:val="left" w:pos="1138"/>
              </w:tabs>
              <w:spacing w:line="276" w:lineRule="auto"/>
              <w:ind w:firstLine="0"/>
              <w:jc w:val="both"/>
            </w:pPr>
            <w:r>
              <w:t>Активизация знаний об</w:t>
            </w:r>
            <w:r>
              <w:tab/>
              <w:t>основных</w:t>
            </w:r>
          </w:p>
          <w:p w:rsidR="008E2A1A" w:rsidRDefault="008E2A1A" w:rsidP="00D2512C">
            <w:pPr>
              <w:pStyle w:val="a9"/>
              <w:shd w:val="clear" w:color="auto" w:fill="auto"/>
              <w:tabs>
                <w:tab w:val="left" w:pos="1186"/>
              </w:tabs>
              <w:spacing w:line="276" w:lineRule="auto"/>
              <w:ind w:firstLine="0"/>
              <w:jc w:val="both"/>
            </w:pPr>
            <w:r>
              <w:t>понятиях морфемики и словообразовании. Уметь</w:t>
            </w:r>
            <w:r>
              <w:tab/>
              <w:t>выделять</w:t>
            </w:r>
          </w:p>
          <w:p w:rsidR="008E2A1A" w:rsidRDefault="008E2A1A" w:rsidP="00D2512C">
            <w:pPr>
              <w:pStyle w:val="a9"/>
              <w:shd w:val="clear" w:color="auto" w:fill="auto"/>
              <w:spacing w:line="276" w:lineRule="auto"/>
              <w:ind w:firstLine="0"/>
            </w:pPr>
            <w:r>
              <w:t>основы слов, корни, окончания, приставки, суффиксы. Группировать однокоренные слова. Составление небольших текстов на заданные темы.</w:t>
            </w: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2112"/>
        <w:gridCol w:w="1704"/>
        <w:gridCol w:w="2275"/>
      </w:tblGrid>
      <w:tr w:rsidR="008E2A1A" w:rsidTr="00D2512C">
        <w:trPr>
          <w:trHeight w:hRule="exact" w:val="2251"/>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642"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3821" w:type="dxa"/>
            <w:vMerge w:val="restart"/>
            <w:tcBorders>
              <w:top w:val="single" w:sz="4" w:space="0" w:color="auto"/>
              <w:left w:val="single" w:sz="4" w:space="0" w:color="auto"/>
            </w:tcBorders>
            <w:shd w:val="clear" w:color="auto" w:fill="FFFFFF"/>
            <w:vAlign w:val="bottom"/>
          </w:tcPr>
          <w:p w:rsidR="008E2A1A" w:rsidRDefault="008E2A1A" w:rsidP="00D2512C">
            <w:pPr>
              <w:pStyle w:val="a9"/>
              <w:shd w:val="clear" w:color="auto" w:fill="auto"/>
              <w:tabs>
                <w:tab w:val="left" w:pos="2602"/>
              </w:tabs>
              <w:spacing w:line="276" w:lineRule="auto"/>
              <w:ind w:firstLine="0"/>
              <w:jc w:val="both"/>
            </w:pPr>
            <w:r>
              <w:t>значение</w:t>
            </w:r>
            <w:r>
              <w:tab/>
              <w:t>окончаний</w:t>
            </w:r>
          </w:p>
          <w:p w:rsidR="008E2A1A" w:rsidRDefault="008E2A1A" w:rsidP="00D2512C">
            <w:pPr>
              <w:pStyle w:val="a9"/>
              <w:shd w:val="clear" w:color="auto" w:fill="auto"/>
              <w:tabs>
                <w:tab w:val="left" w:pos="1138"/>
                <w:tab w:val="left" w:pos="2688"/>
              </w:tabs>
              <w:spacing w:line="276" w:lineRule="auto"/>
              <w:ind w:firstLine="0"/>
              <w:jc w:val="both"/>
            </w:pPr>
            <w:r>
              <w:t>существительных, прилагательных, глаголов; разграничивать в словах совпадающие по звучанию, но различные по лексическому значению корни;</w:t>
            </w:r>
            <w:r>
              <w:tab/>
              <w:t>определять</w:t>
            </w:r>
            <w:r>
              <w:tab/>
              <w:t>значения,</w:t>
            </w:r>
          </w:p>
          <w:p w:rsidR="008E2A1A" w:rsidRDefault="008E2A1A" w:rsidP="00D2512C">
            <w:pPr>
              <w:pStyle w:val="a9"/>
              <w:shd w:val="clear" w:color="auto" w:fill="auto"/>
              <w:tabs>
                <w:tab w:val="left" w:pos="1934"/>
                <w:tab w:val="left" w:pos="3480"/>
              </w:tabs>
              <w:spacing w:line="276" w:lineRule="auto"/>
              <w:ind w:firstLine="0"/>
              <w:jc w:val="both"/>
            </w:pPr>
            <w:r>
              <w:t>выраженные</w:t>
            </w:r>
            <w:r>
              <w:tab/>
              <w:t>суффиксами</w:t>
            </w:r>
            <w:r>
              <w:tab/>
              <w:t>и</w:t>
            </w:r>
          </w:p>
          <w:p w:rsidR="008E2A1A" w:rsidRDefault="008E2A1A" w:rsidP="00D2512C">
            <w:pPr>
              <w:pStyle w:val="a9"/>
              <w:shd w:val="clear" w:color="auto" w:fill="auto"/>
              <w:spacing w:after="180" w:line="276" w:lineRule="auto"/>
              <w:ind w:firstLine="0"/>
              <w:jc w:val="both"/>
            </w:pPr>
            <w:r>
              <w:t>окончаниями.</w:t>
            </w:r>
          </w:p>
          <w:p w:rsidR="008E2A1A" w:rsidRDefault="008E2A1A" w:rsidP="00D2512C">
            <w:pPr>
              <w:pStyle w:val="a9"/>
              <w:shd w:val="clear" w:color="auto" w:fill="auto"/>
              <w:tabs>
                <w:tab w:val="right" w:pos="3595"/>
              </w:tabs>
              <w:spacing w:line="276" w:lineRule="auto"/>
              <w:ind w:firstLine="0"/>
              <w:jc w:val="both"/>
            </w:pPr>
            <w:r>
              <w:t>Знать особенности описания как функционально-смыслового</w:t>
            </w:r>
            <w:r>
              <w:tab/>
              <w:t>типа</w:t>
            </w:r>
          </w:p>
          <w:p w:rsidR="008E2A1A" w:rsidRDefault="008E2A1A" w:rsidP="00D2512C">
            <w:pPr>
              <w:pStyle w:val="a9"/>
              <w:shd w:val="clear" w:color="auto" w:fill="auto"/>
              <w:tabs>
                <w:tab w:val="right" w:pos="3600"/>
              </w:tabs>
              <w:spacing w:line="276" w:lineRule="auto"/>
              <w:ind w:firstLine="0"/>
              <w:jc w:val="both"/>
            </w:pPr>
            <w:r>
              <w:t>речи; композиционную структуру текста-описания;</w:t>
            </w:r>
            <w:r>
              <w:tab/>
              <w:t>особенности</w:t>
            </w:r>
          </w:p>
          <w:p w:rsidR="008E2A1A" w:rsidRDefault="008E2A1A" w:rsidP="00D2512C">
            <w:pPr>
              <w:pStyle w:val="a9"/>
              <w:shd w:val="clear" w:color="auto" w:fill="auto"/>
              <w:tabs>
                <w:tab w:val="right" w:pos="3595"/>
              </w:tabs>
              <w:spacing w:line="276" w:lineRule="auto"/>
              <w:ind w:firstLine="0"/>
              <w:jc w:val="both"/>
            </w:pPr>
            <w:r>
              <w:t>художественного</w:t>
            </w:r>
            <w:r>
              <w:tab/>
              <w:t>описания</w:t>
            </w:r>
          </w:p>
          <w:p w:rsidR="008E2A1A" w:rsidRDefault="008E2A1A" w:rsidP="00D2512C">
            <w:pPr>
              <w:pStyle w:val="a9"/>
              <w:shd w:val="clear" w:color="auto" w:fill="auto"/>
              <w:tabs>
                <w:tab w:val="left" w:pos="1531"/>
                <w:tab w:val="left" w:pos="3096"/>
              </w:tabs>
              <w:spacing w:line="276" w:lineRule="auto"/>
              <w:ind w:firstLine="0"/>
              <w:jc w:val="both"/>
            </w:pPr>
            <w:r>
              <w:t>помещения; содержание термина «интерьер»;</w:t>
            </w:r>
            <w:r>
              <w:tab/>
              <w:t>определять</w:t>
            </w:r>
            <w:r>
              <w:tab/>
              <w:t>тему,</w:t>
            </w:r>
          </w:p>
          <w:p w:rsidR="008E2A1A" w:rsidRDefault="008E2A1A" w:rsidP="00D2512C">
            <w:pPr>
              <w:pStyle w:val="a9"/>
              <w:shd w:val="clear" w:color="auto" w:fill="auto"/>
              <w:tabs>
                <w:tab w:val="left" w:pos="1526"/>
                <w:tab w:val="left" w:pos="2899"/>
              </w:tabs>
              <w:spacing w:line="276" w:lineRule="auto"/>
              <w:ind w:firstLine="0"/>
              <w:jc w:val="both"/>
            </w:pPr>
            <w:r>
              <w:t>основную</w:t>
            </w:r>
            <w:r>
              <w:tab/>
              <w:t>мысль</w:t>
            </w:r>
            <w:r>
              <w:tab/>
              <w:t>текста;</w:t>
            </w:r>
          </w:p>
          <w:p w:rsidR="008E2A1A" w:rsidRDefault="008E2A1A" w:rsidP="00D2512C">
            <w:pPr>
              <w:pStyle w:val="a9"/>
              <w:shd w:val="clear" w:color="auto" w:fill="auto"/>
              <w:tabs>
                <w:tab w:val="left" w:pos="1483"/>
                <w:tab w:val="right" w:pos="3590"/>
              </w:tabs>
              <w:spacing w:line="276" w:lineRule="auto"/>
              <w:ind w:firstLine="0"/>
              <w:jc w:val="both"/>
            </w:pPr>
            <w:r>
              <w:t>анализировать тексты - описания помещения;</w:t>
            </w:r>
            <w:r>
              <w:tab/>
              <w:t>находить</w:t>
            </w:r>
            <w:r>
              <w:tab/>
              <w:t>элементы</w:t>
            </w:r>
          </w:p>
          <w:p w:rsidR="008E2A1A" w:rsidRDefault="008E2A1A" w:rsidP="00D2512C">
            <w:pPr>
              <w:pStyle w:val="a9"/>
              <w:shd w:val="clear" w:color="auto" w:fill="auto"/>
              <w:spacing w:after="180" w:line="276" w:lineRule="auto"/>
              <w:ind w:firstLine="0"/>
              <w:jc w:val="both"/>
            </w:pPr>
            <w:r>
              <w:t>описания помещения в тексте; определять, как обстановка комнаты характеризует хозяина; понимать, как свет и точка обзора влияют на описание помещения.</w:t>
            </w:r>
          </w:p>
          <w:p w:rsidR="008E2A1A" w:rsidRDefault="008E2A1A" w:rsidP="00D2512C">
            <w:pPr>
              <w:pStyle w:val="a9"/>
              <w:shd w:val="clear" w:color="auto" w:fill="auto"/>
              <w:tabs>
                <w:tab w:val="left" w:pos="1118"/>
                <w:tab w:val="right" w:pos="3595"/>
              </w:tabs>
              <w:spacing w:line="276" w:lineRule="auto"/>
              <w:ind w:firstLine="0"/>
              <w:jc w:val="both"/>
            </w:pPr>
            <w:r>
              <w:t>Знать</w:t>
            </w:r>
            <w:r>
              <w:tab/>
              <w:t>морфемные</w:t>
            </w:r>
            <w:r>
              <w:tab/>
              <w:t>способы</w:t>
            </w:r>
          </w:p>
          <w:p w:rsidR="008E2A1A" w:rsidRDefault="008E2A1A" w:rsidP="00D2512C">
            <w:pPr>
              <w:pStyle w:val="a9"/>
              <w:shd w:val="clear" w:color="auto" w:fill="auto"/>
              <w:tabs>
                <w:tab w:val="right" w:pos="3586"/>
              </w:tabs>
              <w:spacing w:line="276" w:lineRule="auto"/>
              <w:ind w:firstLine="0"/>
              <w:jc w:val="both"/>
            </w:pPr>
            <w:r>
              <w:t>образования слов (приставочный, суффиксальный,</w:t>
            </w:r>
            <w:r>
              <w:tab/>
              <w:t>приставочный,</w:t>
            </w:r>
          </w:p>
          <w:p w:rsidR="008E2A1A" w:rsidRDefault="008E2A1A" w:rsidP="00D2512C">
            <w:pPr>
              <w:pStyle w:val="a9"/>
              <w:shd w:val="clear" w:color="auto" w:fill="auto"/>
              <w:spacing w:after="180" w:line="276" w:lineRule="auto"/>
              <w:ind w:firstLine="0"/>
              <w:jc w:val="both"/>
            </w:pPr>
            <w:r>
              <w:t>приставочно-суффиксальный, бессуффиксный); способ образования слов путём сложения основ, слов, перехода одной части речи в другую; знать об изменении лексического значения слова при образовании нового слова; знать содержание понятий: словообразовательная пара,</w:t>
            </w:r>
          </w:p>
        </w:tc>
        <w:tc>
          <w:tcPr>
            <w:tcW w:w="3130" w:type="dxa"/>
            <w:vMerge w:val="restart"/>
            <w:tcBorders>
              <w:top w:val="single" w:sz="4" w:space="0" w:color="auto"/>
              <w:left w:val="single" w:sz="4" w:space="0" w:color="auto"/>
            </w:tcBorders>
            <w:shd w:val="clear" w:color="auto" w:fill="FFFFFF"/>
          </w:tcPr>
          <w:p w:rsidR="008E2A1A" w:rsidRDefault="008E2A1A" w:rsidP="00D2512C">
            <w:pPr>
              <w:pStyle w:val="a9"/>
              <w:shd w:val="clear" w:color="auto" w:fill="auto"/>
              <w:spacing w:after="180" w:line="276" w:lineRule="auto"/>
              <w:ind w:firstLine="0"/>
            </w:pPr>
            <w:r>
              <w:t>материала; осуществлять самостоятельный поиск заданной информации; осуществлять информационную переработку материалов к сочинению, передавая их содержание в виде сложного плана; свободно, правильно излагать свои мысли в письменной форме, соблюдая нормы построения текста (логичность, последовательность, связность, соответствие теме); основные нормы современного русского литературного языка и изученные правила орфографии и пунктуации Владеть приёмами отбора материала; осуществлять самостоятельный поиск заданной информации; осуществлять информационную переработку материалов к сочинению, передавая их содержание в виде сложного плана;</w:t>
            </w:r>
          </w:p>
          <w:p w:rsidR="008E2A1A" w:rsidRDefault="008E2A1A" w:rsidP="00D2512C">
            <w:pPr>
              <w:pStyle w:val="a9"/>
              <w:shd w:val="clear" w:color="auto" w:fill="auto"/>
              <w:spacing w:line="276" w:lineRule="auto"/>
              <w:ind w:firstLine="0"/>
            </w:pPr>
            <w:r>
              <w:rPr>
                <w:b/>
                <w:bCs/>
              </w:rPr>
              <w:t xml:space="preserve">Коммуникативные. </w:t>
            </w:r>
            <w:r>
              <w:t>выступать перед аудиторией сверстников с небольшим сообщением. свободно, правильно излагать свои</w:t>
            </w: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349"/>
              </w:tabs>
              <w:spacing w:line="276" w:lineRule="auto"/>
              <w:ind w:firstLine="0"/>
            </w:pPr>
            <w:r>
              <w:t>Составление словосочетаний с данными словами. Работа с текстами. Заполнение таблицы</w:t>
            </w:r>
            <w:r>
              <w:tab/>
              <w:t>видов</w:t>
            </w:r>
          </w:p>
          <w:p w:rsidR="008E2A1A" w:rsidRDefault="008E2A1A" w:rsidP="00D2512C">
            <w:pPr>
              <w:pStyle w:val="a9"/>
              <w:shd w:val="clear" w:color="auto" w:fill="auto"/>
              <w:spacing w:line="276" w:lineRule="auto"/>
              <w:ind w:firstLine="0"/>
            </w:pPr>
            <w:r>
              <w:t>орфограмм.</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1373"/>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37.</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rPr>
                <w:b/>
                <w:bCs/>
              </w:rPr>
              <w:t xml:space="preserve">Р.Р. </w:t>
            </w:r>
            <w:r>
              <w:t>Описание помещения.</w:t>
            </w:r>
          </w:p>
        </w:tc>
        <w:tc>
          <w:tcPr>
            <w:tcW w:w="3821" w:type="dxa"/>
            <w:vMerge/>
            <w:tcBorders>
              <w:left w:val="single" w:sz="4" w:space="0" w:color="auto"/>
            </w:tcBorders>
            <w:shd w:val="clear" w:color="auto" w:fill="FFFFFF"/>
            <w:vAlign w:val="bottom"/>
          </w:tcPr>
          <w:p w:rsidR="008E2A1A" w:rsidRDefault="008E2A1A" w:rsidP="00D2512C"/>
        </w:tc>
        <w:tc>
          <w:tcPr>
            <w:tcW w:w="3130" w:type="dxa"/>
            <w:vMerge/>
            <w:tcBorders>
              <w:left w:val="single" w:sz="4" w:space="0" w:color="auto"/>
            </w:tcBorders>
            <w:shd w:val="clear" w:color="auto" w:fill="FFFFFF"/>
          </w:tcPr>
          <w:p w:rsidR="008E2A1A" w:rsidRDefault="008E2A1A" w:rsidP="00D2512C"/>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128"/>
              </w:tabs>
              <w:spacing w:line="276" w:lineRule="auto"/>
              <w:ind w:firstLine="0"/>
            </w:pPr>
            <w:r>
              <w:t>Анализ</w:t>
            </w:r>
            <w:r>
              <w:tab/>
              <w:t>текстов,</w:t>
            </w:r>
          </w:p>
          <w:p w:rsidR="008E2A1A" w:rsidRDefault="008E2A1A" w:rsidP="00D2512C">
            <w:pPr>
              <w:pStyle w:val="a9"/>
              <w:shd w:val="clear" w:color="auto" w:fill="auto"/>
              <w:spacing w:line="276" w:lineRule="auto"/>
              <w:ind w:firstLine="0"/>
            </w:pPr>
            <w:r>
              <w:t>содержащих описания помещений.</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left" w:pos="1282"/>
              </w:tabs>
              <w:spacing w:line="276" w:lineRule="auto"/>
              <w:ind w:firstLine="0"/>
            </w:pPr>
            <w:r>
              <w:t>Анализ</w:t>
            </w:r>
            <w:r>
              <w:tab/>
              <w:t>текстов,</w:t>
            </w:r>
          </w:p>
          <w:p w:rsidR="008E2A1A" w:rsidRDefault="008E2A1A" w:rsidP="00D2512C">
            <w:pPr>
              <w:pStyle w:val="a9"/>
              <w:shd w:val="clear" w:color="auto" w:fill="auto"/>
              <w:spacing w:line="276" w:lineRule="auto"/>
              <w:ind w:firstLine="0"/>
            </w:pPr>
            <w:r>
              <w:t>содержащих описания помещений.</w:t>
            </w:r>
          </w:p>
        </w:tc>
      </w:tr>
      <w:tr w:rsidR="008E2A1A" w:rsidTr="00D2512C">
        <w:trPr>
          <w:trHeight w:hRule="exact" w:val="6710"/>
          <w:jc w:val="center"/>
        </w:trPr>
        <w:tc>
          <w:tcPr>
            <w:tcW w:w="61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ind w:firstLine="0"/>
              <w:jc w:val="center"/>
            </w:pPr>
            <w:r>
              <w:t>38 -</w:t>
            </w:r>
          </w:p>
          <w:p w:rsidR="008E2A1A" w:rsidRDefault="008E2A1A" w:rsidP="00D2512C">
            <w:pPr>
              <w:pStyle w:val="a9"/>
              <w:shd w:val="clear" w:color="auto" w:fill="auto"/>
              <w:ind w:firstLine="0"/>
              <w:jc w:val="center"/>
            </w:pPr>
            <w:r>
              <w:t>40.</w:t>
            </w:r>
          </w:p>
        </w:tc>
        <w:tc>
          <w:tcPr>
            <w:tcW w:w="164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t xml:space="preserve">Основные способы образования слов в русском языке. </w:t>
            </w:r>
            <w:r>
              <w:rPr>
                <w:b/>
                <w:bCs/>
              </w:rPr>
              <w:t>(</w:t>
            </w:r>
            <w:r>
              <w:t>Комбинирова нный урок)</w:t>
            </w:r>
          </w:p>
        </w:tc>
        <w:tc>
          <w:tcPr>
            <w:tcW w:w="3821" w:type="dxa"/>
            <w:vMerge/>
            <w:tcBorders>
              <w:left w:val="single" w:sz="4" w:space="0" w:color="auto"/>
              <w:bottom w:val="single" w:sz="4" w:space="0" w:color="auto"/>
            </w:tcBorders>
            <w:shd w:val="clear" w:color="auto" w:fill="FFFFFF"/>
            <w:vAlign w:val="bottom"/>
          </w:tcPr>
          <w:p w:rsidR="008E2A1A" w:rsidRDefault="008E2A1A" w:rsidP="00D2512C"/>
        </w:tc>
        <w:tc>
          <w:tcPr>
            <w:tcW w:w="3130" w:type="dxa"/>
            <w:vMerge/>
            <w:tcBorders>
              <w:left w:val="single" w:sz="4" w:space="0" w:color="auto"/>
              <w:bottom w:val="single" w:sz="4" w:space="0" w:color="auto"/>
            </w:tcBorders>
            <w:shd w:val="clear" w:color="auto" w:fill="FFFFFF"/>
          </w:tcPr>
          <w:p w:rsidR="008E2A1A" w:rsidRDefault="008E2A1A" w:rsidP="00D2512C"/>
        </w:tc>
        <w:tc>
          <w:tcPr>
            <w:tcW w:w="2112" w:type="dxa"/>
            <w:tcBorders>
              <w:top w:val="single" w:sz="4" w:space="0" w:color="auto"/>
              <w:left w:val="single" w:sz="4" w:space="0" w:color="auto"/>
              <w:bottom w:val="single" w:sz="4" w:space="0" w:color="auto"/>
            </w:tcBorders>
            <w:shd w:val="clear" w:color="auto" w:fill="FFFFFF"/>
            <w:vAlign w:val="bottom"/>
          </w:tcPr>
          <w:p w:rsidR="008E2A1A" w:rsidRDefault="008E2A1A" w:rsidP="00D2512C">
            <w:pPr>
              <w:pStyle w:val="a9"/>
              <w:shd w:val="clear" w:color="auto" w:fill="auto"/>
              <w:tabs>
                <w:tab w:val="left" w:pos="1200"/>
              </w:tabs>
              <w:spacing w:line="276" w:lineRule="auto"/>
              <w:ind w:firstLine="0"/>
              <w:jc w:val="both"/>
            </w:pPr>
            <w:r>
              <w:t>Анализ слов с точки</w:t>
            </w:r>
            <w:r>
              <w:tab/>
              <w:t>зрения</w:t>
            </w:r>
          </w:p>
          <w:p w:rsidR="008E2A1A" w:rsidRDefault="008E2A1A" w:rsidP="00D2512C">
            <w:pPr>
              <w:pStyle w:val="a9"/>
              <w:shd w:val="clear" w:color="auto" w:fill="auto"/>
              <w:tabs>
                <w:tab w:val="left" w:pos="1666"/>
              </w:tabs>
              <w:spacing w:line="276" w:lineRule="auto"/>
              <w:ind w:firstLine="0"/>
              <w:jc w:val="both"/>
            </w:pPr>
            <w:r>
              <w:t>способа</w:t>
            </w:r>
            <w:r>
              <w:tab/>
              <w:t>их</w:t>
            </w:r>
          </w:p>
          <w:p w:rsidR="008E2A1A" w:rsidRDefault="008E2A1A" w:rsidP="00D2512C">
            <w:pPr>
              <w:pStyle w:val="a9"/>
              <w:shd w:val="clear" w:color="auto" w:fill="auto"/>
              <w:spacing w:line="276" w:lineRule="auto"/>
              <w:ind w:firstLine="0"/>
            </w:pPr>
            <w:r>
              <w:t>образования;</w:t>
            </w:r>
          </w:p>
          <w:p w:rsidR="008E2A1A" w:rsidRDefault="008E2A1A" w:rsidP="00D2512C">
            <w:pPr>
              <w:pStyle w:val="a9"/>
              <w:shd w:val="clear" w:color="auto" w:fill="auto"/>
              <w:tabs>
                <w:tab w:val="left" w:pos="1781"/>
              </w:tabs>
              <w:spacing w:line="276" w:lineRule="auto"/>
              <w:ind w:firstLine="0"/>
            </w:pPr>
            <w:r>
              <w:t>различать способы словообразования. Оценивание основных выразительных средств словообразования. Установление смысловой</w:t>
            </w:r>
            <w:r>
              <w:tab/>
              <w:t>и</w:t>
            </w:r>
          </w:p>
          <w:p w:rsidR="008E2A1A" w:rsidRDefault="008E2A1A" w:rsidP="00D2512C">
            <w:pPr>
              <w:pStyle w:val="a9"/>
              <w:shd w:val="clear" w:color="auto" w:fill="auto"/>
              <w:tabs>
                <w:tab w:val="left" w:pos="1320"/>
                <w:tab w:val="left" w:pos="1795"/>
              </w:tabs>
              <w:spacing w:line="276" w:lineRule="auto"/>
              <w:ind w:firstLine="0"/>
              <w:jc w:val="both"/>
            </w:pPr>
            <w:r>
              <w:t>структурной связи однокоренных слов. Определение, от чего</w:t>
            </w:r>
            <w:r>
              <w:tab/>
              <w:t>и</w:t>
            </w:r>
            <w:r>
              <w:tab/>
              <w:t>с</w:t>
            </w:r>
          </w:p>
          <w:p w:rsidR="008E2A1A" w:rsidRDefault="008E2A1A" w:rsidP="00D2512C">
            <w:pPr>
              <w:pStyle w:val="a9"/>
              <w:shd w:val="clear" w:color="auto" w:fill="auto"/>
              <w:tabs>
                <w:tab w:val="left" w:pos="1478"/>
              </w:tabs>
              <w:spacing w:line="276" w:lineRule="auto"/>
              <w:ind w:firstLine="0"/>
              <w:jc w:val="both"/>
            </w:pPr>
            <w:r>
              <w:t>помощью</w:t>
            </w:r>
            <w:r>
              <w:tab/>
              <w:t>чего</w:t>
            </w:r>
          </w:p>
          <w:p w:rsidR="008E2A1A" w:rsidRDefault="008E2A1A" w:rsidP="00D2512C">
            <w:pPr>
              <w:pStyle w:val="a9"/>
              <w:shd w:val="clear" w:color="auto" w:fill="auto"/>
              <w:tabs>
                <w:tab w:val="left" w:pos="1195"/>
              </w:tabs>
              <w:spacing w:line="276" w:lineRule="auto"/>
              <w:ind w:firstLine="0"/>
              <w:jc w:val="both"/>
            </w:pPr>
            <w:r>
              <w:t>образованы данные слова,</w:t>
            </w:r>
            <w:r>
              <w:tab/>
              <w:t>способ</w:t>
            </w:r>
          </w:p>
          <w:p w:rsidR="008E2A1A" w:rsidRDefault="008E2A1A" w:rsidP="00D2512C">
            <w:pPr>
              <w:pStyle w:val="a9"/>
              <w:shd w:val="clear" w:color="auto" w:fill="auto"/>
              <w:spacing w:line="276" w:lineRule="auto"/>
              <w:ind w:firstLine="0"/>
            </w:pPr>
            <w:r>
              <w:t>образования. Составление цепочки</w:t>
            </w:r>
          </w:p>
        </w:tc>
        <w:tc>
          <w:tcPr>
            <w:tcW w:w="1704"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t>Дидактические материалы по русскому языку к учебнику Т. А. Ладыженской и др Сост. Е.П.Черногруд ова .«Экзамен» 2014г</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8E2A1A" w:rsidRDefault="008E2A1A" w:rsidP="00D2512C">
            <w:pPr>
              <w:pStyle w:val="a9"/>
              <w:shd w:val="clear" w:color="auto" w:fill="auto"/>
              <w:tabs>
                <w:tab w:val="left" w:pos="1402"/>
              </w:tabs>
              <w:spacing w:line="276" w:lineRule="auto"/>
              <w:ind w:firstLine="0"/>
            </w:pPr>
            <w:r>
              <w:t>Определение, от чего и с помощью чего образованы данные слова,</w:t>
            </w:r>
            <w:r>
              <w:tab/>
              <w:t>способ</w:t>
            </w:r>
          </w:p>
          <w:p w:rsidR="008E2A1A" w:rsidRDefault="008E2A1A" w:rsidP="00D2512C">
            <w:pPr>
              <w:pStyle w:val="a9"/>
              <w:shd w:val="clear" w:color="auto" w:fill="auto"/>
              <w:spacing w:line="276" w:lineRule="auto"/>
              <w:ind w:firstLine="0"/>
            </w:pPr>
            <w:r>
              <w:t>образования.</w:t>
            </w:r>
          </w:p>
          <w:p w:rsidR="008E2A1A" w:rsidRDefault="008E2A1A" w:rsidP="00D2512C">
            <w:pPr>
              <w:pStyle w:val="a9"/>
              <w:shd w:val="clear" w:color="auto" w:fill="auto"/>
              <w:spacing w:line="276" w:lineRule="auto"/>
              <w:ind w:firstLine="0"/>
            </w:pPr>
            <w:r>
              <w:t>Составление цепочки однокоренных слов.</w:t>
            </w: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2112"/>
        <w:gridCol w:w="1704"/>
        <w:gridCol w:w="2275"/>
      </w:tblGrid>
      <w:tr w:rsidR="008E2A1A" w:rsidTr="00D2512C">
        <w:trPr>
          <w:trHeight w:hRule="exact" w:val="797"/>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642"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3821" w:type="dxa"/>
            <w:vMerge w:val="restart"/>
            <w:tcBorders>
              <w:top w:val="single" w:sz="4" w:space="0" w:color="auto"/>
              <w:left w:val="single" w:sz="4" w:space="0" w:color="auto"/>
            </w:tcBorders>
            <w:shd w:val="clear" w:color="auto" w:fill="FFFFFF"/>
          </w:tcPr>
          <w:p w:rsidR="008E2A1A" w:rsidRDefault="008E2A1A" w:rsidP="00D2512C">
            <w:pPr>
              <w:pStyle w:val="a9"/>
              <w:shd w:val="clear" w:color="auto" w:fill="auto"/>
              <w:spacing w:after="180" w:line="276" w:lineRule="auto"/>
              <w:ind w:firstLine="0"/>
              <w:jc w:val="both"/>
            </w:pPr>
            <w:r>
              <w:t>словообразовательная цепочка, словообразовательное гнездо, словообразовательный словарь; определять способ образования слова; подбирать слова, образованные указанным способом; располагать однокоренные слова с учётом последовательности образования их друг от друга; составлять словообразовательные гнёзда; осуществлять самоконтроль по словообразовательному словарю.</w:t>
            </w:r>
          </w:p>
          <w:p w:rsidR="008E2A1A" w:rsidRDefault="008E2A1A" w:rsidP="00D2512C">
            <w:pPr>
              <w:pStyle w:val="a9"/>
              <w:shd w:val="clear" w:color="auto" w:fill="auto"/>
              <w:spacing w:after="180" w:line="276" w:lineRule="auto"/>
              <w:ind w:firstLine="0"/>
              <w:jc w:val="both"/>
            </w:pPr>
            <w:r>
              <w:t>Знать предмет изучения этимологии; содержание понятия «этимологический словарь»; структуру словарной статьи этимологического словаря; составлять план текста; воспроизводить содержание текста с опорой на план; разграничивать слова, состав и способ образования которых можно объяснить, и слова, для определения состава и способа образования которых требуется этимологический словарь; свободно пользоваться этимологическим словарём (находить словарные статьи, извлекать из них нужную информацию); создавать устное монологическое высказывание.</w:t>
            </w:r>
          </w:p>
          <w:p w:rsidR="008E2A1A" w:rsidRDefault="008E2A1A" w:rsidP="00D2512C">
            <w:pPr>
              <w:pStyle w:val="a9"/>
              <w:shd w:val="clear" w:color="auto" w:fill="auto"/>
              <w:spacing w:after="180" w:line="276" w:lineRule="auto"/>
              <w:ind w:firstLine="0"/>
              <w:jc w:val="both"/>
            </w:pPr>
            <w:r>
              <w:t>Знать о соответствии последовательности расположения мыслей в тексте и пунктов простого</w:t>
            </w:r>
          </w:p>
        </w:tc>
        <w:tc>
          <w:tcPr>
            <w:tcW w:w="3130" w:type="dxa"/>
            <w:vMerge w:val="restart"/>
            <w:tcBorders>
              <w:top w:val="single" w:sz="4" w:space="0" w:color="auto"/>
              <w:left w:val="single" w:sz="4" w:space="0" w:color="auto"/>
            </w:tcBorders>
            <w:shd w:val="clear" w:color="auto" w:fill="FFFFFF"/>
          </w:tcPr>
          <w:p w:rsidR="008E2A1A" w:rsidRDefault="008E2A1A" w:rsidP="00D2512C">
            <w:pPr>
              <w:pStyle w:val="a9"/>
              <w:shd w:val="clear" w:color="auto" w:fill="auto"/>
              <w:spacing w:after="180" w:line="276" w:lineRule="auto"/>
              <w:ind w:firstLine="0"/>
            </w:pPr>
            <w:r>
              <w:t>мысли в письменной форме, соблюдая нормы построения текста (логичность, последовательность, связность, соответствие теме); основные нормы современного русского литературного языка и изученные правила орфографии и пунктуации.</w:t>
            </w:r>
          </w:p>
          <w:p w:rsidR="008E2A1A" w:rsidRDefault="008E2A1A" w:rsidP="00D2512C">
            <w:pPr>
              <w:pStyle w:val="a9"/>
              <w:shd w:val="clear" w:color="auto" w:fill="auto"/>
              <w:spacing w:after="180" w:line="276" w:lineRule="auto"/>
              <w:ind w:firstLine="0"/>
            </w:pPr>
            <w:r>
              <w:rPr>
                <w:b/>
                <w:bCs/>
              </w:rPr>
              <w:t>Личностные.</w:t>
            </w:r>
          </w:p>
          <w:p w:rsidR="008E2A1A" w:rsidRDefault="008E2A1A" w:rsidP="00D2512C">
            <w:pPr>
              <w:pStyle w:val="a9"/>
              <w:shd w:val="clear" w:color="auto" w:fill="auto"/>
              <w:spacing w:after="180" w:line="276" w:lineRule="auto"/>
              <w:ind w:firstLine="0"/>
            </w:pPr>
            <w:r>
              <w:t>Осознавать возможности русского языка для самовыражения и развития творческих способностей</w:t>
            </w: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83" w:lineRule="auto"/>
              <w:ind w:firstLine="0"/>
            </w:pPr>
            <w:r>
              <w:t>однокоренных слов.</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2539"/>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41</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 xml:space="preserve">Этимология слов. </w:t>
            </w:r>
            <w:r>
              <w:rPr>
                <w:b/>
                <w:bCs/>
              </w:rPr>
              <w:t>(</w:t>
            </w:r>
            <w:r>
              <w:t>Комбинирова нный урок)</w:t>
            </w:r>
          </w:p>
        </w:tc>
        <w:tc>
          <w:tcPr>
            <w:tcW w:w="3821" w:type="dxa"/>
            <w:vMerge/>
            <w:tcBorders>
              <w:left w:val="single" w:sz="4" w:space="0" w:color="auto"/>
            </w:tcBorders>
            <w:shd w:val="clear" w:color="auto" w:fill="FFFFFF"/>
          </w:tcPr>
          <w:p w:rsidR="008E2A1A" w:rsidRDefault="008E2A1A" w:rsidP="00D2512C"/>
        </w:tc>
        <w:tc>
          <w:tcPr>
            <w:tcW w:w="3130" w:type="dxa"/>
            <w:vMerge/>
            <w:tcBorders>
              <w:left w:val="single" w:sz="4" w:space="0" w:color="auto"/>
            </w:tcBorders>
            <w:shd w:val="clear" w:color="auto" w:fill="FFFFFF"/>
          </w:tcPr>
          <w:p w:rsidR="008E2A1A" w:rsidRDefault="008E2A1A" w:rsidP="00D2512C"/>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670"/>
              </w:tabs>
              <w:spacing w:line="276" w:lineRule="auto"/>
              <w:ind w:firstLine="0"/>
            </w:pPr>
            <w:r>
              <w:t>Определять происхождение слов</w:t>
            </w:r>
            <w:r>
              <w:tab/>
              <w:t>по</w:t>
            </w:r>
          </w:p>
          <w:p w:rsidR="008E2A1A" w:rsidRDefault="008E2A1A" w:rsidP="00D2512C">
            <w:pPr>
              <w:pStyle w:val="a9"/>
              <w:shd w:val="clear" w:color="auto" w:fill="auto"/>
              <w:tabs>
                <w:tab w:val="left" w:pos="1219"/>
              </w:tabs>
              <w:spacing w:line="276" w:lineRule="auto"/>
              <w:ind w:firstLine="0"/>
            </w:pPr>
            <w:r>
              <w:t>этимологическому словарю.</w:t>
            </w:r>
            <w:r>
              <w:tab/>
              <w:t>Устное</w:t>
            </w:r>
          </w:p>
          <w:p w:rsidR="008E2A1A" w:rsidRDefault="008E2A1A" w:rsidP="00D2512C">
            <w:pPr>
              <w:pStyle w:val="a9"/>
              <w:shd w:val="clear" w:color="auto" w:fill="auto"/>
              <w:tabs>
                <w:tab w:val="left" w:pos="1675"/>
              </w:tabs>
              <w:spacing w:line="276" w:lineRule="auto"/>
              <w:ind w:firstLine="0"/>
            </w:pPr>
            <w:r>
              <w:t>выступление</w:t>
            </w:r>
            <w:r>
              <w:tab/>
              <w:t>на</w:t>
            </w:r>
          </w:p>
          <w:p w:rsidR="008E2A1A" w:rsidRDefault="008E2A1A" w:rsidP="00D2512C">
            <w:pPr>
              <w:pStyle w:val="a9"/>
              <w:shd w:val="clear" w:color="auto" w:fill="auto"/>
              <w:spacing w:line="276" w:lineRule="auto"/>
              <w:ind w:firstLine="0"/>
            </w:pPr>
            <w:r>
              <w:t>тему истории того или иного слова.</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spacing w:line="276" w:lineRule="auto"/>
              <w:ind w:firstLine="0"/>
            </w:pPr>
            <w:r>
              <w:t>Определять происхождение слов по этимологическому словарю.</w:t>
            </w:r>
          </w:p>
        </w:tc>
      </w:tr>
      <w:tr w:rsidR="008E2A1A" w:rsidTr="00D2512C">
        <w:trPr>
          <w:trHeight w:hRule="exact" w:val="4282"/>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42 -</w:t>
            </w:r>
          </w:p>
          <w:p w:rsidR="008E2A1A" w:rsidRDefault="008E2A1A" w:rsidP="00D2512C">
            <w:pPr>
              <w:pStyle w:val="a9"/>
              <w:shd w:val="clear" w:color="auto" w:fill="auto"/>
              <w:ind w:firstLine="0"/>
              <w:jc w:val="center"/>
            </w:pPr>
            <w:r>
              <w:t>43.</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rPr>
                <w:b/>
                <w:bCs/>
              </w:rPr>
              <w:t>Р.Р.</w:t>
            </w:r>
          </w:p>
          <w:p w:rsidR="008E2A1A" w:rsidRDefault="008E2A1A" w:rsidP="00D2512C">
            <w:pPr>
              <w:pStyle w:val="a9"/>
              <w:shd w:val="clear" w:color="auto" w:fill="auto"/>
              <w:spacing w:line="276" w:lineRule="auto"/>
              <w:ind w:firstLine="0"/>
            </w:pPr>
            <w:r>
              <w:t>Систематизаци я материалов к сочинению.</w:t>
            </w:r>
          </w:p>
          <w:p w:rsidR="008E2A1A" w:rsidRDefault="008E2A1A" w:rsidP="00D2512C">
            <w:pPr>
              <w:pStyle w:val="a9"/>
              <w:shd w:val="clear" w:color="auto" w:fill="auto"/>
              <w:spacing w:line="276" w:lineRule="auto"/>
              <w:ind w:firstLine="0"/>
            </w:pPr>
            <w:r>
              <w:t>Сложный план.</w:t>
            </w:r>
          </w:p>
        </w:tc>
        <w:tc>
          <w:tcPr>
            <w:tcW w:w="3821" w:type="dxa"/>
            <w:vMerge/>
            <w:tcBorders>
              <w:left w:val="single" w:sz="4" w:space="0" w:color="auto"/>
            </w:tcBorders>
            <w:shd w:val="clear" w:color="auto" w:fill="FFFFFF"/>
          </w:tcPr>
          <w:p w:rsidR="008E2A1A" w:rsidRDefault="008E2A1A" w:rsidP="00D2512C"/>
        </w:tc>
        <w:tc>
          <w:tcPr>
            <w:tcW w:w="3130" w:type="dxa"/>
            <w:vMerge/>
            <w:tcBorders>
              <w:left w:val="single" w:sz="4" w:space="0" w:color="auto"/>
            </w:tcBorders>
            <w:shd w:val="clear" w:color="auto" w:fill="FFFFFF"/>
          </w:tcPr>
          <w:p w:rsidR="008E2A1A" w:rsidRDefault="008E2A1A" w:rsidP="00D2512C"/>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right" w:pos="1891"/>
              </w:tabs>
              <w:spacing w:line="276" w:lineRule="auto"/>
              <w:ind w:firstLine="0"/>
            </w:pPr>
            <w:r>
              <w:t>Систематизация материалов</w:t>
            </w:r>
            <w:r>
              <w:tab/>
              <w:t>для</w:t>
            </w:r>
          </w:p>
          <w:p w:rsidR="008E2A1A" w:rsidRDefault="008E2A1A" w:rsidP="00D2512C">
            <w:pPr>
              <w:pStyle w:val="a9"/>
              <w:shd w:val="clear" w:color="auto" w:fill="auto"/>
              <w:tabs>
                <w:tab w:val="right" w:pos="1891"/>
              </w:tabs>
              <w:spacing w:line="276" w:lineRule="auto"/>
              <w:ind w:firstLine="0"/>
            </w:pPr>
            <w:r>
              <w:t>написание сочинения</w:t>
            </w:r>
            <w:r>
              <w:tab/>
              <w:t>и</w:t>
            </w:r>
          </w:p>
          <w:p w:rsidR="008E2A1A" w:rsidRDefault="008E2A1A" w:rsidP="00D2512C">
            <w:pPr>
              <w:pStyle w:val="a9"/>
              <w:shd w:val="clear" w:color="auto" w:fill="auto"/>
              <w:tabs>
                <w:tab w:val="right" w:pos="1877"/>
              </w:tabs>
              <w:spacing w:line="276" w:lineRule="auto"/>
              <w:ind w:firstLine="0"/>
            </w:pPr>
            <w:r>
              <w:t>составление сложного</w:t>
            </w:r>
            <w:r>
              <w:tab/>
              <w:t>плана.</w:t>
            </w:r>
          </w:p>
          <w:p w:rsidR="008E2A1A" w:rsidRDefault="008E2A1A" w:rsidP="00D2512C">
            <w:pPr>
              <w:pStyle w:val="a9"/>
              <w:shd w:val="clear" w:color="auto" w:fill="auto"/>
              <w:tabs>
                <w:tab w:val="left" w:pos="888"/>
              </w:tabs>
              <w:spacing w:line="276" w:lineRule="auto"/>
              <w:ind w:firstLine="0"/>
            </w:pPr>
            <w:r>
              <w:t>Написание сочинения (описание помещения), используя составленный план и</w:t>
            </w:r>
            <w:r>
              <w:tab/>
              <w:t>собранные</w:t>
            </w:r>
          </w:p>
          <w:p w:rsidR="008E2A1A" w:rsidRDefault="008E2A1A" w:rsidP="00D2512C">
            <w:pPr>
              <w:pStyle w:val="a9"/>
              <w:shd w:val="clear" w:color="auto" w:fill="auto"/>
              <w:spacing w:line="276" w:lineRule="auto"/>
              <w:ind w:firstLine="0"/>
            </w:pPr>
            <w:r>
              <w:t>материалы.</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right" w:pos="2050"/>
              </w:tabs>
              <w:spacing w:line="276" w:lineRule="auto"/>
              <w:ind w:firstLine="0"/>
            </w:pPr>
            <w:r>
              <w:t>Систематизация материалов</w:t>
            </w:r>
            <w:r>
              <w:tab/>
              <w:t>для</w:t>
            </w:r>
          </w:p>
          <w:p w:rsidR="008E2A1A" w:rsidRDefault="008E2A1A" w:rsidP="00D2512C">
            <w:pPr>
              <w:pStyle w:val="a9"/>
              <w:shd w:val="clear" w:color="auto" w:fill="auto"/>
              <w:tabs>
                <w:tab w:val="right" w:pos="2035"/>
              </w:tabs>
              <w:spacing w:line="276" w:lineRule="auto"/>
              <w:ind w:firstLine="0"/>
            </w:pPr>
            <w:r>
              <w:t>написание сочинения и</w:t>
            </w:r>
            <w:r>
              <w:tab/>
              <w:t>составление</w:t>
            </w:r>
          </w:p>
          <w:p w:rsidR="008E2A1A" w:rsidRDefault="008E2A1A" w:rsidP="00D2512C">
            <w:pPr>
              <w:pStyle w:val="a9"/>
              <w:shd w:val="clear" w:color="auto" w:fill="auto"/>
              <w:tabs>
                <w:tab w:val="right" w:pos="2030"/>
              </w:tabs>
              <w:spacing w:line="276" w:lineRule="auto"/>
              <w:ind w:firstLine="0"/>
            </w:pPr>
            <w:r>
              <w:t>сложного</w:t>
            </w:r>
            <w:r>
              <w:tab/>
              <w:t>плана.</w:t>
            </w:r>
          </w:p>
          <w:p w:rsidR="008E2A1A" w:rsidRDefault="008E2A1A" w:rsidP="00D2512C">
            <w:pPr>
              <w:pStyle w:val="a9"/>
              <w:shd w:val="clear" w:color="auto" w:fill="auto"/>
              <w:spacing w:line="276" w:lineRule="auto"/>
              <w:ind w:firstLine="0"/>
            </w:pPr>
            <w:r>
              <w:t>Написание сочинения (описание помещения), используя составленный план и собранные материалы.</w:t>
            </w:r>
          </w:p>
        </w:tc>
      </w:tr>
      <w:tr w:rsidR="008E2A1A" w:rsidTr="00D2512C">
        <w:trPr>
          <w:trHeight w:hRule="exact" w:val="2640"/>
          <w:jc w:val="center"/>
        </w:trPr>
        <w:tc>
          <w:tcPr>
            <w:tcW w:w="61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ind w:firstLine="0"/>
              <w:jc w:val="center"/>
            </w:pPr>
            <w:r>
              <w:t>44 -</w:t>
            </w:r>
          </w:p>
          <w:p w:rsidR="008E2A1A" w:rsidRDefault="008E2A1A" w:rsidP="00D2512C">
            <w:pPr>
              <w:pStyle w:val="a9"/>
              <w:shd w:val="clear" w:color="auto" w:fill="auto"/>
              <w:ind w:firstLine="0"/>
              <w:jc w:val="center"/>
            </w:pPr>
            <w:r>
              <w:t>45.</w:t>
            </w:r>
          </w:p>
        </w:tc>
        <w:tc>
          <w:tcPr>
            <w:tcW w:w="164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after="200" w:line="276" w:lineRule="auto"/>
              <w:ind w:firstLine="0"/>
            </w:pPr>
            <w:r>
              <w:t xml:space="preserve">Буквы </w:t>
            </w:r>
            <w:r>
              <w:rPr>
                <w:b/>
                <w:bCs/>
                <w:i/>
                <w:iCs/>
              </w:rPr>
              <w:t>а</w:t>
            </w:r>
            <w:r>
              <w:t xml:space="preserve"> и </w:t>
            </w:r>
            <w:r>
              <w:rPr>
                <w:b/>
                <w:bCs/>
                <w:i/>
                <w:iCs/>
              </w:rPr>
              <w:t>о</w:t>
            </w:r>
            <w:r>
              <w:t xml:space="preserve"> в корнях </w:t>
            </w:r>
            <w:r>
              <w:rPr>
                <w:b/>
                <w:bCs/>
                <w:i/>
                <w:iCs/>
              </w:rPr>
              <w:t>-кос-</w:t>
            </w:r>
            <w:r>
              <w:t xml:space="preserve"> -</w:t>
            </w:r>
          </w:p>
          <w:p w:rsidR="008E2A1A" w:rsidRDefault="008E2A1A" w:rsidP="00D2512C">
            <w:pPr>
              <w:pStyle w:val="a9"/>
              <w:shd w:val="clear" w:color="auto" w:fill="auto"/>
              <w:tabs>
                <w:tab w:val="left" w:pos="955"/>
              </w:tabs>
              <w:spacing w:line="276" w:lineRule="auto"/>
              <w:ind w:firstLine="0"/>
            </w:pPr>
            <w:r>
              <w:rPr>
                <w:b/>
                <w:bCs/>
                <w:i/>
                <w:iCs/>
              </w:rPr>
              <w:t>-</w:t>
            </w:r>
            <w:r>
              <w:rPr>
                <w:b/>
                <w:bCs/>
                <w:i/>
                <w:iCs/>
              </w:rPr>
              <w:tab/>
              <w:t>кас -</w:t>
            </w:r>
          </w:p>
          <w:p w:rsidR="008E2A1A" w:rsidRDefault="008E2A1A" w:rsidP="00D2512C">
            <w:pPr>
              <w:pStyle w:val="a9"/>
              <w:shd w:val="clear" w:color="auto" w:fill="auto"/>
              <w:spacing w:line="276" w:lineRule="auto"/>
              <w:ind w:firstLine="0"/>
            </w:pPr>
            <w:r>
              <w:rPr>
                <w:b/>
                <w:bCs/>
                <w:i/>
                <w:iCs/>
              </w:rPr>
              <w:t>.</w:t>
            </w:r>
            <w:r>
              <w:rPr>
                <w:b/>
                <w:bCs/>
              </w:rPr>
              <w:t>(</w:t>
            </w:r>
            <w:r>
              <w:t>Комбинирова</w:t>
            </w:r>
          </w:p>
          <w:p w:rsidR="008E2A1A" w:rsidRDefault="008E2A1A" w:rsidP="00D2512C">
            <w:pPr>
              <w:pStyle w:val="a9"/>
              <w:shd w:val="clear" w:color="auto" w:fill="auto"/>
              <w:spacing w:line="276" w:lineRule="auto"/>
              <w:ind w:firstLine="0"/>
            </w:pPr>
            <w:r>
              <w:t>нный урок)</w:t>
            </w:r>
          </w:p>
        </w:tc>
        <w:tc>
          <w:tcPr>
            <w:tcW w:w="3821" w:type="dxa"/>
            <w:vMerge/>
            <w:tcBorders>
              <w:left w:val="single" w:sz="4" w:space="0" w:color="auto"/>
              <w:bottom w:val="single" w:sz="4" w:space="0" w:color="auto"/>
            </w:tcBorders>
            <w:shd w:val="clear" w:color="auto" w:fill="FFFFFF"/>
          </w:tcPr>
          <w:p w:rsidR="008E2A1A" w:rsidRDefault="008E2A1A" w:rsidP="00D2512C"/>
        </w:tc>
        <w:tc>
          <w:tcPr>
            <w:tcW w:w="3130" w:type="dxa"/>
            <w:vMerge/>
            <w:tcBorders>
              <w:left w:val="single" w:sz="4" w:space="0" w:color="auto"/>
              <w:bottom w:val="single" w:sz="4" w:space="0" w:color="auto"/>
            </w:tcBorders>
            <w:shd w:val="clear" w:color="auto" w:fill="FFFFFF"/>
          </w:tcPr>
          <w:p w:rsidR="008E2A1A" w:rsidRDefault="008E2A1A" w:rsidP="00D2512C"/>
        </w:tc>
        <w:tc>
          <w:tcPr>
            <w:tcW w:w="211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658"/>
              </w:tabs>
              <w:spacing w:line="276" w:lineRule="auto"/>
              <w:ind w:firstLine="0"/>
              <w:jc w:val="both"/>
            </w:pPr>
            <w:r>
              <w:t xml:space="preserve">Усвоение правила написания букв </w:t>
            </w:r>
            <w:r>
              <w:rPr>
                <w:i/>
                <w:iCs/>
              </w:rPr>
              <w:t>а</w:t>
            </w:r>
            <w:r>
              <w:t xml:space="preserve"> и </w:t>
            </w:r>
            <w:r>
              <w:rPr>
                <w:i/>
                <w:iCs/>
              </w:rPr>
              <w:t>о</w:t>
            </w:r>
            <w:r>
              <w:t xml:space="preserve"> в корнях </w:t>
            </w:r>
            <w:r>
              <w:rPr>
                <w:i/>
                <w:iCs/>
              </w:rPr>
              <w:t>-кас-</w:t>
            </w:r>
            <w:r>
              <w:t xml:space="preserve"> и </w:t>
            </w:r>
            <w:r>
              <w:rPr>
                <w:i/>
                <w:iCs/>
              </w:rPr>
              <w:t>- кос-</w:t>
            </w:r>
            <w:r>
              <w:tab/>
              <w:t>Выполнение</w:t>
            </w:r>
          </w:p>
          <w:p w:rsidR="008E2A1A" w:rsidRDefault="008E2A1A" w:rsidP="00D2512C">
            <w:pPr>
              <w:pStyle w:val="a9"/>
              <w:shd w:val="clear" w:color="auto" w:fill="auto"/>
              <w:spacing w:line="276" w:lineRule="auto"/>
              <w:ind w:firstLine="0"/>
            </w:pPr>
            <w:r>
              <w:t>упражнений, руководствуясь изученным правилом. Определение</w:t>
            </w:r>
          </w:p>
        </w:tc>
        <w:tc>
          <w:tcPr>
            <w:tcW w:w="1704"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t>Компьютерная. программа- тренажер «Фраза» Перфокарты</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8E2A1A" w:rsidRDefault="008E2A1A" w:rsidP="00D2512C">
            <w:pPr>
              <w:pStyle w:val="a9"/>
              <w:shd w:val="clear" w:color="auto" w:fill="auto"/>
              <w:tabs>
                <w:tab w:val="left" w:pos="1296"/>
              </w:tabs>
              <w:spacing w:line="276" w:lineRule="auto"/>
              <w:ind w:firstLine="0"/>
            </w:pPr>
            <w:r>
              <w:t>Усвоение</w:t>
            </w:r>
            <w:r>
              <w:tab/>
              <w:t>правила</w:t>
            </w:r>
          </w:p>
          <w:p w:rsidR="008E2A1A" w:rsidRDefault="008E2A1A" w:rsidP="00D2512C">
            <w:pPr>
              <w:pStyle w:val="a9"/>
              <w:shd w:val="clear" w:color="auto" w:fill="auto"/>
              <w:spacing w:line="276" w:lineRule="auto"/>
              <w:ind w:firstLine="0"/>
            </w:pPr>
            <w:r>
              <w:t xml:space="preserve">написания букв </w:t>
            </w:r>
            <w:r>
              <w:rPr>
                <w:i/>
                <w:iCs/>
              </w:rPr>
              <w:t>а</w:t>
            </w:r>
            <w:r>
              <w:t xml:space="preserve"> и </w:t>
            </w:r>
            <w:r>
              <w:rPr>
                <w:i/>
                <w:iCs/>
              </w:rPr>
              <w:t xml:space="preserve">о </w:t>
            </w:r>
            <w:r>
              <w:t xml:space="preserve">в корнях </w:t>
            </w:r>
            <w:r>
              <w:rPr>
                <w:i/>
                <w:iCs/>
              </w:rPr>
              <w:t>-кас-</w:t>
            </w:r>
            <w:r>
              <w:t xml:space="preserve"> и </w:t>
            </w:r>
            <w:r>
              <w:rPr>
                <w:i/>
                <w:iCs/>
              </w:rPr>
              <w:t xml:space="preserve">-кос- </w:t>
            </w:r>
            <w:r>
              <w:t>Выполнение упражнений, руководствуясь изученным правилом.</w:t>
            </w: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2112"/>
        <w:gridCol w:w="1704"/>
        <w:gridCol w:w="2275"/>
      </w:tblGrid>
      <w:tr w:rsidR="008E2A1A" w:rsidTr="00D2512C">
        <w:trPr>
          <w:trHeight w:hRule="exact" w:val="1090"/>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642"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3821" w:type="dxa"/>
            <w:vMerge w:val="restart"/>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426"/>
                <w:tab w:val="right" w:pos="3586"/>
              </w:tabs>
              <w:spacing w:line="276" w:lineRule="auto"/>
              <w:ind w:firstLine="0"/>
              <w:jc w:val="both"/>
            </w:pPr>
            <w:r>
              <w:t>(сложного)</w:t>
            </w:r>
            <w:r>
              <w:tab/>
              <w:t>плана;</w:t>
            </w:r>
            <w:r>
              <w:tab/>
              <w:t>структуру</w:t>
            </w:r>
          </w:p>
          <w:p w:rsidR="008E2A1A" w:rsidRDefault="008E2A1A" w:rsidP="00D2512C">
            <w:pPr>
              <w:pStyle w:val="a9"/>
              <w:shd w:val="clear" w:color="auto" w:fill="auto"/>
              <w:tabs>
                <w:tab w:val="left" w:pos="1430"/>
                <w:tab w:val="right" w:pos="3586"/>
              </w:tabs>
              <w:spacing w:line="276" w:lineRule="auto"/>
              <w:ind w:firstLine="0"/>
              <w:jc w:val="both"/>
            </w:pPr>
            <w:r>
              <w:t>сложного</w:t>
            </w:r>
            <w:r>
              <w:tab/>
              <w:t>плана;</w:t>
            </w:r>
            <w:r>
              <w:tab/>
              <w:t>способы</w:t>
            </w:r>
          </w:p>
          <w:p w:rsidR="008E2A1A" w:rsidRDefault="008E2A1A" w:rsidP="00D2512C">
            <w:pPr>
              <w:pStyle w:val="a9"/>
              <w:shd w:val="clear" w:color="auto" w:fill="auto"/>
              <w:tabs>
                <w:tab w:val="left" w:pos="1430"/>
                <w:tab w:val="right" w:pos="3590"/>
              </w:tabs>
              <w:spacing w:line="276" w:lineRule="auto"/>
              <w:ind w:firstLine="0"/>
              <w:jc w:val="both"/>
            </w:pPr>
            <w:r>
              <w:t>переработки</w:t>
            </w:r>
            <w:r>
              <w:tab/>
              <w:t>простого</w:t>
            </w:r>
            <w:r>
              <w:tab/>
              <w:t>плана в</w:t>
            </w:r>
          </w:p>
          <w:p w:rsidR="008E2A1A" w:rsidRDefault="008E2A1A" w:rsidP="00D2512C">
            <w:pPr>
              <w:pStyle w:val="a9"/>
              <w:shd w:val="clear" w:color="auto" w:fill="auto"/>
              <w:tabs>
                <w:tab w:val="left" w:pos="1430"/>
                <w:tab w:val="right" w:pos="3590"/>
              </w:tabs>
              <w:spacing w:line="276" w:lineRule="auto"/>
              <w:ind w:firstLine="0"/>
              <w:jc w:val="both"/>
            </w:pPr>
            <w:r>
              <w:t>сложный;</w:t>
            </w:r>
            <w:r>
              <w:tab/>
              <w:t>определять</w:t>
            </w:r>
            <w:r>
              <w:tab/>
              <w:t>тему</w:t>
            </w:r>
          </w:p>
          <w:p w:rsidR="008E2A1A" w:rsidRDefault="008E2A1A" w:rsidP="00D2512C">
            <w:pPr>
              <w:pStyle w:val="a9"/>
              <w:shd w:val="clear" w:color="auto" w:fill="auto"/>
              <w:tabs>
                <w:tab w:val="left" w:pos="1445"/>
                <w:tab w:val="left" w:pos="2477"/>
                <w:tab w:val="left" w:pos="3384"/>
              </w:tabs>
              <w:spacing w:line="276" w:lineRule="auto"/>
              <w:ind w:firstLine="0"/>
              <w:jc w:val="both"/>
            </w:pPr>
            <w:r>
              <w:t>сочинения;</w:t>
            </w:r>
            <w:r>
              <w:tab/>
              <w:t>делить</w:t>
            </w:r>
            <w:r>
              <w:tab/>
              <w:t>текст</w:t>
            </w:r>
            <w:r>
              <w:tab/>
              <w:t>на</w:t>
            </w:r>
          </w:p>
          <w:p w:rsidR="008E2A1A" w:rsidRDefault="008E2A1A" w:rsidP="00D2512C">
            <w:pPr>
              <w:pStyle w:val="a9"/>
              <w:shd w:val="clear" w:color="auto" w:fill="auto"/>
              <w:tabs>
                <w:tab w:val="left" w:pos="1430"/>
                <w:tab w:val="right" w:pos="3586"/>
              </w:tabs>
              <w:spacing w:line="276" w:lineRule="auto"/>
              <w:ind w:firstLine="0"/>
              <w:jc w:val="both"/>
            </w:pPr>
            <w:r>
              <w:t>смысловые</w:t>
            </w:r>
            <w:r>
              <w:tab/>
              <w:t>части;</w:t>
            </w:r>
            <w:r>
              <w:tab/>
              <w:t>составлять</w:t>
            </w:r>
          </w:p>
          <w:p w:rsidR="008E2A1A" w:rsidRDefault="008E2A1A" w:rsidP="00D2512C">
            <w:pPr>
              <w:pStyle w:val="a9"/>
              <w:shd w:val="clear" w:color="auto" w:fill="auto"/>
              <w:tabs>
                <w:tab w:val="left" w:pos="1229"/>
                <w:tab w:val="left" w:pos="2117"/>
              </w:tabs>
              <w:spacing w:line="276" w:lineRule="auto"/>
              <w:ind w:firstLine="0"/>
              <w:jc w:val="both"/>
            </w:pPr>
            <w:r>
              <w:t>сложный</w:t>
            </w:r>
            <w:r>
              <w:tab/>
              <w:t>план;</w:t>
            </w:r>
            <w:r>
              <w:tab/>
              <w:t>самостоятельно</w:t>
            </w:r>
          </w:p>
          <w:p w:rsidR="008E2A1A" w:rsidRDefault="008E2A1A" w:rsidP="00D2512C">
            <w:pPr>
              <w:pStyle w:val="a9"/>
              <w:shd w:val="clear" w:color="auto" w:fill="auto"/>
              <w:spacing w:after="180" w:line="276" w:lineRule="auto"/>
              <w:ind w:firstLine="0"/>
              <w:jc w:val="both"/>
            </w:pPr>
            <w:r>
              <w:t>подбирать материалы к описанию помещения с учётом цели, темы, основной мысли, адресата сочинения; создавать текст сочинения, используя составленный план и собранные материалы</w:t>
            </w:r>
          </w:p>
          <w:p w:rsidR="008E2A1A" w:rsidRDefault="008E2A1A" w:rsidP="00D2512C">
            <w:pPr>
              <w:pStyle w:val="a9"/>
              <w:shd w:val="clear" w:color="auto" w:fill="auto"/>
              <w:tabs>
                <w:tab w:val="left" w:pos="2352"/>
              </w:tabs>
              <w:spacing w:line="276" w:lineRule="auto"/>
              <w:ind w:firstLine="0"/>
              <w:jc w:val="both"/>
            </w:pPr>
            <w:r>
              <w:t xml:space="preserve">Знать правило написания букв </w:t>
            </w:r>
            <w:r>
              <w:rPr>
                <w:i/>
                <w:iCs/>
              </w:rPr>
              <w:t>а</w:t>
            </w:r>
            <w:r>
              <w:t xml:space="preserve"> и </w:t>
            </w:r>
            <w:r>
              <w:rPr>
                <w:i/>
                <w:iCs/>
              </w:rPr>
              <w:t>о</w:t>
            </w:r>
            <w:r>
              <w:t xml:space="preserve"> в корнях </w:t>
            </w:r>
            <w:r>
              <w:rPr>
                <w:i/>
                <w:iCs/>
              </w:rPr>
              <w:t>-кас-</w:t>
            </w:r>
            <w:r>
              <w:t xml:space="preserve"> и </w:t>
            </w:r>
            <w:r>
              <w:rPr>
                <w:i/>
                <w:iCs/>
              </w:rPr>
              <w:t>-кос-</w:t>
            </w:r>
            <w:r>
              <w:t>; различия в условиях выбора между корнями с чередованием гласных и корнями с проверяемыми</w:t>
            </w:r>
            <w:r>
              <w:tab/>
              <w:t>безударными</w:t>
            </w:r>
          </w:p>
          <w:p w:rsidR="008E2A1A" w:rsidRDefault="008E2A1A" w:rsidP="00D2512C">
            <w:pPr>
              <w:pStyle w:val="a9"/>
              <w:shd w:val="clear" w:color="auto" w:fill="auto"/>
              <w:tabs>
                <w:tab w:val="left" w:pos="1598"/>
                <w:tab w:val="left" w:pos="2918"/>
              </w:tabs>
              <w:spacing w:line="276" w:lineRule="auto"/>
              <w:ind w:firstLine="0"/>
              <w:jc w:val="both"/>
            </w:pPr>
            <w:r>
              <w:t>гласными; правильно писать слова с изученной орфограммой; графически обозначать</w:t>
            </w:r>
            <w:r>
              <w:tab/>
              <w:t>условия</w:t>
            </w:r>
            <w:r>
              <w:tab/>
              <w:t>выбора</w:t>
            </w:r>
          </w:p>
          <w:p w:rsidR="008E2A1A" w:rsidRDefault="008E2A1A" w:rsidP="00D2512C">
            <w:pPr>
              <w:pStyle w:val="a9"/>
              <w:shd w:val="clear" w:color="auto" w:fill="auto"/>
              <w:spacing w:after="180" w:line="276" w:lineRule="auto"/>
              <w:ind w:firstLine="0"/>
              <w:jc w:val="both"/>
            </w:pPr>
            <w:r>
              <w:t>правильных написаний; группировать слова по видам орфограмм.</w:t>
            </w:r>
          </w:p>
          <w:p w:rsidR="008E2A1A" w:rsidRDefault="008E2A1A" w:rsidP="00D2512C">
            <w:pPr>
              <w:pStyle w:val="a9"/>
              <w:shd w:val="clear" w:color="auto" w:fill="auto"/>
              <w:tabs>
                <w:tab w:val="left" w:pos="2352"/>
              </w:tabs>
              <w:spacing w:line="276" w:lineRule="auto"/>
              <w:ind w:firstLine="0"/>
              <w:jc w:val="both"/>
            </w:pPr>
            <w:r>
              <w:t xml:space="preserve">Знать правило написания букв </w:t>
            </w:r>
            <w:r>
              <w:rPr>
                <w:i/>
                <w:iCs/>
              </w:rPr>
              <w:t>а</w:t>
            </w:r>
            <w:r>
              <w:t xml:space="preserve"> и </w:t>
            </w:r>
            <w:r>
              <w:rPr>
                <w:i/>
                <w:iCs/>
              </w:rPr>
              <w:t>о</w:t>
            </w:r>
            <w:r>
              <w:t xml:space="preserve"> в корнях </w:t>
            </w:r>
            <w:r>
              <w:rPr>
                <w:i/>
                <w:iCs/>
              </w:rPr>
              <w:t>-гар-</w:t>
            </w:r>
            <w:r>
              <w:t xml:space="preserve"> и </w:t>
            </w:r>
            <w:r>
              <w:rPr>
                <w:i/>
                <w:iCs/>
              </w:rPr>
              <w:t>-гор-</w:t>
            </w:r>
            <w:r>
              <w:t>; различия в условиях выбора между корнями с чередованием гласных и корнями с проверяемыми</w:t>
            </w:r>
            <w:r>
              <w:tab/>
              <w:t>безударными</w:t>
            </w:r>
          </w:p>
          <w:p w:rsidR="008E2A1A" w:rsidRDefault="008E2A1A" w:rsidP="00D2512C">
            <w:pPr>
              <w:pStyle w:val="a9"/>
              <w:shd w:val="clear" w:color="auto" w:fill="auto"/>
              <w:tabs>
                <w:tab w:val="left" w:pos="1598"/>
                <w:tab w:val="left" w:pos="2918"/>
              </w:tabs>
              <w:spacing w:line="276" w:lineRule="auto"/>
              <w:ind w:firstLine="0"/>
              <w:jc w:val="both"/>
            </w:pPr>
            <w:r>
              <w:t>гласными; правильно писать слова с изученной орфограммой; графически обозначать</w:t>
            </w:r>
            <w:r>
              <w:tab/>
              <w:t>условия</w:t>
            </w:r>
            <w:r>
              <w:tab/>
              <w:t>выбора</w:t>
            </w:r>
          </w:p>
          <w:p w:rsidR="008E2A1A" w:rsidRDefault="008E2A1A" w:rsidP="00D2512C">
            <w:pPr>
              <w:pStyle w:val="a9"/>
              <w:shd w:val="clear" w:color="auto" w:fill="auto"/>
              <w:spacing w:after="180" w:line="276" w:lineRule="auto"/>
              <w:ind w:firstLine="0"/>
              <w:jc w:val="both"/>
            </w:pPr>
            <w:r>
              <w:t xml:space="preserve">правильных написаний; группировать изученные орфограммы - гласные </w:t>
            </w:r>
            <w:r>
              <w:rPr>
                <w:i/>
                <w:iCs/>
              </w:rPr>
              <w:t>а</w:t>
            </w:r>
            <w:r>
              <w:t xml:space="preserve"> и</w:t>
            </w:r>
          </w:p>
        </w:tc>
        <w:tc>
          <w:tcPr>
            <w:tcW w:w="3130" w:type="dxa"/>
            <w:vMerge w:val="restart"/>
            <w:tcBorders>
              <w:top w:val="single" w:sz="4" w:space="0" w:color="auto"/>
              <w:left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032"/>
              </w:tabs>
              <w:spacing w:line="276" w:lineRule="auto"/>
              <w:ind w:firstLine="0"/>
            </w:pPr>
            <w:r>
              <w:t>разных</w:t>
            </w:r>
            <w:r>
              <w:tab/>
              <w:t>значений</w:t>
            </w:r>
          </w:p>
          <w:p w:rsidR="008E2A1A" w:rsidRDefault="008E2A1A" w:rsidP="00D2512C">
            <w:pPr>
              <w:pStyle w:val="a9"/>
              <w:shd w:val="clear" w:color="auto" w:fill="auto"/>
              <w:spacing w:line="276" w:lineRule="auto"/>
              <w:ind w:firstLine="0"/>
            </w:pPr>
            <w:r>
              <w:t xml:space="preserve">слов с корнями </w:t>
            </w:r>
            <w:r>
              <w:rPr>
                <w:i/>
                <w:iCs/>
              </w:rPr>
              <w:t>- кас-</w:t>
            </w:r>
            <w:r>
              <w:t xml:space="preserve"> и </w:t>
            </w:r>
            <w:r>
              <w:rPr>
                <w:i/>
                <w:iCs/>
              </w:rPr>
              <w:t>-кос-.</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4282"/>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46 -</w:t>
            </w:r>
          </w:p>
          <w:p w:rsidR="008E2A1A" w:rsidRDefault="008E2A1A" w:rsidP="00D2512C">
            <w:pPr>
              <w:pStyle w:val="a9"/>
              <w:shd w:val="clear" w:color="auto" w:fill="auto"/>
              <w:ind w:firstLine="0"/>
              <w:jc w:val="center"/>
            </w:pPr>
            <w:r>
              <w:t>47.</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spacing w:after="200" w:line="276" w:lineRule="auto"/>
              <w:ind w:firstLine="0"/>
            </w:pPr>
            <w:r>
              <w:t xml:space="preserve">Буквы </w:t>
            </w:r>
            <w:r>
              <w:rPr>
                <w:b/>
                <w:bCs/>
                <w:i/>
                <w:iCs/>
              </w:rPr>
              <w:t>а</w:t>
            </w:r>
            <w:r>
              <w:t xml:space="preserve"> и </w:t>
            </w:r>
            <w:r>
              <w:rPr>
                <w:b/>
                <w:bCs/>
                <w:i/>
                <w:iCs/>
              </w:rPr>
              <w:t>о</w:t>
            </w:r>
            <w:r>
              <w:t xml:space="preserve"> в корнях </w:t>
            </w:r>
            <w:r>
              <w:rPr>
                <w:b/>
                <w:bCs/>
                <w:i/>
                <w:iCs/>
              </w:rPr>
              <w:t>-гор-</w:t>
            </w:r>
            <w:r>
              <w:t xml:space="preserve"> -</w:t>
            </w:r>
          </w:p>
          <w:p w:rsidR="008E2A1A" w:rsidRDefault="008E2A1A" w:rsidP="00D2512C">
            <w:pPr>
              <w:pStyle w:val="a9"/>
              <w:shd w:val="clear" w:color="auto" w:fill="auto"/>
              <w:tabs>
                <w:tab w:val="left" w:pos="1008"/>
              </w:tabs>
              <w:spacing w:line="276" w:lineRule="auto"/>
              <w:ind w:firstLine="0"/>
            </w:pPr>
            <w:r>
              <w:rPr>
                <w:b/>
                <w:bCs/>
                <w:i/>
                <w:iCs/>
              </w:rPr>
              <w:t>-</w:t>
            </w:r>
            <w:r>
              <w:rPr>
                <w:b/>
                <w:bCs/>
                <w:i/>
                <w:iCs/>
              </w:rPr>
              <w:tab/>
              <w:t>гар-</w:t>
            </w:r>
          </w:p>
          <w:p w:rsidR="008E2A1A" w:rsidRDefault="008E2A1A" w:rsidP="00D2512C">
            <w:pPr>
              <w:pStyle w:val="a9"/>
              <w:shd w:val="clear" w:color="auto" w:fill="auto"/>
              <w:spacing w:line="276" w:lineRule="auto"/>
              <w:ind w:firstLine="0"/>
            </w:pPr>
            <w:r>
              <w:rPr>
                <w:b/>
                <w:bCs/>
                <w:i/>
                <w:iCs/>
              </w:rPr>
              <w:t>.</w:t>
            </w:r>
            <w:r>
              <w:rPr>
                <w:b/>
                <w:bCs/>
              </w:rPr>
              <w:t>(</w:t>
            </w:r>
            <w:r>
              <w:t>Комбинирова нный урок)</w:t>
            </w:r>
          </w:p>
        </w:tc>
        <w:tc>
          <w:tcPr>
            <w:tcW w:w="3821" w:type="dxa"/>
            <w:vMerge/>
            <w:tcBorders>
              <w:left w:val="single" w:sz="4" w:space="0" w:color="auto"/>
            </w:tcBorders>
            <w:shd w:val="clear" w:color="auto" w:fill="FFFFFF"/>
          </w:tcPr>
          <w:p w:rsidR="008E2A1A" w:rsidRDefault="008E2A1A" w:rsidP="00D2512C"/>
        </w:tc>
        <w:tc>
          <w:tcPr>
            <w:tcW w:w="3130" w:type="dxa"/>
            <w:vMerge/>
            <w:tcBorders>
              <w:left w:val="single" w:sz="4" w:space="0" w:color="auto"/>
            </w:tcBorders>
            <w:shd w:val="clear" w:color="auto" w:fill="FFFFFF"/>
          </w:tcPr>
          <w:p w:rsidR="008E2A1A" w:rsidRDefault="008E2A1A" w:rsidP="00D2512C"/>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742"/>
              </w:tabs>
              <w:spacing w:line="276" w:lineRule="auto"/>
              <w:ind w:firstLine="0"/>
            </w:pPr>
            <w:r>
              <w:t xml:space="preserve">Усвоение правила написания букв </w:t>
            </w:r>
            <w:r>
              <w:rPr>
                <w:i/>
                <w:iCs/>
              </w:rPr>
              <w:t>а</w:t>
            </w:r>
            <w:r>
              <w:t xml:space="preserve"> и </w:t>
            </w:r>
            <w:r>
              <w:rPr>
                <w:i/>
                <w:iCs/>
              </w:rPr>
              <w:t>о</w:t>
            </w:r>
            <w:r>
              <w:t xml:space="preserve"> в корнях </w:t>
            </w:r>
            <w:r>
              <w:rPr>
                <w:i/>
                <w:iCs/>
              </w:rPr>
              <w:t>-гор-</w:t>
            </w:r>
            <w:r>
              <w:t xml:space="preserve"> и </w:t>
            </w:r>
            <w:r>
              <w:rPr>
                <w:i/>
                <w:iCs/>
              </w:rPr>
              <w:t>- гар-</w:t>
            </w:r>
            <w:r>
              <w:t xml:space="preserve"> Выполнение упражнений, руководствуясь изученным правилом. Составление словосочетаний с глаголами</w:t>
            </w:r>
            <w:r>
              <w:tab/>
              <w:t>с</w:t>
            </w:r>
          </w:p>
          <w:p w:rsidR="008E2A1A" w:rsidRDefault="008E2A1A" w:rsidP="00D2512C">
            <w:pPr>
              <w:pStyle w:val="a9"/>
              <w:shd w:val="clear" w:color="auto" w:fill="auto"/>
              <w:tabs>
                <w:tab w:val="left" w:pos="1742"/>
              </w:tabs>
              <w:spacing w:line="276" w:lineRule="auto"/>
              <w:ind w:firstLine="0"/>
            </w:pPr>
            <w:r>
              <w:t>изучаемым чередованием</w:t>
            </w:r>
            <w:r>
              <w:tab/>
              <w:t>в</w:t>
            </w:r>
          </w:p>
          <w:p w:rsidR="008E2A1A" w:rsidRDefault="008E2A1A" w:rsidP="00D2512C">
            <w:pPr>
              <w:pStyle w:val="a9"/>
              <w:shd w:val="clear" w:color="auto" w:fill="auto"/>
              <w:spacing w:line="276" w:lineRule="auto"/>
              <w:ind w:firstLine="0"/>
            </w:pPr>
            <w:r>
              <w:t>корне.</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Компьютерная. программа- тренажер «Фраза» Перфокарты</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left" w:pos="1296"/>
              </w:tabs>
              <w:spacing w:line="276" w:lineRule="auto"/>
              <w:ind w:firstLine="0"/>
            </w:pPr>
            <w:r>
              <w:t>Усвоение</w:t>
            </w:r>
            <w:r>
              <w:tab/>
              <w:t>правила</w:t>
            </w:r>
          </w:p>
          <w:p w:rsidR="008E2A1A" w:rsidRDefault="008E2A1A" w:rsidP="00D2512C">
            <w:pPr>
              <w:pStyle w:val="a9"/>
              <w:shd w:val="clear" w:color="auto" w:fill="auto"/>
              <w:spacing w:line="276" w:lineRule="auto"/>
              <w:ind w:firstLine="0"/>
            </w:pPr>
            <w:r>
              <w:t xml:space="preserve">написания букв </w:t>
            </w:r>
            <w:r>
              <w:rPr>
                <w:i/>
                <w:iCs/>
              </w:rPr>
              <w:t>а</w:t>
            </w:r>
            <w:r>
              <w:t xml:space="preserve"> и </w:t>
            </w:r>
            <w:r>
              <w:rPr>
                <w:i/>
                <w:iCs/>
              </w:rPr>
              <w:t xml:space="preserve">о </w:t>
            </w:r>
            <w:r>
              <w:t xml:space="preserve">в корнях </w:t>
            </w:r>
            <w:r>
              <w:rPr>
                <w:i/>
                <w:iCs/>
              </w:rPr>
              <w:t>-гор-</w:t>
            </w:r>
            <w:r>
              <w:t xml:space="preserve"> и </w:t>
            </w:r>
            <w:r>
              <w:rPr>
                <w:i/>
                <w:iCs/>
              </w:rPr>
              <w:t xml:space="preserve">-гар- </w:t>
            </w:r>
            <w:r>
              <w:t>Выполнение упражнений, руководствуясь изученным правилом.</w:t>
            </w:r>
          </w:p>
        </w:tc>
      </w:tr>
      <w:tr w:rsidR="008E2A1A" w:rsidTr="00D2512C">
        <w:trPr>
          <w:trHeight w:hRule="exact" w:val="3701"/>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48 .</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spacing w:after="200" w:line="276" w:lineRule="auto"/>
              <w:ind w:firstLine="0"/>
            </w:pPr>
            <w:r>
              <w:t xml:space="preserve">Буквы </w:t>
            </w:r>
            <w:r>
              <w:rPr>
                <w:b/>
                <w:bCs/>
                <w:i/>
                <w:iCs/>
              </w:rPr>
              <w:t>а</w:t>
            </w:r>
            <w:r>
              <w:t xml:space="preserve"> и </w:t>
            </w:r>
            <w:r>
              <w:rPr>
                <w:b/>
                <w:bCs/>
                <w:i/>
                <w:iCs/>
              </w:rPr>
              <w:t>о</w:t>
            </w:r>
            <w:r>
              <w:t xml:space="preserve"> в корнях </w:t>
            </w:r>
            <w:r>
              <w:rPr>
                <w:b/>
                <w:bCs/>
                <w:i/>
                <w:iCs/>
              </w:rPr>
              <w:t>-зор-</w:t>
            </w:r>
            <w:r>
              <w:t xml:space="preserve"> -</w:t>
            </w:r>
          </w:p>
          <w:p w:rsidR="008E2A1A" w:rsidRDefault="008E2A1A" w:rsidP="00D2512C">
            <w:pPr>
              <w:pStyle w:val="a9"/>
              <w:shd w:val="clear" w:color="auto" w:fill="auto"/>
              <w:tabs>
                <w:tab w:val="left" w:pos="1008"/>
              </w:tabs>
              <w:spacing w:line="276" w:lineRule="auto"/>
              <w:ind w:firstLine="0"/>
            </w:pPr>
            <w:r>
              <w:rPr>
                <w:b/>
                <w:bCs/>
                <w:i/>
                <w:iCs/>
              </w:rPr>
              <w:t>-</w:t>
            </w:r>
            <w:r>
              <w:rPr>
                <w:b/>
                <w:bCs/>
                <w:i/>
                <w:iCs/>
              </w:rPr>
              <w:tab/>
              <w:t>зар -</w:t>
            </w:r>
          </w:p>
          <w:p w:rsidR="008E2A1A" w:rsidRDefault="008E2A1A" w:rsidP="00D2512C">
            <w:pPr>
              <w:pStyle w:val="a9"/>
              <w:shd w:val="clear" w:color="auto" w:fill="auto"/>
              <w:spacing w:line="276" w:lineRule="auto"/>
              <w:ind w:firstLine="0"/>
            </w:pPr>
            <w:r>
              <w:rPr>
                <w:b/>
                <w:bCs/>
                <w:i/>
                <w:iCs/>
              </w:rPr>
              <w:t>.</w:t>
            </w:r>
            <w:r>
              <w:rPr>
                <w:b/>
                <w:bCs/>
              </w:rPr>
              <w:t>(</w:t>
            </w:r>
            <w:r>
              <w:t>Комбинирова нный урок)</w:t>
            </w:r>
          </w:p>
        </w:tc>
        <w:tc>
          <w:tcPr>
            <w:tcW w:w="3821" w:type="dxa"/>
            <w:vMerge/>
            <w:tcBorders>
              <w:left w:val="single" w:sz="4" w:space="0" w:color="auto"/>
            </w:tcBorders>
            <w:shd w:val="clear" w:color="auto" w:fill="FFFFFF"/>
          </w:tcPr>
          <w:p w:rsidR="008E2A1A" w:rsidRDefault="008E2A1A" w:rsidP="00D2512C"/>
        </w:tc>
        <w:tc>
          <w:tcPr>
            <w:tcW w:w="3130" w:type="dxa"/>
            <w:vMerge/>
            <w:tcBorders>
              <w:left w:val="single" w:sz="4" w:space="0" w:color="auto"/>
            </w:tcBorders>
            <w:shd w:val="clear" w:color="auto" w:fill="FFFFFF"/>
          </w:tcPr>
          <w:p w:rsidR="008E2A1A" w:rsidRDefault="008E2A1A" w:rsidP="00D2512C"/>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 xml:space="preserve">Усвоение правила написания букв </w:t>
            </w:r>
            <w:r>
              <w:rPr>
                <w:i/>
                <w:iCs/>
              </w:rPr>
              <w:t>а</w:t>
            </w:r>
            <w:r>
              <w:t xml:space="preserve"> и </w:t>
            </w:r>
            <w:r>
              <w:rPr>
                <w:i/>
                <w:iCs/>
              </w:rPr>
              <w:t>о</w:t>
            </w:r>
            <w:r>
              <w:t xml:space="preserve"> в корнях </w:t>
            </w:r>
            <w:r>
              <w:rPr>
                <w:i/>
                <w:iCs/>
              </w:rPr>
              <w:t>-зор-</w:t>
            </w:r>
            <w:r>
              <w:t xml:space="preserve"> и </w:t>
            </w:r>
            <w:r>
              <w:rPr>
                <w:i/>
                <w:iCs/>
              </w:rPr>
              <w:t>- зар-</w:t>
            </w:r>
            <w:r>
              <w:t xml:space="preserve"> Выполнение упражнений, руководствуясь изученным правилом.</w:t>
            </w:r>
          </w:p>
          <w:p w:rsidR="008E2A1A" w:rsidRDefault="008E2A1A" w:rsidP="00D2512C">
            <w:pPr>
              <w:pStyle w:val="a9"/>
              <w:shd w:val="clear" w:color="auto" w:fill="auto"/>
              <w:tabs>
                <w:tab w:val="right" w:pos="1896"/>
              </w:tabs>
              <w:spacing w:line="276" w:lineRule="auto"/>
              <w:ind w:firstLine="0"/>
            </w:pPr>
            <w:r>
              <w:t>Составление</w:t>
            </w:r>
            <w:r>
              <w:tab/>
              <w:t>и</w:t>
            </w:r>
          </w:p>
          <w:p w:rsidR="008E2A1A" w:rsidRDefault="008E2A1A" w:rsidP="00D2512C">
            <w:pPr>
              <w:pStyle w:val="a9"/>
              <w:shd w:val="clear" w:color="auto" w:fill="auto"/>
              <w:tabs>
                <w:tab w:val="right" w:pos="1877"/>
              </w:tabs>
              <w:spacing w:line="276" w:lineRule="auto"/>
              <w:ind w:firstLine="0"/>
            </w:pPr>
            <w:r>
              <w:t>анализ</w:t>
            </w:r>
            <w:r>
              <w:tab/>
              <w:t>таблицы.</w:t>
            </w:r>
          </w:p>
          <w:p w:rsidR="008E2A1A" w:rsidRDefault="008E2A1A" w:rsidP="00D2512C">
            <w:pPr>
              <w:pStyle w:val="a9"/>
              <w:shd w:val="clear" w:color="auto" w:fill="auto"/>
              <w:tabs>
                <w:tab w:val="right" w:pos="1886"/>
              </w:tabs>
              <w:spacing w:line="276" w:lineRule="auto"/>
              <w:ind w:firstLine="0"/>
            </w:pPr>
            <w:r>
              <w:t>Рассказ</w:t>
            </w:r>
            <w:r>
              <w:tab/>
              <w:t>по</w:t>
            </w:r>
          </w:p>
          <w:p w:rsidR="008E2A1A" w:rsidRDefault="008E2A1A" w:rsidP="00D2512C">
            <w:pPr>
              <w:pStyle w:val="a9"/>
              <w:shd w:val="clear" w:color="auto" w:fill="auto"/>
              <w:spacing w:line="276" w:lineRule="auto"/>
              <w:ind w:firstLine="0"/>
            </w:pPr>
            <w:r>
              <w:t>рисункам.</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Компьютерная. программа- тренажер «Фраза» Перфокарты</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left" w:pos="1296"/>
              </w:tabs>
              <w:spacing w:line="276" w:lineRule="auto"/>
              <w:ind w:firstLine="0"/>
            </w:pPr>
            <w:r>
              <w:t>Усвоение</w:t>
            </w:r>
            <w:r>
              <w:tab/>
              <w:t>правила</w:t>
            </w:r>
          </w:p>
          <w:p w:rsidR="008E2A1A" w:rsidRDefault="008E2A1A" w:rsidP="00D2512C">
            <w:pPr>
              <w:pStyle w:val="a9"/>
              <w:shd w:val="clear" w:color="auto" w:fill="auto"/>
              <w:tabs>
                <w:tab w:val="left" w:pos="1306"/>
              </w:tabs>
              <w:spacing w:line="276" w:lineRule="auto"/>
              <w:ind w:firstLine="0"/>
            </w:pPr>
            <w:r>
              <w:t xml:space="preserve">написания букв </w:t>
            </w:r>
            <w:r>
              <w:rPr>
                <w:i/>
                <w:iCs/>
              </w:rPr>
              <w:t>а</w:t>
            </w:r>
            <w:r>
              <w:t xml:space="preserve"> и </w:t>
            </w:r>
            <w:r>
              <w:rPr>
                <w:i/>
                <w:iCs/>
              </w:rPr>
              <w:t xml:space="preserve">о </w:t>
            </w:r>
            <w:r>
              <w:t xml:space="preserve">в корнях </w:t>
            </w:r>
            <w:r>
              <w:rPr>
                <w:i/>
                <w:iCs/>
              </w:rPr>
              <w:t>-зор-</w:t>
            </w:r>
            <w:r>
              <w:t xml:space="preserve"> и </w:t>
            </w:r>
            <w:r>
              <w:rPr>
                <w:i/>
                <w:iCs/>
              </w:rPr>
              <w:t xml:space="preserve">-зар- </w:t>
            </w:r>
            <w:r>
              <w:t>Выполнение упражнений, руководствуясь изученным правилом..</w:t>
            </w:r>
            <w:r>
              <w:tab/>
              <w:t>Рассказ</w:t>
            </w:r>
          </w:p>
          <w:p w:rsidR="008E2A1A" w:rsidRDefault="008E2A1A" w:rsidP="00D2512C">
            <w:pPr>
              <w:pStyle w:val="a9"/>
              <w:shd w:val="clear" w:color="auto" w:fill="auto"/>
              <w:spacing w:line="276" w:lineRule="auto"/>
              <w:ind w:firstLine="0"/>
            </w:pPr>
            <w:r>
              <w:t>по рисункам.</w:t>
            </w:r>
          </w:p>
        </w:tc>
      </w:tr>
      <w:tr w:rsidR="008E2A1A" w:rsidTr="00D2512C">
        <w:trPr>
          <w:trHeight w:hRule="exact" w:val="1186"/>
          <w:jc w:val="center"/>
        </w:trPr>
        <w:tc>
          <w:tcPr>
            <w:tcW w:w="61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ind w:firstLine="0"/>
              <w:jc w:val="center"/>
            </w:pPr>
            <w:r>
              <w:t>49 -</w:t>
            </w:r>
          </w:p>
          <w:p w:rsidR="008E2A1A" w:rsidRDefault="008E2A1A" w:rsidP="00D2512C">
            <w:pPr>
              <w:pStyle w:val="a9"/>
              <w:shd w:val="clear" w:color="auto" w:fill="auto"/>
              <w:ind w:firstLine="0"/>
              <w:jc w:val="center"/>
            </w:pPr>
            <w:r>
              <w:t>50.</w:t>
            </w:r>
          </w:p>
        </w:tc>
        <w:tc>
          <w:tcPr>
            <w:tcW w:w="164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t xml:space="preserve">Буквы </w:t>
            </w:r>
            <w:r>
              <w:rPr>
                <w:b/>
                <w:bCs/>
                <w:i/>
                <w:iCs/>
              </w:rPr>
              <w:t>ы</w:t>
            </w:r>
            <w:r>
              <w:t xml:space="preserve"> и </w:t>
            </w:r>
            <w:r>
              <w:rPr>
                <w:b/>
                <w:bCs/>
                <w:i/>
                <w:iCs/>
              </w:rPr>
              <w:t xml:space="preserve">и </w:t>
            </w:r>
            <w:r>
              <w:t>после приставок.</w:t>
            </w:r>
          </w:p>
          <w:p w:rsidR="008E2A1A" w:rsidRDefault="008E2A1A" w:rsidP="00D2512C">
            <w:pPr>
              <w:pStyle w:val="a9"/>
              <w:shd w:val="clear" w:color="auto" w:fill="auto"/>
              <w:spacing w:line="276" w:lineRule="auto"/>
              <w:ind w:firstLine="0"/>
            </w:pPr>
            <w:r>
              <w:rPr>
                <w:b/>
                <w:bCs/>
              </w:rPr>
              <w:t>(</w:t>
            </w:r>
            <w:r>
              <w:t>Комбинирова</w:t>
            </w:r>
          </w:p>
        </w:tc>
        <w:tc>
          <w:tcPr>
            <w:tcW w:w="3821" w:type="dxa"/>
            <w:vMerge/>
            <w:tcBorders>
              <w:left w:val="single" w:sz="4" w:space="0" w:color="auto"/>
              <w:bottom w:val="single" w:sz="4" w:space="0" w:color="auto"/>
            </w:tcBorders>
            <w:shd w:val="clear" w:color="auto" w:fill="FFFFFF"/>
          </w:tcPr>
          <w:p w:rsidR="008E2A1A" w:rsidRDefault="008E2A1A" w:rsidP="00D2512C"/>
        </w:tc>
        <w:tc>
          <w:tcPr>
            <w:tcW w:w="3130" w:type="dxa"/>
            <w:vMerge/>
            <w:tcBorders>
              <w:left w:val="single" w:sz="4" w:space="0" w:color="auto"/>
              <w:bottom w:val="single" w:sz="4" w:space="0" w:color="auto"/>
            </w:tcBorders>
            <w:shd w:val="clear" w:color="auto" w:fill="FFFFFF"/>
          </w:tcPr>
          <w:p w:rsidR="008E2A1A" w:rsidRDefault="008E2A1A" w:rsidP="00D2512C"/>
        </w:tc>
        <w:tc>
          <w:tcPr>
            <w:tcW w:w="211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682"/>
                <w:tab w:val="left" w:pos="1363"/>
              </w:tabs>
              <w:spacing w:line="276" w:lineRule="auto"/>
              <w:ind w:firstLine="0"/>
              <w:jc w:val="both"/>
            </w:pPr>
            <w:r>
              <w:t xml:space="preserve">Усвоение правила написания букв </w:t>
            </w:r>
            <w:r>
              <w:rPr>
                <w:i/>
                <w:iCs/>
              </w:rPr>
              <w:t xml:space="preserve">ы </w:t>
            </w:r>
            <w:r>
              <w:t>и</w:t>
            </w:r>
            <w:r>
              <w:tab/>
            </w:r>
            <w:r>
              <w:rPr>
                <w:i/>
                <w:iCs/>
              </w:rPr>
              <w:t>и</w:t>
            </w:r>
            <w:r>
              <w:tab/>
              <w:t>после</w:t>
            </w:r>
          </w:p>
          <w:p w:rsidR="008E2A1A" w:rsidRDefault="008E2A1A" w:rsidP="00D2512C">
            <w:pPr>
              <w:pStyle w:val="a9"/>
              <w:shd w:val="clear" w:color="auto" w:fill="auto"/>
              <w:spacing w:line="276" w:lineRule="auto"/>
              <w:ind w:firstLine="0"/>
            </w:pPr>
            <w:r>
              <w:t>приставок.</w:t>
            </w:r>
          </w:p>
        </w:tc>
        <w:tc>
          <w:tcPr>
            <w:tcW w:w="1704"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t>Компьютерная. программа- тренажер «Фраза»</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8E2A1A" w:rsidRDefault="008E2A1A" w:rsidP="00D2512C">
            <w:pPr>
              <w:pStyle w:val="a9"/>
              <w:shd w:val="clear" w:color="auto" w:fill="auto"/>
              <w:tabs>
                <w:tab w:val="left" w:pos="1296"/>
              </w:tabs>
              <w:spacing w:line="276" w:lineRule="auto"/>
              <w:ind w:firstLine="0"/>
            </w:pPr>
            <w:r>
              <w:t>Усвоение</w:t>
            </w:r>
            <w:r>
              <w:tab/>
              <w:t>правила</w:t>
            </w:r>
          </w:p>
          <w:p w:rsidR="008E2A1A" w:rsidRDefault="008E2A1A" w:rsidP="00D2512C">
            <w:pPr>
              <w:pStyle w:val="a9"/>
              <w:shd w:val="clear" w:color="auto" w:fill="auto"/>
              <w:spacing w:line="276" w:lineRule="auto"/>
              <w:ind w:firstLine="0"/>
            </w:pPr>
            <w:r>
              <w:t xml:space="preserve">написания букв </w:t>
            </w:r>
            <w:r>
              <w:rPr>
                <w:i/>
                <w:iCs/>
              </w:rPr>
              <w:t>ы</w:t>
            </w:r>
            <w:r>
              <w:t xml:space="preserve"> и </w:t>
            </w:r>
            <w:r>
              <w:rPr>
                <w:i/>
                <w:iCs/>
              </w:rPr>
              <w:t>и</w:t>
            </w:r>
            <w:r>
              <w:t xml:space="preserve"> после приставок. Выполнение</w:t>
            </w: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2112"/>
        <w:gridCol w:w="1704"/>
        <w:gridCol w:w="2275"/>
      </w:tblGrid>
      <w:tr w:rsidR="008E2A1A" w:rsidTr="00D2512C">
        <w:trPr>
          <w:trHeight w:hRule="exact" w:val="1670"/>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нный урок)</w:t>
            </w:r>
          </w:p>
        </w:tc>
        <w:tc>
          <w:tcPr>
            <w:tcW w:w="3821" w:type="dxa"/>
            <w:vMerge w:val="restart"/>
            <w:tcBorders>
              <w:top w:val="single" w:sz="4" w:space="0" w:color="auto"/>
              <w:left w:val="single" w:sz="4" w:space="0" w:color="auto"/>
            </w:tcBorders>
            <w:shd w:val="clear" w:color="auto" w:fill="FFFFFF"/>
          </w:tcPr>
          <w:p w:rsidR="008E2A1A" w:rsidRDefault="008E2A1A" w:rsidP="00D2512C">
            <w:pPr>
              <w:pStyle w:val="a9"/>
              <w:shd w:val="clear" w:color="auto" w:fill="auto"/>
              <w:spacing w:after="180" w:line="276" w:lineRule="auto"/>
              <w:ind w:firstLine="0"/>
              <w:jc w:val="both"/>
            </w:pPr>
            <w:r>
              <w:rPr>
                <w:i/>
                <w:iCs/>
              </w:rPr>
              <w:t>о</w:t>
            </w:r>
            <w:r>
              <w:t xml:space="preserve"> с чередованием в корне по видам; находить и исправлять ошибки в распределении слов с орфограммами.</w:t>
            </w:r>
          </w:p>
          <w:p w:rsidR="008E2A1A" w:rsidRDefault="008E2A1A" w:rsidP="00D2512C">
            <w:pPr>
              <w:pStyle w:val="a9"/>
              <w:shd w:val="clear" w:color="auto" w:fill="auto"/>
              <w:tabs>
                <w:tab w:val="left" w:pos="2352"/>
              </w:tabs>
              <w:spacing w:line="276" w:lineRule="auto"/>
              <w:ind w:firstLine="0"/>
              <w:jc w:val="both"/>
            </w:pPr>
            <w:r>
              <w:t xml:space="preserve">Знать правило написания букв </w:t>
            </w:r>
            <w:r>
              <w:rPr>
                <w:i/>
                <w:iCs/>
              </w:rPr>
              <w:t>а</w:t>
            </w:r>
            <w:r>
              <w:t xml:space="preserve"> и </w:t>
            </w:r>
            <w:r>
              <w:rPr>
                <w:i/>
                <w:iCs/>
              </w:rPr>
              <w:t>о</w:t>
            </w:r>
            <w:r>
              <w:t xml:space="preserve"> в корнях </w:t>
            </w:r>
            <w:r>
              <w:rPr>
                <w:i/>
                <w:iCs/>
              </w:rPr>
              <w:t>-зар-</w:t>
            </w:r>
            <w:r>
              <w:t xml:space="preserve"> и </w:t>
            </w:r>
            <w:r>
              <w:rPr>
                <w:i/>
                <w:iCs/>
              </w:rPr>
              <w:t>-зор-</w:t>
            </w:r>
            <w:r>
              <w:t>; различия в условиях выбора между корнями с чередованием гласных и корнями с проверяемыми</w:t>
            </w:r>
            <w:r>
              <w:tab/>
              <w:t>безударными</w:t>
            </w:r>
          </w:p>
          <w:p w:rsidR="008E2A1A" w:rsidRDefault="008E2A1A" w:rsidP="00D2512C">
            <w:pPr>
              <w:pStyle w:val="a9"/>
              <w:shd w:val="clear" w:color="auto" w:fill="auto"/>
              <w:tabs>
                <w:tab w:val="left" w:pos="1598"/>
                <w:tab w:val="left" w:pos="2918"/>
              </w:tabs>
              <w:spacing w:line="276" w:lineRule="auto"/>
              <w:ind w:firstLine="0"/>
              <w:jc w:val="both"/>
            </w:pPr>
            <w:r>
              <w:t>гласными; правильно писать слова с изученной орфограммой; графически обозначать</w:t>
            </w:r>
            <w:r>
              <w:tab/>
              <w:t>условия</w:t>
            </w:r>
            <w:r>
              <w:tab/>
              <w:t>выбора</w:t>
            </w:r>
          </w:p>
          <w:p w:rsidR="008E2A1A" w:rsidRDefault="008E2A1A" w:rsidP="00D2512C">
            <w:pPr>
              <w:pStyle w:val="a9"/>
              <w:shd w:val="clear" w:color="auto" w:fill="auto"/>
              <w:spacing w:after="180" w:line="276" w:lineRule="auto"/>
              <w:ind w:firstLine="0"/>
              <w:jc w:val="both"/>
            </w:pPr>
            <w:r>
              <w:t xml:space="preserve">правильных написаний; группировать слова с чередованием гласных </w:t>
            </w:r>
            <w:r>
              <w:rPr>
                <w:i/>
                <w:iCs/>
              </w:rPr>
              <w:t>а</w:t>
            </w:r>
            <w:r>
              <w:t xml:space="preserve"> и </w:t>
            </w:r>
            <w:r>
              <w:rPr>
                <w:i/>
                <w:iCs/>
              </w:rPr>
              <w:t>о</w:t>
            </w:r>
            <w:r>
              <w:t xml:space="preserve"> и </w:t>
            </w:r>
            <w:r>
              <w:rPr>
                <w:i/>
                <w:iCs/>
              </w:rPr>
              <w:t>е</w:t>
            </w:r>
            <w:r>
              <w:t xml:space="preserve"> и </w:t>
            </w:r>
            <w:r>
              <w:rPr>
                <w:i/>
                <w:iCs/>
              </w:rPr>
              <w:t>и</w:t>
            </w:r>
            <w:r>
              <w:t xml:space="preserve"> в корнях по видам орфограмм; составлять рассказ по рисункам; определять основную мысль текста, озаглавливать текст.</w:t>
            </w:r>
          </w:p>
          <w:p w:rsidR="008E2A1A" w:rsidRDefault="008E2A1A" w:rsidP="00D2512C">
            <w:pPr>
              <w:pStyle w:val="a9"/>
              <w:shd w:val="clear" w:color="auto" w:fill="auto"/>
              <w:tabs>
                <w:tab w:val="left" w:pos="979"/>
                <w:tab w:val="left" w:pos="2438"/>
                <w:tab w:val="left" w:pos="3384"/>
              </w:tabs>
              <w:spacing w:line="271" w:lineRule="auto"/>
              <w:ind w:firstLine="0"/>
              <w:jc w:val="both"/>
            </w:pPr>
            <w:r>
              <w:t xml:space="preserve">Знать правило написания букв </w:t>
            </w:r>
            <w:r>
              <w:rPr>
                <w:i/>
                <w:iCs/>
              </w:rPr>
              <w:t>ы</w:t>
            </w:r>
            <w:r>
              <w:t xml:space="preserve"> и </w:t>
            </w:r>
            <w:r>
              <w:rPr>
                <w:i/>
                <w:iCs/>
              </w:rPr>
              <w:t xml:space="preserve">и </w:t>
            </w:r>
            <w:r>
              <w:t>после</w:t>
            </w:r>
            <w:r>
              <w:tab/>
              <w:t>приставок;</w:t>
            </w:r>
            <w:r>
              <w:tab/>
              <w:t>знать</w:t>
            </w:r>
            <w:r>
              <w:tab/>
              <w:t>об</w:t>
            </w:r>
          </w:p>
          <w:p w:rsidR="008E2A1A" w:rsidRDefault="008E2A1A" w:rsidP="00D2512C">
            <w:pPr>
              <w:pStyle w:val="a9"/>
              <w:shd w:val="clear" w:color="auto" w:fill="auto"/>
              <w:tabs>
                <w:tab w:val="left" w:pos="1670"/>
                <w:tab w:val="left" w:pos="2602"/>
                <w:tab w:val="left" w:pos="3072"/>
              </w:tabs>
              <w:spacing w:line="271" w:lineRule="auto"/>
              <w:ind w:firstLine="0"/>
              <w:jc w:val="both"/>
            </w:pPr>
            <w:r>
              <w:t>употреблении</w:t>
            </w:r>
            <w:r>
              <w:tab/>
              <w:t>буквы</w:t>
            </w:r>
            <w:r>
              <w:tab/>
            </w:r>
            <w:r>
              <w:rPr>
                <w:i/>
                <w:iCs/>
              </w:rPr>
              <w:t>и</w:t>
            </w:r>
            <w:r>
              <w:tab/>
              <w:t>после</w:t>
            </w:r>
          </w:p>
          <w:p w:rsidR="008E2A1A" w:rsidRDefault="008E2A1A" w:rsidP="00D2512C">
            <w:pPr>
              <w:pStyle w:val="a9"/>
              <w:shd w:val="clear" w:color="auto" w:fill="auto"/>
              <w:tabs>
                <w:tab w:val="left" w:pos="1080"/>
                <w:tab w:val="left" w:pos="2054"/>
                <w:tab w:val="left" w:pos="2606"/>
              </w:tabs>
              <w:spacing w:line="271" w:lineRule="auto"/>
              <w:ind w:firstLine="0"/>
              <w:jc w:val="both"/>
            </w:pPr>
            <w:r>
              <w:t xml:space="preserve">приставок </w:t>
            </w:r>
            <w:r>
              <w:rPr>
                <w:i/>
                <w:iCs/>
              </w:rPr>
              <w:t>меж-</w:t>
            </w:r>
            <w:r>
              <w:t xml:space="preserve"> и </w:t>
            </w:r>
            <w:r>
              <w:rPr>
                <w:i/>
                <w:iCs/>
              </w:rPr>
              <w:t>сверх-</w:t>
            </w:r>
            <w:r>
              <w:t>; правильно писать</w:t>
            </w:r>
            <w:r>
              <w:tab/>
              <w:t>слова</w:t>
            </w:r>
            <w:r>
              <w:tab/>
              <w:t>с</w:t>
            </w:r>
            <w:r>
              <w:tab/>
              <w:t>изученной</w:t>
            </w:r>
          </w:p>
          <w:p w:rsidR="008E2A1A" w:rsidRDefault="008E2A1A" w:rsidP="00D2512C">
            <w:pPr>
              <w:pStyle w:val="a9"/>
              <w:shd w:val="clear" w:color="auto" w:fill="auto"/>
              <w:tabs>
                <w:tab w:val="left" w:pos="1267"/>
                <w:tab w:val="left" w:pos="2467"/>
              </w:tabs>
              <w:spacing w:line="271" w:lineRule="auto"/>
              <w:ind w:firstLine="0"/>
              <w:jc w:val="both"/>
            </w:pPr>
            <w:r>
              <w:t>орфограммой; графически обозначать условия</w:t>
            </w:r>
            <w:r>
              <w:tab/>
              <w:t>выбора</w:t>
            </w:r>
            <w:r>
              <w:tab/>
              <w:t>правильных</w:t>
            </w:r>
          </w:p>
          <w:p w:rsidR="008E2A1A" w:rsidRDefault="008E2A1A" w:rsidP="00D2512C">
            <w:pPr>
              <w:pStyle w:val="a9"/>
              <w:shd w:val="clear" w:color="auto" w:fill="auto"/>
              <w:spacing w:after="180" w:line="271" w:lineRule="auto"/>
              <w:ind w:firstLine="0"/>
              <w:jc w:val="both"/>
            </w:pPr>
            <w:r>
              <w:t>написаний.</w:t>
            </w:r>
          </w:p>
          <w:p w:rsidR="008E2A1A" w:rsidRDefault="008E2A1A" w:rsidP="00D2512C">
            <w:pPr>
              <w:pStyle w:val="a9"/>
              <w:shd w:val="clear" w:color="auto" w:fill="auto"/>
              <w:tabs>
                <w:tab w:val="left" w:pos="1450"/>
                <w:tab w:val="left" w:pos="2846"/>
              </w:tabs>
              <w:spacing w:line="276" w:lineRule="auto"/>
              <w:ind w:firstLine="0"/>
              <w:jc w:val="both"/>
            </w:pPr>
            <w:r>
              <w:t xml:space="preserve">Знать правило написания гласных в приставках </w:t>
            </w:r>
            <w:r>
              <w:rPr>
                <w:i/>
                <w:iCs/>
              </w:rPr>
              <w:t>пре-</w:t>
            </w:r>
            <w:r>
              <w:t xml:space="preserve"> и </w:t>
            </w:r>
            <w:r>
              <w:rPr>
                <w:i/>
                <w:iCs/>
              </w:rPr>
              <w:t>при-</w:t>
            </w:r>
            <w:r>
              <w:t xml:space="preserve">, словарные слова; правописание слов с трудно определяемым значением приставок </w:t>
            </w:r>
            <w:r>
              <w:rPr>
                <w:i/>
                <w:iCs/>
              </w:rPr>
              <w:t>пре-</w:t>
            </w:r>
            <w:r>
              <w:t xml:space="preserve"> и </w:t>
            </w:r>
            <w:r>
              <w:rPr>
                <w:i/>
                <w:iCs/>
              </w:rPr>
              <w:t>при-</w:t>
            </w:r>
            <w:r>
              <w:t xml:space="preserve">, список слов, в которых </w:t>
            </w:r>
            <w:r>
              <w:rPr>
                <w:i/>
                <w:iCs/>
              </w:rPr>
              <w:t>пре-</w:t>
            </w:r>
            <w:r>
              <w:t xml:space="preserve"> и </w:t>
            </w:r>
            <w:r>
              <w:rPr>
                <w:i/>
                <w:iCs/>
              </w:rPr>
              <w:t>при-</w:t>
            </w:r>
            <w:r>
              <w:t xml:space="preserve"> являются частью корня; графически</w:t>
            </w:r>
            <w:r>
              <w:tab/>
              <w:t>обозначать</w:t>
            </w:r>
            <w:r>
              <w:tab/>
              <w:t>условия</w:t>
            </w:r>
          </w:p>
          <w:p w:rsidR="008E2A1A" w:rsidRDefault="008E2A1A" w:rsidP="00D2512C">
            <w:pPr>
              <w:pStyle w:val="a9"/>
              <w:shd w:val="clear" w:color="auto" w:fill="auto"/>
              <w:tabs>
                <w:tab w:val="left" w:pos="1042"/>
                <w:tab w:val="left" w:pos="2534"/>
              </w:tabs>
              <w:spacing w:after="100" w:line="276" w:lineRule="auto"/>
              <w:ind w:firstLine="0"/>
              <w:jc w:val="both"/>
            </w:pPr>
            <w:r>
              <w:t>выбора</w:t>
            </w:r>
            <w:r>
              <w:tab/>
              <w:t>правильных</w:t>
            </w:r>
            <w:r>
              <w:tab/>
              <w:t>написаний;</w:t>
            </w:r>
          </w:p>
        </w:tc>
        <w:tc>
          <w:tcPr>
            <w:tcW w:w="3130" w:type="dxa"/>
            <w:vMerge w:val="restart"/>
            <w:tcBorders>
              <w:top w:val="single" w:sz="4" w:space="0" w:color="auto"/>
              <w:left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Выполнение упражнений, руководствуясь изученным правилом.</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Перфокарты</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spacing w:line="276" w:lineRule="auto"/>
              <w:ind w:firstLine="0"/>
            </w:pPr>
            <w:r>
              <w:t>упражнений, руководствуясь изученным правилом.</w:t>
            </w:r>
          </w:p>
        </w:tc>
      </w:tr>
      <w:tr w:rsidR="008E2A1A" w:rsidTr="00D2512C">
        <w:trPr>
          <w:trHeight w:hRule="exact" w:val="8064"/>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51 -</w:t>
            </w:r>
          </w:p>
          <w:p w:rsidR="008E2A1A" w:rsidRDefault="008E2A1A" w:rsidP="00D2512C">
            <w:pPr>
              <w:pStyle w:val="a9"/>
              <w:shd w:val="clear" w:color="auto" w:fill="auto"/>
              <w:ind w:firstLine="0"/>
              <w:jc w:val="center"/>
            </w:pPr>
            <w:r>
              <w:t>54.</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286"/>
              </w:tabs>
              <w:spacing w:line="276" w:lineRule="auto"/>
              <w:ind w:firstLine="0"/>
            </w:pPr>
            <w:r>
              <w:t>Гласные</w:t>
            </w:r>
            <w:r>
              <w:tab/>
              <w:t>в</w:t>
            </w:r>
          </w:p>
          <w:p w:rsidR="008E2A1A" w:rsidRDefault="008E2A1A" w:rsidP="00D2512C">
            <w:pPr>
              <w:pStyle w:val="a9"/>
              <w:shd w:val="clear" w:color="auto" w:fill="auto"/>
              <w:spacing w:line="276" w:lineRule="auto"/>
              <w:ind w:firstLine="0"/>
            </w:pPr>
            <w:r>
              <w:t xml:space="preserve">приставках </w:t>
            </w:r>
            <w:r>
              <w:rPr>
                <w:b/>
                <w:bCs/>
              </w:rPr>
              <w:t>пре- и при- .(</w:t>
            </w:r>
            <w:r>
              <w:t>Комбинирова нный урок)</w:t>
            </w:r>
          </w:p>
        </w:tc>
        <w:tc>
          <w:tcPr>
            <w:tcW w:w="3821" w:type="dxa"/>
            <w:vMerge/>
            <w:tcBorders>
              <w:left w:val="single" w:sz="4" w:space="0" w:color="auto"/>
            </w:tcBorders>
            <w:shd w:val="clear" w:color="auto" w:fill="FFFFFF"/>
          </w:tcPr>
          <w:p w:rsidR="008E2A1A" w:rsidRDefault="008E2A1A" w:rsidP="00D2512C"/>
        </w:tc>
        <w:tc>
          <w:tcPr>
            <w:tcW w:w="3130" w:type="dxa"/>
            <w:vMerge/>
            <w:tcBorders>
              <w:left w:val="single" w:sz="4" w:space="0" w:color="auto"/>
            </w:tcBorders>
            <w:shd w:val="clear" w:color="auto" w:fill="FFFFFF"/>
          </w:tcPr>
          <w:p w:rsidR="008E2A1A" w:rsidRDefault="008E2A1A" w:rsidP="00D2512C"/>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795"/>
              </w:tabs>
              <w:spacing w:line="276" w:lineRule="auto"/>
              <w:ind w:firstLine="0"/>
            </w:pPr>
            <w:r>
              <w:t>Усвоение правила написания гласных</w:t>
            </w:r>
            <w:r>
              <w:tab/>
              <w:t>в</w:t>
            </w:r>
          </w:p>
          <w:p w:rsidR="008E2A1A" w:rsidRDefault="008E2A1A" w:rsidP="00D2512C">
            <w:pPr>
              <w:pStyle w:val="a9"/>
              <w:shd w:val="clear" w:color="auto" w:fill="auto"/>
              <w:tabs>
                <w:tab w:val="left" w:pos="1157"/>
              </w:tabs>
              <w:spacing w:line="276" w:lineRule="auto"/>
              <w:ind w:firstLine="0"/>
              <w:jc w:val="both"/>
            </w:pPr>
            <w:r>
              <w:t xml:space="preserve">приставках </w:t>
            </w:r>
            <w:r>
              <w:rPr>
                <w:i/>
                <w:iCs/>
              </w:rPr>
              <w:t>пре-</w:t>
            </w:r>
            <w:r>
              <w:t xml:space="preserve"> и </w:t>
            </w:r>
            <w:r>
              <w:rPr>
                <w:i/>
                <w:iCs/>
              </w:rPr>
              <w:t>при-</w:t>
            </w:r>
            <w:r>
              <w:t>.</w:t>
            </w:r>
            <w:r>
              <w:tab/>
              <w:t>Анализ</w:t>
            </w:r>
          </w:p>
          <w:p w:rsidR="008E2A1A" w:rsidRDefault="008E2A1A" w:rsidP="00D2512C">
            <w:pPr>
              <w:pStyle w:val="a9"/>
              <w:shd w:val="clear" w:color="auto" w:fill="auto"/>
              <w:spacing w:line="276" w:lineRule="auto"/>
              <w:ind w:firstLine="0"/>
            </w:pPr>
            <w:r>
              <w:t>таблицы.</w:t>
            </w:r>
          </w:p>
          <w:p w:rsidR="008E2A1A" w:rsidRDefault="008E2A1A" w:rsidP="00D2512C">
            <w:pPr>
              <w:pStyle w:val="a9"/>
              <w:shd w:val="clear" w:color="auto" w:fill="auto"/>
              <w:tabs>
                <w:tab w:val="right" w:pos="1886"/>
              </w:tabs>
              <w:spacing w:line="276" w:lineRule="auto"/>
              <w:ind w:firstLine="0"/>
            </w:pPr>
            <w:r>
              <w:t>Выполнение упражнений, руководствуясь изученным правилом. Определение способа образования слов. Отработка навыка работы</w:t>
            </w:r>
            <w:r>
              <w:tab/>
              <w:t>со</w:t>
            </w:r>
          </w:p>
          <w:p w:rsidR="008E2A1A" w:rsidRDefault="008E2A1A" w:rsidP="00D2512C">
            <w:pPr>
              <w:pStyle w:val="a9"/>
              <w:shd w:val="clear" w:color="auto" w:fill="auto"/>
              <w:tabs>
                <w:tab w:val="right" w:pos="1891"/>
              </w:tabs>
              <w:spacing w:line="276" w:lineRule="auto"/>
              <w:ind w:firstLine="0"/>
              <w:jc w:val="both"/>
            </w:pPr>
            <w:r>
              <w:t>словарём. Анализ текстов</w:t>
            </w:r>
            <w:r>
              <w:tab/>
              <w:t>с</w:t>
            </w:r>
          </w:p>
          <w:p w:rsidR="008E2A1A" w:rsidRDefault="008E2A1A" w:rsidP="00D2512C">
            <w:pPr>
              <w:pStyle w:val="a9"/>
              <w:shd w:val="clear" w:color="auto" w:fill="auto"/>
              <w:tabs>
                <w:tab w:val="right" w:pos="1891"/>
              </w:tabs>
              <w:spacing w:line="276" w:lineRule="auto"/>
              <w:ind w:firstLine="0"/>
            </w:pPr>
            <w:r>
              <w:t>объяснением условий</w:t>
            </w:r>
            <w:r>
              <w:tab/>
              <w:t>выбора</w:t>
            </w:r>
          </w:p>
          <w:p w:rsidR="008E2A1A" w:rsidRDefault="008E2A1A" w:rsidP="00D2512C">
            <w:pPr>
              <w:pStyle w:val="a9"/>
              <w:shd w:val="clear" w:color="auto" w:fill="auto"/>
              <w:tabs>
                <w:tab w:val="left" w:pos="1670"/>
              </w:tabs>
              <w:spacing w:line="276" w:lineRule="auto"/>
              <w:ind w:firstLine="0"/>
            </w:pPr>
            <w:r>
              <w:t>орфограмм в них. Написание выборочного изложения</w:t>
            </w:r>
            <w:r>
              <w:tab/>
              <w:t>по</w:t>
            </w:r>
          </w:p>
          <w:p w:rsidR="008E2A1A" w:rsidRDefault="008E2A1A" w:rsidP="00D2512C">
            <w:pPr>
              <w:pStyle w:val="a9"/>
              <w:shd w:val="clear" w:color="auto" w:fill="auto"/>
              <w:spacing w:line="276" w:lineRule="auto"/>
              <w:ind w:firstLine="0"/>
            </w:pPr>
            <w:r>
              <w:t>произведению художественного текста.</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Компьютерная. программа- тренажер «Фраза» Перфокарты</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left" w:pos="1296"/>
              </w:tabs>
              <w:spacing w:line="276" w:lineRule="auto"/>
              <w:ind w:firstLine="0"/>
            </w:pPr>
            <w:r>
              <w:t>Усвоение</w:t>
            </w:r>
            <w:r>
              <w:tab/>
              <w:t>правила</w:t>
            </w:r>
          </w:p>
          <w:p w:rsidR="008E2A1A" w:rsidRDefault="008E2A1A" w:rsidP="00D2512C">
            <w:pPr>
              <w:pStyle w:val="a9"/>
              <w:shd w:val="clear" w:color="auto" w:fill="auto"/>
              <w:tabs>
                <w:tab w:val="left" w:pos="1325"/>
              </w:tabs>
              <w:spacing w:line="276" w:lineRule="auto"/>
              <w:ind w:firstLine="0"/>
            </w:pPr>
            <w:r>
              <w:t xml:space="preserve">написания гласных в приставках </w:t>
            </w:r>
            <w:r>
              <w:rPr>
                <w:i/>
                <w:iCs/>
              </w:rPr>
              <w:t>пре-</w:t>
            </w:r>
            <w:r>
              <w:t xml:space="preserve"> и </w:t>
            </w:r>
            <w:r>
              <w:rPr>
                <w:i/>
                <w:iCs/>
              </w:rPr>
              <w:t>при-</w:t>
            </w:r>
            <w:r>
              <w:t>.</w:t>
            </w:r>
            <w:r>
              <w:tab/>
              <w:t>Анализ</w:t>
            </w:r>
          </w:p>
          <w:p w:rsidR="008E2A1A" w:rsidRDefault="008E2A1A" w:rsidP="00D2512C">
            <w:pPr>
              <w:pStyle w:val="a9"/>
              <w:shd w:val="clear" w:color="auto" w:fill="auto"/>
              <w:spacing w:line="276" w:lineRule="auto"/>
              <w:ind w:firstLine="0"/>
            </w:pPr>
            <w:r>
              <w:t>таблицы.</w:t>
            </w:r>
          </w:p>
          <w:p w:rsidR="008E2A1A" w:rsidRDefault="008E2A1A" w:rsidP="00D2512C">
            <w:pPr>
              <w:pStyle w:val="a9"/>
              <w:shd w:val="clear" w:color="auto" w:fill="auto"/>
              <w:spacing w:after="680" w:line="276" w:lineRule="auto"/>
              <w:ind w:firstLine="0"/>
            </w:pPr>
            <w:r>
              <w:t>Выполнение упражнений, руководствуясь изученным правилом.</w:t>
            </w:r>
          </w:p>
          <w:p w:rsidR="008E2A1A" w:rsidRDefault="008E2A1A" w:rsidP="00D2512C">
            <w:pPr>
              <w:pStyle w:val="a9"/>
              <w:shd w:val="clear" w:color="auto" w:fill="auto"/>
              <w:tabs>
                <w:tab w:val="left" w:pos="1824"/>
              </w:tabs>
              <w:spacing w:line="276" w:lineRule="auto"/>
              <w:ind w:firstLine="0"/>
            </w:pPr>
            <w:r>
              <w:t>Написание выборочного изложения</w:t>
            </w:r>
            <w:r>
              <w:tab/>
              <w:t>по</w:t>
            </w:r>
          </w:p>
          <w:p w:rsidR="008E2A1A" w:rsidRDefault="008E2A1A" w:rsidP="00D2512C">
            <w:pPr>
              <w:pStyle w:val="a9"/>
              <w:shd w:val="clear" w:color="auto" w:fill="auto"/>
              <w:spacing w:line="276" w:lineRule="auto"/>
              <w:ind w:firstLine="0"/>
            </w:pPr>
            <w:r>
              <w:t>произведению художественного текста.</w:t>
            </w:r>
          </w:p>
        </w:tc>
      </w:tr>
      <w:tr w:rsidR="008E2A1A" w:rsidTr="00D2512C">
        <w:trPr>
          <w:trHeight w:hRule="exact" w:val="600"/>
          <w:jc w:val="center"/>
        </w:trPr>
        <w:tc>
          <w:tcPr>
            <w:tcW w:w="61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ind w:firstLine="0"/>
              <w:jc w:val="center"/>
            </w:pPr>
            <w:r>
              <w:t>55 -</w:t>
            </w:r>
          </w:p>
        </w:tc>
        <w:tc>
          <w:tcPr>
            <w:tcW w:w="1642" w:type="dxa"/>
            <w:tcBorders>
              <w:top w:val="single" w:sz="4" w:space="0" w:color="auto"/>
              <w:left w:val="single" w:sz="4" w:space="0" w:color="auto"/>
              <w:bottom w:val="single" w:sz="4" w:space="0" w:color="auto"/>
            </w:tcBorders>
            <w:shd w:val="clear" w:color="auto" w:fill="FFFFFF"/>
            <w:vAlign w:val="bottom"/>
          </w:tcPr>
          <w:p w:rsidR="008E2A1A" w:rsidRDefault="008E2A1A" w:rsidP="00D2512C">
            <w:pPr>
              <w:pStyle w:val="a9"/>
              <w:shd w:val="clear" w:color="auto" w:fill="auto"/>
              <w:tabs>
                <w:tab w:val="left" w:pos="1330"/>
              </w:tabs>
              <w:spacing w:line="276" w:lineRule="auto"/>
              <w:ind w:firstLine="0"/>
            </w:pPr>
            <w:r>
              <w:rPr>
                <w:b/>
                <w:bCs/>
              </w:rPr>
              <w:t>Контрольный диктант</w:t>
            </w:r>
            <w:r>
              <w:rPr>
                <w:b/>
                <w:bCs/>
              </w:rPr>
              <w:tab/>
            </w:r>
            <w:r>
              <w:t>с</w:t>
            </w:r>
          </w:p>
        </w:tc>
        <w:tc>
          <w:tcPr>
            <w:tcW w:w="3821" w:type="dxa"/>
            <w:vMerge/>
            <w:tcBorders>
              <w:left w:val="single" w:sz="4" w:space="0" w:color="auto"/>
              <w:bottom w:val="single" w:sz="4" w:space="0" w:color="auto"/>
            </w:tcBorders>
            <w:shd w:val="clear" w:color="auto" w:fill="FFFFFF"/>
          </w:tcPr>
          <w:p w:rsidR="008E2A1A" w:rsidRDefault="008E2A1A" w:rsidP="00D2512C"/>
        </w:tc>
        <w:tc>
          <w:tcPr>
            <w:tcW w:w="3130" w:type="dxa"/>
            <w:vMerge/>
            <w:tcBorders>
              <w:left w:val="single" w:sz="4" w:space="0" w:color="auto"/>
              <w:bottom w:val="single" w:sz="4" w:space="0" w:color="auto"/>
            </w:tcBorders>
            <w:shd w:val="clear" w:color="auto" w:fill="FFFFFF"/>
          </w:tcPr>
          <w:p w:rsidR="008E2A1A" w:rsidRDefault="008E2A1A" w:rsidP="00D2512C"/>
        </w:tc>
        <w:tc>
          <w:tcPr>
            <w:tcW w:w="2112" w:type="dxa"/>
            <w:tcBorders>
              <w:top w:val="single" w:sz="4" w:space="0" w:color="auto"/>
              <w:left w:val="single" w:sz="4" w:space="0" w:color="auto"/>
              <w:bottom w:val="single" w:sz="4" w:space="0" w:color="auto"/>
            </w:tcBorders>
            <w:shd w:val="clear" w:color="auto" w:fill="FFFFFF"/>
            <w:vAlign w:val="bottom"/>
          </w:tcPr>
          <w:p w:rsidR="008E2A1A" w:rsidRDefault="008E2A1A" w:rsidP="00D2512C">
            <w:pPr>
              <w:pStyle w:val="a9"/>
              <w:shd w:val="clear" w:color="auto" w:fill="auto"/>
              <w:tabs>
                <w:tab w:val="left" w:pos="1781"/>
              </w:tabs>
              <w:spacing w:line="276" w:lineRule="auto"/>
              <w:ind w:firstLine="0"/>
            </w:pPr>
            <w:r>
              <w:t>Написание диктанта</w:t>
            </w:r>
            <w:r>
              <w:tab/>
              <w:t>и</w:t>
            </w:r>
          </w:p>
        </w:tc>
        <w:tc>
          <w:tcPr>
            <w:tcW w:w="1704" w:type="dxa"/>
            <w:tcBorders>
              <w:top w:val="single" w:sz="4" w:space="0" w:color="auto"/>
              <w:left w:val="single" w:sz="4" w:space="0" w:color="auto"/>
              <w:bottom w:val="single" w:sz="4" w:space="0" w:color="auto"/>
            </w:tcBorders>
            <w:shd w:val="clear" w:color="auto" w:fill="FFFFFF"/>
            <w:vAlign w:val="bottom"/>
          </w:tcPr>
          <w:p w:rsidR="008E2A1A" w:rsidRDefault="008E2A1A" w:rsidP="00D2512C">
            <w:pPr>
              <w:pStyle w:val="a9"/>
              <w:shd w:val="clear" w:color="auto" w:fill="auto"/>
              <w:spacing w:line="283" w:lineRule="auto"/>
              <w:ind w:firstLine="0"/>
            </w:pPr>
            <w:r>
              <w:t>Тесты по русскому</w:t>
            </w:r>
          </w:p>
        </w:tc>
        <w:tc>
          <w:tcPr>
            <w:tcW w:w="2275" w:type="dxa"/>
            <w:tcBorders>
              <w:top w:val="single" w:sz="4" w:space="0" w:color="auto"/>
              <w:left w:val="single" w:sz="4" w:space="0" w:color="auto"/>
              <w:bottom w:val="single" w:sz="4" w:space="0" w:color="auto"/>
              <w:right w:val="single" w:sz="4" w:space="0" w:color="auto"/>
            </w:tcBorders>
            <w:shd w:val="clear" w:color="auto" w:fill="FFFFFF"/>
            <w:vAlign w:val="bottom"/>
          </w:tcPr>
          <w:p w:rsidR="008E2A1A" w:rsidRDefault="008E2A1A" w:rsidP="00D2512C">
            <w:pPr>
              <w:pStyle w:val="a9"/>
              <w:shd w:val="clear" w:color="auto" w:fill="auto"/>
              <w:tabs>
                <w:tab w:val="left" w:pos="912"/>
              </w:tabs>
              <w:spacing w:line="276" w:lineRule="auto"/>
              <w:ind w:firstLine="0"/>
            </w:pPr>
            <w:r>
              <w:t>Написание диктанта и</w:t>
            </w:r>
            <w:r>
              <w:tab/>
              <w:t>выполнение</w:t>
            </w: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2112"/>
        <w:gridCol w:w="1704"/>
        <w:gridCol w:w="2275"/>
      </w:tblGrid>
      <w:tr w:rsidR="008E2A1A" w:rsidTr="00D2512C">
        <w:trPr>
          <w:trHeight w:hRule="exact" w:val="3125"/>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lastRenderedPageBreak/>
              <w:t>56.</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spacing w:after="180" w:line="283" w:lineRule="auto"/>
              <w:ind w:firstLine="0"/>
              <w:jc w:val="both"/>
            </w:pPr>
            <w:r>
              <w:t>грамматически м заданием.</w:t>
            </w:r>
          </w:p>
          <w:p w:rsidR="008E2A1A" w:rsidRDefault="008E2A1A" w:rsidP="00D2512C">
            <w:pPr>
              <w:pStyle w:val="a9"/>
              <w:shd w:val="clear" w:color="auto" w:fill="auto"/>
              <w:tabs>
                <w:tab w:val="left" w:pos="1310"/>
              </w:tabs>
              <w:spacing w:line="276" w:lineRule="auto"/>
              <w:ind w:firstLine="0"/>
            </w:pPr>
            <w:r>
              <w:t>Анализ диктанта</w:t>
            </w:r>
            <w:r>
              <w:tab/>
              <w:t>и</w:t>
            </w:r>
          </w:p>
          <w:p w:rsidR="008E2A1A" w:rsidRDefault="008E2A1A" w:rsidP="00D2512C">
            <w:pPr>
              <w:pStyle w:val="a9"/>
              <w:shd w:val="clear" w:color="auto" w:fill="auto"/>
              <w:tabs>
                <w:tab w:val="left" w:pos="1099"/>
              </w:tabs>
              <w:spacing w:line="276" w:lineRule="auto"/>
              <w:ind w:firstLine="0"/>
            </w:pPr>
            <w:r>
              <w:t>работа</w:t>
            </w:r>
            <w:r>
              <w:tab/>
              <w:t>над</w:t>
            </w:r>
          </w:p>
          <w:p w:rsidR="008E2A1A" w:rsidRDefault="008E2A1A" w:rsidP="00D2512C">
            <w:pPr>
              <w:pStyle w:val="a9"/>
              <w:shd w:val="clear" w:color="auto" w:fill="auto"/>
              <w:spacing w:line="276" w:lineRule="auto"/>
              <w:ind w:firstLine="0"/>
            </w:pPr>
            <w:r>
              <w:t>ошибками.</w:t>
            </w:r>
          </w:p>
          <w:p w:rsidR="008E2A1A" w:rsidRDefault="008E2A1A" w:rsidP="00D2512C">
            <w:pPr>
              <w:pStyle w:val="a9"/>
              <w:shd w:val="clear" w:color="auto" w:fill="auto"/>
              <w:spacing w:line="276" w:lineRule="auto"/>
              <w:ind w:firstLine="0"/>
            </w:pPr>
            <w:r>
              <w:rPr>
                <w:b/>
                <w:bCs/>
              </w:rPr>
              <w:t>(</w:t>
            </w:r>
            <w:r>
              <w:t>Урок контроля)</w:t>
            </w:r>
          </w:p>
        </w:tc>
        <w:tc>
          <w:tcPr>
            <w:tcW w:w="3821" w:type="dxa"/>
            <w:vMerge w:val="restart"/>
            <w:tcBorders>
              <w:top w:val="single" w:sz="4" w:space="0" w:color="auto"/>
              <w:left w:val="single" w:sz="4" w:space="0" w:color="auto"/>
            </w:tcBorders>
            <w:shd w:val="clear" w:color="auto" w:fill="FFFFFF"/>
          </w:tcPr>
          <w:p w:rsidR="008E2A1A" w:rsidRDefault="008E2A1A" w:rsidP="00D2512C">
            <w:pPr>
              <w:pStyle w:val="a9"/>
              <w:shd w:val="clear" w:color="auto" w:fill="auto"/>
              <w:spacing w:after="180" w:line="276" w:lineRule="auto"/>
              <w:ind w:firstLine="0"/>
              <w:jc w:val="both"/>
            </w:pPr>
            <w:r>
              <w:t>озаглавливать текст; находить в тексте элементы разговорного стиля.</w:t>
            </w:r>
          </w:p>
          <w:p w:rsidR="008E2A1A" w:rsidRDefault="008E2A1A" w:rsidP="00D2512C">
            <w:pPr>
              <w:pStyle w:val="a9"/>
              <w:shd w:val="clear" w:color="auto" w:fill="auto"/>
              <w:tabs>
                <w:tab w:val="left" w:pos="1517"/>
                <w:tab w:val="right" w:pos="3595"/>
              </w:tabs>
              <w:spacing w:line="276" w:lineRule="auto"/>
              <w:ind w:firstLine="0"/>
              <w:jc w:val="both"/>
            </w:pPr>
            <w:r>
              <w:t>Проверить</w:t>
            </w:r>
            <w:r>
              <w:tab/>
              <w:t>степень</w:t>
            </w:r>
            <w:r>
              <w:tab/>
              <w:t>усвоения</w:t>
            </w:r>
          </w:p>
          <w:p w:rsidR="008E2A1A" w:rsidRDefault="008E2A1A" w:rsidP="00D2512C">
            <w:pPr>
              <w:pStyle w:val="a9"/>
              <w:shd w:val="clear" w:color="auto" w:fill="auto"/>
              <w:spacing w:after="180" w:line="276" w:lineRule="auto"/>
              <w:ind w:firstLine="0"/>
              <w:jc w:val="both"/>
            </w:pPr>
            <w:r>
              <w:t>пройденного материала; проверить орфографические и пунктуационные навыки; выявить наиболее часто встречающиеся в диктанте ошибки и отработать их</w:t>
            </w:r>
          </w:p>
          <w:p w:rsidR="008E2A1A" w:rsidRDefault="008E2A1A" w:rsidP="00D2512C">
            <w:pPr>
              <w:pStyle w:val="a9"/>
              <w:shd w:val="clear" w:color="auto" w:fill="auto"/>
              <w:tabs>
                <w:tab w:val="left" w:pos="1243"/>
                <w:tab w:val="left" w:pos="2328"/>
              </w:tabs>
              <w:spacing w:line="276" w:lineRule="auto"/>
              <w:ind w:firstLine="0"/>
              <w:jc w:val="both"/>
            </w:pPr>
            <w:r>
              <w:t xml:space="preserve">Знать сложение основ как способ образования слов; сложные слова и их строение; условия выбора соединительных гласных </w:t>
            </w:r>
            <w:r>
              <w:rPr>
                <w:b/>
                <w:bCs/>
                <w:i/>
                <w:iCs/>
              </w:rPr>
              <w:t>о</w:t>
            </w:r>
            <w:r>
              <w:t xml:space="preserve"> и </w:t>
            </w:r>
            <w:r>
              <w:rPr>
                <w:b/>
                <w:bCs/>
                <w:i/>
                <w:iCs/>
              </w:rPr>
              <w:t>е</w:t>
            </w:r>
            <w:r>
              <w:t xml:space="preserve"> в сложных</w:t>
            </w:r>
            <w:r>
              <w:tab/>
              <w:t>словах;</w:t>
            </w:r>
            <w:r>
              <w:tab/>
              <w:t>образовывать</w:t>
            </w:r>
          </w:p>
          <w:p w:rsidR="008E2A1A" w:rsidRDefault="008E2A1A" w:rsidP="00D2512C">
            <w:pPr>
              <w:pStyle w:val="a9"/>
              <w:shd w:val="clear" w:color="auto" w:fill="auto"/>
              <w:tabs>
                <w:tab w:val="left" w:pos="1435"/>
                <w:tab w:val="left" w:pos="2621"/>
              </w:tabs>
              <w:spacing w:line="276" w:lineRule="auto"/>
              <w:ind w:firstLine="0"/>
              <w:jc w:val="both"/>
            </w:pPr>
            <w:r>
              <w:t>сложные</w:t>
            </w:r>
            <w:r>
              <w:tab/>
              <w:t>слова;</w:t>
            </w:r>
            <w:r>
              <w:tab/>
              <w:t>подбирать</w:t>
            </w:r>
          </w:p>
          <w:p w:rsidR="008E2A1A" w:rsidRDefault="008E2A1A" w:rsidP="00D2512C">
            <w:pPr>
              <w:pStyle w:val="a9"/>
              <w:shd w:val="clear" w:color="auto" w:fill="auto"/>
              <w:tabs>
                <w:tab w:val="left" w:pos="1138"/>
                <w:tab w:val="left" w:pos="2477"/>
                <w:tab w:val="left" w:pos="3504"/>
              </w:tabs>
              <w:spacing w:line="276" w:lineRule="auto"/>
              <w:ind w:firstLine="0"/>
              <w:jc w:val="both"/>
            </w:pPr>
            <w:r>
              <w:t>однокоренные сложные слова с указанными корнями; правильно писать</w:t>
            </w:r>
            <w:r>
              <w:tab/>
              <w:t>сложные</w:t>
            </w:r>
            <w:r>
              <w:tab/>
              <w:t>слова</w:t>
            </w:r>
            <w:r>
              <w:tab/>
              <w:t>с</w:t>
            </w:r>
          </w:p>
          <w:p w:rsidR="008E2A1A" w:rsidRDefault="008E2A1A" w:rsidP="00D2512C">
            <w:pPr>
              <w:pStyle w:val="a9"/>
              <w:shd w:val="clear" w:color="auto" w:fill="auto"/>
              <w:tabs>
                <w:tab w:val="left" w:pos="1445"/>
                <w:tab w:val="left" w:pos="2842"/>
              </w:tabs>
              <w:spacing w:line="276" w:lineRule="auto"/>
              <w:ind w:firstLine="0"/>
              <w:jc w:val="both"/>
            </w:pPr>
            <w:r>
              <w:t xml:space="preserve">соединительными гласными </w:t>
            </w:r>
            <w:r>
              <w:rPr>
                <w:b/>
                <w:bCs/>
                <w:i/>
                <w:iCs/>
              </w:rPr>
              <w:t>о</w:t>
            </w:r>
            <w:r>
              <w:t xml:space="preserve"> и </w:t>
            </w:r>
            <w:r>
              <w:rPr>
                <w:b/>
                <w:bCs/>
                <w:i/>
                <w:iCs/>
              </w:rPr>
              <w:t xml:space="preserve">е; </w:t>
            </w:r>
            <w:r>
              <w:t>графически</w:t>
            </w:r>
            <w:r>
              <w:tab/>
              <w:t>обозначать</w:t>
            </w:r>
            <w:r>
              <w:tab/>
              <w:t>условия</w:t>
            </w:r>
          </w:p>
          <w:p w:rsidR="008E2A1A" w:rsidRDefault="008E2A1A" w:rsidP="00D2512C">
            <w:pPr>
              <w:pStyle w:val="a9"/>
              <w:shd w:val="clear" w:color="auto" w:fill="auto"/>
              <w:spacing w:after="180" w:line="276" w:lineRule="auto"/>
              <w:ind w:firstLine="0"/>
              <w:jc w:val="both"/>
            </w:pPr>
            <w:r>
              <w:t>выбора правильных написаний.</w:t>
            </w:r>
          </w:p>
          <w:p w:rsidR="008E2A1A" w:rsidRDefault="008E2A1A" w:rsidP="00D2512C">
            <w:pPr>
              <w:pStyle w:val="a9"/>
              <w:shd w:val="clear" w:color="auto" w:fill="auto"/>
              <w:tabs>
                <w:tab w:val="left" w:pos="2419"/>
              </w:tabs>
              <w:spacing w:line="276" w:lineRule="auto"/>
              <w:ind w:firstLine="0"/>
              <w:jc w:val="both"/>
            </w:pPr>
            <w:r>
              <w:t>Знать</w:t>
            </w:r>
            <w:r>
              <w:tab/>
              <w:t>определение</w:t>
            </w:r>
          </w:p>
          <w:p w:rsidR="008E2A1A" w:rsidRDefault="008E2A1A" w:rsidP="00D2512C">
            <w:pPr>
              <w:pStyle w:val="a9"/>
              <w:shd w:val="clear" w:color="auto" w:fill="auto"/>
              <w:tabs>
                <w:tab w:val="left" w:pos="1574"/>
                <w:tab w:val="left" w:pos="2515"/>
              </w:tabs>
              <w:spacing w:line="276" w:lineRule="auto"/>
              <w:ind w:firstLine="0"/>
              <w:jc w:val="both"/>
            </w:pPr>
            <w:r>
              <w:t>сложносокращённых слов; способы сокращения</w:t>
            </w:r>
            <w:r>
              <w:tab/>
              <w:t>слов;</w:t>
            </w:r>
            <w:r>
              <w:tab/>
              <w:t>правильное</w:t>
            </w:r>
          </w:p>
          <w:p w:rsidR="008E2A1A" w:rsidRDefault="008E2A1A" w:rsidP="00D2512C">
            <w:pPr>
              <w:pStyle w:val="a9"/>
              <w:shd w:val="clear" w:color="auto" w:fill="auto"/>
              <w:tabs>
                <w:tab w:val="left" w:pos="3163"/>
              </w:tabs>
              <w:spacing w:line="276" w:lineRule="auto"/>
              <w:ind w:firstLine="0"/>
              <w:jc w:val="both"/>
            </w:pPr>
            <w:r>
              <w:t>произношение сложносокращенных слов, их расшифровку; способ определения</w:t>
            </w:r>
            <w:r>
              <w:tab/>
              <w:t>рода</w:t>
            </w:r>
          </w:p>
          <w:p w:rsidR="008E2A1A" w:rsidRDefault="008E2A1A" w:rsidP="00D2512C">
            <w:pPr>
              <w:pStyle w:val="a9"/>
              <w:shd w:val="clear" w:color="auto" w:fill="auto"/>
              <w:tabs>
                <w:tab w:val="left" w:pos="2976"/>
              </w:tabs>
              <w:spacing w:line="276" w:lineRule="auto"/>
              <w:ind w:firstLine="0"/>
              <w:jc w:val="both"/>
            </w:pPr>
            <w:r>
              <w:t>сложносокращенного</w:t>
            </w:r>
            <w:r>
              <w:tab/>
              <w:t>слова;</w:t>
            </w:r>
          </w:p>
          <w:p w:rsidR="008E2A1A" w:rsidRDefault="008E2A1A" w:rsidP="00D2512C">
            <w:pPr>
              <w:pStyle w:val="a9"/>
              <w:shd w:val="clear" w:color="auto" w:fill="auto"/>
              <w:tabs>
                <w:tab w:val="left" w:pos="2323"/>
              </w:tabs>
              <w:spacing w:line="276" w:lineRule="auto"/>
              <w:ind w:firstLine="0"/>
              <w:jc w:val="both"/>
            </w:pPr>
            <w:r>
              <w:t>определять способ сокращения слова; группировать слова по способу сокращения;</w:t>
            </w:r>
            <w:r>
              <w:tab/>
              <w:t>образовывать</w:t>
            </w:r>
          </w:p>
          <w:p w:rsidR="008E2A1A" w:rsidRDefault="008E2A1A" w:rsidP="00D2512C">
            <w:pPr>
              <w:pStyle w:val="a9"/>
              <w:shd w:val="clear" w:color="auto" w:fill="auto"/>
              <w:tabs>
                <w:tab w:val="left" w:pos="2405"/>
                <w:tab w:val="left" w:pos="3370"/>
              </w:tabs>
              <w:spacing w:line="276" w:lineRule="auto"/>
              <w:ind w:firstLine="0"/>
              <w:jc w:val="both"/>
            </w:pPr>
            <w:r>
              <w:t>сложносокращённые</w:t>
            </w:r>
            <w:r>
              <w:tab/>
              <w:t>слова</w:t>
            </w:r>
            <w:r>
              <w:tab/>
              <w:t>по</w:t>
            </w:r>
          </w:p>
          <w:p w:rsidR="008E2A1A" w:rsidRDefault="008E2A1A" w:rsidP="00D2512C">
            <w:pPr>
              <w:pStyle w:val="a9"/>
              <w:shd w:val="clear" w:color="auto" w:fill="auto"/>
              <w:tabs>
                <w:tab w:val="left" w:pos="1507"/>
                <w:tab w:val="left" w:pos="3259"/>
              </w:tabs>
              <w:spacing w:line="276" w:lineRule="auto"/>
              <w:ind w:firstLine="0"/>
              <w:jc w:val="both"/>
            </w:pPr>
            <w:r>
              <w:t>образцу;</w:t>
            </w:r>
            <w:r>
              <w:tab/>
              <w:t>определять</w:t>
            </w:r>
            <w:r>
              <w:tab/>
              <w:t>род</w:t>
            </w:r>
          </w:p>
          <w:p w:rsidR="008E2A1A" w:rsidRDefault="008E2A1A" w:rsidP="00D2512C">
            <w:pPr>
              <w:pStyle w:val="a9"/>
              <w:shd w:val="clear" w:color="auto" w:fill="auto"/>
              <w:tabs>
                <w:tab w:val="left" w:pos="3024"/>
              </w:tabs>
              <w:spacing w:after="180" w:line="276" w:lineRule="auto"/>
              <w:ind w:firstLine="0"/>
              <w:jc w:val="both"/>
            </w:pPr>
            <w:r>
              <w:t>сложносокращённого</w:t>
            </w:r>
            <w:r>
              <w:tab/>
              <w:t>слова,</w:t>
            </w:r>
          </w:p>
        </w:tc>
        <w:tc>
          <w:tcPr>
            <w:tcW w:w="3130" w:type="dxa"/>
            <w:vMerge w:val="restart"/>
            <w:tcBorders>
              <w:top w:val="single" w:sz="4" w:space="0" w:color="auto"/>
              <w:left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spacing w:after="180" w:line="276" w:lineRule="auto"/>
              <w:ind w:firstLine="0"/>
            </w:pPr>
            <w:r>
              <w:t>выполнение грамматического задания.</w:t>
            </w:r>
          </w:p>
          <w:p w:rsidR="008E2A1A" w:rsidRDefault="008E2A1A" w:rsidP="00D2512C">
            <w:pPr>
              <w:pStyle w:val="a9"/>
              <w:shd w:val="clear" w:color="auto" w:fill="auto"/>
              <w:tabs>
                <w:tab w:val="left" w:pos="1570"/>
              </w:tabs>
              <w:spacing w:line="276" w:lineRule="auto"/>
              <w:ind w:firstLine="0"/>
            </w:pPr>
            <w:r>
              <w:t>Выполнение работы</w:t>
            </w:r>
            <w:r>
              <w:tab/>
              <w:t>над</w:t>
            </w:r>
          </w:p>
          <w:p w:rsidR="008E2A1A" w:rsidRDefault="008E2A1A" w:rsidP="00D2512C">
            <w:pPr>
              <w:pStyle w:val="a9"/>
              <w:shd w:val="clear" w:color="auto" w:fill="auto"/>
              <w:spacing w:line="276" w:lineRule="auto"/>
              <w:ind w:firstLine="0"/>
            </w:pPr>
            <w:r>
              <w:t>ошибками.</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языку к учебнику Т. А. Ладыженской, М. Т. Баранова, Л. и др.</w:t>
            </w:r>
          </w:p>
          <w:p w:rsidR="008E2A1A" w:rsidRDefault="008E2A1A" w:rsidP="00D2512C">
            <w:pPr>
              <w:pStyle w:val="a9"/>
              <w:shd w:val="clear" w:color="auto" w:fill="auto"/>
              <w:spacing w:line="276" w:lineRule="auto"/>
              <w:ind w:firstLine="0"/>
            </w:pPr>
            <w:r>
              <w:t>«Русский язык. 6 класс» . Сост. Е.В Селезнева. «Экзамен»</w:t>
            </w:r>
          </w:p>
          <w:p w:rsidR="008E2A1A" w:rsidRDefault="008E2A1A" w:rsidP="00D2512C">
            <w:pPr>
              <w:pStyle w:val="a9"/>
              <w:shd w:val="clear" w:color="auto" w:fill="auto"/>
              <w:spacing w:line="276" w:lineRule="auto"/>
              <w:ind w:firstLine="0"/>
            </w:pPr>
            <w:r>
              <w:t>2014г.</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spacing w:after="180" w:line="283" w:lineRule="auto"/>
              <w:ind w:firstLine="0"/>
            </w:pPr>
            <w:r>
              <w:t>грамматического задания.</w:t>
            </w:r>
          </w:p>
          <w:p w:rsidR="008E2A1A" w:rsidRDefault="008E2A1A" w:rsidP="00D2512C">
            <w:pPr>
              <w:pStyle w:val="a9"/>
              <w:shd w:val="clear" w:color="auto" w:fill="auto"/>
              <w:spacing w:line="276" w:lineRule="auto"/>
              <w:ind w:firstLine="0"/>
            </w:pPr>
            <w:r>
              <w:t>Выполнение работы над ошибками.</w:t>
            </w:r>
          </w:p>
        </w:tc>
      </w:tr>
      <w:tr w:rsidR="008E2A1A" w:rsidTr="00D2512C">
        <w:trPr>
          <w:trHeight w:hRule="exact" w:val="4282"/>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57</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310"/>
              </w:tabs>
              <w:spacing w:line="276" w:lineRule="auto"/>
              <w:ind w:firstLine="0"/>
            </w:pPr>
            <w:r>
              <w:t xml:space="preserve">Соединительн ые гласные </w:t>
            </w:r>
            <w:r>
              <w:rPr>
                <w:b/>
                <w:bCs/>
                <w:i/>
                <w:iCs/>
              </w:rPr>
              <w:t>о</w:t>
            </w:r>
            <w:r>
              <w:t xml:space="preserve"> и </w:t>
            </w:r>
            <w:r>
              <w:rPr>
                <w:b/>
                <w:bCs/>
                <w:i/>
                <w:iCs/>
              </w:rPr>
              <w:t>е</w:t>
            </w:r>
            <w:r>
              <w:t xml:space="preserve"> в сложных словах. </w:t>
            </w:r>
            <w:r>
              <w:rPr>
                <w:b/>
                <w:bCs/>
              </w:rPr>
              <w:t>(</w:t>
            </w:r>
            <w:r>
              <w:t>Урок актуализации знаний</w:t>
            </w:r>
            <w:r>
              <w:tab/>
              <w:t>и</w:t>
            </w:r>
          </w:p>
          <w:p w:rsidR="008E2A1A" w:rsidRDefault="008E2A1A" w:rsidP="00D2512C">
            <w:pPr>
              <w:pStyle w:val="a9"/>
              <w:shd w:val="clear" w:color="auto" w:fill="auto"/>
              <w:spacing w:line="276" w:lineRule="auto"/>
              <w:ind w:firstLine="0"/>
            </w:pPr>
            <w:r>
              <w:t>умений)</w:t>
            </w:r>
          </w:p>
        </w:tc>
        <w:tc>
          <w:tcPr>
            <w:tcW w:w="3821" w:type="dxa"/>
            <w:vMerge/>
            <w:tcBorders>
              <w:left w:val="single" w:sz="4" w:space="0" w:color="auto"/>
            </w:tcBorders>
            <w:shd w:val="clear" w:color="auto" w:fill="FFFFFF"/>
          </w:tcPr>
          <w:p w:rsidR="008E2A1A" w:rsidRDefault="008E2A1A" w:rsidP="00D2512C"/>
        </w:tc>
        <w:tc>
          <w:tcPr>
            <w:tcW w:w="3130" w:type="dxa"/>
            <w:vMerge/>
            <w:tcBorders>
              <w:left w:val="single" w:sz="4" w:space="0" w:color="auto"/>
            </w:tcBorders>
            <w:shd w:val="clear" w:color="auto" w:fill="FFFFFF"/>
          </w:tcPr>
          <w:p w:rsidR="008E2A1A" w:rsidRDefault="008E2A1A" w:rsidP="00D2512C"/>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214"/>
              </w:tabs>
              <w:spacing w:line="276" w:lineRule="auto"/>
              <w:ind w:firstLine="0"/>
              <w:jc w:val="both"/>
            </w:pPr>
            <w:r>
              <w:t xml:space="preserve">Усвоение понятия сложного слова и правила написания соединительных гласных </w:t>
            </w:r>
            <w:r>
              <w:rPr>
                <w:b/>
                <w:bCs/>
                <w:i/>
                <w:iCs/>
              </w:rPr>
              <w:t>о</w:t>
            </w:r>
            <w:r>
              <w:t xml:space="preserve"> и </w:t>
            </w:r>
            <w:r>
              <w:rPr>
                <w:b/>
                <w:bCs/>
                <w:i/>
                <w:iCs/>
              </w:rPr>
              <w:t>е</w:t>
            </w:r>
            <w:r>
              <w:t xml:space="preserve"> в сложных</w:t>
            </w:r>
            <w:r>
              <w:tab/>
              <w:t>словах.</w:t>
            </w:r>
          </w:p>
          <w:p w:rsidR="008E2A1A" w:rsidRDefault="008E2A1A" w:rsidP="00D2512C">
            <w:pPr>
              <w:pStyle w:val="a9"/>
              <w:shd w:val="clear" w:color="auto" w:fill="auto"/>
              <w:tabs>
                <w:tab w:val="left" w:pos="1795"/>
              </w:tabs>
              <w:spacing w:line="276" w:lineRule="auto"/>
              <w:ind w:firstLine="0"/>
            </w:pPr>
            <w:r>
              <w:t>Образование сложных слов от данных</w:t>
            </w:r>
            <w:r>
              <w:tab/>
              <w:t>в</w:t>
            </w:r>
          </w:p>
          <w:p w:rsidR="008E2A1A" w:rsidRDefault="008E2A1A" w:rsidP="00D2512C">
            <w:pPr>
              <w:pStyle w:val="a9"/>
              <w:shd w:val="clear" w:color="auto" w:fill="auto"/>
              <w:tabs>
                <w:tab w:val="left" w:pos="1214"/>
              </w:tabs>
              <w:spacing w:line="276" w:lineRule="auto"/>
              <w:ind w:firstLine="0"/>
              <w:jc w:val="both"/>
            </w:pPr>
            <w:r>
              <w:t>упражнении слов. Объяснение условия</w:t>
            </w:r>
            <w:r>
              <w:tab/>
              <w:t>выбора</w:t>
            </w:r>
          </w:p>
          <w:p w:rsidR="008E2A1A" w:rsidRDefault="008E2A1A" w:rsidP="00D2512C">
            <w:pPr>
              <w:pStyle w:val="a9"/>
              <w:shd w:val="clear" w:color="auto" w:fill="auto"/>
              <w:tabs>
                <w:tab w:val="left" w:pos="1790"/>
              </w:tabs>
              <w:spacing w:line="276" w:lineRule="auto"/>
              <w:ind w:firstLine="0"/>
              <w:jc w:val="both"/>
            </w:pPr>
            <w:r>
              <w:t>орфограмм</w:t>
            </w:r>
            <w:r>
              <w:tab/>
              <w:t>в</w:t>
            </w:r>
          </w:p>
          <w:p w:rsidR="008E2A1A" w:rsidRDefault="008E2A1A" w:rsidP="00D2512C">
            <w:pPr>
              <w:pStyle w:val="a9"/>
              <w:shd w:val="clear" w:color="auto" w:fill="auto"/>
              <w:spacing w:line="276" w:lineRule="auto"/>
              <w:ind w:firstLine="0"/>
            </w:pPr>
            <w:r>
              <w:t>сложных словах.</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Компьютерная. программа- тренажер «Фраза» Перфокарты</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left" w:pos="1291"/>
              </w:tabs>
              <w:spacing w:line="276" w:lineRule="auto"/>
              <w:ind w:firstLine="0"/>
            </w:pPr>
            <w:r>
              <w:t>Усвоение</w:t>
            </w:r>
            <w:r>
              <w:tab/>
              <w:t>понятия</w:t>
            </w:r>
          </w:p>
          <w:p w:rsidR="008E2A1A" w:rsidRDefault="008E2A1A" w:rsidP="00D2512C">
            <w:pPr>
              <w:pStyle w:val="a9"/>
              <w:shd w:val="clear" w:color="auto" w:fill="auto"/>
              <w:spacing w:line="276" w:lineRule="auto"/>
              <w:ind w:firstLine="0"/>
            </w:pPr>
            <w:r>
              <w:t xml:space="preserve">сложного слова и правила написания соединительных гласных </w:t>
            </w:r>
            <w:r>
              <w:rPr>
                <w:b/>
                <w:bCs/>
                <w:i/>
                <w:iCs/>
              </w:rPr>
              <w:t>о</w:t>
            </w:r>
            <w:r>
              <w:t xml:space="preserve"> и </w:t>
            </w:r>
            <w:r>
              <w:rPr>
                <w:b/>
                <w:bCs/>
                <w:i/>
                <w:iCs/>
              </w:rPr>
              <w:t>е</w:t>
            </w:r>
            <w:r>
              <w:t xml:space="preserve"> в сложных словах.</w:t>
            </w:r>
          </w:p>
        </w:tc>
      </w:tr>
      <w:tr w:rsidR="008E2A1A" w:rsidTr="00D2512C">
        <w:trPr>
          <w:trHeight w:hRule="exact" w:val="2928"/>
          <w:jc w:val="center"/>
        </w:trPr>
        <w:tc>
          <w:tcPr>
            <w:tcW w:w="61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ind w:firstLine="0"/>
              <w:jc w:val="center"/>
            </w:pPr>
            <w:r>
              <w:t>58</w:t>
            </w:r>
            <w:r>
              <w:softHyphen/>
            </w:r>
          </w:p>
          <w:p w:rsidR="008E2A1A" w:rsidRDefault="008E2A1A" w:rsidP="00D2512C">
            <w:pPr>
              <w:pStyle w:val="a9"/>
              <w:shd w:val="clear" w:color="auto" w:fill="auto"/>
              <w:ind w:firstLine="0"/>
              <w:jc w:val="center"/>
            </w:pPr>
            <w:r>
              <w:t>59</w:t>
            </w:r>
          </w:p>
        </w:tc>
        <w:tc>
          <w:tcPr>
            <w:tcW w:w="164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t xml:space="preserve">Сложносокра щённые слова. </w:t>
            </w:r>
            <w:r>
              <w:rPr>
                <w:b/>
                <w:bCs/>
              </w:rPr>
              <w:t>(</w:t>
            </w:r>
            <w:r>
              <w:t>Комбинирова нный урок)</w:t>
            </w:r>
          </w:p>
        </w:tc>
        <w:tc>
          <w:tcPr>
            <w:tcW w:w="3821" w:type="dxa"/>
            <w:vMerge/>
            <w:tcBorders>
              <w:left w:val="single" w:sz="4" w:space="0" w:color="auto"/>
              <w:bottom w:val="single" w:sz="4" w:space="0" w:color="auto"/>
            </w:tcBorders>
            <w:shd w:val="clear" w:color="auto" w:fill="FFFFFF"/>
          </w:tcPr>
          <w:p w:rsidR="008E2A1A" w:rsidRDefault="008E2A1A" w:rsidP="00D2512C"/>
        </w:tc>
        <w:tc>
          <w:tcPr>
            <w:tcW w:w="3130" w:type="dxa"/>
            <w:vMerge/>
            <w:tcBorders>
              <w:left w:val="single" w:sz="4" w:space="0" w:color="auto"/>
              <w:bottom w:val="single" w:sz="4" w:space="0" w:color="auto"/>
            </w:tcBorders>
            <w:shd w:val="clear" w:color="auto" w:fill="FFFFFF"/>
          </w:tcPr>
          <w:p w:rsidR="008E2A1A" w:rsidRDefault="008E2A1A" w:rsidP="00D2512C"/>
        </w:tc>
        <w:tc>
          <w:tcPr>
            <w:tcW w:w="2112" w:type="dxa"/>
            <w:tcBorders>
              <w:top w:val="single" w:sz="4" w:space="0" w:color="auto"/>
              <w:left w:val="single" w:sz="4" w:space="0" w:color="auto"/>
              <w:bottom w:val="single" w:sz="4" w:space="0" w:color="auto"/>
            </w:tcBorders>
            <w:shd w:val="clear" w:color="auto" w:fill="FFFFFF"/>
            <w:vAlign w:val="bottom"/>
          </w:tcPr>
          <w:p w:rsidR="008E2A1A" w:rsidRDefault="008E2A1A" w:rsidP="00D2512C">
            <w:pPr>
              <w:pStyle w:val="a9"/>
              <w:shd w:val="clear" w:color="auto" w:fill="auto"/>
              <w:tabs>
                <w:tab w:val="left" w:pos="1325"/>
              </w:tabs>
              <w:spacing w:line="276" w:lineRule="auto"/>
              <w:ind w:firstLine="0"/>
              <w:jc w:val="both"/>
            </w:pPr>
            <w:r>
              <w:t>Усвоение понятия сложносокращённо го</w:t>
            </w:r>
            <w:r>
              <w:tab/>
              <w:t>слова.</w:t>
            </w:r>
          </w:p>
          <w:p w:rsidR="008E2A1A" w:rsidRDefault="008E2A1A" w:rsidP="00D2512C">
            <w:pPr>
              <w:pStyle w:val="a9"/>
              <w:shd w:val="clear" w:color="auto" w:fill="auto"/>
              <w:tabs>
                <w:tab w:val="left" w:pos="734"/>
                <w:tab w:val="left" w:pos="1781"/>
              </w:tabs>
              <w:spacing w:line="276" w:lineRule="auto"/>
              <w:ind w:firstLine="0"/>
            </w:pPr>
            <w:r>
              <w:t>Образование сложносокращённы х</w:t>
            </w:r>
            <w:r>
              <w:tab/>
              <w:t>слов</w:t>
            </w:r>
            <w:r>
              <w:tab/>
              <w:t>и</w:t>
            </w:r>
          </w:p>
          <w:p w:rsidR="008E2A1A" w:rsidRDefault="008E2A1A" w:rsidP="00D2512C">
            <w:pPr>
              <w:pStyle w:val="a9"/>
              <w:shd w:val="clear" w:color="auto" w:fill="auto"/>
              <w:spacing w:line="276" w:lineRule="auto"/>
              <w:ind w:firstLine="0"/>
            </w:pPr>
            <w:r>
              <w:t>определение способа образования сложносокращенны</w:t>
            </w:r>
          </w:p>
        </w:tc>
        <w:tc>
          <w:tcPr>
            <w:tcW w:w="1704" w:type="dxa"/>
            <w:tcBorders>
              <w:top w:val="single" w:sz="4" w:space="0" w:color="auto"/>
              <w:left w:val="single" w:sz="4" w:space="0" w:color="auto"/>
              <w:bottom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8E2A1A" w:rsidRDefault="008E2A1A" w:rsidP="00D2512C">
            <w:pPr>
              <w:pStyle w:val="a9"/>
              <w:shd w:val="clear" w:color="auto" w:fill="auto"/>
              <w:tabs>
                <w:tab w:val="left" w:pos="1291"/>
              </w:tabs>
              <w:spacing w:line="276" w:lineRule="auto"/>
              <w:ind w:firstLine="0"/>
            </w:pPr>
            <w:r>
              <w:t>Усвоение</w:t>
            </w:r>
            <w:r>
              <w:tab/>
              <w:t>понятия</w:t>
            </w:r>
          </w:p>
          <w:p w:rsidR="008E2A1A" w:rsidRDefault="008E2A1A" w:rsidP="00D2512C">
            <w:pPr>
              <w:pStyle w:val="a9"/>
              <w:shd w:val="clear" w:color="auto" w:fill="auto"/>
              <w:tabs>
                <w:tab w:val="left" w:pos="1022"/>
              </w:tabs>
              <w:spacing w:line="276" w:lineRule="auto"/>
              <w:ind w:firstLine="0"/>
            </w:pPr>
            <w:r>
              <w:t>сложносокращённого слова.</w:t>
            </w:r>
            <w:r>
              <w:tab/>
              <w:t>Написание</w:t>
            </w:r>
          </w:p>
          <w:p w:rsidR="008E2A1A" w:rsidRDefault="008E2A1A" w:rsidP="00D2512C">
            <w:pPr>
              <w:pStyle w:val="a9"/>
              <w:shd w:val="clear" w:color="auto" w:fill="auto"/>
              <w:spacing w:line="276" w:lineRule="auto"/>
              <w:ind w:firstLine="0"/>
            </w:pPr>
            <w:r>
              <w:t>диктанта.</w:t>
            </w: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2112"/>
        <w:gridCol w:w="1704"/>
        <w:gridCol w:w="2275"/>
      </w:tblGrid>
      <w:tr w:rsidR="008E2A1A" w:rsidTr="00D2512C">
        <w:trPr>
          <w:trHeight w:hRule="exact" w:val="1670"/>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642"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3821" w:type="dxa"/>
            <w:vMerge w:val="restart"/>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234"/>
                <w:tab w:val="left" w:pos="2045"/>
              </w:tabs>
              <w:spacing w:line="276" w:lineRule="auto"/>
              <w:ind w:firstLine="0"/>
              <w:jc w:val="both"/>
            </w:pPr>
            <w:r>
              <w:t>образованного из начальных букв сокращённых слов; находить главное слово</w:t>
            </w:r>
            <w:r>
              <w:tab/>
              <w:t>в</w:t>
            </w:r>
            <w:r>
              <w:tab/>
              <w:t>словосочетании;</w:t>
            </w:r>
          </w:p>
          <w:p w:rsidR="008E2A1A" w:rsidRDefault="008E2A1A" w:rsidP="00D2512C">
            <w:pPr>
              <w:pStyle w:val="a9"/>
              <w:shd w:val="clear" w:color="auto" w:fill="auto"/>
              <w:tabs>
                <w:tab w:val="left" w:pos="3389"/>
              </w:tabs>
              <w:spacing w:line="276" w:lineRule="auto"/>
              <w:ind w:firstLine="0"/>
              <w:jc w:val="both"/>
            </w:pPr>
            <w:r>
              <w:t>согласовывать</w:t>
            </w:r>
            <w:r>
              <w:tab/>
              <w:t>со</w:t>
            </w:r>
          </w:p>
          <w:p w:rsidR="008E2A1A" w:rsidRDefault="008E2A1A" w:rsidP="00D2512C">
            <w:pPr>
              <w:pStyle w:val="a9"/>
              <w:shd w:val="clear" w:color="auto" w:fill="auto"/>
              <w:tabs>
                <w:tab w:val="left" w:pos="2746"/>
              </w:tabs>
              <w:spacing w:line="276" w:lineRule="auto"/>
              <w:ind w:firstLine="0"/>
              <w:jc w:val="both"/>
            </w:pPr>
            <w:r>
              <w:t>сложносокращёнными</w:t>
            </w:r>
            <w:r>
              <w:tab/>
              <w:t>словами</w:t>
            </w:r>
          </w:p>
          <w:p w:rsidR="008E2A1A" w:rsidRDefault="008E2A1A" w:rsidP="00D2512C">
            <w:pPr>
              <w:pStyle w:val="a9"/>
              <w:shd w:val="clear" w:color="auto" w:fill="auto"/>
              <w:tabs>
                <w:tab w:val="left" w:pos="3024"/>
              </w:tabs>
              <w:spacing w:line="276" w:lineRule="auto"/>
              <w:ind w:firstLine="0"/>
              <w:jc w:val="both"/>
            </w:pPr>
            <w:r>
              <w:t>глаголы в прошедшем времени; правильно произносить указанные сложносокращенные</w:t>
            </w:r>
            <w:r>
              <w:tab/>
              <w:t>слова,</w:t>
            </w:r>
          </w:p>
          <w:p w:rsidR="008E2A1A" w:rsidRDefault="008E2A1A" w:rsidP="00D2512C">
            <w:pPr>
              <w:pStyle w:val="a9"/>
              <w:shd w:val="clear" w:color="auto" w:fill="auto"/>
              <w:spacing w:after="180" w:line="276" w:lineRule="auto"/>
              <w:ind w:firstLine="0"/>
              <w:jc w:val="both"/>
            </w:pPr>
            <w:r>
              <w:t>расшифровывать их.</w:t>
            </w:r>
          </w:p>
          <w:p w:rsidR="008E2A1A" w:rsidRDefault="008E2A1A" w:rsidP="00D2512C">
            <w:pPr>
              <w:pStyle w:val="a9"/>
              <w:shd w:val="clear" w:color="auto" w:fill="auto"/>
              <w:tabs>
                <w:tab w:val="left" w:pos="2352"/>
              </w:tabs>
              <w:spacing w:line="276" w:lineRule="auto"/>
              <w:ind w:firstLine="0"/>
              <w:jc w:val="both"/>
            </w:pPr>
            <w:r>
              <w:t>Определять основную мысль текста сочинения;</w:t>
            </w:r>
            <w:r>
              <w:tab/>
              <w:t>использовать</w:t>
            </w:r>
          </w:p>
          <w:p w:rsidR="008E2A1A" w:rsidRDefault="008E2A1A" w:rsidP="00D2512C">
            <w:pPr>
              <w:pStyle w:val="a9"/>
              <w:shd w:val="clear" w:color="auto" w:fill="auto"/>
              <w:tabs>
                <w:tab w:val="left" w:pos="1325"/>
                <w:tab w:val="left" w:pos="2813"/>
              </w:tabs>
              <w:spacing w:line="276" w:lineRule="auto"/>
              <w:ind w:firstLine="0"/>
              <w:jc w:val="both"/>
            </w:pPr>
            <w:r>
              <w:t>композиционные элементы текста- описания;</w:t>
            </w:r>
            <w:r>
              <w:tab/>
              <w:t>содержание</w:t>
            </w:r>
            <w:r>
              <w:tab/>
              <w:t>термина</w:t>
            </w:r>
          </w:p>
          <w:p w:rsidR="008E2A1A" w:rsidRDefault="008E2A1A" w:rsidP="00D2512C">
            <w:pPr>
              <w:pStyle w:val="a9"/>
              <w:shd w:val="clear" w:color="auto" w:fill="auto"/>
              <w:spacing w:after="180" w:line="276" w:lineRule="auto"/>
              <w:ind w:firstLine="0"/>
              <w:jc w:val="both"/>
            </w:pPr>
            <w:r>
              <w:t>«интерьер»; особенности описания интерьера в жилом доме; составлять рабочие материалы к описанию картины; сложный план; описания создавать текст сочинения-описания изображённого на картине.</w:t>
            </w:r>
          </w:p>
          <w:p w:rsidR="008E2A1A" w:rsidRDefault="008E2A1A" w:rsidP="00D2512C">
            <w:pPr>
              <w:pStyle w:val="a9"/>
              <w:shd w:val="clear" w:color="auto" w:fill="auto"/>
              <w:tabs>
                <w:tab w:val="left" w:pos="1339"/>
              </w:tabs>
              <w:spacing w:line="276" w:lineRule="auto"/>
              <w:ind w:firstLine="0"/>
              <w:jc w:val="both"/>
            </w:pPr>
            <w:r>
              <w:t>Знать понятия «морфемный разбор слова»,</w:t>
            </w:r>
            <w:r>
              <w:tab/>
              <w:t>«словообразовательный</w:t>
            </w:r>
          </w:p>
          <w:p w:rsidR="008E2A1A" w:rsidRDefault="008E2A1A" w:rsidP="00D2512C">
            <w:pPr>
              <w:pStyle w:val="a9"/>
              <w:shd w:val="clear" w:color="auto" w:fill="auto"/>
              <w:tabs>
                <w:tab w:val="left" w:pos="2698"/>
              </w:tabs>
              <w:spacing w:line="276" w:lineRule="auto"/>
              <w:ind w:firstLine="0"/>
              <w:jc w:val="both"/>
            </w:pPr>
            <w:r>
              <w:t>разбор слова»; различия между морфемным и словообразовательным разборами; порядок морфемного разбора слова; определять способ словообразования;</w:t>
            </w:r>
            <w:r>
              <w:tab/>
              <w:t>строить</w:t>
            </w:r>
          </w:p>
          <w:p w:rsidR="008E2A1A" w:rsidRDefault="008E2A1A" w:rsidP="00D2512C">
            <w:pPr>
              <w:pStyle w:val="a9"/>
              <w:shd w:val="clear" w:color="auto" w:fill="auto"/>
              <w:tabs>
                <w:tab w:val="left" w:pos="2693"/>
              </w:tabs>
              <w:spacing w:line="276" w:lineRule="auto"/>
              <w:ind w:firstLine="0"/>
              <w:jc w:val="both"/>
            </w:pPr>
            <w:r>
              <w:t>словообразовательные</w:t>
            </w:r>
            <w:r>
              <w:tab/>
              <w:t>цепочки;</w:t>
            </w:r>
          </w:p>
          <w:p w:rsidR="008E2A1A" w:rsidRDefault="008E2A1A" w:rsidP="00D2512C">
            <w:pPr>
              <w:pStyle w:val="a9"/>
              <w:shd w:val="clear" w:color="auto" w:fill="auto"/>
              <w:tabs>
                <w:tab w:val="left" w:pos="1680"/>
                <w:tab w:val="left" w:pos="3480"/>
              </w:tabs>
              <w:spacing w:line="276" w:lineRule="auto"/>
              <w:ind w:firstLine="0"/>
              <w:jc w:val="both"/>
            </w:pPr>
            <w:r>
              <w:t>восстанавливать пропущенные слово в словообразовательной цепочке; выполнять</w:t>
            </w:r>
            <w:r>
              <w:tab/>
              <w:t>морфемный</w:t>
            </w:r>
            <w:r>
              <w:tab/>
              <w:t>и</w:t>
            </w:r>
          </w:p>
          <w:p w:rsidR="008E2A1A" w:rsidRDefault="008E2A1A" w:rsidP="00D2512C">
            <w:pPr>
              <w:pStyle w:val="a9"/>
              <w:shd w:val="clear" w:color="auto" w:fill="auto"/>
              <w:spacing w:after="180" w:line="276" w:lineRule="auto"/>
              <w:ind w:firstLine="0"/>
              <w:jc w:val="both"/>
            </w:pPr>
            <w:r>
              <w:t>словообразовательный разбор слова.</w:t>
            </w:r>
          </w:p>
          <w:p w:rsidR="008E2A1A" w:rsidRDefault="008E2A1A" w:rsidP="00D2512C">
            <w:pPr>
              <w:pStyle w:val="a9"/>
              <w:shd w:val="clear" w:color="auto" w:fill="auto"/>
              <w:spacing w:after="180" w:line="283" w:lineRule="auto"/>
              <w:ind w:firstLine="0"/>
              <w:jc w:val="both"/>
            </w:pPr>
            <w:r>
              <w:t>Правильно отвечать на контрольные вопросы по изученному разделу;</w:t>
            </w:r>
          </w:p>
        </w:tc>
        <w:tc>
          <w:tcPr>
            <w:tcW w:w="3130" w:type="dxa"/>
            <w:vMerge w:val="restart"/>
            <w:tcBorders>
              <w:top w:val="single" w:sz="4" w:space="0" w:color="auto"/>
              <w:left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jc w:val="both"/>
            </w:pPr>
            <w:r>
              <w:t>х слов данных упражнении;</w:t>
            </w:r>
          </w:p>
          <w:p w:rsidR="008E2A1A" w:rsidRDefault="008E2A1A" w:rsidP="00D2512C">
            <w:pPr>
              <w:pStyle w:val="a9"/>
              <w:shd w:val="clear" w:color="auto" w:fill="auto"/>
              <w:spacing w:line="276" w:lineRule="auto"/>
              <w:ind w:firstLine="0"/>
            </w:pPr>
            <w:r>
              <w:t>анализ рисунков. Написание диктанта.</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3701"/>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60 -</w:t>
            </w:r>
          </w:p>
          <w:p w:rsidR="008E2A1A" w:rsidRDefault="008E2A1A" w:rsidP="00D2512C">
            <w:pPr>
              <w:pStyle w:val="a9"/>
              <w:shd w:val="clear" w:color="auto" w:fill="auto"/>
              <w:ind w:firstLine="0"/>
              <w:jc w:val="center"/>
            </w:pPr>
            <w:r>
              <w:t>61</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rPr>
                <w:b/>
                <w:bCs/>
              </w:rPr>
              <w:t>Р.Р.</w:t>
            </w:r>
          </w:p>
          <w:p w:rsidR="008E2A1A" w:rsidRDefault="008E2A1A" w:rsidP="00D2512C">
            <w:pPr>
              <w:pStyle w:val="a9"/>
              <w:shd w:val="clear" w:color="auto" w:fill="auto"/>
              <w:spacing w:line="276" w:lineRule="auto"/>
              <w:ind w:firstLine="0"/>
            </w:pPr>
            <w:r>
              <w:rPr>
                <w:b/>
                <w:bCs/>
              </w:rPr>
              <w:t xml:space="preserve">Контрольное сочинение </w:t>
            </w:r>
            <w:r>
              <w:t>- описание изображённог</w:t>
            </w:r>
          </w:p>
          <w:p w:rsidR="008E2A1A" w:rsidRDefault="008E2A1A" w:rsidP="00D2512C">
            <w:pPr>
              <w:pStyle w:val="a9"/>
              <w:shd w:val="clear" w:color="auto" w:fill="auto"/>
              <w:spacing w:line="276" w:lineRule="auto"/>
              <w:ind w:firstLine="0"/>
            </w:pPr>
            <w:r>
              <w:t>о на картине (Т. Н. Яблонская.</w:t>
            </w:r>
          </w:p>
          <w:p w:rsidR="008E2A1A" w:rsidRDefault="008E2A1A" w:rsidP="00D2512C">
            <w:pPr>
              <w:pStyle w:val="a9"/>
              <w:shd w:val="clear" w:color="auto" w:fill="auto"/>
              <w:spacing w:line="276" w:lineRule="auto"/>
              <w:ind w:firstLine="0"/>
            </w:pPr>
            <w:r>
              <w:t>«Утро»)</w:t>
            </w:r>
          </w:p>
        </w:tc>
        <w:tc>
          <w:tcPr>
            <w:tcW w:w="3821" w:type="dxa"/>
            <w:vMerge/>
            <w:tcBorders>
              <w:left w:val="single" w:sz="4" w:space="0" w:color="auto"/>
            </w:tcBorders>
            <w:shd w:val="clear" w:color="auto" w:fill="FFFFFF"/>
          </w:tcPr>
          <w:p w:rsidR="008E2A1A" w:rsidRDefault="008E2A1A" w:rsidP="00D2512C"/>
        </w:tc>
        <w:tc>
          <w:tcPr>
            <w:tcW w:w="3130" w:type="dxa"/>
            <w:vMerge/>
            <w:tcBorders>
              <w:left w:val="single" w:sz="4" w:space="0" w:color="auto"/>
            </w:tcBorders>
            <w:shd w:val="clear" w:color="auto" w:fill="FFFFFF"/>
          </w:tcPr>
          <w:p w:rsidR="008E2A1A" w:rsidRDefault="008E2A1A" w:rsidP="00D2512C"/>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790"/>
              </w:tabs>
              <w:spacing w:line="276" w:lineRule="auto"/>
              <w:ind w:firstLine="0"/>
              <w:jc w:val="both"/>
            </w:pPr>
            <w:r>
              <w:t>Анализ данных в учебнике материалов</w:t>
            </w:r>
            <w:r>
              <w:tab/>
              <w:t>к</w:t>
            </w:r>
          </w:p>
          <w:p w:rsidR="008E2A1A" w:rsidRDefault="008E2A1A" w:rsidP="00D2512C">
            <w:pPr>
              <w:pStyle w:val="a9"/>
              <w:shd w:val="clear" w:color="auto" w:fill="auto"/>
              <w:tabs>
                <w:tab w:val="left" w:pos="1608"/>
              </w:tabs>
              <w:spacing w:line="276" w:lineRule="auto"/>
              <w:ind w:firstLine="0"/>
              <w:jc w:val="both"/>
            </w:pPr>
            <w:r>
              <w:t>сочинению</w:t>
            </w:r>
            <w:r>
              <w:tab/>
              <w:t>по</w:t>
            </w:r>
          </w:p>
          <w:p w:rsidR="008E2A1A" w:rsidRDefault="008E2A1A" w:rsidP="00D2512C">
            <w:pPr>
              <w:pStyle w:val="a9"/>
              <w:shd w:val="clear" w:color="auto" w:fill="auto"/>
              <w:spacing w:line="276" w:lineRule="auto"/>
              <w:ind w:firstLine="0"/>
              <w:jc w:val="both"/>
            </w:pPr>
            <w:r>
              <w:t>картине и её устное описание.</w:t>
            </w:r>
          </w:p>
          <w:p w:rsidR="008E2A1A" w:rsidRDefault="008E2A1A" w:rsidP="00D2512C">
            <w:pPr>
              <w:pStyle w:val="a9"/>
              <w:shd w:val="clear" w:color="auto" w:fill="auto"/>
              <w:tabs>
                <w:tab w:val="left" w:pos="1781"/>
              </w:tabs>
              <w:spacing w:line="276" w:lineRule="auto"/>
              <w:ind w:firstLine="0"/>
              <w:jc w:val="both"/>
            </w:pPr>
            <w:r>
              <w:t>Наблюдение</w:t>
            </w:r>
            <w:r>
              <w:tab/>
              <w:t>и</w:t>
            </w:r>
          </w:p>
          <w:p w:rsidR="008E2A1A" w:rsidRDefault="008E2A1A" w:rsidP="00D2512C">
            <w:pPr>
              <w:pStyle w:val="a9"/>
              <w:shd w:val="clear" w:color="auto" w:fill="auto"/>
              <w:tabs>
                <w:tab w:val="left" w:pos="787"/>
              </w:tabs>
              <w:spacing w:line="276" w:lineRule="auto"/>
              <w:ind w:firstLine="0"/>
              <w:jc w:val="both"/>
            </w:pPr>
            <w:r>
              <w:t>запись увиденного в форме материалов к</w:t>
            </w:r>
            <w:r>
              <w:tab/>
              <w:t>сочинению.</w:t>
            </w:r>
          </w:p>
          <w:p w:rsidR="008E2A1A" w:rsidRDefault="008E2A1A" w:rsidP="00D2512C">
            <w:pPr>
              <w:pStyle w:val="a9"/>
              <w:shd w:val="clear" w:color="auto" w:fill="auto"/>
              <w:spacing w:line="276" w:lineRule="auto"/>
              <w:ind w:firstLine="0"/>
            </w:pPr>
            <w:r>
              <w:t>Написание сочинения.</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Орфографичес кий словарь русского языка</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spacing w:line="276" w:lineRule="auto"/>
              <w:ind w:firstLine="0"/>
              <w:jc w:val="both"/>
            </w:pPr>
            <w:r>
              <w:t>Анализ данных в учебнике материалов к сочинению по картине и её устное описание.</w:t>
            </w:r>
          </w:p>
          <w:p w:rsidR="008E2A1A" w:rsidRDefault="008E2A1A" w:rsidP="00D2512C">
            <w:pPr>
              <w:pStyle w:val="a9"/>
              <w:shd w:val="clear" w:color="auto" w:fill="auto"/>
              <w:tabs>
                <w:tab w:val="left" w:pos="1944"/>
              </w:tabs>
              <w:spacing w:line="276" w:lineRule="auto"/>
              <w:ind w:firstLine="0"/>
              <w:jc w:val="both"/>
            </w:pPr>
            <w:r>
              <w:t>Наблюдение и запись увиденного в форме материалов</w:t>
            </w:r>
            <w:r>
              <w:tab/>
              <w:t>к</w:t>
            </w:r>
          </w:p>
          <w:p w:rsidR="008E2A1A" w:rsidRDefault="008E2A1A" w:rsidP="00D2512C">
            <w:pPr>
              <w:pStyle w:val="a9"/>
              <w:shd w:val="clear" w:color="auto" w:fill="auto"/>
              <w:spacing w:line="276" w:lineRule="auto"/>
              <w:ind w:firstLine="0"/>
            </w:pPr>
            <w:r>
              <w:t>сочинению.</w:t>
            </w:r>
          </w:p>
          <w:p w:rsidR="008E2A1A" w:rsidRDefault="008E2A1A" w:rsidP="00D2512C">
            <w:pPr>
              <w:pStyle w:val="a9"/>
              <w:shd w:val="clear" w:color="auto" w:fill="auto"/>
              <w:spacing w:line="276" w:lineRule="auto"/>
              <w:ind w:firstLine="0"/>
            </w:pPr>
            <w:r>
              <w:t>Написание сочинения.</w:t>
            </w:r>
          </w:p>
        </w:tc>
      </w:tr>
      <w:tr w:rsidR="008E2A1A" w:rsidTr="00D2512C">
        <w:trPr>
          <w:trHeight w:hRule="exact" w:val="4963"/>
          <w:jc w:val="center"/>
        </w:trPr>
        <w:tc>
          <w:tcPr>
            <w:tcW w:w="61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ind w:firstLine="0"/>
              <w:jc w:val="center"/>
            </w:pPr>
            <w:r>
              <w:t>62</w:t>
            </w:r>
            <w:r>
              <w:softHyphen/>
            </w:r>
          </w:p>
          <w:p w:rsidR="008E2A1A" w:rsidRDefault="008E2A1A" w:rsidP="00D2512C">
            <w:pPr>
              <w:pStyle w:val="a9"/>
              <w:shd w:val="clear" w:color="auto" w:fill="auto"/>
              <w:ind w:firstLine="0"/>
              <w:jc w:val="center"/>
            </w:pPr>
            <w:r>
              <w:t>63.</w:t>
            </w:r>
          </w:p>
        </w:tc>
        <w:tc>
          <w:tcPr>
            <w:tcW w:w="164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after="180" w:line="276" w:lineRule="auto"/>
              <w:ind w:firstLine="0"/>
            </w:pPr>
            <w:r>
              <w:t>Морфемный и словообразова тельный разбор слова.</w:t>
            </w:r>
          </w:p>
          <w:p w:rsidR="008E2A1A" w:rsidRDefault="008E2A1A" w:rsidP="00D2512C">
            <w:pPr>
              <w:pStyle w:val="a9"/>
              <w:shd w:val="clear" w:color="auto" w:fill="auto"/>
              <w:spacing w:line="276" w:lineRule="auto"/>
              <w:ind w:firstLine="0"/>
            </w:pPr>
            <w:r>
              <w:rPr>
                <w:b/>
                <w:bCs/>
              </w:rPr>
              <w:t>Контрольный словарный диктант.</w:t>
            </w:r>
          </w:p>
          <w:p w:rsidR="008E2A1A" w:rsidRDefault="008E2A1A" w:rsidP="00D2512C">
            <w:pPr>
              <w:pStyle w:val="a9"/>
              <w:shd w:val="clear" w:color="auto" w:fill="auto"/>
              <w:tabs>
                <w:tab w:val="left" w:pos="1306"/>
              </w:tabs>
              <w:spacing w:line="276" w:lineRule="auto"/>
              <w:ind w:firstLine="0"/>
            </w:pPr>
            <w:r>
              <w:rPr>
                <w:b/>
                <w:bCs/>
              </w:rPr>
              <w:t>(</w:t>
            </w:r>
            <w:r>
              <w:t>Урок комплексного применения знаний</w:t>
            </w:r>
            <w:r>
              <w:tab/>
              <w:t>и</w:t>
            </w:r>
          </w:p>
          <w:p w:rsidR="008E2A1A" w:rsidRDefault="008E2A1A" w:rsidP="00D2512C">
            <w:pPr>
              <w:pStyle w:val="a9"/>
              <w:shd w:val="clear" w:color="auto" w:fill="auto"/>
              <w:spacing w:line="276" w:lineRule="auto"/>
              <w:ind w:firstLine="0"/>
            </w:pPr>
            <w:r>
              <w:t>умений)</w:t>
            </w:r>
          </w:p>
        </w:tc>
        <w:tc>
          <w:tcPr>
            <w:tcW w:w="3821" w:type="dxa"/>
            <w:vMerge/>
            <w:tcBorders>
              <w:left w:val="single" w:sz="4" w:space="0" w:color="auto"/>
              <w:bottom w:val="single" w:sz="4" w:space="0" w:color="auto"/>
            </w:tcBorders>
            <w:shd w:val="clear" w:color="auto" w:fill="FFFFFF"/>
          </w:tcPr>
          <w:p w:rsidR="008E2A1A" w:rsidRDefault="008E2A1A" w:rsidP="00D2512C"/>
        </w:tc>
        <w:tc>
          <w:tcPr>
            <w:tcW w:w="3130" w:type="dxa"/>
            <w:vMerge/>
            <w:tcBorders>
              <w:left w:val="single" w:sz="4" w:space="0" w:color="auto"/>
              <w:bottom w:val="single" w:sz="4" w:space="0" w:color="auto"/>
            </w:tcBorders>
            <w:shd w:val="clear" w:color="auto" w:fill="FFFFFF"/>
          </w:tcPr>
          <w:p w:rsidR="008E2A1A" w:rsidRDefault="008E2A1A" w:rsidP="00D2512C"/>
        </w:tc>
        <w:tc>
          <w:tcPr>
            <w:tcW w:w="2112" w:type="dxa"/>
            <w:tcBorders>
              <w:top w:val="single" w:sz="4" w:space="0" w:color="auto"/>
              <w:left w:val="single" w:sz="4" w:space="0" w:color="auto"/>
              <w:bottom w:val="single" w:sz="4" w:space="0" w:color="auto"/>
            </w:tcBorders>
            <w:shd w:val="clear" w:color="auto" w:fill="FFFFFF"/>
            <w:vAlign w:val="bottom"/>
          </w:tcPr>
          <w:p w:rsidR="008E2A1A" w:rsidRDefault="008E2A1A" w:rsidP="00D2512C">
            <w:pPr>
              <w:pStyle w:val="a9"/>
              <w:shd w:val="clear" w:color="auto" w:fill="auto"/>
              <w:tabs>
                <w:tab w:val="left" w:pos="1277"/>
              </w:tabs>
              <w:spacing w:line="276" w:lineRule="auto"/>
              <w:ind w:firstLine="0"/>
            </w:pPr>
            <w:r>
              <w:t>Выделение значимых</w:t>
            </w:r>
            <w:r>
              <w:tab/>
              <w:t>частей</w:t>
            </w:r>
          </w:p>
          <w:p w:rsidR="008E2A1A" w:rsidRDefault="008E2A1A" w:rsidP="00D2512C">
            <w:pPr>
              <w:pStyle w:val="a9"/>
              <w:shd w:val="clear" w:color="auto" w:fill="auto"/>
              <w:tabs>
                <w:tab w:val="left" w:pos="1776"/>
              </w:tabs>
              <w:spacing w:line="276" w:lineRule="auto"/>
              <w:ind w:firstLine="0"/>
              <w:jc w:val="both"/>
            </w:pPr>
            <w:r>
              <w:t>слова</w:t>
            </w:r>
            <w:r>
              <w:tab/>
              <w:t>и</w:t>
            </w:r>
          </w:p>
          <w:p w:rsidR="008E2A1A" w:rsidRDefault="008E2A1A" w:rsidP="00D2512C">
            <w:pPr>
              <w:pStyle w:val="a9"/>
              <w:shd w:val="clear" w:color="auto" w:fill="auto"/>
              <w:tabs>
                <w:tab w:val="left" w:pos="1570"/>
              </w:tabs>
              <w:spacing w:line="276" w:lineRule="auto"/>
              <w:ind w:firstLine="0"/>
            </w:pPr>
            <w:r>
              <w:t>определение способа</w:t>
            </w:r>
            <w:r>
              <w:tab/>
              <w:t>его</w:t>
            </w:r>
          </w:p>
          <w:p w:rsidR="008E2A1A" w:rsidRDefault="008E2A1A" w:rsidP="00D2512C">
            <w:pPr>
              <w:pStyle w:val="a9"/>
              <w:shd w:val="clear" w:color="auto" w:fill="auto"/>
              <w:tabs>
                <w:tab w:val="left" w:pos="1781"/>
              </w:tabs>
              <w:spacing w:line="276" w:lineRule="auto"/>
              <w:ind w:firstLine="0"/>
            </w:pPr>
            <w:r>
              <w:t>образования. Выполнение письменного морфемного</w:t>
            </w:r>
            <w:r>
              <w:tab/>
              <w:t>и</w:t>
            </w:r>
          </w:p>
          <w:p w:rsidR="008E2A1A" w:rsidRDefault="008E2A1A" w:rsidP="00D2512C">
            <w:pPr>
              <w:pStyle w:val="a9"/>
              <w:shd w:val="clear" w:color="auto" w:fill="auto"/>
              <w:tabs>
                <w:tab w:val="left" w:pos="1080"/>
              </w:tabs>
              <w:spacing w:line="276" w:lineRule="auto"/>
              <w:ind w:firstLine="0"/>
            </w:pPr>
            <w:r>
              <w:t>словообразовательн ого разбора слов. Заполнение таблицы. Определение исходного слова в словообразовательн ой</w:t>
            </w:r>
            <w:r>
              <w:tab/>
              <w:t>цепочке.</w:t>
            </w:r>
          </w:p>
        </w:tc>
        <w:tc>
          <w:tcPr>
            <w:tcW w:w="1704"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t>Дидактические материалы по русскому языку к учебнику Т. А. Ладыженской и др Сост. Е.П.Черногруд ова .«Экзамен» 2014г</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8E2A1A" w:rsidRDefault="008E2A1A" w:rsidP="00D2512C">
            <w:pPr>
              <w:pStyle w:val="a9"/>
              <w:shd w:val="clear" w:color="auto" w:fill="auto"/>
              <w:tabs>
                <w:tab w:val="left" w:pos="1018"/>
                <w:tab w:val="left" w:pos="1934"/>
              </w:tabs>
              <w:spacing w:line="276" w:lineRule="auto"/>
              <w:ind w:firstLine="0"/>
            </w:pPr>
            <w:r>
              <w:t>Выделение значимых частей</w:t>
            </w:r>
            <w:r>
              <w:tab/>
              <w:t>слова</w:t>
            </w:r>
            <w:r>
              <w:tab/>
              <w:t>и</w:t>
            </w:r>
          </w:p>
          <w:p w:rsidR="008E2A1A" w:rsidRDefault="008E2A1A" w:rsidP="00D2512C">
            <w:pPr>
              <w:pStyle w:val="a9"/>
              <w:shd w:val="clear" w:color="auto" w:fill="auto"/>
              <w:tabs>
                <w:tab w:val="left" w:pos="830"/>
              </w:tabs>
              <w:spacing w:line="276" w:lineRule="auto"/>
              <w:ind w:firstLine="0"/>
            </w:pPr>
            <w:r>
              <w:t>определение способа его</w:t>
            </w:r>
            <w:r>
              <w:tab/>
              <w:t>образования.</w:t>
            </w:r>
          </w:p>
          <w:p w:rsidR="008E2A1A" w:rsidRDefault="008E2A1A" w:rsidP="00D2512C">
            <w:pPr>
              <w:pStyle w:val="a9"/>
              <w:shd w:val="clear" w:color="auto" w:fill="auto"/>
              <w:tabs>
                <w:tab w:val="left" w:pos="1934"/>
              </w:tabs>
              <w:spacing w:line="276" w:lineRule="auto"/>
              <w:ind w:firstLine="0"/>
            </w:pPr>
            <w:r>
              <w:t>Выполнение письменного морфемного</w:t>
            </w:r>
            <w:r>
              <w:tab/>
              <w:t>и</w:t>
            </w:r>
          </w:p>
          <w:p w:rsidR="008E2A1A" w:rsidRDefault="008E2A1A" w:rsidP="00D2512C">
            <w:pPr>
              <w:pStyle w:val="a9"/>
              <w:shd w:val="clear" w:color="auto" w:fill="auto"/>
              <w:spacing w:line="276" w:lineRule="auto"/>
              <w:ind w:firstLine="0"/>
            </w:pPr>
            <w:r>
              <w:t>словообразовательно го разбора слов. Написание словарного диктанта.(50 % от общего объёма)</w:t>
            </w: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2112"/>
        <w:gridCol w:w="1704"/>
        <w:gridCol w:w="2275"/>
      </w:tblGrid>
      <w:tr w:rsidR="008E2A1A" w:rsidTr="00D2512C">
        <w:trPr>
          <w:trHeight w:hRule="exact" w:val="1090"/>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642"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3821" w:type="dxa"/>
            <w:vMerge w:val="restart"/>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2318"/>
              </w:tabs>
              <w:spacing w:line="276" w:lineRule="auto"/>
              <w:ind w:firstLine="0"/>
              <w:jc w:val="both"/>
            </w:pPr>
            <w:r>
              <w:t>группировать слова по способу их образования; правильно писать слова с изученными в разделе видами орфограммам;</w:t>
            </w:r>
            <w:r>
              <w:tab/>
              <w:t>группировать</w:t>
            </w:r>
          </w:p>
          <w:p w:rsidR="008E2A1A" w:rsidRDefault="008E2A1A" w:rsidP="00D2512C">
            <w:pPr>
              <w:pStyle w:val="a9"/>
              <w:shd w:val="clear" w:color="auto" w:fill="auto"/>
              <w:tabs>
                <w:tab w:val="left" w:pos="2381"/>
                <w:tab w:val="left" w:pos="2966"/>
              </w:tabs>
              <w:spacing w:line="276" w:lineRule="auto"/>
              <w:ind w:firstLine="0"/>
              <w:jc w:val="both"/>
            </w:pPr>
            <w:r>
              <w:t>орфограммы-гласные</w:t>
            </w:r>
            <w:r>
              <w:tab/>
              <w:t>по</w:t>
            </w:r>
            <w:r>
              <w:tab/>
              <w:t>видам;</w:t>
            </w:r>
          </w:p>
          <w:p w:rsidR="008E2A1A" w:rsidRDefault="008E2A1A" w:rsidP="00D2512C">
            <w:pPr>
              <w:pStyle w:val="a9"/>
              <w:shd w:val="clear" w:color="auto" w:fill="auto"/>
              <w:spacing w:line="276" w:lineRule="auto"/>
              <w:ind w:firstLine="0"/>
              <w:jc w:val="both"/>
            </w:pPr>
            <w:r>
              <w:t>составлять сложный план, создавать высказывание с опорой на сложный план.</w:t>
            </w:r>
          </w:p>
        </w:tc>
        <w:tc>
          <w:tcPr>
            <w:tcW w:w="3130" w:type="dxa"/>
            <w:vMerge w:val="restart"/>
            <w:tcBorders>
              <w:top w:val="single" w:sz="4" w:space="0" w:color="auto"/>
              <w:left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Написание словарного диктанта.</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5443"/>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64-</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Повторение изученного в разделе «Словообразов ание. Орфография.</w:t>
            </w:r>
          </w:p>
          <w:p w:rsidR="008E2A1A" w:rsidRDefault="008E2A1A" w:rsidP="00D2512C">
            <w:pPr>
              <w:pStyle w:val="a9"/>
              <w:shd w:val="clear" w:color="auto" w:fill="auto"/>
              <w:tabs>
                <w:tab w:val="left" w:pos="1306"/>
              </w:tabs>
              <w:spacing w:line="276" w:lineRule="auto"/>
              <w:ind w:firstLine="0"/>
            </w:pPr>
            <w:r>
              <w:t>Культура речи». (Урок систематизаци и</w:t>
            </w:r>
            <w:r>
              <w:tab/>
              <w:t>и</w:t>
            </w:r>
          </w:p>
          <w:p w:rsidR="008E2A1A" w:rsidRDefault="008E2A1A" w:rsidP="00D2512C">
            <w:pPr>
              <w:pStyle w:val="a9"/>
              <w:shd w:val="clear" w:color="auto" w:fill="auto"/>
              <w:spacing w:line="276" w:lineRule="auto"/>
              <w:ind w:firstLine="0"/>
            </w:pPr>
            <w:r>
              <w:t>обобщения)</w:t>
            </w:r>
          </w:p>
        </w:tc>
        <w:tc>
          <w:tcPr>
            <w:tcW w:w="3821" w:type="dxa"/>
            <w:vMerge/>
            <w:tcBorders>
              <w:left w:val="single" w:sz="4" w:space="0" w:color="auto"/>
            </w:tcBorders>
            <w:shd w:val="clear" w:color="auto" w:fill="FFFFFF"/>
          </w:tcPr>
          <w:p w:rsidR="008E2A1A" w:rsidRDefault="008E2A1A" w:rsidP="00D2512C"/>
        </w:tc>
        <w:tc>
          <w:tcPr>
            <w:tcW w:w="3130" w:type="dxa"/>
            <w:vMerge/>
            <w:tcBorders>
              <w:left w:val="single" w:sz="4" w:space="0" w:color="auto"/>
            </w:tcBorders>
            <w:shd w:val="clear" w:color="auto" w:fill="FFFFFF"/>
          </w:tcPr>
          <w:p w:rsidR="008E2A1A" w:rsidRDefault="008E2A1A" w:rsidP="00D2512C"/>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right" w:pos="1886"/>
              </w:tabs>
              <w:spacing w:line="276" w:lineRule="auto"/>
              <w:ind w:firstLine="0"/>
            </w:pPr>
            <w:r>
              <w:t>Правильно отвечать на</w:t>
            </w:r>
            <w:r>
              <w:tab/>
              <w:t>контрольные</w:t>
            </w:r>
          </w:p>
          <w:p w:rsidR="008E2A1A" w:rsidRDefault="008E2A1A" w:rsidP="00D2512C">
            <w:pPr>
              <w:pStyle w:val="a9"/>
              <w:shd w:val="clear" w:color="auto" w:fill="auto"/>
              <w:tabs>
                <w:tab w:val="right" w:pos="1891"/>
              </w:tabs>
              <w:spacing w:line="276" w:lineRule="auto"/>
              <w:ind w:firstLine="0"/>
            </w:pPr>
            <w:r>
              <w:t>вопросы</w:t>
            </w:r>
            <w:r>
              <w:tab/>
              <w:t>и</w:t>
            </w:r>
          </w:p>
          <w:p w:rsidR="008E2A1A" w:rsidRDefault="008E2A1A" w:rsidP="00D2512C">
            <w:pPr>
              <w:pStyle w:val="a9"/>
              <w:shd w:val="clear" w:color="auto" w:fill="auto"/>
              <w:tabs>
                <w:tab w:val="right" w:pos="1886"/>
              </w:tabs>
              <w:spacing w:line="276" w:lineRule="auto"/>
              <w:ind w:firstLine="0"/>
            </w:pPr>
            <w:r>
              <w:t>выполнять задания по</w:t>
            </w:r>
            <w:r>
              <w:tab/>
              <w:t>изученному</w:t>
            </w:r>
          </w:p>
          <w:p w:rsidR="008E2A1A" w:rsidRDefault="008E2A1A" w:rsidP="00D2512C">
            <w:pPr>
              <w:pStyle w:val="a9"/>
              <w:shd w:val="clear" w:color="auto" w:fill="auto"/>
              <w:tabs>
                <w:tab w:val="left" w:pos="1781"/>
              </w:tabs>
              <w:spacing w:line="276" w:lineRule="auto"/>
              <w:ind w:firstLine="0"/>
            </w:pPr>
            <w:r>
              <w:t>разделу. Словарный диктант из слов, правописание которых изучалось в данном разделе. Работа со сложным планом сообщения о составе слова и способах словообразования. Составление</w:t>
            </w:r>
            <w:r>
              <w:tab/>
              <w:t>и</w:t>
            </w:r>
          </w:p>
          <w:p w:rsidR="008E2A1A" w:rsidRDefault="008E2A1A" w:rsidP="00D2512C">
            <w:pPr>
              <w:pStyle w:val="a9"/>
              <w:shd w:val="clear" w:color="auto" w:fill="auto"/>
              <w:spacing w:line="276" w:lineRule="auto"/>
              <w:ind w:firstLine="0"/>
            </w:pPr>
            <w:r>
              <w:t>заполнение таблицы.</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Компьютерная. программа- тренажер «Фраза»</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left" w:pos="826"/>
              </w:tabs>
              <w:spacing w:line="276" w:lineRule="auto"/>
              <w:ind w:firstLine="0"/>
              <w:jc w:val="both"/>
            </w:pPr>
            <w:r>
              <w:t>Правильно отвечать на</w:t>
            </w:r>
            <w:r>
              <w:tab/>
              <w:t>контрольные</w:t>
            </w:r>
          </w:p>
          <w:p w:rsidR="008E2A1A" w:rsidRDefault="008E2A1A" w:rsidP="00D2512C">
            <w:pPr>
              <w:pStyle w:val="a9"/>
              <w:shd w:val="clear" w:color="auto" w:fill="auto"/>
              <w:tabs>
                <w:tab w:val="left" w:pos="1829"/>
              </w:tabs>
              <w:spacing w:line="276" w:lineRule="auto"/>
              <w:ind w:firstLine="0"/>
              <w:jc w:val="both"/>
            </w:pPr>
            <w:r>
              <w:t>вопросы и выполнять задания</w:t>
            </w:r>
            <w:r>
              <w:tab/>
              <w:t>по</w:t>
            </w:r>
          </w:p>
          <w:p w:rsidR="008E2A1A" w:rsidRDefault="008E2A1A" w:rsidP="00D2512C">
            <w:pPr>
              <w:pStyle w:val="a9"/>
              <w:shd w:val="clear" w:color="auto" w:fill="auto"/>
              <w:tabs>
                <w:tab w:val="left" w:pos="1574"/>
              </w:tabs>
              <w:spacing w:line="276" w:lineRule="auto"/>
              <w:ind w:firstLine="0"/>
              <w:jc w:val="both"/>
            </w:pPr>
            <w:r>
              <w:t>изученному разделу. Словарный диктант из</w:t>
            </w:r>
            <w:r>
              <w:tab/>
              <w:t>слов,</w:t>
            </w:r>
          </w:p>
          <w:p w:rsidR="008E2A1A" w:rsidRDefault="008E2A1A" w:rsidP="00D2512C">
            <w:pPr>
              <w:pStyle w:val="a9"/>
              <w:shd w:val="clear" w:color="auto" w:fill="auto"/>
              <w:spacing w:line="276" w:lineRule="auto"/>
              <w:ind w:firstLine="0"/>
            </w:pPr>
            <w:r>
              <w:t>правописание которых изучалось в данном разделе..</w:t>
            </w:r>
          </w:p>
        </w:tc>
      </w:tr>
      <w:tr w:rsidR="008E2A1A" w:rsidTr="00D2512C">
        <w:trPr>
          <w:trHeight w:hRule="exact" w:val="2246"/>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65.</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811"/>
              </w:tabs>
              <w:spacing w:line="276" w:lineRule="auto"/>
              <w:ind w:firstLine="0"/>
            </w:pPr>
            <w:r>
              <w:rPr>
                <w:b/>
                <w:bCs/>
              </w:rPr>
              <w:t>Контрольный тест</w:t>
            </w:r>
            <w:r>
              <w:rPr>
                <w:b/>
                <w:bCs/>
              </w:rPr>
              <w:tab/>
              <w:t>(</w:t>
            </w:r>
            <w:r>
              <w:t>Урок</w:t>
            </w:r>
          </w:p>
          <w:p w:rsidR="008E2A1A" w:rsidRDefault="008E2A1A" w:rsidP="00D2512C">
            <w:pPr>
              <w:pStyle w:val="a9"/>
              <w:shd w:val="clear" w:color="auto" w:fill="auto"/>
              <w:spacing w:line="276" w:lineRule="auto"/>
              <w:ind w:firstLine="0"/>
            </w:pPr>
            <w:r>
              <w:t>контроля)</w:t>
            </w:r>
          </w:p>
        </w:tc>
        <w:tc>
          <w:tcPr>
            <w:tcW w:w="3821" w:type="dxa"/>
            <w:vMerge/>
            <w:tcBorders>
              <w:left w:val="single" w:sz="4" w:space="0" w:color="auto"/>
            </w:tcBorders>
            <w:shd w:val="clear" w:color="auto" w:fill="FFFFFF"/>
          </w:tcPr>
          <w:p w:rsidR="008E2A1A" w:rsidRDefault="008E2A1A" w:rsidP="00D2512C"/>
        </w:tc>
        <w:tc>
          <w:tcPr>
            <w:tcW w:w="3130" w:type="dxa"/>
            <w:vMerge/>
            <w:tcBorders>
              <w:left w:val="single" w:sz="4" w:space="0" w:color="auto"/>
            </w:tcBorders>
            <w:shd w:val="clear" w:color="auto" w:fill="FFFFFF"/>
          </w:tcPr>
          <w:p w:rsidR="008E2A1A" w:rsidRDefault="008E2A1A" w:rsidP="00D2512C"/>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Выполнение теста</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Тесты по русскому языку к учебнику Т. А. Ладыженской, др. «Русский язык. 6 класс» .</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spacing w:after="240"/>
              <w:ind w:firstLine="0"/>
            </w:pPr>
            <w:r>
              <w:t>Выполнение теста</w:t>
            </w:r>
          </w:p>
          <w:p w:rsidR="008E2A1A" w:rsidRDefault="008E2A1A" w:rsidP="00D2512C">
            <w:pPr>
              <w:pStyle w:val="a9"/>
              <w:shd w:val="clear" w:color="auto" w:fill="auto"/>
              <w:ind w:firstLine="0"/>
            </w:pPr>
            <w:r>
              <w:t>(индивид.)</w:t>
            </w:r>
          </w:p>
        </w:tc>
      </w:tr>
      <w:tr w:rsidR="008E2A1A" w:rsidTr="00D2512C">
        <w:trPr>
          <w:trHeight w:hRule="exact" w:val="1478"/>
          <w:jc w:val="center"/>
        </w:trPr>
        <w:tc>
          <w:tcPr>
            <w:tcW w:w="61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ind w:firstLine="0"/>
              <w:jc w:val="center"/>
            </w:pPr>
            <w:r>
              <w:t>66</w:t>
            </w:r>
            <w:r>
              <w:softHyphen/>
            </w:r>
          </w:p>
          <w:p w:rsidR="008E2A1A" w:rsidRDefault="008E2A1A" w:rsidP="00D2512C">
            <w:pPr>
              <w:pStyle w:val="a9"/>
              <w:shd w:val="clear" w:color="auto" w:fill="auto"/>
              <w:ind w:firstLine="0"/>
              <w:jc w:val="center"/>
            </w:pPr>
            <w:r>
              <w:t>67.</w:t>
            </w:r>
          </w:p>
        </w:tc>
        <w:tc>
          <w:tcPr>
            <w:tcW w:w="1642" w:type="dxa"/>
            <w:tcBorders>
              <w:top w:val="single" w:sz="4" w:space="0" w:color="auto"/>
              <w:left w:val="single" w:sz="4" w:space="0" w:color="auto"/>
              <w:bottom w:val="single" w:sz="4" w:space="0" w:color="auto"/>
            </w:tcBorders>
            <w:shd w:val="clear" w:color="auto" w:fill="FFFFFF"/>
            <w:vAlign w:val="bottom"/>
          </w:tcPr>
          <w:p w:rsidR="008E2A1A" w:rsidRDefault="008E2A1A" w:rsidP="00D2512C">
            <w:pPr>
              <w:pStyle w:val="a9"/>
              <w:shd w:val="clear" w:color="auto" w:fill="auto"/>
              <w:tabs>
                <w:tab w:val="left" w:pos="1022"/>
              </w:tabs>
              <w:spacing w:line="276" w:lineRule="auto"/>
              <w:ind w:firstLine="0"/>
            </w:pPr>
            <w:r>
              <w:t>Повторение изученного в 5 классе.</w:t>
            </w:r>
            <w:r>
              <w:tab/>
              <w:t>Имя</w:t>
            </w:r>
          </w:p>
          <w:p w:rsidR="008E2A1A" w:rsidRDefault="008E2A1A" w:rsidP="00D2512C">
            <w:pPr>
              <w:pStyle w:val="a9"/>
              <w:shd w:val="clear" w:color="auto" w:fill="auto"/>
              <w:spacing w:line="276" w:lineRule="auto"/>
              <w:ind w:firstLine="0"/>
            </w:pPr>
            <w:r>
              <w:t>существительн ое как часть</w:t>
            </w:r>
          </w:p>
        </w:tc>
        <w:tc>
          <w:tcPr>
            <w:tcW w:w="3821" w:type="dxa"/>
            <w:tcBorders>
              <w:top w:val="single" w:sz="4" w:space="0" w:color="auto"/>
              <w:left w:val="single" w:sz="4" w:space="0" w:color="auto"/>
              <w:bottom w:val="single" w:sz="4" w:space="0" w:color="auto"/>
            </w:tcBorders>
            <w:shd w:val="clear" w:color="auto" w:fill="FFFFFF"/>
            <w:vAlign w:val="bottom"/>
          </w:tcPr>
          <w:p w:rsidR="008E2A1A" w:rsidRDefault="008E2A1A" w:rsidP="00D2512C">
            <w:pPr>
              <w:pStyle w:val="a9"/>
              <w:shd w:val="clear" w:color="auto" w:fill="auto"/>
              <w:tabs>
                <w:tab w:val="left" w:pos="2184"/>
                <w:tab w:val="left" w:pos="2746"/>
              </w:tabs>
              <w:spacing w:line="276" w:lineRule="auto"/>
              <w:ind w:firstLine="0"/>
              <w:jc w:val="both"/>
            </w:pPr>
            <w:r>
              <w:t>Знать предмет изучения морфологии; что обозначает существительное; постоянные и непостоянные признаки существительных;</w:t>
            </w:r>
            <w:r>
              <w:tab/>
              <w:t>о</w:t>
            </w:r>
            <w:r>
              <w:tab/>
              <w:t>переходе</w:t>
            </w:r>
          </w:p>
          <w:p w:rsidR="008E2A1A" w:rsidRDefault="008E2A1A" w:rsidP="00D2512C">
            <w:pPr>
              <w:pStyle w:val="a9"/>
              <w:shd w:val="clear" w:color="auto" w:fill="auto"/>
              <w:spacing w:line="276" w:lineRule="auto"/>
              <w:ind w:firstLine="0"/>
              <w:jc w:val="both"/>
            </w:pPr>
            <w:r>
              <w:t>собственных имён в нарицательные;</w:t>
            </w:r>
          </w:p>
        </w:tc>
        <w:tc>
          <w:tcPr>
            <w:tcW w:w="313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after="720"/>
              <w:ind w:firstLine="0"/>
            </w:pPr>
            <w:r>
              <w:rPr>
                <w:b/>
                <w:bCs/>
              </w:rPr>
              <w:t>Познавательные.</w:t>
            </w:r>
          </w:p>
          <w:p w:rsidR="008E2A1A" w:rsidRDefault="008E2A1A" w:rsidP="00D2512C">
            <w:pPr>
              <w:pStyle w:val="a9"/>
              <w:shd w:val="clear" w:color="auto" w:fill="auto"/>
              <w:ind w:firstLine="0"/>
            </w:pPr>
            <w:r>
              <w:t>Адекватно понимать</w:t>
            </w:r>
          </w:p>
        </w:tc>
        <w:tc>
          <w:tcPr>
            <w:tcW w:w="2112" w:type="dxa"/>
            <w:tcBorders>
              <w:top w:val="single" w:sz="4" w:space="0" w:color="auto"/>
              <w:left w:val="single" w:sz="4" w:space="0" w:color="auto"/>
              <w:bottom w:val="single" w:sz="4" w:space="0" w:color="auto"/>
            </w:tcBorders>
            <w:shd w:val="clear" w:color="auto" w:fill="FFFFFF"/>
            <w:vAlign w:val="bottom"/>
          </w:tcPr>
          <w:p w:rsidR="008E2A1A" w:rsidRDefault="008E2A1A" w:rsidP="00D2512C">
            <w:pPr>
              <w:pStyle w:val="a9"/>
              <w:shd w:val="clear" w:color="auto" w:fill="auto"/>
              <w:spacing w:line="276" w:lineRule="auto"/>
              <w:ind w:firstLine="0"/>
            </w:pPr>
            <w:r>
              <w:t>Активизация знаний об имени существительном как о части речи. Выполнение</w:t>
            </w:r>
          </w:p>
        </w:tc>
        <w:tc>
          <w:tcPr>
            <w:tcW w:w="1704" w:type="dxa"/>
            <w:tcBorders>
              <w:top w:val="single" w:sz="4" w:space="0" w:color="auto"/>
              <w:left w:val="single" w:sz="4" w:space="0" w:color="auto"/>
              <w:bottom w:val="single" w:sz="4" w:space="0" w:color="auto"/>
            </w:tcBorders>
            <w:shd w:val="clear" w:color="auto" w:fill="FFFFFF"/>
            <w:vAlign w:val="bottom"/>
          </w:tcPr>
          <w:p w:rsidR="008E2A1A" w:rsidRDefault="008E2A1A" w:rsidP="00D2512C">
            <w:pPr>
              <w:pStyle w:val="a9"/>
              <w:shd w:val="clear" w:color="auto" w:fill="auto"/>
              <w:spacing w:line="276" w:lineRule="auto"/>
              <w:ind w:firstLine="0"/>
            </w:pPr>
            <w:r>
              <w:t>Дидактические материалы по русскому языку к учебнику Т. А.</w:t>
            </w:r>
          </w:p>
        </w:tc>
        <w:tc>
          <w:tcPr>
            <w:tcW w:w="2275" w:type="dxa"/>
            <w:tcBorders>
              <w:top w:val="single" w:sz="4" w:space="0" w:color="auto"/>
              <w:left w:val="single" w:sz="4" w:space="0" w:color="auto"/>
              <w:bottom w:val="single" w:sz="4" w:space="0" w:color="auto"/>
              <w:right w:val="single" w:sz="4" w:space="0" w:color="auto"/>
            </w:tcBorders>
            <w:shd w:val="clear" w:color="auto" w:fill="FFFFFF"/>
            <w:vAlign w:val="bottom"/>
          </w:tcPr>
          <w:p w:rsidR="008E2A1A" w:rsidRDefault="008E2A1A" w:rsidP="00D2512C">
            <w:pPr>
              <w:pStyle w:val="a9"/>
              <w:shd w:val="clear" w:color="auto" w:fill="auto"/>
              <w:tabs>
                <w:tab w:val="left" w:pos="1464"/>
              </w:tabs>
              <w:spacing w:line="276" w:lineRule="auto"/>
              <w:ind w:firstLine="0"/>
              <w:jc w:val="both"/>
            </w:pPr>
            <w:r>
              <w:t>Активизация знаний об</w:t>
            </w:r>
            <w:r>
              <w:tab/>
              <w:t>имени</w:t>
            </w:r>
          </w:p>
          <w:p w:rsidR="008E2A1A" w:rsidRDefault="008E2A1A" w:rsidP="00D2512C">
            <w:pPr>
              <w:pStyle w:val="a9"/>
              <w:shd w:val="clear" w:color="auto" w:fill="auto"/>
              <w:tabs>
                <w:tab w:val="left" w:pos="566"/>
                <w:tab w:val="left" w:pos="1550"/>
              </w:tabs>
              <w:spacing w:line="276" w:lineRule="auto"/>
              <w:ind w:firstLine="0"/>
              <w:jc w:val="both"/>
            </w:pPr>
            <w:r>
              <w:t>существительном как о</w:t>
            </w:r>
            <w:r>
              <w:tab/>
              <w:t>части</w:t>
            </w:r>
            <w:r>
              <w:tab/>
              <w:t>речи.</w:t>
            </w:r>
          </w:p>
          <w:p w:rsidR="008E2A1A" w:rsidRDefault="008E2A1A" w:rsidP="00D2512C">
            <w:pPr>
              <w:pStyle w:val="a9"/>
              <w:shd w:val="clear" w:color="auto" w:fill="auto"/>
              <w:spacing w:line="276" w:lineRule="auto"/>
              <w:ind w:firstLine="0"/>
            </w:pPr>
            <w:r>
              <w:t>Выполнение</w:t>
            </w: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2112"/>
        <w:gridCol w:w="1704"/>
        <w:gridCol w:w="2275"/>
      </w:tblGrid>
      <w:tr w:rsidR="008E2A1A" w:rsidTr="00D2512C">
        <w:trPr>
          <w:trHeight w:hRule="exact" w:val="5741"/>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941"/>
              </w:tabs>
              <w:spacing w:line="269" w:lineRule="auto"/>
              <w:ind w:firstLine="0"/>
            </w:pPr>
            <w:r>
              <w:t>речи.</w:t>
            </w:r>
            <w:r>
              <w:tab/>
              <w:t>Урок</w:t>
            </w:r>
          </w:p>
          <w:p w:rsidR="008E2A1A" w:rsidRDefault="008E2A1A" w:rsidP="00D2512C">
            <w:pPr>
              <w:pStyle w:val="a9"/>
              <w:shd w:val="clear" w:color="auto" w:fill="auto"/>
              <w:tabs>
                <w:tab w:val="left" w:pos="1301"/>
              </w:tabs>
              <w:spacing w:line="269" w:lineRule="auto"/>
              <w:ind w:firstLine="0"/>
            </w:pPr>
            <w:r>
              <w:t>актуализации знаний</w:t>
            </w:r>
            <w:r>
              <w:tab/>
              <w:t>и</w:t>
            </w:r>
          </w:p>
          <w:p w:rsidR="008E2A1A" w:rsidRDefault="008E2A1A" w:rsidP="00D2512C">
            <w:pPr>
              <w:pStyle w:val="a9"/>
              <w:shd w:val="clear" w:color="auto" w:fill="auto"/>
              <w:spacing w:line="269" w:lineRule="auto"/>
              <w:ind w:firstLine="0"/>
            </w:pPr>
            <w:r>
              <w:t>умений)</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right" w:pos="3590"/>
              </w:tabs>
              <w:spacing w:line="276" w:lineRule="auto"/>
              <w:ind w:firstLine="0"/>
              <w:jc w:val="both"/>
            </w:pPr>
            <w:r>
              <w:t>синтаксическую</w:t>
            </w:r>
            <w:r>
              <w:tab/>
              <w:t>роль</w:t>
            </w:r>
          </w:p>
          <w:p w:rsidR="008E2A1A" w:rsidRDefault="008E2A1A" w:rsidP="00D2512C">
            <w:pPr>
              <w:pStyle w:val="a9"/>
              <w:shd w:val="clear" w:color="auto" w:fill="auto"/>
              <w:tabs>
                <w:tab w:val="right" w:pos="3590"/>
              </w:tabs>
              <w:spacing w:line="276" w:lineRule="auto"/>
              <w:ind w:firstLine="0"/>
              <w:jc w:val="both"/>
            </w:pPr>
            <w:r>
              <w:t>существительных;</w:t>
            </w:r>
            <w:r>
              <w:tab/>
              <w:t>правило</w:t>
            </w:r>
          </w:p>
          <w:p w:rsidR="008E2A1A" w:rsidRDefault="008E2A1A" w:rsidP="00D2512C">
            <w:pPr>
              <w:pStyle w:val="a9"/>
              <w:shd w:val="clear" w:color="auto" w:fill="auto"/>
              <w:tabs>
                <w:tab w:val="left" w:pos="1464"/>
                <w:tab w:val="right" w:pos="3590"/>
              </w:tabs>
              <w:spacing w:line="276" w:lineRule="auto"/>
              <w:ind w:firstLine="0"/>
              <w:jc w:val="both"/>
            </w:pPr>
            <w:r>
              <w:t>правописания гласных в падежных окончаниях</w:t>
            </w:r>
            <w:r>
              <w:tab/>
              <w:t>существительных</w:t>
            </w:r>
            <w:r>
              <w:tab/>
              <w:t>в</w:t>
            </w:r>
          </w:p>
          <w:p w:rsidR="008E2A1A" w:rsidRDefault="008E2A1A" w:rsidP="00D2512C">
            <w:pPr>
              <w:pStyle w:val="a9"/>
              <w:shd w:val="clear" w:color="auto" w:fill="auto"/>
              <w:tabs>
                <w:tab w:val="left" w:pos="1776"/>
                <w:tab w:val="left" w:pos="2827"/>
              </w:tabs>
              <w:spacing w:line="276" w:lineRule="auto"/>
              <w:ind w:firstLine="0"/>
              <w:jc w:val="both"/>
            </w:pPr>
            <w:r>
              <w:t>единственном</w:t>
            </w:r>
            <w:r>
              <w:tab/>
              <w:t>числе;</w:t>
            </w:r>
            <w:r>
              <w:tab/>
              <w:t>правило</w:t>
            </w:r>
          </w:p>
          <w:p w:rsidR="008E2A1A" w:rsidRDefault="008E2A1A" w:rsidP="00D2512C">
            <w:pPr>
              <w:pStyle w:val="a9"/>
              <w:shd w:val="clear" w:color="auto" w:fill="auto"/>
              <w:tabs>
                <w:tab w:val="left" w:pos="1277"/>
                <w:tab w:val="left" w:pos="2309"/>
                <w:tab w:val="left" w:pos="3053"/>
              </w:tabs>
              <w:spacing w:line="276" w:lineRule="auto"/>
              <w:ind w:firstLine="0"/>
              <w:jc w:val="both"/>
            </w:pPr>
            <w:r>
              <w:t>употребления и неупотребления мягкого</w:t>
            </w:r>
            <w:r>
              <w:tab/>
              <w:t>знака</w:t>
            </w:r>
            <w:r>
              <w:tab/>
              <w:t>на</w:t>
            </w:r>
            <w:r>
              <w:tab/>
              <w:t>конце</w:t>
            </w:r>
          </w:p>
          <w:p w:rsidR="008E2A1A" w:rsidRDefault="008E2A1A" w:rsidP="00D2512C">
            <w:pPr>
              <w:pStyle w:val="a9"/>
              <w:shd w:val="clear" w:color="auto" w:fill="auto"/>
              <w:tabs>
                <w:tab w:val="right" w:pos="3586"/>
              </w:tabs>
              <w:spacing w:line="276" w:lineRule="auto"/>
              <w:ind w:firstLine="0"/>
              <w:jc w:val="both"/>
            </w:pPr>
            <w:r>
              <w:t xml:space="preserve">существительных после шипящих; правило правописания </w:t>
            </w:r>
            <w:r>
              <w:rPr>
                <w:i/>
                <w:iCs/>
              </w:rPr>
              <w:t>о</w:t>
            </w:r>
            <w:r>
              <w:t xml:space="preserve"> и </w:t>
            </w:r>
            <w:r>
              <w:rPr>
                <w:i/>
                <w:iCs/>
              </w:rPr>
              <w:t>е</w:t>
            </w:r>
            <w:r>
              <w:t xml:space="preserve"> после шипящих и ц в окончаниях существительных;</w:t>
            </w:r>
            <w:r>
              <w:tab/>
              <w:t>способы</w:t>
            </w:r>
          </w:p>
          <w:p w:rsidR="008E2A1A" w:rsidRDefault="008E2A1A" w:rsidP="00D2512C">
            <w:pPr>
              <w:pStyle w:val="a9"/>
              <w:shd w:val="clear" w:color="auto" w:fill="auto"/>
              <w:tabs>
                <w:tab w:val="right" w:pos="3581"/>
              </w:tabs>
              <w:spacing w:line="276" w:lineRule="auto"/>
              <w:ind w:firstLine="0"/>
              <w:jc w:val="center"/>
            </w:pPr>
            <w:r>
              <w:t>образования</w:t>
            </w:r>
            <w:r>
              <w:tab/>
              <w:t>существительных;</w:t>
            </w:r>
          </w:p>
          <w:p w:rsidR="008E2A1A" w:rsidRDefault="008E2A1A" w:rsidP="00D2512C">
            <w:pPr>
              <w:pStyle w:val="a9"/>
              <w:shd w:val="clear" w:color="auto" w:fill="auto"/>
              <w:tabs>
                <w:tab w:val="right" w:pos="3586"/>
              </w:tabs>
              <w:spacing w:line="276" w:lineRule="auto"/>
              <w:ind w:firstLine="0"/>
              <w:jc w:val="center"/>
            </w:pPr>
            <w:r>
              <w:t>определять</w:t>
            </w:r>
            <w:r>
              <w:tab/>
              <w:t>морфологические</w:t>
            </w:r>
          </w:p>
          <w:p w:rsidR="008E2A1A" w:rsidRDefault="008E2A1A" w:rsidP="00D2512C">
            <w:pPr>
              <w:pStyle w:val="a9"/>
              <w:shd w:val="clear" w:color="auto" w:fill="auto"/>
              <w:tabs>
                <w:tab w:val="right" w:pos="3581"/>
              </w:tabs>
              <w:spacing w:line="276" w:lineRule="auto"/>
              <w:ind w:firstLine="0"/>
              <w:jc w:val="center"/>
            </w:pPr>
            <w:r>
              <w:t>признаки</w:t>
            </w:r>
            <w:r>
              <w:tab/>
              <w:t>существительных;</w:t>
            </w:r>
          </w:p>
          <w:p w:rsidR="008E2A1A" w:rsidRDefault="008E2A1A" w:rsidP="00D2512C">
            <w:pPr>
              <w:pStyle w:val="a9"/>
              <w:shd w:val="clear" w:color="auto" w:fill="auto"/>
              <w:tabs>
                <w:tab w:val="right" w:pos="3590"/>
              </w:tabs>
              <w:spacing w:line="276" w:lineRule="auto"/>
              <w:ind w:firstLine="0"/>
              <w:jc w:val="both"/>
            </w:pPr>
            <w:r>
              <w:t>синтаксическую</w:t>
            </w:r>
            <w:r>
              <w:tab/>
              <w:t>роль</w:t>
            </w:r>
          </w:p>
          <w:p w:rsidR="008E2A1A" w:rsidRDefault="008E2A1A" w:rsidP="00D2512C">
            <w:pPr>
              <w:pStyle w:val="a9"/>
              <w:shd w:val="clear" w:color="auto" w:fill="auto"/>
              <w:spacing w:line="276" w:lineRule="auto"/>
              <w:ind w:firstLine="0"/>
              <w:jc w:val="both"/>
            </w:pPr>
            <w:r>
              <w:t>существительных; правильно писать слова с изученными орфограммами , одним из условий которых является принадлежность к существительным.</w:t>
            </w:r>
          </w:p>
        </w:tc>
        <w:tc>
          <w:tcPr>
            <w:tcW w:w="3130" w:type="dxa"/>
            <w:vMerge w:val="restart"/>
            <w:tcBorders>
              <w:top w:val="single" w:sz="4" w:space="0" w:color="auto"/>
              <w:left w:val="single" w:sz="4" w:space="0" w:color="auto"/>
            </w:tcBorders>
            <w:shd w:val="clear" w:color="auto" w:fill="FFFFFF"/>
          </w:tcPr>
          <w:p w:rsidR="008E2A1A" w:rsidRDefault="008E2A1A" w:rsidP="00D2512C">
            <w:pPr>
              <w:pStyle w:val="a9"/>
              <w:shd w:val="clear" w:color="auto" w:fill="auto"/>
              <w:spacing w:after="680" w:line="276" w:lineRule="auto"/>
              <w:ind w:firstLine="0"/>
            </w:pPr>
            <w:r>
              <w:t>информацию письменного сообщения; преобразовывать изученную информацию в форму таблицы; пользоваться толковым словарём.</w:t>
            </w:r>
          </w:p>
          <w:p w:rsidR="008E2A1A" w:rsidRDefault="008E2A1A" w:rsidP="00D2512C">
            <w:pPr>
              <w:pStyle w:val="a9"/>
              <w:shd w:val="clear" w:color="auto" w:fill="auto"/>
              <w:spacing w:after="680" w:line="276" w:lineRule="auto"/>
              <w:ind w:firstLine="0"/>
            </w:pPr>
            <w:r>
              <w:rPr>
                <w:b/>
                <w:bCs/>
              </w:rPr>
              <w:t>Регулятивные</w:t>
            </w:r>
          </w:p>
          <w:p w:rsidR="008E2A1A" w:rsidRDefault="008E2A1A" w:rsidP="00D2512C">
            <w:pPr>
              <w:pStyle w:val="a9"/>
              <w:shd w:val="clear" w:color="auto" w:fill="auto"/>
              <w:spacing w:after="680" w:line="276" w:lineRule="auto"/>
              <w:ind w:firstLine="0"/>
            </w:pPr>
            <w:r>
              <w:t>Способность определять последовательность действий, работать по плану, оценивать достигнутые результаты. Соблюдать в практике письменного общения изученное орфографическое правило; извлекать факультативную информацию из текстов, содержащих теоретические сведения; перерабатывать текстовую информацию в форму таблицы</w:t>
            </w:r>
          </w:p>
          <w:p w:rsidR="008E2A1A" w:rsidRDefault="008E2A1A" w:rsidP="00D2512C">
            <w:pPr>
              <w:pStyle w:val="a9"/>
              <w:shd w:val="clear" w:color="auto" w:fill="auto"/>
              <w:spacing w:after="680" w:line="276" w:lineRule="auto"/>
              <w:ind w:firstLine="0"/>
            </w:pPr>
            <w:r>
              <w:rPr>
                <w:b/>
                <w:bCs/>
              </w:rPr>
              <w:t>Коммуникативные.</w:t>
            </w:r>
          </w:p>
          <w:p w:rsidR="008E2A1A" w:rsidRDefault="008E2A1A" w:rsidP="00D2512C">
            <w:pPr>
              <w:pStyle w:val="a9"/>
              <w:shd w:val="clear" w:color="auto" w:fill="auto"/>
              <w:spacing w:line="276" w:lineRule="auto"/>
              <w:ind w:firstLine="0"/>
            </w:pPr>
            <w:r>
              <w:t>Выступать пред аудиторией сверстников с сообщением на учебную тему, адекватно использовать жесты, мимику в процессе речевого общения.</w:t>
            </w: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310"/>
              </w:tabs>
              <w:spacing w:line="276" w:lineRule="auto"/>
              <w:ind w:firstLine="0"/>
            </w:pPr>
            <w:r>
              <w:t>морфологического разбора</w:t>
            </w:r>
            <w:r>
              <w:tab/>
              <w:t>имени</w:t>
            </w:r>
          </w:p>
          <w:p w:rsidR="008E2A1A" w:rsidRDefault="008E2A1A" w:rsidP="00D2512C">
            <w:pPr>
              <w:pStyle w:val="a9"/>
              <w:shd w:val="clear" w:color="auto" w:fill="auto"/>
              <w:tabs>
                <w:tab w:val="left" w:pos="1795"/>
              </w:tabs>
              <w:spacing w:line="276" w:lineRule="auto"/>
              <w:ind w:firstLine="0"/>
            </w:pPr>
            <w:r>
              <w:t>существительного. Нахождение имён собственных</w:t>
            </w:r>
            <w:r>
              <w:tab/>
              <w:t>в</w:t>
            </w:r>
          </w:p>
          <w:p w:rsidR="008E2A1A" w:rsidRDefault="008E2A1A" w:rsidP="00D2512C">
            <w:pPr>
              <w:pStyle w:val="a9"/>
              <w:shd w:val="clear" w:color="auto" w:fill="auto"/>
              <w:spacing w:line="276" w:lineRule="auto"/>
              <w:ind w:firstLine="0"/>
            </w:pPr>
            <w:r>
              <w:t>текстах. Анализ и заполнение таблицы.</w:t>
            </w:r>
          </w:p>
          <w:p w:rsidR="008E2A1A" w:rsidRDefault="008E2A1A" w:rsidP="00D2512C">
            <w:pPr>
              <w:pStyle w:val="a9"/>
              <w:shd w:val="clear" w:color="auto" w:fill="auto"/>
              <w:tabs>
                <w:tab w:val="left" w:pos="1027"/>
              </w:tabs>
              <w:spacing w:line="276" w:lineRule="auto"/>
              <w:ind w:firstLine="0"/>
            </w:pPr>
            <w:r>
              <w:t>Объяснение правописания окончаний существительных. Склонение существительных по</w:t>
            </w:r>
            <w:r>
              <w:tab/>
              <w:t>падежам.</w:t>
            </w:r>
          </w:p>
          <w:p w:rsidR="008E2A1A" w:rsidRDefault="008E2A1A" w:rsidP="00D2512C">
            <w:pPr>
              <w:pStyle w:val="a9"/>
              <w:shd w:val="clear" w:color="auto" w:fill="auto"/>
              <w:spacing w:line="276" w:lineRule="auto"/>
              <w:ind w:firstLine="0"/>
            </w:pPr>
            <w:r>
              <w:t>Определение способа образования существительных.</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Ладыженской и др Сост. Е.П.Черногруд ова .«Экзамен» 2014г</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right" w:pos="2050"/>
              </w:tabs>
              <w:spacing w:line="283" w:lineRule="auto"/>
              <w:ind w:firstLine="0"/>
            </w:pPr>
            <w:r>
              <w:t>морфологического разбора</w:t>
            </w:r>
            <w:r>
              <w:tab/>
              <w:t>имени</w:t>
            </w:r>
          </w:p>
          <w:p w:rsidR="008E2A1A" w:rsidRDefault="008E2A1A" w:rsidP="00D2512C">
            <w:pPr>
              <w:pStyle w:val="a9"/>
              <w:shd w:val="clear" w:color="auto" w:fill="auto"/>
              <w:spacing w:line="283" w:lineRule="auto"/>
              <w:ind w:firstLine="0"/>
            </w:pPr>
            <w:r>
              <w:t>существительного.</w:t>
            </w:r>
          </w:p>
          <w:p w:rsidR="008E2A1A" w:rsidRDefault="008E2A1A" w:rsidP="00D2512C">
            <w:pPr>
              <w:pStyle w:val="a9"/>
              <w:shd w:val="clear" w:color="auto" w:fill="auto"/>
              <w:tabs>
                <w:tab w:val="right" w:pos="2050"/>
              </w:tabs>
              <w:spacing w:line="283" w:lineRule="auto"/>
              <w:ind w:firstLine="0"/>
            </w:pPr>
            <w:r>
              <w:t>Нахождение</w:t>
            </w:r>
            <w:r>
              <w:tab/>
              <w:t>имён</w:t>
            </w:r>
          </w:p>
          <w:p w:rsidR="008E2A1A" w:rsidRDefault="008E2A1A" w:rsidP="00D2512C">
            <w:pPr>
              <w:pStyle w:val="a9"/>
              <w:shd w:val="clear" w:color="auto" w:fill="auto"/>
              <w:tabs>
                <w:tab w:val="right" w:pos="2040"/>
              </w:tabs>
              <w:spacing w:line="283" w:lineRule="auto"/>
              <w:ind w:firstLine="0"/>
            </w:pPr>
            <w:r>
              <w:t>собственных</w:t>
            </w:r>
            <w:r>
              <w:tab/>
              <w:t>в</w:t>
            </w:r>
          </w:p>
          <w:p w:rsidR="008E2A1A" w:rsidRDefault="008E2A1A" w:rsidP="00D2512C">
            <w:pPr>
              <w:pStyle w:val="a9"/>
              <w:shd w:val="clear" w:color="auto" w:fill="auto"/>
              <w:spacing w:line="283" w:lineRule="auto"/>
              <w:ind w:firstLine="0"/>
            </w:pPr>
            <w:r>
              <w:t>текстах..</w:t>
            </w:r>
          </w:p>
        </w:tc>
      </w:tr>
      <w:tr w:rsidR="008E2A1A" w:rsidTr="00D2512C">
        <w:trPr>
          <w:trHeight w:hRule="exact" w:val="3701"/>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68</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rPr>
                <w:b/>
                <w:bCs/>
              </w:rPr>
              <w:t>Р.Р.</w:t>
            </w:r>
          </w:p>
          <w:p w:rsidR="008E2A1A" w:rsidRDefault="008E2A1A" w:rsidP="00D2512C">
            <w:pPr>
              <w:pStyle w:val="a9"/>
              <w:shd w:val="clear" w:color="auto" w:fill="auto"/>
              <w:spacing w:line="276" w:lineRule="auto"/>
              <w:ind w:firstLine="0"/>
            </w:pPr>
            <w:r>
              <w:t>Составление письма другу.</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363"/>
                <w:tab w:val="left" w:pos="2842"/>
              </w:tabs>
              <w:spacing w:line="276" w:lineRule="auto"/>
              <w:ind w:firstLine="0"/>
              <w:jc w:val="both"/>
            </w:pPr>
            <w:r>
              <w:t>Знать цель и особенности жанра письма-благодарности; особенности при отборе языковых средств; начало и конец письма как элемент композиции, признаки тематического и смыслового единства текста; осуществлять осознанный выбор языковых средств в зависимости от цели, темы, адресата, ситуации общения;</w:t>
            </w:r>
            <w:r>
              <w:tab/>
              <w:t>составлять</w:t>
            </w:r>
            <w:r>
              <w:tab/>
              <w:t>письмо-</w:t>
            </w:r>
          </w:p>
          <w:p w:rsidR="008E2A1A" w:rsidRDefault="008E2A1A" w:rsidP="00D2512C">
            <w:pPr>
              <w:pStyle w:val="a9"/>
              <w:shd w:val="clear" w:color="auto" w:fill="auto"/>
              <w:spacing w:line="276" w:lineRule="auto"/>
              <w:ind w:firstLine="0"/>
              <w:jc w:val="both"/>
            </w:pPr>
            <w:r>
              <w:t>благодарность с использованием ключевых слов и словосочетаний.</w:t>
            </w:r>
          </w:p>
        </w:tc>
        <w:tc>
          <w:tcPr>
            <w:tcW w:w="3130" w:type="dxa"/>
            <w:vMerge/>
            <w:tcBorders>
              <w:left w:val="single" w:sz="4" w:space="0" w:color="auto"/>
            </w:tcBorders>
            <w:shd w:val="clear" w:color="auto" w:fill="FFFFFF"/>
          </w:tcPr>
          <w:p w:rsidR="008E2A1A" w:rsidRDefault="008E2A1A" w:rsidP="00D2512C"/>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Написание письма другу.</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left" w:pos="1382"/>
              </w:tabs>
              <w:ind w:firstLine="0"/>
            </w:pPr>
            <w:r>
              <w:t>Написание</w:t>
            </w:r>
            <w:r>
              <w:tab/>
              <w:t>письма</w:t>
            </w:r>
          </w:p>
          <w:p w:rsidR="008E2A1A" w:rsidRDefault="008E2A1A" w:rsidP="00D2512C">
            <w:pPr>
              <w:pStyle w:val="a9"/>
              <w:shd w:val="clear" w:color="auto" w:fill="auto"/>
              <w:ind w:firstLine="0"/>
            </w:pPr>
            <w:r>
              <w:t>другу.</w:t>
            </w:r>
          </w:p>
        </w:tc>
      </w:tr>
      <w:tr w:rsidR="008E2A1A" w:rsidTr="00D2512C">
        <w:trPr>
          <w:trHeight w:hRule="exact" w:val="893"/>
          <w:jc w:val="center"/>
        </w:trPr>
        <w:tc>
          <w:tcPr>
            <w:tcW w:w="61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ind w:firstLine="0"/>
              <w:jc w:val="center"/>
            </w:pPr>
            <w:r>
              <w:t>69.</w:t>
            </w:r>
          </w:p>
        </w:tc>
        <w:tc>
          <w:tcPr>
            <w:tcW w:w="164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854"/>
              </w:tabs>
              <w:spacing w:line="276" w:lineRule="auto"/>
              <w:ind w:firstLine="0"/>
            </w:pPr>
            <w:r>
              <w:t>Разносклоняем ые</w:t>
            </w:r>
            <w:r>
              <w:tab/>
              <w:t>имена</w:t>
            </w:r>
          </w:p>
          <w:p w:rsidR="008E2A1A" w:rsidRDefault="008E2A1A" w:rsidP="00D2512C">
            <w:pPr>
              <w:pStyle w:val="a9"/>
              <w:shd w:val="clear" w:color="auto" w:fill="auto"/>
              <w:spacing w:line="276" w:lineRule="auto"/>
              <w:ind w:firstLine="0"/>
            </w:pPr>
            <w:r>
              <w:t>существительн</w:t>
            </w:r>
          </w:p>
        </w:tc>
        <w:tc>
          <w:tcPr>
            <w:tcW w:w="3821"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jc w:val="both"/>
            </w:pPr>
            <w:r>
              <w:t xml:space="preserve">Знать перечень разносклоняемых имён существительных, особенности их склонения; о суффиксе </w:t>
            </w:r>
            <w:r>
              <w:rPr>
                <w:i/>
                <w:iCs/>
              </w:rPr>
              <w:t>-ен- (-ён-)</w:t>
            </w:r>
            <w:r>
              <w:t xml:space="preserve"> в</w:t>
            </w:r>
          </w:p>
        </w:tc>
        <w:tc>
          <w:tcPr>
            <w:tcW w:w="3130" w:type="dxa"/>
            <w:vMerge/>
            <w:tcBorders>
              <w:left w:val="single" w:sz="4" w:space="0" w:color="auto"/>
              <w:bottom w:val="single" w:sz="4" w:space="0" w:color="auto"/>
            </w:tcBorders>
            <w:shd w:val="clear" w:color="auto" w:fill="FFFFFF"/>
          </w:tcPr>
          <w:p w:rsidR="008E2A1A" w:rsidRDefault="008E2A1A" w:rsidP="00D2512C"/>
        </w:tc>
        <w:tc>
          <w:tcPr>
            <w:tcW w:w="211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t>Распознавать разносклоняемые имена</w:t>
            </w:r>
          </w:p>
        </w:tc>
        <w:tc>
          <w:tcPr>
            <w:tcW w:w="1704"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t>Дидактические материалы по русскому</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8E2A1A" w:rsidRDefault="008E2A1A" w:rsidP="00D2512C">
            <w:pPr>
              <w:pStyle w:val="a9"/>
              <w:shd w:val="clear" w:color="auto" w:fill="auto"/>
              <w:spacing w:line="276" w:lineRule="auto"/>
              <w:ind w:firstLine="0"/>
            </w:pPr>
            <w:r>
              <w:t>Распознавать разносклоняемые имена</w:t>
            </w: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2112"/>
        <w:gridCol w:w="1704"/>
        <w:gridCol w:w="2275"/>
      </w:tblGrid>
      <w:tr w:rsidR="008E2A1A" w:rsidTr="00D2512C">
        <w:trPr>
          <w:trHeight w:hRule="exact" w:val="5069"/>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941"/>
              </w:tabs>
              <w:spacing w:line="298" w:lineRule="auto"/>
              <w:ind w:firstLine="0"/>
            </w:pPr>
            <w:r>
              <w:t>ые.</w:t>
            </w:r>
            <w:r>
              <w:tab/>
              <w:t>Урок</w:t>
            </w:r>
          </w:p>
          <w:p w:rsidR="008E2A1A" w:rsidRDefault="008E2A1A" w:rsidP="00D2512C">
            <w:pPr>
              <w:pStyle w:val="a9"/>
              <w:shd w:val="clear" w:color="auto" w:fill="auto"/>
              <w:spacing w:line="305" w:lineRule="auto"/>
              <w:ind w:firstLine="0"/>
              <w:rPr>
                <w:sz w:val="20"/>
                <w:szCs w:val="20"/>
              </w:rPr>
            </w:pPr>
            <w:r>
              <w:t xml:space="preserve">усвоения новых знаний </w:t>
            </w:r>
            <w:r>
              <w:rPr>
                <w:sz w:val="20"/>
                <w:szCs w:val="20"/>
                <w:vertAlign w:val="superscript"/>
              </w:rPr>
              <w:t>)</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886"/>
                <w:tab w:val="left" w:pos="3485"/>
              </w:tabs>
              <w:spacing w:line="276" w:lineRule="auto"/>
              <w:ind w:firstLine="0"/>
              <w:jc w:val="both"/>
            </w:pPr>
            <w:r>
              <w:t xml:space="preserve">основе существительных на </w:t>
            </w:r>
            <w:r>
              <w:rPr>
                <w:i/>
                <w:iCs/>
              </w:rPr>
              <w:t xml:space="preserve">-мя; </w:t>
            </w:r>
            <w:r>
              <w:t xml:space="preserve">осознавать, что правописание буквы </w:t>
            </w:r>
            <w:r>
              <w:rPr>
                <w:i/>
                <w:iCs/>
              </w:rPr>
              <w:t>и</w:t>
            </w:r>
            <w:r>
              <w:t xml:space="preserve"> на конце слов на </w:t>
            </w:r>
            <w:r>
              <w:rPr>
                <w:i/>
                <w:iCs/>
              </w:rPr>
              <w:t>-мя</w:t>
            </w:r>
            <w:r>
              <w:t xml:space="preserve"> в родительном,</w:t>
            </w:r>
            <w:r>
              <w:tab/>
              <w:t>дательном</w:t>
            </w:r>
            <w:r>
              <w:tab/>
              <w:t>и</w:t>
            </w:r>
          </w:p>
          <w:p w:rsidR="008E2A1A" w:rsidRDefault="008E2A1A" w:rsidP="00D2512C">
            <w:pPr>
              <w:pStyle w:val="a9"/>
              <w:shd w:val="clear" w:color="auto" w:fill="auto"/>
              <w:tabs>
                <w:tab w:val="left" w:pos="2611"/>
              </w:tabs>
              <w:spacing w:line="276" w:lineRule="auto"/>
              <w:ind w:firstLine="0"/>
              <w:jc w:val="both"/>
            </w:pPr>
            <w:r>
              <w:t>предложном падежах является также орфограммой;</w:t>
            </w:r>
            <w:r>
              <w:tab/>
              <w:t>правильно</w:t>
            </w:r>
          </w:p>
          <w:p w:rsidR="008E2A1A" w:rsidRDefault="008E2A1A" w:rsidP="00D2512C">
            <w:pPr>
              <w:pStyle w:val="a9"/>
              <w:shd w:val="clear" w:color="auto" w:fill="auto"/>
              <w:tabs>
                <w:tab w:val="left" w:pos="1944"/>
              </w:tabs>
              <w:spacing w:line="276" w:lineRule="auto"/>
              <w:ind w:firstLine="0"/>
              <w:jc w:val="both"/>
            </w:pPr>
            <w:r>
              <w:t xml:space="preserve">образовывать формы косвенных падежей существительных на </w:t>
            </w:r>
            <w:r>
              <w:rPr>
                <w:i/>
                <w:iCs/>
              </w:rPr>
              <w:t>-мя</w:t>
            </w:r>
            <w:r>
              <w:t xml:space="preserve"> и существительного </w:t>
            </w:r>
            <w:r>
              <w:rPr>
                <w:i/>
                <w:iCs/>
              </w:rPr>
              <w:t>путь</w:t>
            </w:r>
            <w:r>
              <w:t>; правильно писать</w:t>
            </w:r>
            <w:r>
              <w:tab/>
              <w:t>разносклоняемые</w:t>
            </w:r>
          </w:p>
          <w:p w:rsidR="008E2A1A" w:rsidRDefault="008E2A1A" w:rsidP="00D2512C">
            <w:pPr>
              <w:pStyle w:val="a9"/>
              <w:shd w:val="clear" w:color="auto" w:fill="auto"/>
              <w:tabs>
                <w:tab w:val="left" w:pos="1886"/>
                <w:tab w:val="left" w:pos="3485"/>
              </w:tabs>
              <w:spacing w:line="276" w:lineRule="auto"/>
              <w:ind w:firstLine="0"/>
              <w:jc w:val="both"/>
            </w:pPr>
            <w:r>
              <w:t xml:space="preserve">существительные с окончанием </w:t>
            </w:r>
            <w:r>
              <w:rPr>
                <w:i/>
                <w:iCs/>
              </w:rPr>
              <w:t>и</w:t>
            </w:r>
            <w:r>
              <w:t xml:space="preserve"> в родительном,</w:t>
            </w:r>
            <w:r>
              <w:tab/>
              <w:t>дательном</w:t>
            </w:r>
            <w:r>
              <w:tab/>
              <w:t>и</w:t>
            </w:r>
          </w:p>
          <w:p w:rsidR="008E2A1A" w:rsidRDefault="008E2A1A" w:rsidP="00D2512C">
            <w:pPr>
              <w:pStyle w:val="a9"/>
              <w:shd w:val="clear" w:color="auto" w:fill="auto"/>
              <w:spacing w:line="276" w:lineRule="auto"/>
              <w:ind w:firstLine="0"/>
              <w:jc w:val="both"/>
            </w:pPr>
            <w:r>
              <w:t>предложном падежах; графически обозначать условия выбора верных написаний.</w:t>
            </w:r>
          </w:p>
        </w:tc>
        <w:tc>
          <w:tcPr>
            <w:tcW w:w="3130" w:type="dxa"/>
            <w:vMerge w:val="restart"/>
            <w:tcBorders>
              <w:top w:val="single" w:sz="4" w:space="0" w:color="auto"/>
              <w:left w:val="single" w:sz="4" w:space="0" w:color="auto"/>
            </w:tcBorders>
            <w:shd w:val="clear" w:color="auto" w:fill="FFFFFF"/>
          </w:tcPr>
          <w:p w:rsidR="008E2A1A" w:rsidRDefault="008E2A1A" w:rsidP="00D2512C">
            <w:pPr>
              <w:pStyle w:val="a9"/>
              <w:shd w:val="clear" w:color="auto" w:fill="auto"/>
              <w:spacing w:before="480" w:after="680" w:line="276" w:lineRule="auto"/>
              <w:ind w:firstLine="0"/>
            </w:pPr>
            <w:r>
              <w:rPr>
                <w:b/>
                <w:bCs/>
              </w:rPr>
              <w:t>Личностные.</w:t>
            </w:r>
          </w:p>
          <w:p w:rsidR="008E2A1A" w:rsidRDefault="008E2A1A" w:rsidP="00D2512C">
            <w:pPr>
              <w:pStyle w:val="a9"/>
              <w:shd w:val="clear" w:color="auto" w:fill="auto"/>
              <w:spacing w:after="180" w:line="276" w:lineRule="auto"/>
              <w:ind w:firstLine="0"/>
            </w:pPr>
            <w:r>
              <w:t xml:space="preserve">Способность осуществлять самоконтроль </w:t>
            </w:r>
            <w:r>
              <w:rPr>
                <w:b/>
                <w:bCs/>
              </w:rPr>
              <w:t>.</w:t>
            </w:r>
          </w:p>
          <w:p w:rsidR="008E2A1A" w:rsidRDefault="008E2A1A" w:rsidP="00D2512C">
            <w:pPr>
              <w:pStyle w:val="a9"/>
              <w:shd w:val="clear" w:color="auto" w:fill="auto"/>
              <w:spacing w:after="440" w:line="276" w:lineRule="auto"/>
              <w:ind w:firstLine="0"/>
            </w:pPr>
            <w:r>
              <w:t>Способность к самооценке.</w:t>
            </w: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существительные. Заполнение таблицы.</w:t>
            </w:r>
          </w:p>
          <w:p w:rsidR="008E2A1A" w:rsidRDefault="008E2A1A" w:rsidP="00D2512C">
            <w:pPr>
              <w:pStyle w:val="a9"/>
              <w:shd w:val="clear" w:color="auto" w:fill="auto"/>
              <w:tabs>
                <w:tab w:val="left" w:pos="1670"/>
              </w:tabs>
              <w:spacing w:line="276" w:lineRule="auto"/>
              <w:ind w:firstLine="0"/>
            </w:pPr>
            <w:r>
              <w:t>Склонение</w:t>
            </w:r>
            <w:r>
              <w:tab/>
              <w:t>по</w:t>
            </w:r>
          </w:p>
          <w:p w:rsidR="008E2A1A" w:rsidRDefault="008E2A1A" w:rsidP="00D2512C">
            <w:pPr>
              <w:pStyle w:val="a9"/>
              <w:shd w:val="clear" w:color="auto" w:fill="auto"/>
              <w:spacing w:line="276" w:lineRule="auto"/>
              <w:ind w:firstLine="0"/>
            </w:pPr>
            <w:r>
              <w:t>падежам разносклоняемых имён существительных, составление с ними словосочетаний.</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языку к учебнику Т. А. Ладыженской и др Сост. Е.П.Черногруд ова .«Экзамен»</w:t>
            </w:r>
          </w:p>
          <w:p w:rsidR="008E2A1A" w:rsidRDefault="008E2A1A" w:rsidP="00D2512C">
            <w:pPr>
              <w:pStyle w:val="a9"/>
              <w:shd w:val="clear" w:color="auto" w:fill="auto"/>
              <w:spacing w:line="276" w:lineRule="auto"/>
              <w:ind w:firstLine="0"/>
            </w:pPr>
            <w:r>
              <w:t>2014г</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spacing w:line="276" w:lineRule="auto"/>
              <w:ind w:firstLine="0"/>
            </w:pPr>
            <w:r>
              <w:t>существительные.</w:t>
            </w:r>
          </w:p>
          <w:p w:rsidR="008E2A1A" w:rsidRDefault="008E2A1A" w:rsidP="00D2512C">
            <w:pPr>
              <w:pStyle w:val="a9"/>
              <w:shd w:val="clear" w:color="auto" w:fill="auto"/>
              <w:tabs>
                <w:tab w:val="left" w:pos="1824"/>
              </w:tabs>
              <w:spacing w:line="276" w:lineRule="auto"/>
              <w:ind w:firstLine="0"/>
              <w:jc w:val="both"/>
            </w:pPr>
            <w:r>
              <w:t>Склонение</w:t>
            </w:r>
            <w:r>
              <w:tab/>
              <w:t>по</w:t>
            </w:r>
          </w:p>
          <w:p w:rsidR="008E2A1A" w:rsidRDefault="008E2A1A" w:rsidP="00D2512C">
            <w:pPr>
              <w:pStyle w:val="a9"/>
              <w:shd w:val="clear" w:color="auto" w:fill="auto"/>
              <w:spacing w:line="276" w:lineRule="auto"/>
              <w:ind w:firstLine="0"/>
            </w:pPr>
            <w:r>
              <w:t>падежам разносклоняемых имён существительных, составление с ними словосочетаний.</w:t>
            </w:r>
          </w:p>
        </w:tc>
      </w:tr>
      <w:tr w:rsidR="008E2A1A" w:rsidTr="00D2512C">
        <w:trPr>
          <w:trHeight w:hRule="exact" w:val="3701"/>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70.</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878"/>
              </w:tabs>
              <w:spacing w:line="276" w:lineRule="auto"/>
              <w:ind w:firstLine="0"/>
            </w:pPr>
            <w:r>
              <w:t>Буква</w:t>
            </w:r>
            <w:r>
              <w:tab/>
            </w:r>
            <w:r>
              <w:rPr>
                <w:b/>
                <w:bCs/>
                <w:i/>
                <w:iCs/>
              </w:rPr>
              <w:t>е</w:t>
            </w:r>
            <w:r>
              <w:t xml:space="preserve"> в</w:t>
            </w:r>
          </w:p>
          <w:p w:rsidR="008E2A1A" w:rsidRDefault="008E2A1A" w:rsidP="00D2512C">
            <w:pPr>
              <w:pStyle w:val="a9"/>
              <w:shd w:val="clear" w:color="auto" w:fill="auto"/>
              <w:tabs>
                <w:tab w:val="left" w:pos="1027"/>
              </w:tabs>
              <w:spacing w:line="276" w:lineRule="auto"/>
              <w:ind w:firstLine="0"/>
            </w:pPr>
            <w:r>
              <w:t xml:space="preserve">суффиксе </w:t>
            </w:r>
            <w:r>
              <w:rPr>
                <w:b/>
                <w:bCs/>
                <w:i/>
                <w:iCs/>
              </w:rPr>
              <w:t xml:space="preserve">-ен- </w:t>
            </w:r>
            <w:r>
              <w:t>существительн ых на</w:t>
            </w:r>
            <w:r>
              <w:tab/>
            </w:r>
            <w:r>
              <w:rPr>
                <w:b/>
                <w:bCs/>
                <w:i/>
                <w:iCs/>
              </w:rPr>
              <w:t>-мя.</w:t>
            </w:r>
          </w:p>
          <w:p w:rsidR="008E2A1A" w:rsidRDefault="008E2A1A" w:rsidP="00D2512C">
            <w:pPr>
              <w:pStyle w:val="a9"/>
              <w:shd w:val="clear" w:color="auto" w:fill="auto"/>
              <w:tabs>
                <w:tab w:val="left" w:pos="1306"/>
              </w:tabs>
              <w:spacing w:line="276" w:lineRule="auto"/>
              <w:ind w:firstLine="0"/>
            </w:pPr>
            <w:r>
              <w:rPr>
                <w:b/>
                <w:bCs/>
              </w:rPr>
              <w:t>(</w:t>
            </w:r>
            <w:r>
              <w:t>Урок комплексного применения знаний</w:t>
            </w:r>
            <w:r>
              <w:tab/>
              <w:t>и</w:t>
            </w:r>
          </w:p>
          <w:p w:rsidR="008E2A1A" w:rsidRDefault="008E2A1A" w:rsidP="00D2512C">
            <w:pPr>
              <w:pStyle w:val="a9"/>
              <w:shd w:val="clear" w:color="auto" w:fill="auto"/>
              <w:spacing w:line="276" w:lineRule="auto"/>
              <w:ind w:firstLine="0"/>
            </w:pPr>
            <w:r>
              <w:t>умений )</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3245"/>
              </w:tabs>
              <w:spacing w:line="276" w:lineRule="auto"/>
              <w:ind w:firstLine="0"/>
              <w:jc w:val="both"/>
            </w:pPr>
            <w:r>
              <w:t xml:space="preserve">Знать правило употребления буквы </w:t>
            </w:r>
            <w:r>
              <w:rPr>
                <w:i/>
                <w:iCs/>
              </w:rPr>
              <w:t xml:space="preserve">е </w:t>
            </w:r>
            <w:r>
              <w:t>в безударном суффиксе</w:t>
            </w:r>
            <w:r>
              <w:tab/>
            </w:r>
            <w:r>
              <w:rPr>
                <w:i/>
                <w:iCs/>
              </w:rPr>
              <w:t>-ен-</w:t>
            </w:r>
          </w:p>
          <w:p w:rsidR="008E2A1A" w:rsidRDefault="008E2A1A" w:rsidP="00D2512C">
            <w:pPr>
              <w:pStyle w:val="a9"/>
              <w:shd w:val="clear" w:color="auto" w:fill="auto"/>
              <w:tabs>
                <w:tab w:val="left" w:pos="2088"/>
                <w:tab w:val="left" w:pos="2957"/>
              </w:tabs>
              <w:spacing w:line="276" w:lineRule="auto"/>
              <w:ind w:firstLine="0"/>
              <w:jc w:val="both"/>
            </w:pPr>
            <w:r>
              <w:t xml:space="preserve">существительных на </w:t>
            </w:r>
            <w:r>
              <w:rPr>
                <w:i/>
                <w:iCs/>
              </w:rPr>
              <w:t>-мя</w:t>
            </w:r>
            <w:r>
              <w:t>; употреблять существительные</w:t>
            </w:r>
            <w:r>
              <w:tab/>
              <w:t>на</w:t>
            </w:r>
            <w:r>
              <w:tab/>
            </w:r>
            <w:r>
              <w:rPr>
                <w:i/>
                <w:iCs/>
              </w:rPr>
              <w:t>-мя</w:t>
            </w:r>
            <w:r>
              <w:t xml:space="preserve"> в</w:t>
            </w:r>
          </w:p>
          <w:p w:rsidR="008E2A1A" w:rsidRDefault="008E2A1A" w:rsidP="00D2512C">
            <w:pPr>
              <w:pStyle w:val="a9"/>
              <w:shd w:val="clear" w:color="auto" w:fill="auto"/>
              <w:tabs>
                <w:tab w:val="left" w:pos="1382"/>
                <w:tab w:val="left" w:pos="2616"/>
              </w:tabs>
              <w:spacing w:line="276" w:lineRule="auto"/>
              <w:ind w:firstLine="0"/>
              <w:jc w:val="both"/>
            </w:pPr>
            <w:r>
              <w:t>указанных</w:t>
            </w:r>
            <w:r>
              <w:tab/>
              <w:t>падежах;</w:t>
            </w:r>
            <w:r>
              <w:tab/>
              <w:t>правильно</w:t>
            </w:r>
          </w:p>
          <w:p w:rsidR="008E2A1A" w:rsidRDefault="008E2A1A" w:rsidP="00D2512C">
            <w:pPr>
              <w:pStyle w:val="a9"/>
              <w:shd w:val="clear" w:color="auto" w:fill="auto"/>
              <w:tabs>
                <w:tab w:val="left" w:pos="1531"/>
                <w:tab w:val="left" w:pos="3010"/>
              </w:tabs>
              <w:spacing w:line="276" w:lineRule="auto"/>
              <w:ind w:firstLine="0"/>
              <w:jc w:val="both"/>
            </w:pPr>
            <w:r>
              <w:t xml:space="preserve">писать существительные на </w:t>
            </w:r>
            <w:r>
              <w:rPr>
                <w:i/>
                <w:iCs/>
              </w:rPr>
              <w:t>-мя</w:t>
            </w:r>
            <w:r>
              <w:t>; графически</w:t>
            </w:r>
            <w:r>
              <w:tab/>
              <w:t>обозначать</w:t>
            </w:r>
            <w:r>
              <w:tab/>
              <w:t>выбор</w:t>
            </w:r>
          </w:p>
          <w:p w:rsidR="008E2A1A" w:rsidRDefault="008E2A1A" w:rsidP="00D2512C">
            <w:pPr>
              <w:pStyle w:val="a9"/>
              <w:shd w:val="clear" w:color="auto" w:fill="auto"/>
              <w:spacing w:line="276" w:lineRule="auto"/>
              <w:ind w:firstLine="0"/>
            </w:pPr>
            <w:r>
              <w:t>правильного написания.</w:t>
            </w:r>
          </w:p>
        </w:tc>
        <w:tc>
          <w:tcPr>
            <w:tcW w:w="3130" w:type="dxa"/>
            <w:vMerge/>
            <w:tcBorders>
              <w:left w:val="single" w:sz="4" w:space="0" w:color="auto"/>
            </w:tcBorders>
            <w:shd w:val="clear" w:color="auto" w:fill="FFFFFF"/>
          </w:tcPr>
          <w:p w:rsidR="008E2A1A" w:rsidRDefault="008E2A1A" w:rsidP="00D2512C"/>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133"/>
                <w:tab w:val="left" w:pos="1790"/>
              </w:tabs>
              <w:spacing w:line="276" w:lineRule="auto"/>
              <w:ind w:firstLine="0"/>
            </w:pPr>
            <w:r>
              <w:t>Усвоение правила употребления буквы</w:t>
            </w:r>
            <w:r>
              <w:tab/>
            </w:r>
            <w:r>
              <w:rPr>
                <w:i/>
                <w:iCs/>
              </w:rPr>
              <w:t>е</w:t>
            </w:r>
            <w:r>
              <w:tab/>
              <w:t>в</w:t>
            </w:r>
          </w:p>
          <w:p w:rsidR="008E2A1A" w:rsidRDefault="008E2A1A" w:rsidP="00D2512C">
            <w:pPr>
              <w:pStyle w:val="a9"/>
              <w:shd w:val="clear" w:color="auto" w:fill="auto"/>
              <w:tabs>
                <w:tab w:val="left" w:pos="1450"/>
              </w:tabs>
              <w:spacing w:line="276" w:lineRule="auto"/>
              <w:ind w:firstLine="0"/>
            </w:pPr>
            <w:r>
              <w:t>безударном суффиксе</w:t>
            </w:r>
            <w:r>
              <w:tab/>
            </w:r>
            <w:r>
              <w:rPr>
                <w:i/>
                <w:iCs/>
              </w:rPr>
              <w:t>-ен-</w:t>
            </w:r>
          </w:p>
          <w:p w:rsidR="008E2A1A" w:rsidRDefault="008E2A1A" w:rsidP="00D2512C">
            <w:pPr>
              <w:pStyle w:val="a9"/>
              <w:shd w:val="clear" w:color="auto" w:fill="auto"/>
              <w:tabs>
                <w:tab w:val="left" w:pos="1445"/>
              </w:tabs>
              <w:spacing w:line="276" w:lineRule="auto"/>
              <w:ind w:firstLine="0"/>
            </w:pPr>
            <w:r>
              <w:t>существительных на</w:t>
            </w:r>
            <w:r>
              <w:tab/>
            </w:r>
            <w:r>
              <w:rPr>
                <w:i/>
                <w:iCs/>
              </w:rPr>
              <w:t>-мя</w:t>
            </w:r>
            <w:r>
              <w:t>.</w:t>
            </w:r>
          </w:p>
          <w:p w:rsidR="008E2A1A" w:rsidRDefault="008E2A1A" w:rsidP="00D2512C">
            <w:pPr>
              <w:pStyle w:val="a9"/>
              <w:shd w:val="clear" w:color="auto" w:fill="auto"/>
              <w:spacing w:line="276" w:lineRule="auto"/>
              <w:ind w:firstLine="0"/>
            </w:pPr>
            <w:r>
              <w:t>Выполнение упражнений, руководствуясь усвоенным правилом.</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Компьютерная. программа- тренажер «Фраза» Перфокарты</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left" w:pos="1296"/>
              </w:tabs>
              <w:spacing w:line="276" w:lineRule="auto"/>
              <w:ind w:firstLine="0"/>
              <w:jc w:val="both"/>
            </w:pPr>
            <w:r>
              <w:t>Усвоение</w:t>
            </w:r>
            <w:r>
              <w:tab/>
              <w:t>правила</w:t>
            </w:r>
          </w:p>
          <w:p w:rsidR="008E2A1A" w:rsidRDefault="008E2A1A" w:rsidP="00D2512C">
            <w:pPr>
              <w:pStyle w:val="a9"/>
              <w:shd w:val="clear" w:color="auto" w:fill="auto"/>
              <w:tabs>
                <w:tab w:val="left" w:pos="475"/>
                <w:tab w:val="left" w:pos="955"/>
              </w:tabs>
              <w:spacing w:line="276" w:lineRule="auto"/>
              <w:ind w:firstLine="0"/>
              <w:jc w:val="both"/>
            </w:pPr>
            <w:r>
              <w:t xml:space="preserve">употребления буквы </w:t>
            </w:r>
            <w:r>
              <w:rPr>
                <w:i/>
                <w:iCs/>
              </w:rPr>
              <w:t>е</w:t>
            </w:r>
            <w:r>
              <w:tab/>
              <w:t>в</w:t>
            </w:r>
            <w:r>
              <w:tab/>
              <w:t>безударном</w:t>
            </w:r>
          </w:p>
          <w:p w:rsidR="008E2A1A" w:rsidRDefault="008E2A1A" w:rsidP="00D2512C">
            <w:pPr>
              <w:pStyle w:val="a9"/>
              <w:shd w:val="clear" w:color="auto" w:fill="auto"/>
              <w:tabs>
                <w:tab w:val="left" w:pos="1690"/>
              </w:tabs>
              <w:spacing w:line="276" w:lineRule="auto"/>
              <w:ind w:firstLine="0"/>
              <w:jc w:val="both"/>
            </w:pPr>
            <w:r>
              <w:t>суффиксе</w:t>
            </w:r>
            <w:r>
              <w:tab/>
            </w:r>
            <w:r>
              <w:rPr>
                <w:i/>
                <w:iCs/>
              </w:rPr>
              <w:t>-ен-</w:t>
            </w:r>
          </w:p>
          <w:p w:rsidR="008E2A1A" w:rsidRDefault="008E2A1A" w:rsidP="00D2512C">
            <w:pPr>
              <w:pStyle w:val="a9"/>
              <w:shd w:val="clear" w:color="auto" w:fill="auto"/>
              <w:tabs>
                <w:tab w:val="left" w:pos="874"/>
              </w:tabs>
              <w:spacing w:line="276" w:lineRule="auto"/>
              <w:ind w:firstLine="0"/>
              <w:jc w:val="both"/>
            </w:pPr>
            <w:r>
              <w:t xml:space="preserve">существительных на </w:t>
            </w:r>
            <w:r>
              <w:rPr>
                <w:i/>
                <w:iCs/>
              </w:rPr>
              <w:t>-мя</w:t>
            </w:r>
            <w:r>
              <w:t>.</w:t>
            </w:r>
            <w:r>
              <w:tab/>
              <w:t>Выполнение</w:t>
            </w:r>
          </w:p>
          <w:p w:rsidR="008E2A1A" w:rsidRDefault="008E2A1A" w:rsidP="00D2512C">
            <w:pPr>
              <w:pStyle w:val="a9"/>
              <w:shd w:val="clear" w:color="auto" w:fill="auto"/>
              <w:spacing w:line="276" w:lineRule="auto"/>
              <w:ind w:firstLine="0"/>
            </w:pPr>
            <w:r>
              <w:t>упражнений, руководствуясь усвоенным правилом.</w:t>
            </w:r>
          </w:p>
        </w:tc>
      </w:tr>
      <w:tr w:rsidR="008E2A1A" w:rsidTr="00D2512C">
        <w:trPr>
          <w:trHeight w:hRule="exact" w:val="1675"/>
          <w:jc w:val="center"/>
        </w:trPr>
        <w:tc>
          <w:tcPr>
            <w:tcW w:w="610" w:type="dxa"/>
            <w:tcBorders>
              <w:top w:val="single" w:sz="4" w:space="0" w:color="auto"/>
              <w:left w:val="single" w:sz="4" w:space="0" w:color="auto"/>
              <w:bottom w:val="single" w:sz="4" w:space="0" w:color="auto"/>
            </w:tcBorders>
            <w:shd w:val="clear" w:color="auto" w:fill="FFFFFF"/>
          </w:tcPr>
          <w:p w:rsidR="008E2A1A" w:rsidRDefault="008E2A1A" w:rsidP="008E2A1A">
            <w:pPr>
              <w:pStyle w:val="a9"/>
              <w:numPr>
                <w:ilvl w:val="0"/>
                <w:numId w:val="66"/>
              </w:numPr>
              <w:shd w:val="clear" w:color="auto" w:fill="auto"/>
              <w:tabs>
                <w:tab w:val="left" w:pos="278"/>
              </w:tabs>
              <w:ind w:firstLine="0"/>
              <w:jc w:val="center"/>
            </w:pPr>
            <w:r>
              <w:t>-</w:t>
            </w:r>
          </w:p>
          <w:p w:rsidR="008E2A1A" w:rsidRDefault="008E2A1A" w:rsidP="00D2512C">
            <w:pPr>
              <w:pStyle w:val="a9"/>
              <w:shd w:val="clear" w:color="auto" w:fill="auto"/>
              <w:ind w:firstLine="0"/>
              <w:jc w:val="center"/>
            </w:pPr>
            <w:r>
              <w:t>72</w:t>
            </w:r>
          </w:p>
        </w:tc>
        <w:tc>
          <w:tcPr>
            <w:tcW w:w="164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1234"/>
              </w:tabs>
              <w:spacing w:line="276" w:lineRule="auto"/>
              <w:ind w:firstLine="0"/>
            </w:pPr>
            <w:r>
              <w:rPr>
                <w:b/>
                <w:bCs/>
              </w:rPr>
              <w:t>Р.</w:t>
            </w:r>
            <w:r>
              <w:rPr>
                <w:b/>
                <w:bCs/>
              </w:rPr>
              <w:tab/>
              <w:t>Р.</w:t>
            </w:r>
          </w:p>
          <w:p w:rsidR="008E2A1A" w:rsidRDefault="008E2A1A" w:rsidP="00D2512C">
            <w:pPr>
              <w:pStyle w:val="a9"/>
              <w:shd w:val="clear" w:color="auto" w:fill="auto"/>
              <w:spacing w:line="276" w:lineRule="auto"/>
              <w:ind w:firstLine="0"/>
            </w:pPr>
            <w:r>
              <w:t>Составление устного публичного выступления о</w:t>
            </w:r>
          </w:p>
        </w:tc>
        <w:tc>
          <w:tcPr>
            <w:tcW w:w="3821"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1123"/>
                <w:tab w:val="right" w:pos="3600"/>
              </w:tabs>
              <w:spacing w:line="276" w:lineRule="auto"/>
              <w:ind w:firstLine="0"/>
              <w:jc w:val="both"/>
            </w:pPr>
            <w:r>
              <w:t>Знать цели и особенности устного публичного выступления; структуру публичного выступления; различные сферы</w:t>
            </w:r>
            <w:r>
              <w:tab/>
              <w:t>употребления</w:t>
            </w:r>
            <w:r>
              <w:tab/>
              <w:t>устной</w:t>
            </w:r>
          </w:p>
          <w:p w:rsidR="008E2A1A" w:rsidRDefault="008E2A1A" w:rsidP="00D2512C">
            <w:pPr>
              <w:pStyle w:val="a9"/>
              <w:shd w:val="clear" w:color="auto" w:fill="auto"/>
              <w:spacing w:line="276" w:lineRule="auto"/>
              <w:ind w:firstLine="0"/>
              <w:jc w:val="both"/>
            </w:pPr>
            <w:r>
              <w:t>публичной речи; составлять устное</w:t>
            </w:r>
          </w:p>
        </w:tc>
        <w:tc>
          <w:tcPr>
            <w:tcW w:w="3130" w:type="dxa"/>
            <w:vMerge/>
            <w:tcBorders>
              <w:left w:val="single" w:sz="4" w:space="0" w:color="auto"/>
              <w:bottom w:val="single" w:sz="4" w:space="0" w:color="auto"/>
            </w:tcBorders>
            <w:shd w:val="clear" w:color="auto" w:fill="FFFFFF"/>
          </w:tcPr>
          <w:p w:rsidR="008E2A1A" w:rsidRDefault="008E2A1A" w:rsidP="00D2512C"/>
        </w:tc>
        <w:tc>
          <w:tcPr>
            <w:tcW w:w="211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right" w:pos="1891"/>
              </w:tabs>
              <w:ind w:firstLine="0"/>
            </w:pPr>
            <w:r>
              <w:t>Запись</w:t>
            </w:r>
            <w:r>
              <w:tab/>
              <w:t>плана</w:t>
            </w:r>
          </w:p>
          <w:p w:rsidR="008E2A1A" w:rsidRDefault="008E2A1A" w:rsidP="00D2512C">
            <w:pPr>
              <w:pStyle w:val="a9"/>
              <w:shd w:val="clear" w:color="auto" w:fill="auto"/>
              <w:tabs>
                <w:tab w:val="right" w:pos="1891"/>
              </w:tabs>
              <w:ind w:firstLine="0"/>
            </w:pPr>
            <w:r>
              <w:t>словарной</w:t>
            </w:r>
            <w:r>
              <w:tab/>
              <w:t>статьи</w:t>
            </w:r>
          </w:p>
          <w:p w:rsidR="008E2A1A" w:rsidRDefault="008E2A1A" w:rsidP="00D2512C">
            <w:pPr>
              <w:pStyle w:val="a9"/>
              <w:shd w:val="clear" w:color="auto" w:fill="auto"/>
              <w:tabs>
                <w:tab w:val="right" w:pos="1896"/>
              </w:tabs>
              <w:ind w:firstLine="0"/>
            </w:pPr>
            <w:r>
              <w:t>для</w:t>
            </w:r>
            <w:r>
              <w:tab/>
              <w:t>словаря</w:t>
            </w:r>
          </w:p>
          <w:p w:rsidR="008E2A1A" w:rsidRDefault="008E2A1A" w:rsidP="00D2512C">
            <w:pPr>
              <w:pStyle w:val="a9"/>
              <w:shd w:val="clear" w:color="auto" w:fill="auto"/>
              <w:tabs>
                <w:tab w:val="right" w:pos="1896"/>
              </w:tabs>
              <w:ind w:firstLine="0"/>
            </w:pPr>
            <w:r>
              <w:t>русских</w:t>
            </w:r>
            <w:r>
              <w:tab/>
              <w:t>личных</w:t>
            </w:r>
          </w:p>
          <w:p w:rsidR="008E2A1A" w:rsidRDefault="008E2A1A" w:rsidP="00D2512C">
            <w:pPr>
              <w:pStyle w:val="a9"/>
              <w:shd w:val="clear" w:color="auto" w:fill="auto"/>
              <w:tabs>
                <w:tab w:val="right" w:pos="1882"/>
              </w:tabs>
              <w:ind w:firstLine="0"/>
            </w:pPr>
            <w:r>
              <w:t>имён.</w:t>
            </w:r>
            <w:r>
              <w:tab/>
              <w:t>Устное</w:t>
            </w:r>
          </w:p>
        </w:tc>
        <w:tc>
          <w:tcPr>
            <w:tcW w:w="1704" w:type="dxa"/>
            <w:tcBorders>
              <w:top w:val="single" w:sz="4" w:space="0" w:color="auto"/>
              <w:left w:val="single" w:sz="4" w:space="0" w:color="auto"/>
              <w:bottom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bottom w:val="single" w:sz="4" w:space="0" w:color="auto"/>
              <w:right w:val="single" w:sz="4" w:space="0" w:color="auto"/>
            </w:tcBorders>
            <w:shd w:val="clear" w:color="auto" w:fill="FFFFFF"/>
            <w:vAlign w:val="bottom"/>
          </w:tcPr>
          <w:p w:rsidR="008E2A1A" w:rsidRDefault="008E2A1A" w:rsidP="00D2512C">
            <w:pPr>
              <w:pStyle w:val="a9"/>
              <w:shd w:val="clear" w:color="auto" w:fill="auto"/>
              <w:tabs>
                <w:tab w:val="left" w:pos="1512"/>
              </w:tabs>
              <w:spacing w:line="276" w:lineRule="auto"/>
              <w:ind w:firstLine="0"/>
              <w:jc w:val="both"/>
            </w:pPr>
            <w:r>
              <w:t>Запись</w:t>
            </w:r>
            <w:r>
              <w:tab/>
              <w:t>плана</w:t>
            </w:r>
          </w:p>
          <w:p w:rsidR="008E2A1A" w:rsidRDefault="008E2A1A" w:rsidP="00D2512C">
            <w:pPr>
              <w:pStyle w:val="a9"/>
              <w:shd w:val="clear" w:color="auto" w:fill="auto"/>
              <w:tabs>
                <w:tab w:val="left" w:pos="1258"/>
              </w:tabs>
              <w:spacing w:line="276" w:lineRule="auto"/>
              <w:ind w:firstLine="0"/>
              <w:jc w:val="both"/>
            </w:pPr>
            <w:r>
              <w:t>словарной статьи для словаря</w:t>
            </w:r>
            <w:r>
              <w:tab/>
              <w:t>русских</w:t>
            </w:r>
          </w:p>
          <w:p w:rsidR="008E2A1A" w:rsidRDefault="008E2A1A" w:rsidP="00D2512C">
            <w:pPr>
              <w:pStyle w:val="a9"/>
              <w:shd w:val="clear" w:color="auto" w:fill="auto"/>
              <w:spacing w:after="180" w:line="276" w:lineRule="auto"/>
              <w:ind w:firstLine="0"/>
            </w:pPr>
            <w:r>
              <w:t>личных имён.</w:t>
            </w:r>
          </w:p>
          <w:p w:rsidR="008E2A1A" w:rsidRDefault="008E2A1A" w:rsidP="00D2512C">
            <w:pPr>
              <w:pStyle w:val="a9"/>
              <w:shd w:val="clear" w:color="auto" w:fill="auto"/>
              <w:spacing w:after="100" w:line="276" w:lineRule="auto"/>
              <w:ind w:firstLine="0"/>
            </w:pPr>
            <w:r>
              <w:t>Устное выступление</w:t>
            </w: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2112"/>
        <w:gridCol w:w="1704"/>
        <w:gridCol w:w="2275"/>
      </w:tblGrid>
      <w:tr w:rsidR="008E2A1A" w:rsidTr="00D2512C">
        <w:trPr>
          <w:trHeight w:hRule="exact" w:val="1378"/>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происхождени и имён.</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646"/>
                <w:tab w:val="left" w:pos="3499"/>
              </w:tabs>
              <w:spacing w:line="276" w:lineRule="auto"/>
              <w:ind w:firstLine="0"/>
              <w:jc w:val="both"/>
            </w:pPr>
            <w:r>
              <w:t>публичное</w:t>
            </w:r>
            <w:r>
              <w:tab/>
              <w:t>выступление</w:t>
            </w:r>
            <w:r>
              <w:tab/>
              <w:t>в</w:t>
            </w:r>
          </w:p>
          <w:p w:rsidR="008E2A1A" w:rsidRDefault="008E2A1A" w:rsidP="00D2512C">
            <w:pPr>
              <w:pStyle w:val="a9"/>
              <w:shd w:val="clear" w:color="auto" w:fill="auto"/>
              <w:tabs>
                <w:tab w:val="left" w:pos="1243"/>
              </w:tabs>
              <w:spacing w:line="276" w:lineRule="auto"/>
              <w:ind w:firstLine="0"/>
              <w:jc w:val="both"/>
            </w:pPr>
            <w:r>
              <w:t>соответствии с целью и ситуацией общения;</w:t>
            </w:r>
            <w:r>
              <w:tab/>
              <w:t>использовать рабочие</w:t>
            </w:r>
          </w:p>
          <w:p w:rsidR="008E2A1A" w:rsidRDefault="008E2A1A" w:rsidP="00D2512C">
            <w:pPr>
              <w:pStyle w:val="a9"/>
              <w:shd w:val="clear" w:color="auto" w:fill="auto"/>
              <w:spacing w:line="276" w:lineRule="auto"/>
              <w:ind w:firstLine="0"/>
              <w:jc w:val="both"/>
            </w:pPr>
            <w:r>
              <w:t>материалы.</w:t>
            </w:r>
          </w:p>
        </w:tc>
        <w:tc>
          <w:tcPr>
            <w:tcW w:w="3130" w:type="dxa"/>
            <w:vMerge w:val="restart"/>
            <w:tcBorders>
              <w:top w:val="single" w:sz="4" w:space="0" w:color="auto"/>
              <w:left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781"/>
              </w:tabs>
              <w:spacing w:line="276" w:lineRule="auto"/>
              <w:ind w:firstLine="0"/>
            </w:pPr>
            <w:r>
              <w:t>выступление</w:t>
            </w:r>
            <w:r>
              <w:tab/>
              <w:t>о</w:t>
            </w:r>
          </w:p>
          <w:p w:rsidR="008E2A1A" w:rsidRDefault="008E2A1A" w:rsidP="00D2512C">
            <w:pPr>
              <w:pStyle w:val="a9"/>
              <w:shd w:val="clear" w:color="auto" w:fill="auto"/>
              <w:spacing w:line="276" w:lineRule="auto"/>
              <w:ind w:firstLine="0"/>
            </w:pPr>
            <w:r>
              <w:t>происхождении имён.</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spacing w:line="276" w:lineRule="auto"/>
              <w:ind w:firstLine="0"/>
            </w:pPr>
            <w:r>
              <w:t>о происхождении имён.</w:t>
            </w:r>
          </w:p>
        </w:tc>
      </w:tr>
      <w:tr w:rsidR="008E2A1A" w:rsidTr="00D2512C">
        <w:trPr>
          <w:trHeight w:hRule="exact" w:val="4574"/>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73 -</w:t>
            </w:r>
          </w:p>
          <w:p w:rsidR="008E2A1A" w:rsidRDefault="008E2A1A" w:rsidP="00D2512C">
            <w:pPr>
              <w:pStyle w:val="a9"/>
              <w:shd w:val="clear" w:color="auto" w:fill="auto"/>
              <w:ind w:firstLine="0"/>
              <w:jc w:val="center"/>
            </w:pPr>
            <w:r>
              <w:t>74.</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864"/>
              </w:tabs>
              <w:spacing w:line="276" w:lineRule="auto"/>
              <w:ind w:firstLine="0"/>
            </w:pPr>
            <w:r>
              <w:t>Несклоняемые имена существительн ые.</w:t>
            </w:r>
            <w:r>
              <w:tab/>
              <w:t>(Урок</w:t>
            </w:r>
          </w:p>
          <w:p w:rsidR="008E2A1A" w:rsidRDefault="008E2A1A" w:rsidP="00D2512C">
            <w:pPr>
              <w:pStyle w:val="a9"/>
              <w:shd w:val="clear" w:color="auto" w:fill="auto"/>
              <w:spacing w:line="276" w:lineRule="auto"/>
              <w:ind w:firstLine="0"/>
            </w:pPr>
            <w:r>
              <w:t>усвоения новых знаний)</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right" w:pos="3600"/>
              </w:tabs>
              <w:spacing w:line="276" w:lineRule="auto"/>
              <w:ind w:firstLine="0"/>
              <w:jc w:val="both"/>
            </w:pPr>
            <w:r>
              <w:t>Знать склонение существительных; понятие</w:t>
            </w:r>
            <w:r>
              <w:tab/>
              <w:t>несклоняемых</w:t>
            </w:r>
          </w:p>
          <w:p w:rsidR="008E2A1A" w:rsidRDefault="008E2A1A" w:rsidP="00D2512C">
            <w:pPr>
              <w:pStyle w:val="a9"/>
              <w:shd w:val="clear" w:color="auto" w:fill="auto"/>
              <w:tabs>
                <w:tab w:val="right" w:pos="3586"/>
              </w:tabs>
              <w:spacing w:line="276" w:lineRule="auto"/>
              <w:ind w:firstLine="0"/>
              <w:jc w:val="both"/>
            </w:pPr>
            <w:r>
              <w:t>существительных;</w:t>
            </w:r>
            <w:r>
              <w:tab/>
              <w:t>лексические</w:t>
            </w:r>
          </w:p>
          <w:p w:rsidR="008E2A1A" w:rsidRDefault="008E2A1A" w:rsidP="00D2512C">
            <w:pPr>
              <w:pStyle w:val="a9"/>
              <w:shd w:val="clear" w:color="auto" w:fill="auto"/>
              <w:tabs>
                <w:tab w:val="right" w:pos="3600"/>
              </w:tabs>
              <w:spacing w:line="276" w:lineRule="auto"/>
              <w:ind w:firstLine="0"/>
              <w:jc w:val="both"/>
            </w:pPr>
            <w:r>
              <w:t>группы</w:t>
            </w:r>
            <w:r>
              <w:tab/>
              <w:t>несклоняемых</w:t>
            </w:r>
          </w:p>
          <w:p w:rsidR="008E2A1A" w:rsidRDefault="008E2A1A" w:rsidP="00D2512C">
            <w:pPr>
              <w:pStyle w:val="a9"/>
              <w:shd w:val="clear" w:color="auto" w:fill="auto"/>
              <w:tabs>
                <w:tab w:val="right" w:pos="3600"/>
              </w:tabs>
              <w:spacing w:line="276" w:lineRule="auto"/>
              <w:ind w:firstLine="0"/>
              <w:jc w:val="both"/>
            </w:pPr>
            <w:r>
              <w:t>существительных;</w:t>
            </w:r>
            <w:r>
              <w:tab/>
              <w:t>распознавать</w:t>
            </w:r>
          </w:p>
          <w:p w:rsidR="008E2A1A" w:rsidRDefault="008E2A1A" w:rsidP="00D2512C">
            <w:pPr>
              <w:pStyle w:val="a9"/>
              <w:shd w:val="clear" w:color="auto" w:fill="auto"/>
              <w:tabs>
                <w:tab w:val="right" w:pos="3586"/>
              </w:tabs>
              <w:spacing w:line="276" w:lineRule="auto"/>
              <w:ind w:firstLine="0"/>
              <w:jc w:val="both"/>
            </w:pPr>
            <w:r>
              <w:t>несклоняемые</w:t>
            </w:r>
            <w:r>
              <w:tab/>
              <w:t>существительные,</w:t>
            </w:r>
          </w:p>
          <w:p w:rsidR="008E2A1A" w:rsidRDefault="008E2A1A" w:rsidP="00D2512C">
            <w:pPr>
              <w:pStyle w:val="a9"/>
              <w:shd w:val="clear" w:color="auto" w:fill="auto"/>
              <w:tabs>
                <w:tab w:val="left" w:pos="1642"/>
                <w:tab w:val="right" w:pos="3595"/>
              </w:tabs>
              <w:spacing w:line="276" w:lineRule="auto"/>
              <w:ind w:firstLine="0"/>
              <w:jc w:val="both"/>
            </w:pPr>
            <w:r>
              <w:t>соотносить их с определённой лексической группой; разграничивать склоняемые</w:t>
            </w:r>
            <w:r>
              <w:tab/>
              <w:t>и</w:t>
            </w:r>
            <w:r>
              <w:tab/>
              <w:t>несклоняемые</w:t>
            </w:r>
          </w:p>
          <w:p w:rsidR="008E2A1A" w:rsidRDefault="008E2A1A" w:rsidP="00D2512C">
            <w:pPr>
              <w:pStyle w:val="a9"/>
              <w:shd w:val="clear" w:color="auto" w:fill="auto"/>
              <w:tabs>
                <w:tab w:val="right" w:pos="3581"/>
              </w:tabs>
              <w:spacing w:line="276" w:lineRule="auto"/>
              <w:ind w:firstLine="0"/>
              <w:jc w:val="both"/>
            </w:pPr>
            <w:r>
              <w:t>существительные; определять падеж несклоняемых</w:t>
            </w:r>
            <w:r>
              <w:tab/>
              <w:t>существительных;</w:t>
            </w:r>
          </w:p>
          <w:p w:rsidR="008E2A1A" w:rsidRDefault="008E2A1A" w:rsidP="00D2512C">
            <w:pPr>
              <w:pStyle w:val="a9"/>
              <w:shd w:val="clear" w:color="auto" w:fill="auto"/>
              <w:tabs>
                <w:tab w:val="left" w:pos="2477"/>
                <w:tab w:val="left" w:pos="3499"/>
              </w:tabs>
              <w:spacing w:line="276" w:lineRule="auto"/>
              <w:ind w:firstLine="0"/>
              <w:jc w:val="both"/>
            </w:pPr>
            <w:r>
              <w:t>правильно употреблять их в речи; правильно употреблять склоняемые сложносокращённые</w:t>
            </w:r>
            <w:r>
              <w:tab/>
              <w:t>слова</w:t>
            </w:r>
            <w:r>
              <w:tab/>
              <w:t>в</w:t>
            </w:r>
          </w:p>
          <w:p w:rsidR="008E2A1A" w:rsidRDefault="008E2A1A" w:rsidP="00D2512C">
            <w:pPr>
              <w:pStyle w:val="a9"/>
              <w:shd w:val="clear" w:color="auto" w:fill="auto"/>
              <w:spacing w:line="276" w:lineRule="auto"/>
              <w:ind w:firstLine="0"/>
              <w:jc w:val="both"/>
            </w:pPr>
            <w:r>
              <w:t>указанных падежах.</w:t>
            </w:r>
          </w:p>
        </w:tc>
        <w:tc>
          <w:tcPr>
            <w:tcW w:w="3130" w:type="dxa"/>
            <w:vMerge/>
            <w:tcBorders>
              <w:left w:val="single" w:sz="4" w:space="0" w:color="auto"/>
            </w:tcBorders>
            <w:shd w:val="clear" w:color="auto" w:fill="FFFFFF"/>
          </w:tcPr>
          <w:p w:rsidR="008E2A1A" w:rsidRDefault="008E2A1A" w:rsidP="00D2512C"/>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Распознавать несклоняемые существительные. Составление словосочетаний с несклоняемыми именами существительными, ставя их в разных падежах.</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Дидактические материалы по русскому языку к учебнику Т. А. Ладыженской и др Сост. Е.П.Черногруд ова .«Экзамен» 2014г</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spacing w:line="276" w:lineRule="auto"/>
              <w:ind w:firstLine="0"/>
            </w:pPr>
            <w:r>
              <w:t>Распознавать несклоняемые существительные.</w:t>
            </w:r>
          </w:p>
          <w:p w:rsidR="008E2A1A" w:rsidRDefault="008E2A1A" w:rsidP="00D2512C">
            <w:pPr>
              <w:pStyle w:val="a9"/>
              <w:shd w:val="clear" w:color="auto" w:fill="auto"/>
              <w:tabs>
                <w:tab w:val="left" w:pos="1954"/>
              </w:tabs>
              <w:spacing w:line="276" w:lineRule="auto"/>
              <w:ind w:firstLine="0"/>
            </w:pPr>
            <w:r>
              <w:t>Составление словосочетаний</w:t>
            </w:r>
            <w:r>
              <w:tab/>
              <w:t>с</w:t>
            </w:r>
          </w:p>
          <w:p w:rsidR="008E2A1A" w:rsidRDefault="008E2A1A" w:rsidP="00D2512C">
            <w:pPr>
              <w:pStyle w:val="a9"/>
              <w:shd w:val="clear" w:color="auto" w:fill="auto"/>
              <w:spacing w:line="276" w:lineRule="auto"/>
              <w:ind w:firstLine="0"/>
            </w:pPr>
            <w:r>
              <w:t>несклоняемыми именами существительными.</w:t>
            </w:r>
          </w:p>
        </w:tc>
      </w:tr>
      <w:tr w:rsidR="008E2A1A" w:rsidTr="00D2512C">
        <w:trPr>
          <w:trHeight w:hRule="exact" w:val="3413"/>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75</w:t>
            </w:r>
            <w:r>
              <w:softHyphen/>
            </w:r>
          </w:p>
          <w:p w:rsidR="008E2A1A" w:rsidRDefault="008E2A1A" w:rsidP="00D2512C">
            <w:pPr>
              <w:pStyle w:val="a9"/>
              <w:shd w:val="clear" w:color="auto" w:fill="auto"/>
              <w:ind w:firstLine="0"/>
              <w:jc w:val="center"/>
            </w:pPr>
            <w:r>
              <w:t>76.</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Род несклоняемых имён существительн ых.</w:t>
            </w:r>
          </w:p>
          <w:p w:rsidR="008E2A1A" w:rsidRDefault="008E2A1A" w:rsidP="00D2512C">
            <w:pPr>
              <w:pStyle w:val="a9"/>
              <w:shd w:val="clear" w:color="auto" w:fill="auto"/>
              <w:spacing w:line="276" w:lineRule="auto"/>
              <w:ind w:firstLine="0"/>
            </w:pPr>
            <w:r>
              <w:rPr>
                <w:b/>
                <w:bCs/>
              </w:rPr>
              <w:t>(</w:t>
            </w:r>
            <w:r>
              <w:t>Комбинирова нный урок)</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872"/>
              </w:tabs>
              <w:spacing w:line="276" w:lineRule="auto"/>
              <w:ind w:firstLine="0"/>
              <w:jc w:val="both"/>
            </w:pPr>
            <w:r>
              <w:t>Знать способы определения рода несклоняемых</w:t>
            </w:r>
            <w:r>
              <w:tab/>
              <w:t>существительных;</w:t>
            </w:r>
          </w:p>
          <w:p w:rsidR="008E2A1A" w:rsidRDefault="008E2A1A" w:rsidP="00D2512C">
            <w:pPr>
              <w:pStyle w:val="a9"/>
              <w:shd w:val="clear" w:color="auto" w:fill="auto"/>
              <w:spacing w:line="276" w:lineRule="auto"/>
              <w:ind w:firstLine="0"/>
              <w:jc w:val="both"/>
            </w:pPr>
            <w:r>
              <w:t>знать о согласовании прилагательных и глаголов в прошедшем времени с несклоняемыми существительными в роде; определять род несклоняемых существительных.</w:t>
            </w:r>
          </w:p>
        </w:tc>
        <w:tc>
          <w:tcPr>
            <w:tcW w:w="3130" w:type="dxa"/>
            <w:vMerge/>
            <w:tcBorders>
              <w:left w:val="single" w:sz="4" w:space="0" w:color="auto"/>
            </w:tcBorders>
            <w:shd w:val="clear" w:color="auto" w:fill="FFFFFF"/>
          </w:tcPr>
          <w:p w:rsidR="008E2A1A" w:rsidRDefault="008E2A1A" w:rsidP="00D2512C"/>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800"/>
              </w:tabs>
              <w:spacing w:line="276" w:lineRule="auto"/>
              <w:ind w:firstLine="0"/>
            </w:pPr>
            <w:r>
              <w:t>Определение рода несклоняемых существительных. составление словосочетаний и предложений</w:t>
            </w:r>
            <w:r>
              <w:tab/>
              <w:t>с</w:t>
            </w:r>
          </w:p>
          <w:p w:rsidR="008E2A1A" w:rsidRDefault="008E2A1A" w:rsidP="00D2512C">
            <w:pPr>
              <w:pStyle w:val="a9"/>
              <w:shd w:val="clear" w:color="auto" w:fill="auto"/>
              <w:tabs>
                <w:tab w:val="left" w:pos="1286"/>
              </w:tabs>
              <w:spacing w:line="276" w:lineRule="auto"/>
              <w:ind w:firstLine="0"/>
            </w:pPr>
            <w:r>
              <w:t>несклоняемыми именами существительными. Описание</w:t>
            </w:r>
            <w:r>
              <w:tab/>
              <w:t>своего</w:t>
            </w:r>
          </w:p>
          <w:p w:rsidR="008E2A1A" w:rsidRDefault="008E2A1A" w:rsidP="00D2512C">
            <w:pPr>
              <w:pStyle w:val="a9"/>
              <w:shd w:val="clear" w:color="auto" w:fill="auto"/>
              <w:spacing w:line="276" w:lineRule="auto"/>
              <w:ind w:firstLine="0"/>
            </w:pPr>
            <w:r>
              <w:t>родного края.</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Перфокарты</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left" w:pos="1618"/>
              </w:tabs>
              <w:spacing w:line="276" w:lineRule="auto"/>
              <w:ind w:firstLine="0"/>
            </w:pPr>
            <w:r>
              <w:t>Определение</w:t>
            </w:r>
            <w:r>
              <w:tab/>
              <w:t>рода</w:t>
            </w:r>
          </w:p>
          <w:p w:rsidR="008E2A1A" w:rsidRDefault="008E2A1A" w:rsidP="00D2512C">
            <w:pPr>
              <w:pStyle w:val="a9"/>
              <w:shd w:val="clear" w:color="auto" w:fill="auto"/>
              <w:spacing w:after="200" w:line="276" w:lineRule="auto"/>
              <w:ind w:firstLine="0"/>
            </w:pPr>
            <w:r>
              <w:t>несклоняемых существительных.</w:t>
            </w:r>
          </w:p>
          <w:p w:rsidR="008E2A1A" w:rsidRDefault="008E2A1A" w:rsidP="00D2512C">
            <w:pPr>
              <w:pStyle w:val="a9"/>
              <w:shd w:val="clear" w:color="auto" w:fill="auto"/>
              <w:tabs>
                <w:tab w:val="left" w:pos="1445"/>
              </w:tabs>
              <w:spacing w:line="276" w:lineRule="auto"/>
              <w:ind w:firstLine="0"/>
            </w:pPr>
            <w:r>
              <w:t>Описание</w:t>
            </w:r>
            <w:r>
              <w:tab/>
              <w:t>своего</w:t>
            </w:r>
          </w:p>
          <w:p w:rsidR="008E2A1A" w:rsidRDefault="008E2A1A" w:rsidP="00D2512C">
            <w:pPr>
              <w:pStyle w:val="a9"/>
              <w:shd w:val="clear" w:color="auto" w:fill="auto"/>
              <w:spacing w:line="276" w:lineRule="auto"/>
              <w:ind w:firstLine="0"/>
            </w:pPr>
            <w:r>
              <w:t>родного края.</w:t>
            </w:r>
          </w:p>
        </w:tc>
      </w:tr>
      <w:tr w:rsidR="008E2A1A" w:rsidTr="00D2512C">
        <w:trPr>
          <w:trHeight w:hRule="exact" w:val="893"/>
          <w:jc w:val="center"/>
        </w:trPr>
        <w:tc>
          <w:tcPr>
            <w:tcW w:w="61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ind w:firstLine="0"/>
              <w:jc w:val="center"/>
            </w:pPr>
            <w:r>
              <w:t>77</w:t>
            </w:r>
          </w:p>
        </w:tc>
        <w:tc>
          <w:tcPr>
            <w:tcW w:w="164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734"/>
              </w:tabs>
              <w:spacing w:line="276" w:lineRule="auto"/>
              <w:ind w:firstLine="0"/>
            </w:pPr>
            <w:r>
              <w:t>Имена существительн ые</w:t>
            </w:r>
            <w:r>
              <w:tab/>
              <w:t>общего</w:t>
            </w:r>
          </w:p>
        </w:tc>
        <w:tc>
          <w:tcPr>
            <w:tcW w:w="3821"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878"/>
                <w:tab w:val="left" w:pos="1930"/>
              </w:tabs>
              <w:spacing w:line="276" w:lineRule="auto"/>
              <w:ind w:firstLine="0"/>
              <w:jc w:val="both"/>
            </w:pPr>
            <w:r>
              <w:t>Знать</w:t>
            </w:r>
            <w:r>
              <w:tab/>
              <w:t>группы</w:t>
            </w:r>
            <w:r>
              <w:tab/>
              <w:t>существительных</w:t>
            </w:r>
          </w:p>
          <w:p w:rsidR="008E2A1A" w:rsidRDefault="008E2A1A" w:rsidP="00D2512C">
            <w:pPr>
              <w:pStyle w:val="a9"/>
              <w:shd w:val="clear" w:color="auto" w:fill="auto"/>
              <w:tabs>
                <w:tab w:val="left" w:pos="2256"/>
              </w:tabs>
              <w:spacing w:line="276" w:lineRule="auto"/>
              <w:ind w:firstLine="0"/>
              <w:jc w:val="both"/>
            </w:pPr>
            <w:r>
              <w:t>общего рода; род существительных, обозначающих</w:t>
            </w:r>
            <w:r>
              <w:tab/>
              <w:t>одновременно</w:t>
            </w:r>
          </w:p>
        </w:tc>
        <w:tc>
          <w:tcPr>
            <w:tcW w:w="3130" w:type="dxa"/>
            <w:vMerge/>
            <w:tcBorders>
              <w:left w:val="single" w:sz="4" w:space="0" w:color="auto"/>
              <w:bottom w:val="single" w:sz="4" w:space="0" w:color="auto"/>
            </w:tcBorders>
            <w:shd w:val="clear" w:color="auto" w:fill="FFFFFF"/>
          </w:tcPr>
          <w:p w:rsidR="008E2A1A" w:rsidRDefault="008E2A1A" w:rsidP="00D2512C"/>
        </w:tc>
        <w:tc>
          <w:tcPr>
            <w:tcW w:w="211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1402"/>
              </w:tabs>
              <w:spacing w:line="276" w:lineRule="auto"/>
              <w:ind w:firstLine="0"/>
            </w:pPr>
            <w:r>
              <w:t>Распознавать имена существительные общего</w:t>
            </w:r>
            <w:r>
              <w:tab/>
              <w:t>рода;</w:t>
            </w:r>
          </w:p>
        </w:tc>
        <w:tc>
          <w:tcPr>
            <w:tcW w:w="1704" w:type="dxa"/>
            <w:tcBorders>
              <w:top w:val="single" w:sz="4" w:space="0" w:color="auto"/>
              <w:left w:val="single" w:sz="4" w:space="0" w:color="auto"/>
              <w:bottom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8E2A1A" w:rsidRDefault="008E2A1A" w:rsidP="00D2512C">
            <w:pPr>
              <w:pStyle w:val="a9"/>
              <w:shd w:val="clear" w:color="auto" w:fill="auto"/>
              <w:tabs>
                <w:tab w:val="left" w:pos="1555"/>
              </w:tabs>
              <w:spacing w:line="276" w:lineRule="auto"/>
              <w:ind w:firstLine="0"/>
            </w:pPr>
            <w:r>
              <w:t>Распознавать имена существительные общего</w:t>
            </w:r>
            <w:r>
              <w:tab/>
              <w:t>рода;</w:t>
            </w: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2112"/>
        <w:gridCol w:w="1704"/>
        <w:gridCol w:w="2275"/>
      </w:tblGrid>
      <w:tr w:rsidR="008E2A1A" w:rsidTr="00D2512C">
        <w:trPr>
          <w:trHeight w:hRule="exact" w:val="3418"/>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941"/>
              </w:tabs>
              <w:spacing w:line="276" w:lineRule="auto"/>
              <w:ind w:firstLine="0"/>
            </w:pPr>
            <w:r>
              <w:t>рода.(</w:t>
            </w:r>
            <w:r>
              <w:tab/>
              <w:t>Урок</w:t>
            </w:r>
          </w:p>
          <w:p w:rsidR="008E2A1A" w:rsidRDefault="008E2A1A" w:rsidP="00D2512C">
            <w:pPr>
              <w:pStyle w:val="a9"/>
              <w:shd w:val="clear" w:color="auto" w:fill="auto"/>
              <w:spacing w:line="276" w:lineRule="auto"/>
              <w:ind w:firstLine="0"/>
            </w:pPr>
            <w:r>
              <w:t>усвоения новых знаний)</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109"/>
              </w:tabs>
              <w:spacing w:line="276" w:lineRule="auto"/>
              <w:ind w:firstLine="0"/>
              <w:jc w:val="both"/>
            </w:pPr>
            <w:r>
              <w:t>профессию лиц мужского и женского пола;</w:t>
            </w:r>
            <w:r>
              <w:tab/>
              <w:t>знать о согласовании</w:t>
            </w:r>
          </w:p>
          <w:p w:rsidR="008E2A1A" w:rsidRDefault="008E2A1A" w:rsidP="00D2512C">
            <w:pPr>
              <w:pStyle w:val="a9"/>
              <w:shd w:val="clear" w:color="auto" w:fill="auto"/>
              <w:tabs>
                <w:tab w:val="left" w:pos="1867"/>
                <w:tab w:val="right" w:pos="3590"/>
              </w:tabs>
              <w:spacing w:line="276" w:lineRule="auto"/>
              <w:ind w:firstLine="0"/>
              <w:jc w:val="both"/>
            </w:pPr>
            <w:r>
              <w:t>прилагательных</w:t>
            </w:r>
            <w:r>
              <w:tab/>
              <w:t>и глаголов</w:t>
            </w:r>
            <w:r>
              <w:tab/>
              <w:t>в</w:t>
            </w:r>
          </w:p>
          <w:p w:rsidR="008E2A1A" w:rsidRDefault="008E2A1A" w:rsidP="00D2512C">
            <w:pPr>
              <w:pStyle w:val="a9"/>
              <w:shd w:val="clear" w:color="auto" w:fill="auto"/>
              <w:tabs>
                <w:tab w:val="right" w:pos="2702"/>
                <w:tab w:val="right" w:pos="3595"/>
              </w:tabs>
              <w:spacing w:line="276" w:lineRule="auto"/>
              <w:ind w:firstLine="0"/>
              <w:jc w:val="both"/>
            </w:pPr>
            <w:r>
              <w:t>прошедшем</w:t>
            </w:r>
            <w:r>
              <w:tab/>
              <w:t>времени</w:t>
            </w:r>
            <w:r>
              <w:tab/>
              <w:t>с</w:t>
            </w:r>
          </w:p>
          <w:p w:rsidR="008E2A1A" w:rsidRDefault="008E2A1A" w:rsidP="00D2512C">
            <w:pPr>
              <w:pStyle w:val="a9"/>
              <w:shd w:val="clear" w:color="auto" w:fill="auto"/>
              <w:tabs>
                <w:tab w:val="right" w:pos="3590"/>
              </w:tabs>
              <w:spacing w:line="276" w:lineRule="auto"/>
              <w:ind w:firstLine="0"/>
              <w:jc w:val="both"/>
            </w:pPr>
            <w:r>
              <w:t>существительными общего рода; распознавать</w:t>
            </w:r>
            <w:r>
              <w:tab/>
              <w:t>существительные</w:t>
            </w:r>
          </w:p>
          <w:p w:rsidR="008E2A1A" w:rsidRDefault="008E2A1A" w:rsidP="00D2512C">
            <w:pPr>
              <w:pStyle w:val="a9"/>
              <w:shd w:val="clear" w:color="auto" w:fill="auto"/>
              <w:spacing w:line="276" w:lineRule="auto"/>
              <w:ind w:firstLine="0"/>
              <w:jc w:val="both"/>
            </w:pPr>
            <w:r>
              <w:t>общего рода, соотносить их с определенной группой; правильно употреблять в речи существительные общего рода и существительные, обозначающие лиц по профессии.</w:t>
            </w:r>
          </w:p>
        </w:tc>
        <w:tc>
          <w:tcPr>
            <w:tcW w:w="3130" w:type="dxa"/>
            <w:vMerge w:val="restart"/>
            <w:tcBorders>
              <w:top w:val="single" w:sz="4" w:space="0" w:color="auto"/>
              <w:left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795"/>
              </w:tabs>
              <w:spacing w:line="276" w:lineRule="auto"/>
              <w:ind w:firstLine="0"/>
            </w:pPr>
            <w:r>
              <w:t>составление предложений</w:t>
            </w:r>
            <w:r>
              <w:tab/>
              <w:t>с</w:t>
            </w:r>
          </w:p>
          <w:p w:rsidR="008E2A1A" w:rsidRDefault="008E2A1A" w:rsidP="00D2512C">
            <w:pPr>
              <w:pStyle w:val="a9"/>
              <w:shd w:val="clear" w:color="auto" w:fill="auto"/>
              <w:spacing w:line="276" w:lineRule="auto"/>
              <w:ind w:firstLine="0"/>
            </w:pPr>
            <w:r>
              <w:t>именами существительными общего рода и согласование их с другими частями речи.</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left" w:pos="1949"/>
              </w:tabs>
              <w:spacing w:line="276" w:lineRule="auto"/>
              <w:ind w:firstLine="0"/>
            </w:pPr>
            <w:r>
              <w:t>составление предложений</w:t>
            </w:r>
            <w:r>
              <w:tab/>
              <w:t>с</w:t>
            </w:r>
          </w:p>
          <w:p w:rsidR="008E2A1A" w:rsidRDefault="008E2A1A" w:rsidP="00D2512C">
            <w:pPr>
              <w:pStyle w:val="a9"/>
              <w:shd w:val="clear" w:color="auto" w:fill="auto"/>
              <w:tabs>
                <w:tab w:val="left" w:pos="1090"/>
                <w:tab w:val="left" w:pos="1930"/>
              </w:tabs>
              <w:spacing w:line="276" w:lineRule="auto"/>
              <w:ind w:firstLine="0"/>
            </w:pPr>
            <w:r>
              <w:t>именами существительными общего</w:t>
            </w:r>
            <w:r>
              <w:tab/>
              <w:t>рода</w:t>
            </w:r>
            <w:r>
              <w:tab/>
              <w:t>и</w:t>
            </w:r>
          </w:p>
          <w:p w:rsidR="008E2A1A" w:rsidRDefault="008E2A1A" w:rsidP="00D2512C">
            <w:pPr>
              <w:pStyle w:val="a9"/>
              <w:shd w:val="clear" w:color="auto" w:fill="auto"/>
              <w:tabs>
                <w:tab w:val="left" w:pos="1286"/>
              </w:tabs>
              <w:spacing w:line="276" w:lineRule="auto"/>
              <w:ind w:firstLine="0"/>
            </w:pPr>
            <w:r>
              <w:t>согласование их с другими</w:t>
            </w:r>
            <w:r>
              <w:tab/>
              <w:t>частями</w:t>
            </w:r>
          </w:p>
          <w:p w:rsidR="008E2A1A" w:rsidRDefault="008E2A1A" w:rsidP="00D2512C">
            <w:pPr>
              <w:pStyle w:val="a9"/>
              <w:shd w:val="clear" w:color="auto" w:fill="auto"/>
              <w:spacing w:line="276" w:lineRule="auto"/>
              <w:ind w:firstLine="0"/>
            </w:pPr>
            <w:r>
              <w:t>речи.</w:t>
            </w:r>
          </w:p>
        </w:tc>
      </w:tr>
      <w:tr w:rsidR="008E2A1A" w:rsidTr="00D2512C">
        <w:trPr>
          <w:trHeight w:hRule="exact" w:val="2827"/>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78.</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792"/>
              </w:tabs>
              <w:spacing w:line="276" w:lineRule="auto"/>
              <w:ind w:firstLine="0"/>
            </w:pPr>
            <w:r>
              <w:t>Морфологичес кий</w:t>
            </w:r>
            <w:r>
              <w:tab/>
              <w:t>разбор</w:t>
            </w:r>
          </w:p>
          <w:p w:rsidR="008E2A1A" w:rsidRDefault="008E2A1A" w:rsidP="00D2512C">
            <w:pPr>
              <w:pStyle w:val="a9"/>
              <w:shd w:val="clear" w:color="auto" w:fill="auto"/>
              <w:tabs>
                <w:tab w:val="left" w:pos="835"/>
              </w:tabs>
              <w:spacing w:line="276" w:lineRule="auto"/>
              <w:ind w:firstLine="0"/>
            </w:pPr>
            <w:r>
              <w:t>имени существительн ого</w:t>
            </w:r>
            <w:r>
              <w:tab/>
            </w:r>
            <w:r>
              <w:rPr>
                <w:b/>
                <w:bCs/>
              </w:rPr>
              <w:t>(</w:t>
            </w:r>
            <w:r>
              <w:t>Урок</w:t>
            </w:r>
          </w:p>
          <w:p w:rsidR="008E2A1A" w:rsidRDefault="008E2A1A" w:rsidP="00D2512C">
            <w:pPr>
              <w:pStyle w:val="a9"/>
              <w:shd w:val="clear" w:color="auto" w:fill="auto"/>
              <w:tabs>
                <w:tab w:val="left" w:pos="1306"/>
              </w:tabs>
              <w:spacing w:line="276" w:lineRule="auto"/>
              <w:ind w:firstLine="0"/>
            </w:pPr>
            <w:r>
              <w:t>комплексного применения знаний</w:t>
            </w:r>
            <w:r>
              <w:tab/>
              <w:t>и</w:t>
            </w:r>
          </w:p>
          <w:p w:rsidR="008E2A1A" w:rsidRDefault="008E2A1A" w:rsidP="00D2512C">
            <w:pPr>
              <w:pStyle w:val="a9"/>
              <w:shd w:val="clear" w:color="auto" w:fill="auto"/>
              <w:spacing w:line="276" w:lineRule="auto"/>
              <w:ind w:firstLine="0"/>
            </w:pPr>
            <w:r>
              <w:t>умений).</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2501"/>
              </w:tabs>
              <w:spacing w:line="276" w:lineRule="auto"/>
              <w:ind w:firstLine="0"/>
              <w:jc w:val="both"/>
            </w:pPr>
            <w:r>
              <w:t>Знать порядок морфологического разбора имени существительного. Уметь производить морфологический разбор (устный и письменный) имени существительного.</w:t>
            </w:r>
            <w:r>
              <w:tab/>
              <w:t>Определять</w:t>
            </w:r>
          </w:p>
          <w:p w:rsidR="008E2A1A" w:rsidRDefault="008E2A1A" w:rsidP="00D2512C">
            <w:pPr>
              <w:pStyle w:val="a9"/>
              <w:shd w:val="clear" w:color="auto" w:fill="auto"/>
              <w:tabs>
                <w:tab w:val="left" w:pos="1306"/>
                <w:tab w:val="left" w:pos="2270"/>
                <w:tab w:val="left" w:pos="3298"/>
              </w:tabs>
              <w:spacing w:line="276" w:lineRule="auto"/>
              <w:ind w:firstLine="0"/>
              <w:jc w:val="both"/>
            </w:pPr>
            <w:r>
              <w:t>основную</w:t>
            </w:r>
            <w:r>
              <w:tab/>
              <w:t>мысль</w:t>
            </w:r>
            <w:r>
              <w:tab/>
              <w:t>текста,</w:t>
            </w:r>
            <w:r>
              <w:tab/>
              <w:t>его</w:t>
            </w:r>
          </w:p>
          <w:p w:rsidR="008E2A1A" w:rsidRDefault="008E2A1A" w:rsidP="00D2512C">
            <w:pPr>
              <w:pStyle w:val="a9"/>
              <w:shd w:val="clear" w:color="auto" w:fill="auto"/>
              <w:spacing w:line="276" w:lineRule="auto"/>
              <w:ind w:firstLine="0"/>
              <w:jc w:val="both"/>
            </w:pPr>
            <w:r>
              <w:t>стилистическую принадлежность.</w:t>
            </w:r>
          </w:p>
        </w:tc>
        <w:tc>
          <w:tcPr>
            <w:tcW w:w="3130" w:type="dxa"/>
            <w:vMerge/>
            <w:tcBorders>
              <w:left w:val="single" w:sz="4" w:space="0" w:color="auto"/>
            </w:tcBorders>
            <w:shd w:val="clear" w:color="auto" w:fill="FFFFFF"/>
          </w:tcPr>
          <w:p w:rsidR="008E2A1A" w:rsidRDefault="008E2A1A" w:rsidP="00D2512C"/>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776"/>
              </w:tabs>
              <w:spacing w:line="276" w:lineRule="auto"/>
              <w:ind w:firstLine="0"/>
            </w:pPr>
            <w:r>
              <w:t>Выполнение устного</w:t>
            </w:r>
            <w:r>
              <w:tab/>
              <w:t>и</w:t>
            </w:r>
          </w:p>
          <w:p w:rsidR="008E2A1A" w:rsidRDefault="008E2A1A" w:rsidP="00D2512C">
            <w:pPr>
              <w:pStyle w:val="a9"/>
              <w:shd w:val="clear" w:color="auto" w:fill="auto"/>
              <w:tabs>
                <w:tab w:val="left" w:pos="1310"/>
              </w:tabs>
              <w:spacing w:line="276" w:lineRule="auto"/>
              <w:ind w:firstLine="0"/>
            </w:pPr>
            <w:r>
              <w:t>письменного морфологического разбора</w:t>
            </w:r>
            <w:r>
              <w:tab/>
              <w:t>имени</w:t>
            </w:r>
          </w:p>
          <w:p w:rsidR="008E2A1A" w:rsidRDefault="008E2A1A" w:rsidP="00D2512C">
            <w:pPr>
              <w:pStyle w:val="a9"/>
              <w:shd w:val="clear" w:color="auto" w:fill="auto"/>
              <w:spacing w:line="276" w:lineRule="auto"/>
              <w:ind w:firstLine="0"/>
            </w:pPr>
            <w:r>
              <w:t>существительного. Работа с текстом.</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left" w:pos="1464"/>
              </w:tabs>
              <w:spacing w:line="276" w:lineRule="auto"/>
              <w:ind w:firstLine="0"/>
            </w:pPr>
            <w:r>
              <w:t>Выполнение письменного морфологического разбора</w:t>
            </w:r>
            <w:r>
              <w:tab/>
              <w:t>имени</w:t>
            </w:r>
          </w:p>
          <w:p w:rsidR="008E2A1A" w:rsidRDefault="008E2A1A" w:rsidP="00D2512C">
            <w:pPr>
              <w:pStyle w:val="a9"/>
              <w:shd w:val="clear" w:color="auto" w:fill="auto"/>
              <w:spacing w:line="276" w:lineRule="auto"/>
              <w:ind w:firstLine="0"/>
            </w:pPr>
            <w:r>
              <w:t>существительного. Работа с текстом.</w:t>
            </w:r>
          </w:p>
        </w:tc>
      </w:tr>
      <w:tr w:rsidR="008E2A1A" w:rsidTr="00D2512C">
        <w:trPr>
          <w:trHeight w:hRule="exact" w:val="2246"/>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79</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rPr>
                <w:b/>
                <w:bCs/>
              </w:rPr>
              <w:t>Р.Р.</w:t>
            </w:r>
          </w:p>
          <w:p w:rsidR="008E2A1A" w:rsidRDefault="008E2A1A" w:rsidP="00D2512C">
            <w:pPr>
              <w:pStyle w:val="a9"/>
              <w:shd w:val="clear" w:color="auto" w:fill="auto"/>
              <w:spacing w:line="276" w:lineRule="auto"/>
              <w:ind w:firstLine="0"/>
            </w:pPr>
            <w:r>
              <w:t>Сочинение- описание по личным впечатлениям.</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2347"/>
              </w:tabs>
              <w:spacing w:line="276" w:lineRule="auto"/>
              <w:ind w:firstLine="0"/>
              <w:jc w:val="both"/>
            </w:pPr>
            <w:r>
              <w:t>Определять основную мысль текста сочинения;</w:t>
            </w:r>
            <w:r>
              <w:tab/>
              <w:t>использовать</w:t>
            </w:r>
          </w:p>
          <w:p w:rsidR="008E2A1A" w:rsidRDefault="008E2A1A" w:rsidP="00D2512C">
            <w:pPr>
              <w:pStyle w:val="a9"/>
              <w:shd w:val="clear" w:color="auto" w:fill="auto"/>
              <w:tabs>
                <w:tab w:val="left" w:pos="2659"/>
              </w:tabs>
              <w:spacing w:line="276" w:lineRule="auto"/>
              <w:ind w:firstLine="0"/>
              <w:jc w:val="both"/>
            </w:pPr>
            <w:r>
              <w:t>композиционные элементы текста- описания; определять</w:t>
            </w:r>
            <w:r>
              <w:tab/>
              <w:t>ключевые</w:t>
            </w:r>
          </w:p>
          <w:p w:rsidR="008E2A1A" w:rsidRDefault="008E2A1A" w:rsidP="00D2512C">
            <w:pPr>
              <w:pStyle w:val="a9"/>
              <w:shd w:val="clear" w:color="auto" w:fill="auto"/>
              <w:tabs>
                <w:tab w:val="left" w:pos="2035"/>
                <w:tab w:val="left" w:pos="2856"/>
              </w:tabs>
              <w:spacing w:line="276" w:lineRule="auto"/>
              <w:ind w:firstLine="0"/>
              <w:jc w:val="both"/>
            </w:pPr>
            <w:r>
              <w:t>слова текста; создавать собственный текст-описание</w:t>
            </w:r>
            <w:r>
              <w:tab/>
              <w:t>по</w:t>
            </w:r>
            <w:r>
              <w:tab/>
              <w:t>личным</w:t>
            </w:r>
          </w:p>
          <w:p w:rsidR="008E2A1A" w:rsidRDefault="008E2A1A" w:rsidP="00D2512C">
            <w:pPr>
              <w:pStyle w:val="a9"/>
              <w:shd w:val="clear" w:color="auto" w:fill="auto"/>
              <w:spacing w:line="276" w:lineRule="auto"/>
              <w:ind w:firstLine="0"/>
              <w:jc w:val="both"/>
            </w:pPr>
            <w:r>
              <w:t>впечатлениям.</w:t>
            </w:r>
          </w:p>
        </w:tc>
        <w:tc>
          <w:tcPr>
            <w:tcW w:w="3130" w:type="dxa"/>
            <w:vMerge/>
            <w:tcBorders>
              <w:left w:val="single" w:sz="4" w:space="0" w:color="auto"/>
            </w:tcBorders>
            <w:shd w:val="clear" w:color="auto" w:fill="FFFFFF"/>
          </w:tcPr>
          <w:p w:rsidR="008E2A1A" w:rsidRDefault="008E2A1A" w:rsidP="00D2512C"/>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Написание сочинения.</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Орфографичес кий словарь русского языка</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spacing w:line="276" w:lineRule="auto"/>
              <w:ind w:firstLine="0"/>
            </w:pPr>
            <w:r>
              <w:t>Написание сочинения.</w:t>
            </w:r>
          </w:p>
        </w:tc>
      </w:tr>
      <w:tr w:rsidR="008E2A1A" w:rsidTr="00D2512C">
        <w:trPr>
          <w:trHeight w:hRule="exact" w:val="1766"/>
          <w:jc w:val="center"/>
        </w:trPr>
        <w:tc>
          <w:tcPr>
            <w:tcW w:w="61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ind w:firstLine="0"/>
              <w:jc w:val="center"/>
            </w:pPr>
            <w:r>
              <w:t>80 -</w:t>
            </w:r>
          </w:p>
          <w:p w:rsidR="008E2A1A" w:rsidRDefault="008E2A1A" w:rsidP="00D2512C">
            <w:pPr>
              <w:pStyle w:val="a9"/>
              <w:shd w:val="clear" w:color="auto" w:fill="auto"/>
              <w:ind w:firstLine="0"/>
              <w:jc w:val="center"/>
            </w:pPr>
            <w:r>
              <w:t>81.</w:t>
            </w:r>
          </w:p>
        </w:tc>
        <w:tc>
          <w:tcPr>
            <w:tcW w:w="164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rPr>
                <w:b/>
                <w:bCs/>
                <w:i/>
                <w:iCs/>
              </w:rPr>
              <w:t>Не</w:t>
            </w:r>
            <w:r>
              <w:t xml:space="preserve"> с именами существительн ыми.</w:t>
            </w:r>
          </w:p>
          <w:p w:rsidR="008E2A1A" w:rsidRDefault="008E2A1A" w:rsidP="00D2512C">
            <w:pPr>
              <w:pStyle w:val="a9"/>
              <w:shd w:val="clear" w:color="auto" w:fill="auto"/>
              <w:spacing w:line="276" w:lineRule="auto"/>
              <w:ind w:firstLine="0"/>
            </w:pPr>
            <w:r>
              <w:rPr>
                <w:b/>
                <w:bCs/>
              </w:rPr>
              <w:t>(</w:t>
            </w:r>
            <w:r>
              <w:t>Комбинирова нный урок)</w:t>
            </w:r>
          </w:p>
        </w:tc>
        <w:tc>
          <w:tcPr>
            <w:tcW w:w="3821" w:type="dxa"/>
            <w:tcBorders>
              <w:top w:val="single" w:sz="4" w:space="0" w:color="auto"/>
              <w:left w:val="single" w:sz="4" w:space="0" w:color="auto"/>
              <w:bottom w:val="single" w:sz="4" w:space="0" w:color="auto"/>
            </w:tcBorders>
            <w:shd w:val="clear" w:color="auto" w:fill="FFFFFF"/>
            <w:vAlign w:val="bottom"/>
          </w:tcPr>
          <w:p w:rsidR="008E2A1A" w:rsidRDefault="008E2A1A" w:rsidP="00D2512C">
            <w:pPr>
              <w:pStyle w:val="a9"/>
              <w:shd w:val="clear" w:color="auto" w:fill="auto"/>
              <w:spacing w:line="276" w:lineRule="auto"/>
              <w:ind w:firstLine="0"/>
              <w:jc w:val="both"/>
            </w:pPr>
            <w:r>
              <w:t xml:space="preserve">Знать условия выбора слитного и раздельного написания </w:t>
            </w:r>
            <w:r>
              <w:rPr>
                <w:i/>
                <w:iCs/>
              </w:rPr>
              <w:t>не</w:t>
            </w:r>
            <w:r>
              <w:t xml:space="preserve"> с именами существительными; правильно писать </w:t>
            </w:r>
            <w:r>
              <w:rPr>
                <w:i/>
                <w:iCs/>
              </w:rPr>
              <w:t>не</w:t>
            </w:r>
            <w:r>
              <w:t xml:space="preserve"> с именами существительными; группировать слова с изученной орфограммой по условиям выбора</w:t>
            </w:r>
          </w:p>
        </w:tc>
        <w:tc>
          <w:tcPr>
            <w:tcW w:w="3130" w:type="dxa"/>
            <w:vMerge/>
            <w:tcBorders>
              <w:left w:val="single" w:sz="4" w:space="0" w:color="auto"/>
              <w:bottom w:val="single" w:sz="4" w:space="0" w:color="auto"/>
            </w:tcBorders>
            <w:shd w:val="clear" w:color="auto" w:fill="FFFFFF"/>
          </w:tcPr>
          <w:p w:rsidR="008E2A1A" w:rsidRDefault="008E2A1A" w:rsidP="00D2512C"/>
        </w:tc>
        <w:tc>
          <w:tcPr>
            <w:tcW w:w="2112" w:type="dxa"/>
            <w:tcBorders>
              <w:top w:val="single" w:sz="4" w:space="0" w:color="auto"/>
              <w:left w:val="single" w:sz="4" w:space="0" w:color="auto"/>
              <w:bottom w:val="single" w:sz="4" w:space="0" w:color="auto"/>
            </w:tcBorders>
            <w:shd w:val="clear" w:color="auto" w:fill="FFFFFF"/>
            <w:vAlign w:val="bottom"/>
          </w:tcPr>
          <w:p w:rsidR="008E2A1A" w:rsidRDefault="008E2A1A" w:rsidP="00D2512C">
            <w:pPr>
              <w:pStyle w:val="a9"/>
              <w:shd w:val="clear" w:color="auto" w:fill="auto"/>
              <w:tabs>
                <w:tab w:val="left" w:pos="1382"/>
              </w:tabs>
              <w:spacing w:line="276" w:lineRule="auto"/>
              <w:ind w:firstLine="0"/>
            </w:pPr>
            <w:r>
              <w:t>Усвоение правила написания</w:t>
            </w:r>
            <w:r>
              <w:tab/>
            </w:r>
            <w:r>
              <w:rPr>
                <w:i/>
                <w:iCs/>
              </w:rPr>
              <w:t>не</w:t>
            </w:r>
            <w:r>
              <w:t xml:space="preserve"> с</w:t>
            </w:r>
          </w:p>
          <w:p w:rsidR="008E2A1A" w:rsidRDefault="008E2A1A" w:rsidP="00D2512C">
            <w:pPr>
              <w:pStyle w:val="a9"/>
              <w:shd w:val="clear" w:color="auto" w:fill="auto"/>
              <w:tabs>
                <w:tab w:val="left" w:pos="1829"/>
              </w:tabs>
              <w:spacing w:line="276" w:lineRule="auto"/>
              <w:ind w:firstLine="0"/>
            </w:pPr>
            <w:r>
              <w:t xml:space="preserve">именами существительными. Различать </w:t>
            </w:r>
            <w:r>
              <w:rPr>
                <w:i/>
                <w:iCs/>
              </w:rPr>
              <w:t>не-</w:t>
            </w:r>
            <w:r>
              <w:tab/>
              <w:t>-</w:t>
            </w:r>
          </w:p>
          <w:p w:rsidR="008E2A1A" w:rsidRDefault="008E2A1A" w:rsidP="00D2512C">
            <w:pPr>
              <w:pStyle w:val="a9"/>
              <w:shd w:val="clear" w:color="auto" w:fill="auto"/>
              <w:tabs>
                <w:tab w:val="left" w:pos="1824"/>
              </w:tabs>
              <w:spacing w:line="276" w:lineRule="auto"/>
              <w:ind w:firstLine="0"/>
            </w:pPr>
            <w:r>
              <w:t xml:space="preserve">приставку, </w:t>
            </w:r>
            <w:r>
              <w:rPr>
                <w:i/>
                <w:iCs/>
              </w:rPr>
              <w:t>не-</w:t>
            </w:r>
            <w:r>
              <w:tab/>
              <w:t>-</w:t>
            </w:r>
          </w:p>
        </w:tc>
        <w:tc>
          <w:tcPr>
            <w:tcW w:w="1704"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t>Компьютерная. программа- тренажер «Фраза» Перфокарты</w:t>
            </w:r>
          </w:p>
        </w:tc>
        <w:tc>
          <w:tcPr>
            <w:tcW w:w="2275" w:type="dxa"/>
            <w:tcBorders>
              <w:top w:val="single" w:sz="4" w:space="0" w:color="auto"/>
              <w:left w:val="single" w:sz="4" w:space="0" w:color="auto"/>
              <w:bottom w:val="single" w:sz="4" w:space="0" w:color="auto"/>
              <w:right w:val="single" w:sz="4" w:space="0" w:color="auto"/>
            </w:tcBorders>
            <w:shd w:val="clear" w:color="auto" w:fill="FFFFFF"/>
            <w:vAlign w:val="bottom"/>
          </w:tcPr>
          <w:p w:rsidR="008E2A1A" w:rsidRDefault="008E2A1A" w:rsidP="00D2512C">
            <w:pPr>
              <w:pStyle w:val="a9"/>
              <w:shd w:val="clear" w:color="auto" w:fill="auto"/>
              <w:tabs>
                <w:tab w:val="left" w:pos="1296"/>
              </w:tabs>
              <w:spacing w:line="276" w:lineRule="auto"/>
              <w:ind w:firstLine="0"/>
            </w:pPr>
            <w:r>
              <w:t>Усвоение</w:t>
            </w:r>
            <w:r>
              <w:tab/>
              <w:t>правила</w:t>
            </w:r>
          </w:p>
          <w:p w:rsidR="008E2A1A" w:rsidRDefault="008E2A1A" w:rsidP="00D2512C">
            <w:pPr>
              <w:pStyle w:val="a9"/>
              <w:shd w:val="clear" w:color="auto" w:fill="auto"/>
              <w:tabs>
                <w:tab w:val="left" w:pos="1483"/>
              </w:tabs>
              <w:spacing w:line="276" w:lineRule="auto"/>
              <w:ind w:firstLine="0"/>
            </w:pPr>
            <w:r>
              <w:t>написания</w:t>
            </w:r>
            <w:r>
              <w:tab/>
            </w:r>
            <w:r>
              <w:rPr>
                <w:i/>
                <w:iCs/>
              </w:rPr>
              <w:t>не</w:t>
            </w:r>
            <w:r>
              <w:t xml:space="preserve"> с</w:t>
            </w:r>
          </w:p>
          <w:p w:rsidR="008E2A1A" w:rsidRDefault="008E2A1A" w:rsidP="00D2512C">
            <w:pPr>
              <w:pStyle w:val="a9"/>
              <w:shd w:val="clear" w:color="auto" w:fill="auto"/>
              <w:spacing w:line="276" w:lineRule="auto"/>
              <w:ind w:firstLine="0"/>
            </w:pPr>
            <w:r>
              <w:t>именами существительными.</w:t>
            </w:r>
          </w:p>
          <w:p w:rsidR="008E2A1A" w:rsidRDefault="008E2A1A" w:rsidP="00D2512C">
            <w:pPr>
              <w:pStyle w:val="a9"/>
              <w:shd w:val="clear" w:color="auto" w:fill="auto"/>
              <w:spacing w:line="276" w:lineRule="auto"/>
              <w:ind w:firstLine="0"/>
            </w:pPr>
            <w:r>
              <w:t xml:space="preserve">Различать </w:t>
            </w:r>
            <w:r>
              <w:rPr>
                <w:i/>
                <w:iCs/>
              </w:rPr>
              <w:t>не-</w:t>
            </w:r>
            <w:r>
              <w:t xml:space="preserve"> - приставку, </w:t>
            </w:r>
            <w:r>
              <w:rPr>
                <w:i/>
                <w:iCs/>
              </w:rPr>
              <w:t>не-</w:t>
            </w:r>
            <w:r>
              <w:t xml:space="preserve"> -</w:t>
            </w: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2112"/>
        <w:gridCol w:w="1704"/>
        <w:gridCol w:w="2275"/>
      </w:tblGrid>
      <w:tr w:rsidR="008E2A1A" w:rsidTr="00D2512C">
        <w:trPr>
          <w:trHeight w:hRule="exact" w:val="2832"/>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642"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262"/>
                <w:tab w:val="left" w:pos="2462"/>
              </w:tabs>
              <w:spacing w:line="276" w:lineRule="auto"/>
              <w:ind w:firstLine="0"/>
              <w:jc w:val="both"/>
            </w:pPr>
            <w:r>
              <w:t>написаний; графически обозначать условия</w:t>
            </w:r>
            <w:r>
              <w:tab/>
              <w:t>выбора</w:t>
            </w:r>
            <w:r>
              <w:tab/>
              <w:t>правильных</w:t>
            </w:r>
          </w:p>
          <w:p w:rsidR="008E2A1A" w:rsidRDefault="008E2A1A" w:rsidP="00D2512C">
            <w:pPr>
              <w:pStyle w:val="a9"/>
              <w:shd w:val="clear" w:color="auto" w:fill="auto"/>
              <w:tabs>
                <w:tab w:val="left" w:pos="3110"/>
              </w:tabs>
              <w:spacing w:line="276" w:lineRule="auto"/>
              <w:ind w:firstLine="0"/>
              <w:jc w:val="both"/>
            </w:pPr>
            <w:r>
              <w:t>написаний; употреблять</w:t>
            </w:r>
            <w:r>
              <w:tab/>
            </w:r>
            <w:r>
              <w:rPr>
                <w:i/>
                <w:iCs/>
              </w:rPr>
              <w:t>не</w:t>
            </w:r>
            <w:r>
              <w:t xml:space="preserve"> с</w:t>
            </w:r>
          </w:p>
          <w:p w:rsidR="008E2A1A" w:rsidRDefault="008E2A1A" w:rsidP="00D2512C">
            <w:pPr>
              <w:pStyle w:val="a9"/>
              <w:shd w:val="clear" w:color="auto" w:fill="auto"/>
              <w:spacing w:line="276" w:lineRule="auto"/>
              <w:ind w:firstLine="0"/>
              <w:jc w:val="both"/>
            </w:pPr>
            <w:r>
              <w:t>именами существительными в речи.</w:t>
            </w:r>
          </w:p>
        </w:tc>
        <w:tc>
          <w:tcPr>
            <w:tcW w:w="3130" w:type="dxa"/>
            <w:vMerge w:val="restart"/>
            <w:tcBorders>
              <w:top w:val="single" w:sz="4" w:space="0" w:color="auto"/>
              <w:left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829"/>
              </w:tabs>
              <w:spacing w:line="276" w:lineRule="auto"/>
              <w:ind w:firstLine="0"/>
              <w:jc w:val="both"/>
            </w:pPr>
            <w:r>
              <w:t xml:space="preserve">частицу и </w:t>
            </w:r>
            <w:r>
              <w:rPr>
                <w:i/>
                <w:iCs/>
              </w:rPr>
              <w:t>не-</w:t>
            </w:r>
            <w:r>
              <w:tab/>
              <w:t>-</w:t>
            </w:r>
          </w:p>
          <w:p w:rsidR="008E2A1A" w:rsidRDefault="008E2A1A" w:rsidP="00D2512C">
            <w:pPr>
              <w:pStyle w:val="a9"/>
              <w:shd w:val="clear" w:color="auto" w:fill="auto"/>
              <w:tabs>
                <w:tab w:val="left" w:pos="1296"/>
              </w:tabs>
              <w:spacing w:line="276" w:lineRule="auto"/>
              <w:ind w:firstLine="0"/>
              <w:jc w:val="both"/>
            </w:pPr>
            <w:r>
              <w:t>часть</w:t>
            </w:r>
            <w:r>
              <w:tab/>
              <w:t>корня.</w:t>
            </w:r>
          </w:p>
          <w:p w:rsidR="008E2A1A" w:rsidRDefault="008E2A1A" w:rsidP="00D2512C">
            <w:pPr>
              <w:pStyle w:val="a9"/>
              <w:shd w:val="clear" w:color="auto" w:fill="auto"/>
              <w:tabs>
                <w:tab w:val="left" w:pos="1781"/>
              </w:tabs>
              <w:spacing w:line="276" w:lineRule="auto"/>
              <w:ind w:firstLine="0"/>
              <w:jc w:val="both"/>
            </w:pPr>
            <w:r>
              <w:t>Работать с текстами упражнений, обозначая условия выбора орфограммы</w:t>
            </w:r>
            <w:r>
              <w:tab/>
              <w:t>и</w:t>
            </w:r>
          </w:p>
          <w:p w:rsidR="008E2A1A" w:rsidRDefault="008E2A1A" w:rsidP="00D2512C">
            <w:pPr>
              <w:pStyle w:val="a9"/>
              <w:shd w:val="clear" w:color="auto" w:fill="auto"/>
              <w:tabs>
                <w:tab w:val="left" w:pos="1373"/>
              </w:tabs>
              <w:spacing w:line="276" w:lineRule="auto"/>
              <w:ind w:firstLine="0"/>
              <w:jc w:val="both"/>
            </w:pPr>
            <w:r>
              <w:t>расставляя</w:t>
            </w:r>
            <w:r>
              <w:tab/>
              <w:t>знаки</w:t>
            </w:r>
          </w:p>
          <w:p w:rsidR="008E2A1A" w:rsidRDefault="008E2A1A" w:rsidP="00D2512C">
            <w:pPr>
              <w:pStyle w:val="a9"/>
              <w:shd w:val="clear" w:color="auto" w:fill="auto"/>
              <w:spacing w:line="276" w:lineRule="auto"/>
              <w:ind w:firstLine="0"/>
            </w:pPr>
            <w:r>
              <w:t>препинания.</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spacing w:line="276" w:lineRule="auto"/>
              <w:ind w:firstLine="0"/>
            </w:pPr>
            <w:r>
              <w:t xml:space="preserve">частицу и </w:t>
            </w:r>
            <w:r>
              <w:rPr>
                <w:i/>
                <w:iCs/>
              </w:rPr>
              <w:t>не-</w:t>
            </w:r>
            <w:r>
              <w:t xml:space="preserve"> - часть корня. Работать с текстами упражнений..</w:t>
            </w:r>
          </w:p>
        </w:tc>
      </w:tr>
      <w:tr w:rsidR="008E2A1A" w:rsidTr="00D2512C">
        <w:trPr>
          <w:trHeight w:hRule="exact" w:val="3413"/>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82 -</w:t>
            </w:r>
          </w:p>
          <w:p w:rsidR="008E2A1A" w:rsidRDefault="008E2A1A" w:rsidP="00D2512C">
            <w:pPr>
              <w:pStyle w:val="a9"/>
              <w:shd w:val="clear" w:color="auto" w:fill="auto"/>
              <w:ind w:firstLine="0"/>
              <w:jc w:val="center"/>
            </w:pPr>
            <w:r>
              <w:t>83</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 xml:space="preserve">Буквы </w:t>
            </w:r>
            <w:r>
              <w:rPr>
                <w:b/>
                <w:bCs/>
                <w:i/>
                <w:iCs/>
              </w:rPr>
              <w:t>ч</w:t>
            </w:r>
            <w:r>
              <w:t xml:space="preserve"> и </w:t>
            </w:r>
            <w:r>
              <w:rPr>
                <w:b/>
                <w:bCs/>
                <w:i/>
                <w:iCs/>
              </w:rPr>
              <w:t>щ</w:t>
            </w:r>
            <w:r>
              <w:t xml:space="preserve"> в суффиксе </w:t>
            </w:r>
            <w:r>
              <w:rPr>
                <w:b/>
                <w:bCs/>
                <w:i/>
                <w:iCs/>
              </w:rPr>
              <w:t>-чик (-щик)</w:t>
            </w:r>
            <w:r>
              <w:t>.</w:t>
            </w:r>
          </w:p>
          <w:p w:rsidR="008E2A1A" w:rsidRDefault="008E2A1A" w:rsidP="00D2512C">
            <w:pPr>
              <w:pStyle w:val="a9"/>
              <w:shd w:val="clear" w:color="auto" w:fill="auto"/>
              <w:spacing w:line="276" w:lineRule="auto"/>
              <w:ind w:firstLine="0"/>
            </w:pPr>
            <w:r>
              <w:rPr>
                <w:b/>
                <w:bCs/>
              </w:rPr>
              <w:t>(</w:t>
            </w:r>
            <w:r>
              <w:t>Комбинирова</w:t>
            </w:r>
          </w:p>
          <w:p w:rsidR="008E2A1A" w:rsidRDefault="008E2A1A" w:rsidP="00D2512C">
            <w:pPr>
              <w:pStyle w:val="a9"/>
              <w:shd w:val="clear" w:color="auto" w:fill="auto"/>
              <w:spacing w:line="276" w:lineRule="auto"/>
              <w:ind w:firstLine="0"/>
            </w:pPr>
            <w:r>
              <w:t>нный урок)</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267"/>
                <w:tab w:val="right" w:pos="3600"/>
              </w:tabs>
              <w:spacing w:line="276" w:lineRule="auto"/>
              <w:ind w:firstLine="0"/>
              <w:jc w:val="both"/>
            </w:pPr>
            <w:r>
              <w:t xml:space="preserve">Знать условия выбора букв </w:t>
            </w:r>
            <w:r>
              <w:rPr>
                <w:i/>
                <w:iCs/>
              </w:rPr>
              <w:t>ч</w:t>
            </w:r>
            <w:r>
              <w:t xml:space="preserve"> и </w:t>
            </w:r>
            <w:r>
              <w:rPr>
                <w:i/>
                <w:iCs/>
              </w:rPr>
              <w:t>щ</w:t>
            </w:r>
            <w:r>
              <w:t xml:space="preserve"> в суффиксе </w:t>
            </w:r>
            <w:r>
              <w:rPr>
                <w:i/>
                <w:iCs/>
              </w:rPr>
              <w:t>-чик (-щик);</w:t>
            </w:r>
            <w:r>
              <w:t xml:space="preserve"> правильно употреблять буквы </w:t>
            </w:r>
            <w:r>
              <w:rPr>
                <w:i/>
                <w:iCs/>
              </w:rPr>
              <w:t>ч</w:t>
            </w:r>
            <w:r>
              <w:t xml:space="preserve"> и </w:t>
            </w:r>
            <w:r>
              <w:rPr>
                <w:i/>
                <w:iCs/>
              </w:rPr>
              <w:t>щ</w:t>
            </w:r>
            <w:r>
              <w:t xml:space="preserve"> в суффиксе </w:t>
            </w:r>
            <w:r>
              <w:rPr>
                <w:i/>
                <w:iCs/>
              </w:rPr>
              <w:t>-чик (-щик);</w:t>
            </w:r>
            <w:r>
              <w:t xml:space="preserve"> графически обозначать условия</w:t>
            </w:r>
            <w:r>
              <w:tab/>
              <w:t>выбора</w:t>
            </w:r>
            <w:r>
              <w:tab/>
              <w:t>правильных</w:t>
            </w:r>
          </w:p>
          <w:p w:rsidR="008E2A1A" w:rsidRDefault="008E2A1A" w:rsidP="00D2512C">
            <w:pPr>
              <w:pStyle w:val="a9"/>
              <w:shd w:val="clear" w:color="auto" w:fill="auto"/>
              <w:spacing w:line="276" w:lineRule="auto"/>
              <w:ind w:firstLine="0"/>
              <w:jc w:val="both"/>
            </w:pPr>
            <w:r>
              <w:t xml:space="preserve">написаний; определять значение суффикса; распознавать слова с суффиксом </w:t>
            </w:r>
            <w:r>
              <w:rPr>
                <w:i/>
                <w:iCs/>
              </w:rPr>
              <w:t>-чик (-щик)</w:t>
            </w:r>
            <w:r>
              <w:t xml:space="preserve"> по данному толкованию; группировать слова с изученной орфограммой по условиям выбора написаний.</w:t>
            </w:r>
          </w:p>
        </w:tc>
        <w:tc>
          <w:tcPr>
            <w:tcW w:w="3130" w:type="dxa"/>
            <w:vMerge/>
            <w:tcBorders>
              <w:left w:val="single" w:sz="4" w:space="0" w:color="auto"/>
            </w:tcBorders>
            <w:shd w:val="clear" w:color="auto" w:fill="FFFFFF"/>
          </w:tcPr>
          <w:p w:rsidR="008E2A1A" w:rsidRDefault="008E2A1A" w:rsidP="00D2512C"/>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325"/>
              </w:tabs>
              <w:spacing w:line="276" w:lineRule="auto"/>
              <w:ind w:firstLine="0"/>
              <w:jc w:val="both"/>
            </w:pPr>
            <w:r>
              <w:t xml:space="preserve">Усвоение правила написания буквы </w:t>
            </w:r>
            <w:r>
              <w:rPr>
                <w:i/>
                <w:iCs/>
              </w:rPr>
              <w:t xml:space="preserve">ч </w:t>
            </w:r>
            <w:r>
              <w:t xml:space="preserve">и </w:t>
            </w:r>
            <w:r>
              <w:rPr>
                <w:i/>
                <w:iCs/>
              </w:rPr>
              <w:t>щ</w:t>
            </w:r>
            <w:r>
              <w:t xml:space="preserve"> в суффиксе </w:t>
            </w:r>
            <w:r>
              <w:rPr>
                <w:i/>
                <w:iCs/>
              </w:rPr>
              <w:t>- чик</w:t>
            </w:r>
            <w:r>
              <w:rPr>
                <w:i/>
                <w:iCs/>
              </w:rPr>
              <w:tab/>
              <w:t>(-щик.</w:t>
            </w:r>
          </w:p>
          <w:p w:rsidR="008E2A1A" w:rsidRDefault="008E2A1A" w:rsidP="00D2512C">
            <w:pPr>
              <w:pStyle w:val="a9"/>
              <w:shd w:val="clear" w:color="auto" w:fill="auto"/>
              <w:spacing w:line="276" w:lineRule="auto"/>
              <w:ind w:firstLine="0"/>
            </w:pPr>
            <w:r>
              <w:t>Выполнение упражнений, руководствуясь правилом, обозначая условия выбора орфограмм.</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Компьютерная. программа- тренажер «Фраза» Перфокарты</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left" w:pos="1296"/>
              </w:tabs>
              <w:spacing w:line="276" w:lineRule="auto"/>
              <w:ind w:firstLine="0"/>
            </w:pPr>
            <w:r>
              <w:t>Усвоение</w:t>
            </w:r>
            <w:r>
              <w:tab/>
              <w:t>правила</w:t>
            </w:r>
          </w:p>
          <w:p w:rsidR="008E2A1A" w:rsidRDefault="008E2A1A" w:rsidP="00D2512C">
            <w:pPr>
              <w:pStyle w:val="a9"/>
              <w:shd w:val="clear" w:color="auto" w:fill="auto"/>
              <w:tabs>
                <w:tab w:val="left" w:pos="859"/>
              </w:tabs>
              <w:spacing w:line="276" w:lineRule="auto"/>
              <w:ind w:firstLine="0"/>
            </w:pPr>
            <w:r>
              <w:t xml:space="preserve">написания буквы </w:t>
            </w:r>
            <w:r>
              <w:rPr>
                <w:i/>
                <w:iCs/>
              </w:rPr>
              <w:t>ч</w:t>
            </w:r>
            <w:r>
              <w:t xml:space="preserve"> и </w:t>
            </w:r>
            <w:r>
              <w:rPr>
                <w:i/>
                <w:iCs/>
              </w:rPr>
              <w:t>щ</w:t>
            </w:r>
            <w:r>
              <w:t xml:space="preserve"> в суффиксе </w:t>
            </w:r>
            <w:r>
              <w:rPr>
                <w:i/>
                <w:iCs/>
              </w:rPr>
              <w:t>-чик (- щик.</w:t>
            </w:r>
            <w:r>
              <w:tab/>
              <w:t>Выполнение</w:t>
            </w:r>
          </w:p>
          <w:p w:rsidR="008E2A1A" w:rsidRDefault="008E2A1A" w:rsidP="00D2512C">
            <w:pPr>
              <w:pStyle w:val="a9"/>
              <w:shd w:val="clear" w:color="auto" w:fill="auto"/>
              <w:spacing w:line="276" w:lineRule="auto"/>
              <w:ind w:firstLine="0"/>
            </w:pPr>
            <w:r>
              <w:t>упражнений, руководствуясь правилом..</w:t>
            </w:r>
          </w:p>
        </w:tc>
      </w:tr>
      <w:tr w:rsidR="008E2A1A" w:rsidTr="00D2512C">
        <w:trPr>
          <w:trHeight w:hRule="exact" w:val="4090"/>
          <w:jc w:val="center"/>
        </w:trPr>
        <w:tc>
          <w:tcPr>
            <w:tcW w:w="61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ind w:firstLine="0"/>
              <w:jc w:val="center"/>
            </w:pPr>
            <w:r>
              <w:t>84.</w:t>
            </w:r>
          </w:p>
        </w:tc>
        <w:tc>
          <w:tcPr>
            <w:tcW w:w="164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1315"/>
              </w:tabs>
              <w:spacing w:line="276" w:lineRule="auto"/>
              <w:ind w:firstLine="0"/>
            </w:pPr>
            <w:r>
              <w:t>Гласные</w:t>
            </w:r>
            <w:r>
              <w:tab/>
              <w:t>в</w:t>
            </w:r>
          </w:p>
          <w:p w:rsidR="008E2A1A" w:rsidRDefault="008E2A1A" w:rsidP="00D2512C">
            <w:pPr>
              <w:pStyle w:val="a9"/>
              <w:shd w:val="clear" w:color="auto" w:fill="auto"/>
              <w:spacing w:line="276" w:lineRule="auto"/>
              <w:ind w:firstLine="0"/>
            </w:pPr>
            <w:r>
              <w:t xml:space="preserve">суффиксах существительн ых </w:t>
            </w:r>
            <w:r>
              <w:rPr>
                <w:b/>
                <w:bCs/>
                <w:i/>
                <w:iCs/>
              </w:rPr>
              <w:t>-ек</w:t>
            </w:r>
            <w:r>
              <w:t xml:space="preserve"> и </w:t>
            </w:r>
            <w:r>
              <w:rPr>
                <w:b/>
                <w:bCs/>
                <w:i/>
                <w:iCs/>
              </w:rPr>
              <w:t>-ик</w:t>
            </w:r>
            <w:r>
              <w:rPr>
                <w:b/>
                <w:bCs/>
              </w:rPr>
              <w:t>.</w:t>
            </w:r>
          </w:p>
          <w:p w:rsidR="008E2A1A" w:rsidRDefault="008E2A1A" w:rsidP="00D2512C">
            <w:pPr>
              <w:pStyle w:val="a9"/>
              <w:shd w:val="clear" w:color="auto" w:fill="auto"/>
              <w:spacing w:line="276" w:lineRule="auto"/>
              <w:ind w:firstLine="0"/>
            </w:pPr>
            <w:r>
              <w:rPr>
                <w:b/>
                <w:bCs/>
              </w:rPr>
              <w:t>(</w:t>
            </w:r>
            <w:r>
              <w:t>Комбинирова нный урок)</w:t>
            </w:r>
          </w:p>
        </w:tc>
        <w:tc>
          <w:tcPr>
            <w:tcW w:w="3821"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1042"/>
                <w:tab w:val="left" w:pos="2534"/>
              </w:tabs>
              <w:spacing w:line="276" w:lineRule="auto"/>
              <w:ind w:firstLine="0"/>
              <w:jc w:val="both"/>
            </w:pPr>
            <w:r>
              <w:t xml:space="preserve">Знать условия выбора гласных в суффиксах существительных </w:t>
            </w:r>
            <w:r>
              <w:rPr>
                <w:i/>
                <w:iCs/>
              </w:rPr>
              <w:t>-ек</w:t>
            </w:r>
            <w:r>
              <w:t xml:space="preserve"> и </w:t>
            </w:r>
            <w:r>
              <w:rPr>
                <w:i/>
                <w:iCs/>
              </w:rPr>
              <w:t>- ик</w:t>
            </w:r>
            <w:r>
              <w:t xml:space="preserve">; правильно писать гласные в суффиксах существительных </w:t>
            </w:r>
            <w:r>
              <w:rPr>
                <w:i/>
                <w:iCs/>
              </w:rPr>
              <w:t>-ек</w:t>
            </w:r>
            <w:r>
              <w:t xml:space="preserve"> и </w:t>
            </w:r>
            <w:r>
              <w:rPr>
                <w:i/>
                <w:iCs/>
              </w:rPr>
              <w:t>- ик</w:t>
            </w:r>
            <w:r>
              <w:t>; графически обозначать условия выбора</w:t>
            </w:r>
            <w:r>
              <w:tab/>
              <w:t>правильных</w:t>
            </w:r>
            <w:r>
              <w:tab/>
              <w:t>написаний;</w:t>
            </w:r>
          </w:p>
          <w:p w:rsidR="008E2A1A" w:rsidRDefault="008E2A1A" w:rsidP="00D2512C">
            <w:pPr>
              <w:pStyle w:val="a9"/>
              <w:shd w:val="clear" w:color="auto" w:fill="auto"/>
              <w:tabs>
                <w:tab w:val="left" w:pos="1416"/>
                <w:tab w:val="left" w:pos="2621"/>
              </w:tabs>
              <w:spacing w:line="276" w:lineRule="auto"/>
              <w:ind w:firstLine="0"/>
              <w:jc w:val="both"/>
            </w:pPr>
            <w:r>
              <w:t>определять</w:t>
            </w:r>
            <w:r>
              <w:tab/>
              <w:t>значение</w:t>
            </w:r>
            <w:r>
              <w:tab/>
              <w:t>суффикса;</w:t>
            </w:r>
          </w:p>
          <w:p w:rsidR="008E2A1A" w:rsidRDefault="008E2A1A" w:rsidP="00D2512C">
            <w:pPr>
              <w:pStyle w:val="a9"/>
              <w:shd w:val="clear" w:color="auto" w:fill="auto"/>
              <w:spacing w:line="276" w:lineRule="auto"/>
              <w:ind w:firstLine="0"/>
              <w:jc w:val="both"/>
            </w:pPr>
            <w:r>
              <w:t>употреблять существительные с уменьшительно-ласкательными суффиксами.</w:t>
            </w:r>
          </w:p>
        </w:tc>
        <w:tc>
          <w:tcPr>
            <w:tcW w:w="3130" w:type="dxa"/>
            <w:vMerge/>
            <w:tcBorders>
              <w:left w:val="single" w:sz="4" w:space="0" w:color="auto"/>
              <w:bottom w:val="single" w:sz="4" w:space="0" w:color="auto"/>
            </w:tcBorders>
            <w:shd w:val="clear" w:color="auto" w:fill="FFFFFF"/>
          </w:tcPr>
          <w:p w:rsidR="008E2A1A" w:rsidRDefault="008E2A1A" w:rsidP="00D2512C"/>
        </w:tc>
        <w:tc>
          <w:tcPr>
            <w:tcW w:w="211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1795"/>
              </w:tabs>
              <w:spacing w:line="276" w:lineRule="auto"/>
              <w:ind w:firstLine="0"/>
              <w:jc w:val="both"/>
            </w:pPr>
            <w:r>
              <w:t>Усвоение правила написания гласных</w:t>
            </w:r>
            <w:r>
              <w:tab/>
              <w:t>в</w:t>
            </w:r>
          </w:p>
          <w:p w:rsidR="008E2A1A" w:rsidRDefault="008E2A1A" w:rsidP="00D2512C">
            <w:pPr>
              <w:pStyle w:val="a9"/>
              <w:shd w:val="clear" w:color="auto" w:fill="auto"/>
              <w:tabs>
                <w:tab w:val="left" w:pos="797"/>
                <w:tab w:val="left" w:pos="1450"/>
              </w:tabs>
              <w:spacing w:line="276" w:lineRule="auto"/>
              <w:ind w:firstLine="0"/>
            </w:pPr>
            <w:r>
              <w:t xml:space="preserve">суффиксах существительных </w:t>
            </w:r>
            <w:r>
              <w:rPr>
                <w:i/>
                <w:iCs/>
              </w:rPr>
              <w:t>- ек</w:t>
            </w:r>
            <w:r>
              <w:tab/>
              <w:t>и</w:t>
            </w:r>
            <w:r>
              <w:tab/>
            </w:r>
            <w:r>
              <w:rPr>
                <w:i/>
                <w:iCs/>
              </w:rPr>
              <w:t>-ик</w:t>
            </w:r>
            <w:r>
              <w:t>.</w:t>
            </w:r>
          </w:p>
          <w:p w:rsidR="008E2A1A" w:rsidRDefault="008E2A1A" w:rsidP="00D2512C">
            <w:pPr>
              <w:pStyle w:val="a9"/>
              <w:shd w:val="clear" w:color="auto" w:fill="auto"/>
              <w:tabs>
                <w:tab w:val="left" w:pos="1478"/>
              </w:tabs>
              <w:spacing w:line="276" w:lineRule="auto"/>
              <w:ind w:firstLine="0"/>
            </w:pPr>
            <w:r>
              <w:t>Выполнение упражнений, руководствуясь правилом, обозначая условия выбора орфограмм. Замена</w:t>
            </w:r>
            <w:r>
              <w:tab/>
              <w:t>слов</w:t>
            </w:r>
          </w:p>
          <w:p w:rsidR="008E2A1A" w:rsidRDefault="008E2A1A" w:rsidP="00D2512C">
            <w:pPr>
              <w:pStyle w:val="a9"/>
              <w:shd w:val="clear" w:color="auto" w:fill="auto"/>
              <w:spacing w:line="276" w:lineRule="auto"/>
              <w:ind w:firstLine="0"/>
              <w:jc w:val="both"/>
            </w:pPr>
            <w:r>
              <w:t>однокоренными с</w:t>
            </w:r>
          </w:p>
        </w:tc>
        <w:tc>
          <w:tcPr>
            <w:tcW w:w="1704"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t>Компьютерная. программа- тренажер «Фраза» Перфокарты</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8E2A1A" w:rsidRDefault="008E2A1A" w:rsidP="00D2512C">
            <w:pPr>
              <w:pStyle w:val="a9"/>
              <w:shd w:val="clear" w:color="auto" w:fill="auto"/>
              <w:tabs>
                <w:tab w:val="left" w:pos="1296"/>
              </w:tabs>
              <w:spacing w:line="276" w:lineRule="auto"/>
              <w:ind w:firstLine="0"/>
            </w:pPr>
            <w:r>
              <w:t>Усвоение</w:t>
            </w:r>
            <w:r>
              <w:tab/>
              <w:t>правила</w:t>
            </w:r>
          </w:p>
          <w:p w:rsidR="008E2A1A" w:rsidRDefault="008E2A1A" w:rsidP="00D2512C">
            <w:pPr>
              <w:pStyle w:val="a9"/>
              <w:shd w:val="clear" w:color="auto" w:fill="auto"/>
              <w:tabs>
                <w:tab w:val="left" w:pos="1022"/>
              </w:tabs>
              <w:spacing w:line="276" w:lineRule="auto"/>
              <w:ind w:firstLine="0"/>
              <w:jc w:val="both"/>
            </w:pPr>
            <w:r>
              <w:t>написания гласных в</w:t>
            </w:r>
            <w:r>
              <w:tab/>
              <w:t>суффиксах</w:t>
            </w:r>
          </w:p>
          <w:p w:rsidR="008E2A1A" w:rsidRDefault="008E2A1A" w:rsidP="00D2512C">
            <w:pPr>
              <w:pStyle w:val="a9"/>
              <w:shd w:val="clear" w:color="auto" w:fill="auto"/>
              <w:spacing w:line="276" w:lineRule="auto"/>
              <w:ind w:firstLine="0"/>
            </w:pPr>
            <w:r>
              <w:t xml:space="preserve">существительных </w:t>
            </w:r>
            <w:r>
              <w:rPr>
                <w:i/>
                <w:iCs/>
              </w:rPr>
              <w:t xml:space="preserve">-ек </w:t>
            </w:r>
            <w:r>
              <w:t xml:space="preserve">и </w:t>
            </w:r>
            <w:r>
              <w:rPr>
                <w:i/>
                <w:iCs/>
              </w:rPr>
              <w:t>-ик</w:t>
            </w:r>
            <w:r>
              <w:t>. Выполнение упражнений, руководствуясь правилом.</w:t>
            </w: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2112"/>
        <w:gridCol w:w="1704"/>
        <w:gridCol w:w="2275"/>
      </w:tblGrid>
      <w:tr w:rsidR="008E2A1A" w:rsidTr="00D2512C">
        <w:trPr>
          <w:trHeight w:hRule="exact" w:val="1090"/>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642"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3821"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3130" w:type="dxa"/>
            <w:vMerge w:val="restart"/>
            <w:tcBorders>
              <w:top w:val="single" w:sz="4" w:space="0" w:color="auto"/>
              <w:left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уменьшительно</w:t>
            </w:r>
            <w:r>
              <w:softHyphen/>
              <w:t>ласкательными суффиксами.</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5443"/>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85 -</w:t>
            </w:r>
          </w:p>
          <w:p w:rsidR="008E2A1A" w:rsidRDefault="008E2A1A" w:rsidP="00D2512C">
            <w:pPr>
              <w:pStyle w:val="a9"/>
              <w:shd w:val="clear" w:color="auto" w:fill="auto"/>
              <w:ind w:firstLine="0"/>
              <w:jc w:val="center"/>
            </w:pPr>
            <w:r>
              <w:t>86.</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 xml:space="preserve">Гласные </w:t>
            </w:r>
            <w:r>
              <w:rPr>
                <w:b/>
                <w:bCs/>
                <w:i/>
                <w:iCs/>
              </w:rPr>
              <w:t>о</w:t>
            </w:r>
            <w:r>
              <w:t xml:space="preserve"> и </w:t>
            </w:r>
            <w:r>
              <w:rPr>
                <w:b/>
                <w:bCs/>
                <w:i/>
                <w:iCs/>
              </w:rPr>
              <w:t xml:space="preserve">е </w:t>
            </w:r>
            <w:r>
              <w:t xml:space="preserve">после шипящих в суффиксах существительн ых. </w:t>
            </w:r>
            <w:r>
              <w:rPr>
                <w:b/>
                <w:bCs/>
              </w:rPr>
              <w:t>(</w:t>
            </w:r>
            <w:r>
              <w:t>Комбинирова нный урок)</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878"/>
              </w:tabs>
              <w:spacing w:line="276" w:lineRule="auto"/>
              <w:ind w:firstLine="0"/>
              <w:jc w:val="both"/>
            </w:pPr>
            <w:r>
              <w:t xml:space="preserve">Знать условия выбора гласных </w:t>
            </w:r>
            <w:r>
              <w:rPr>
                <w:i/>
                <w:iCs/>
              </w:rPr>
              <w:t>о</w:t>
            </w:r>
            <w:r>
              <w:t xml:space="preserve"> и </w:t>
            </w:r>
            <w:r>
              <w:rPr>
                <w:i/>
                <w:iCs/>
              </w:rPr>
              <w:t xml:space="preserve">е </w:t>
            </w:r>
            <w:r>
              <w:t>после</w:t>
            </w:r>
            <w:r>
              <w:tab/>
              <w:t>шипящих в суффиксах</w:t>
            </w:r>
          </w:p>
          <w:p w:rsidR="008E2A1A" w:rsidRDefault="008E2A1A" w:rsidP="00D2512C">
            <w:pPr>
              <w:pStyle w:val="a9"/>
              <w:shd w:val="clear" w:color="auto" w:fill="auto"/>
              <w:tabs>
                <w:tab w:val="left" w:pos="1867"/>
              </w:tabs>
              <w:spacing w:line="276" w:lineRule="auto"/>
              <w:ind w:firstLine="0"/>
              <w:jc w:val="both"/>
            </w:pPr>
            <w:r>
              <w:t xml:space="preserve">существительных; правильно писать гласные </w:t>
            </w:r>
            <w:r>
              <w:rPr>
                <w:i/>
                <w:iCs/>
              </w:rPr>
              <w:t>о</w:t>
            </w:r>
            <w:r>
              <w:t xml:space="preserve"> и </w:t>
            </w:r>
            <w:r>
              <w:rPr>
                <w:i/>
                <w:iCs/>
              </w:rPr>
              <w:t>е</w:t>
            </w:r>
            <w:r>
              <w:t xml:space="preserve"> после шипящих в суффиксах</w:t>
            </w:r>
            <w:r>
              <w:tab/>
              <w:t>существительных;</w:t>
            </w:r>
          </w:p>
          <w:p w:rsidR="008E2A1A" w:rsidRDefault="008E2A1A" w:rsidP="00D2512C">
            <w:pPr>
              <w:pStyle w:val="a9"/>
              <w:shd w:val="clear" w:color="auto" w:fill="auto"/>
              <w:tabs>
                <w:tab w:val="left" w:pos="1445"/>
                <w:tab w:val="left" w:pos="2842"/>
              </w:tabs>
              <w:spacing w:line="276" w:lineRule="auto"/>
              <w:ind w:firstLine="0"/>
              <w:jc w:val="both"/>
            </w:pPr>
            <w:r>
              <w:t>графически</w:t>
            </w:r>
            <w:r>
              <w:tab/>
              <w:t>обозначать</w:t>
            </w:r>
            <w:r>
              <w:tab/>
              <w:t>условия</w:t>
            </w:r>
          </w:p>
          <w:p w:rsidR="008E2A1A" w:rsidRDefault="008E2A1A" w:rsidP="00D2512C">
            <w:pPr>
              <w:pStyle w:val="a9"/>
              <w:shd w:val="clear" w:color="auto" w:fill="auto"/>
              <w:tabs>
                <w:tab w:val="left" w:pos="1042"/>
                <w:tab w:val="left" w:pos="2534"/>
              </w:tabs>
              <w:spacing w:line="276" w:lineRule="auto"/>
              <w:ind w:firstLine="0"/>
              <w:jc w:val="both"/>
            </w:pPr>
            <w:r>
              <w:t>выбора</w:t>
            </w:r>
            <w:r>
              <w:tab/>
              <w:t>правильных</w:t>
            </w:r>
            <w:r>
              <w:tab/>
              <w:t>написаний;</w:t>
            </w:r>
          </w:p>
          <w:p w:rsidR="008E2A1A" w:rsidRDefault="008E2A1A" w:rsidP="00D2512C">
            <w:pPr>
              <w:pStyle w:val="a9"/>
              <w:shd w:val="clear" w:color="auto" w:fill="auto"/>
              <w:spacing w:line="276" w:lineRule="auto"/>
              <w:ind w:firstLine="0"/>
              <w:jc w:val="both"/>
            </w:pPr>
            <w:r>
              <w:t>определять значение суффикса.</w:t>
            </w:r>
          </w:p>
        </w:tc>
        <w:tc>
          <w:tcPr>
            <w:tcW w:w="3130" w:type="dxa"/>
            <w:vMerge/>
            <w:tcBorders>
              <w:left w:val="single" w:sz="4" w:space="0" w:color="auto"/>
            </w:tcBorders>
            <w:shd w:val="clear" w:color="auto" w:fill="FFFFFF"/>
          </w:tcPr>
          <w:p w:rsidR="008E2A1A" w:rsidRDefault="008E2A1A" w:rsidP="00D2512C"/>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795"/>
              </w:tabs>
              <w:spacing w:line="276" w:lineRule="auto"/>
              <w:ind w:firstLine="0"/>
              <w:jc w:val="both"/>
            </w:pPr>
            <w:r>
              <w:t xml:space="preserve">Усвоение правила написания гласных </w:t>
            </w:r>
            <w:r>
              <w:rPr>
                <w:i/>
                <w:iCs/>
              </w:rPr>
              <w:t>о</w:t>
            </w:r>
            <w:r>
              <w:t xml:space="preserve"> и </w:t>
            </w:r>
            <w:r>
              <w:rPr>
                <w:i/>
                <w:iCs/>
              </w:rPr>
              <w:t>е</w:t>
            </w:r>
            <w:r>
              <w:t xml:space="preserve"> после шипящих</w:t>
            </w:r>
            <w:r>
              <w:tab/>
              <w:t>в</w:t>
            </w:r>
          </w:p>
          <w:p w:rsidR="008E2A1A" w:rsidRDefault="008E2A1A" w:rsidP="00D2512C">
            <w:pPr>
              <w:pStyle w:val="a9"/>
              <w:shd w:val="clear" w:color="auto" w:fill="auto"/>
              <w:tabs>
                <w:tab w:val="left" w:pos="1790"/>
              </w:tabs>
              <w:spacing w:line="276" w:lineRule="auto"/>
              <w:ind w:firstLine="0"/>
            </w:pPr>
            <w:r>
              <w:t>суффиксах существительных. Выполнение упражнений, руководствуясь правилом, обозначая условия выбора орфограмм. Определение значений суффиксов</w:t>
            </w:r>
            <w:r>
              <w:tab/>
              <w:t>в</w:t>
            </w:r>
          </w:p>
          <w:p w:rsidR="008E2A1A" w:rsidRDefault="008E2A1A" w:rsidP="00D2512C">
            <w:pPr>
              <w:pStyle w:val="a9"/>
              <w:shd w:val="clear" w:color="auto" w:fill="auto"/>
              <w:spacing w:line="276" w:lineRule="auto"/>
              <w:ind w:firstLine="0"/>
              <w:jc w:val="both"/>
            </w:pPr>
            <w:r>
              <w:t>словах. Объяснение способов образования слов.</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Компьютерная. программа- тренажер «Фраза» Перфокарты</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left" w:pos="1296"/>
              </w:tabs>
              <w:spacing w:line="276" w:lineRule="auto"/>
              <w:ind w:firstLine="0"/>
              <w:jc w:val="both"/>
            </w:pPr>
            <w:r>
              <w:t>Усвоение</w:t>
            </w:r>
            <w:r>
              <w:tab/>
              <w:t>правила</w:t>
            </w:r>
          </w:p>
          <w:p w:rsidR="008E2A1A" w:rsidRDefault="008E2A1A" w:rsidP="00D2512C">
            <w:pPr>
              <w:pStyle w:val="a9"/>
              <w:shd w:val="clear" w:color="auto" w:fill="auto"/>
              <w:tabs>
                <w:tab w:val="left" w:pos="1022"/>
              </w:tabs>
              <w:spacing w:line="276" w:lineRule="auto"/>
              <w:ind w:firstLine="0"/>
              <w:jc w:val="both"/>
            </w:pPr>
            <w:r>
              <w:t xml:space="preserve">написания гласных </w:t>
            </w:r>
            <w:r>
              <w:rPr>
                <w:i/>
                <w:iCs/>
              </w:rPr>
              <w:t>о</w:t>
            </w:r>
            <w:r>
              <w:t xml:space="preserve"> и </w:t>
            </w:r>
            <w:r>
              <w:rPr>
                <w:i/>
                <w:iCs/>
              </w:rPr>
              <w:t>е</w:t>
            </w:r>
            <w:r>
              <w:t xml:space="preserve"> после шипящих в</w:t>
            </w:r>
            <w:r>
              <w:tab/>
              <w:t>суффиксах</w:t>
            </w:r>
          </w:p>
          <w:p w:rsidR="008E2A1A" w:rsidRDefault="008E2A1A" w:rsidP="00D2512C">
            <w:pPr>
              <w:pStyle w:val="a9"/>
              <w:shd w:val="clear" w:color="auto" w:fill="auto"/>
              <w:spacing w:line="276" w:lineRule="auto"/>
              <w:ind w:firstLine="0"/>
            </w:pPr>
            <w:r>
              <w:t>существительных. Выполнение упражнений, руководствуясь правилом.</w:t>
            </w:r>
          </w:p>
        </w:tc>
      </w:tr>
      <w:tr w:rsidR="008E2A1A" w:rsidTr="00D2512C">
        <w:trPr>
          <w:trHeight w:hRule="exact" w:val="3802"/>
          <w:jc w:val="center"/>
        </w:trPr>
        <w:tc>
          <w:tcPr>
            <w:tcW w:w="61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ind w:firstLine="0"/>
              <w:jc w:val="center"/>
            </w:pPr>
            <w:r>
              <w:t>87</w:t>
            </w:r>
          </w:p>
        </w:tc>
        <w:tc>
          <w:tcPr>
            <w:tcW w:w="164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806"/>
              </w:tabs>
              <w:spacing w:line="276" w:lineRule="auto"/>
              <w:ind w:firstLine="0"/>
            </w:pPr>
            <w:r>
              <w:t>Повторение изученного в разделе «Имя существительн ое»</w:t>
            </w:r>
            <w:r>
              <w:tab/>
            </w:r>
            <w:r>
              <w:rPr>
                <w:b/>
                <w:bCs/>
              </w:rPr>
              <w:t>(</w:t>
            </w:r>
            <w:r>
              <w:t>Урок</w:t>
            </w:r>
          </w:p>
          <w:p w:rsidR="008E2A1A" w:rsidRDefault="008E2A1A" w:rsidP="00D2512C">
            <w:pPr>
              <w:pStyle w:val="a9"/>
              <w:shd w:val="clear" w:color="auto" w:fill="auto"/>
              <w:spacing w:line="276" w:lineRule="auto"/>
              <w:ind w:firstLine="0"/>
            </w:pPr>
            <w:r>
              <w:t>систематизаци и и обобщения.)</w:t>
            </w:r>
          </w:p>
        </w:tc>
        <w:tc>
          <w:tcPr>
            <w:tcW w:w="3821"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2626"/>
              </w:tabs>
              <w:spacing w:line="276" w:lineRule="auto"/>
              <w:ind w:firstLine="0"/>
              <w:jc w:val="both"/>
            </w:pPr>
            <w:r>
              <w:t>Правильно отвечать на контрольные вопросы по изученному разделу; составлять сложный план, готовить сообщение о существительном в научном стиле с опорой на план; выполнять морфологический разбор существительного;</w:t>
            </w:r>
            <w:r>
              <w:tab/>
              <w:t>подбирать</w:t>
            </w:r>
          </w:p>
          <w:p w:rsidR="008E2A1A" w:rsidRDefault="008E2A1A" w:rsidP="00D2512C">
            <w:pPr>
              <w:pStyle w:val="a9"/>
              <w:shd w:val="clear" w:color="auto" w:fill="auto"/>
              <w:tabs>
                <w:tab w:val="left" w:pos="1824"/>
              </w:tabs>
              <w:spacing w:line="276" w:lineRule="auto"/>
              <w:ind w:firstLine="0"/>
              <w:jc w:val="both"/>
            </w:pPr>
            <w:r>
              <w:t>примеры, иллюстрирующие способы образования</w:t>
            </w:r>
            <w:r>
              <w:tab/>
              <w:t>существительных;</w:t>
            </w:r>
          </w:p>
          <w:p w:rsidR="008E2A1A" w:rsidRDefault="008E2A1A" w:rsidP="00D2512C">
            <w:pPr>
              <w:pStyle w:val="a9"/>
              <w:shd w:val="clear" w:color="auto" w:fill="auto"/>
              <w:tabs>
                <w:tab w:val="left" w:pos="1440"/>
                <w:tab w:val="left" w:pos="2525"/>
                <w:tab w:val="left" w:pos="3499"/>
              </w:tabs>
              <w:spacing w:line="276" w:lineRule="auto"/>
              <w:ind w:firstLine="0"/>
              <w:jc w:val="both"/>
            </w:pPr>
            <w:r>
              <w:t>правильно</w:t>
            </w:r>
            <w:r>
              <w:tab/>
              <w:t>писать</w:t>
            </w:r>
            <w:r>
              <w:tab/>
              <w:t>слова</w:t>
            </w:r>
            <w:r>
              <w:tab/>
              <w:t>с</w:t>
            </w:r>
          </w:p>
          <w:p w:rsidR="008E2A1A" w:rsidRDefault="008E2A1A" w:rsidP="00D2512C">
            <w:pPr>
              <w:pStyle w:val="a9"/>
              <w:shd w:val="clear" w:color="auto" w:fill="auto"/>
              <w:tabs>
                <w:tab w:val="left" w:pos="2131"/>
              </w:tabs>
              <w:spacing w:line="276" w:lineRule="auto"/>
              <w:ind w:firstLine="0"/>
              <w:jc w:val="both"/>
            </w:pPr>
            <w:r>
              <w:t>изученными</w:t>
            </w:r>
            <w:r>
              <w:tab/>
              <w:t>орфограммами;</w:t>
            </w:r>
          </w:p>
          <w:p w:rsidR="008E2A1A" w:rsidRDefault="008E2A1A" w:rsidP="00D2512C">
            <w:pPr>
              <w:pStyle w:val="a9"/>
              <w:shd w:val="clear" w:color="auto" w:fill="auto"/>
              <w:spacing w:line="276" w:lineRule="auto"/>
              <w:ind w:firstLine="0"/>
              <w:jc w:val="both"/>
            </w:pPr>
            <w:r>
              <w:t>группировать существительные по</w:t>
            </w:r>
          </w:p>
        </w:tc>
        <w:tc>
          <w:tcPr>
            <w:tcW w:w="3130" w:type="dxa"/>
            <w:vMerge/>
            <w:tcBorders>
              <w:left w:val="single" w:sz="4" w:space="0" w:color="auto"/>
              <w:bottom w:val="single" w:sz="4" w:space="0" w:color="auto"/>
            </w:tcBorders>
            <w:shd w:val="clear" w:color="auto" w:fill="FFFFFF"/>
          </w:tcPr>
          <w:p w:rsidR="008E2A1A" w:rsidRDefault="008E2A1A" w:rsidP="00D2512C"/>
        </w:tc>
        <w:tc>
          <w:tcPr>
            <w:tcW w:w="2112" w:type="dxa"/>
            <w:tcBorders>
              <w:top w:val="single" w:sz="4" w:space="0" w:color="auto"/>
              <w:left w:val="single" w:sz="4" w:space="0" w:color="auto"/>
              <w:bottom w:val="single" w:sz="4" w:space="0" w:color="auto"/>
            </w:tcBorders>
            <w:shd w:val="clear" w:color="auto" w:fill="FFFFFF"/>
            <w:vAlign w:val="bottom"/>
          </w:tcPr>
          <w:p w:rsidR="008E2A1A" w:rsidRDefault="008E2A1A" w:rsidP="00D2512C">
            <w:pPr>
              <w:pStyle w:val="a9"/>
              <w:shd w:val="clear" w:color="auto" w:fill="auto"/>
              <w:tabs>
                <w:tab w:val="right" w:pos="1886"/>
              </w:tabs>
              <w:spacing w:line="276" w:lineRule="auto"/>
              <w:ind w:firstLine="0"/>
              <w:jc w:val="both"/>
            </w:pPr>
            <w:r>
              <w:t>Правильно отвечать на</w:t>
            </w:r>
            <w:r>
              <w:tab/>
              <w:t>контрольные</w:t>
            </w:r>
          </w:p>
          <w:p w:rsidR="008E2A1A" w:rsidRDefault="008E2A1A" w:rsidP="00D2512C">
            <w:pPr>
              <w:pStyle w:val="a9"/>
              <w:shd w:val="clear" w:color="auto" w:fill="auto"/>
              <w:tabs>
                <w:tab w:val="right" w:pos="1891"/>
              </w:tabs>
              <w:spacing w:line="276" w:lineRule="auto"/>
              <w:ind w:firstLine="0"/>
              <w:jc w:val="both"/>
            </w:pPr>
            <w:r>
              <w:t>вопросы</w:t>
            </w:r>
            <w:r>
              <w:tab/>
              <w:t>и</w:t>
            </w:r>
          </w:p>
          <w:p w:rsidR="008E2A1A" w:rsidRDefault="008E2A1A" w:rsidP="00D2512C">
            <w:pPr>
              <w:pStyle w:val="a9"/>
              <w:shd w:val="clear" w:color="auto" w:fill="auto"/>
              <w:tabs>
                <w:tab w:val="right" w:pos="1886"/>
              </w:tabs>
              <w:spacing w:line="276" w:lineRule="auto"/>
              <w:ind w:firstLine="0"/>
              <w:jc w:val="both"/>
            </w:pPr>
            <w:r>
              <w:t>выполнять задания по</w:t>
            </w:r>
            <w:r>
              <w:tab/>
              <w:t>изученному</w:t>
            </w:r>
          </w:p>
          <w:p w:rsidR="008E2A1A" w:rsidRDefault="008E2A1A" w:rsidP="00D2512C">
            <w:pPr>
              <w:pStyle w:val="a9"/>
              <w:shd w:val="clear" w:color="auto" w:fill="auto"/>
              <w:spacing w:line="276" w:lineRule="auto"/>
              <w:ind w:firstLine="0"/>
            </w:pPr>
            <w:r>
              <w:t>разделу.</w:t>
            </w:r>
          </w:p>
          <w:p w:rsidR="008E2A1A" w:rsidRDefault="008E2A1A" w:rsidP="00D2512C">
            <w:pPr>
              <w:pStyle w:val="a9"/>
              <w:shd w:val="clear" w:color="auto" w:fill="auto"/>
              <w:tabs>
                <w:tab w:val="left" w:pos="1267"/>
              </w:tabs>
              <w:spacing w:line="276" w:lineRule="auto"/>
              <w:ind w:firstLine="0"/>
            </w:pPr>
            <w:r>
              <w:t>Составление сложного</w:t>
            </w:r>
            <w:r>
              <w:tab/>
              <w:t>плана</w:t>
            </w:r>
          </w:p>
          <w:p w:rsidR="008E2A1A" w:rsidRDefault="008E2A1A" w:rsidP="00D2512C">
            <w:pPr>
              <w:pStyle w:val="a9"/>
              <w:shd w:val="clear" w:color="auto" w:fill="auto"/>
              <w:tabs>
                <w:tab w:val="left" w:pos="1267"/>
              </w:tabs>
              <w:spacing w:line="276" w:lineRule="auto"/>
              <w:ind w:firstLine="0"/>
              <w:jc w:val="both"/>
            </w:pPr>
            <w:r>
              <w:t>устного сообщения об</w:t>
            </w:r>
            <w:r>
              <w:tab/>
              <w:t>имени</w:t>
            </w:r>
          </w:p>
          <w:p w:rsidR="008E2A1A" w:rsidRDefault="008E2A1A" w:rsidP="00D2512C">
            <w:pPr>
              <w:pStyle w:val="a9"/>
              <w:shd w:val="clear" w:color="auto" w:fill="auto"/>
              <w:spacing w:line="276" w:lineRule="auto"/>
              <w:ind w:firstLine="0"/>
            </w:pPr>
            <w:r>
              <w:t>существительном. Устное выступление.</w:t>
            </w:r>
          </w:p>
        </w:tc>
        <w:tc>
          <w:tcPr>
            <w:tcW w:w="1704"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t>Компьютерная. программа- тренажер «Фраза» Тесты по русскому языку к учебнику Т. А. Ладыженской,</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8E2A1A" w:rsidRDefault="008E2A1A" w:rsidP="00D2512C">
            <w:pPr>
              <w:pStyle w:val="a9"/>
              <w:shd w:val="clear" w:color="auto" w:fill="auto"/>
              <w:tabs>
                <w:tab w:val="left" w:pos="826"/>
              </w:tabs>
              <w:spacing w:line="276" w:lineRule="auto"/>
              <w:ind w:firstLine="0"/>
            </w:pPr>
            <w:r>
              <w:t>Правильно отвечать на</w:t>
            </w:r>
            <w:r>
              <w:tab/>
              <w:t>контрольные</w:t>
            </w:r>
          </w:p>
          <w:p w:rsidR="008E2A1A" w:rsidRDefault="008E2A1A" w:rsidP="00D2512C">
            <w:pPr>
              <w:pStyle w:val="a9"/>
              <w:shd w:val="clear" w:color="auto" w:fill="auto"/>
              <w:tabs>
                <w:tab w:val="left" w:pos="1819"/>
              </w:tabs>
              <w:spacing w:line="276" w:lineRule="auto"/>
              <w:ind w:firstLine="0"/>
            </w:pPr>
            <w:r>
              <w:t>вопросы и выполнять задания</w:t>
            </w:r>
            <w:r>
              <w:tab/>
              <w:t>по</w:t>
            </w:r>
          </w:p>
          <w:p w:rsidR="008E2A1A" w:rsidRDefault="008E2A1A" w:rsidP="00D2512C">
            <w:pPr>
              <w:pStyle w:val="a9"/>
              <w:shd w:val="clear" w:color="auto" w:fill="auto"/>
              <w:spacing w:after="680" w:line="276" w:lineRule="auto"/>
              <w:ind w:firstLine="0"/>
            </w:pPr>
            <w:r>
              <w:t>изученному разделу.</w:t>
            </w:r>
          </w:p>
          <w:p w:rsidR="008E2A1A" w:rsidRDefault="008E2A1A" w:rsidP="00D2512C">
            <w:pPr>
              <w:pStyle w:val="a9"/>
              <w:shd w:val="clear" w:color="auto" w:fill="auto"/>
              <w:tabs>
                <w:tab w:val="left" w:pos="1579"/>
              </w:tabs>
              <w:spacing w:line="276" w:lineRule="auto"/>
              <w:ind w:firstLine="0"/>
            </w:pPr>
            <w:r>
              <w:t>Морфологический разбор</w:t>
            </w:r>
            <w:r>
              <w:tab/>
              <w:t>имён</w:t>
            </w:r>
          </w:p>
          <w:p w:rsidR="008E2A1A" w:rsidRDefault="008E2A1A" w:rsidP="00D2512C">
            <w:pPr>
              <w:pStyle w:val="a9"/>
              <w:shd w:val="clear" w:color="auto" w:fill="auto"/>
              <w:spacing w:after="180" w:line="276" w:lineRule="auto"/>
              <w:ind w:firstLine="0"/>
            </w:pPr>
            <w:r>
              <w:t>существительных.</w:t>
            </w:r>
          </w:p>
          <w:p w:rsidR="008E2A1A" w:rsidRDefault="008E2A1A" w:rsidP="00D2512C">
            <w:pPr>
              <w:pStyle w:val="a9"/>
              <w:shd w:val="clear" w:color="auto" w:fill="auto"/>
              <w:spacing w:after="420" w:line="276" w:lineRule="auto"/>
              <w:ind w:firstLine="140"/>
            </w:pPr>
            <w:r>
              <w:t>Написание</w:t>
            </w: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2112"/>
        <w:gridCol w:w="1704"/>
        <w:gridCol w:w="2275"/>
      </w:tblGrid>
      <w:tr w:rsidR="008E2A1A" w:rsidTr="00D2512C">
        <w:trPr>
          <w:trHeight w:hRule="exact" w:val="2251"/>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642"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both"/>
            </w:pPr>
            <w:r>
              <w:t>видам орфограмм; выполнение теста.</w:t>
            </w:r>
          </w:p>
        </w:tc>
        <w:tc>
          <w:tcPr>
            <w:tcW w:w="3130" w:type="dxa"/>
            <w:vMerge w:val="restart"/>
            <w:tcBorders>
              <w:top w:val="single" w:sz="4" w:space="0" w:color="auto"/>
              <w:left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781"/>
              </w:tabs>
              <w:spacing w:line="276" w:lineRule="auto"/>
              <w:ind w:firstLine="0"/>
            </w:pPr>
            <w:r>
              <w:t>Составление</w:t>
            </w:r>
            <w:r>
              <w:tab/>
              <w:t>и</w:t>
            </w:r>
          </w:p>
          <w:p w:rsidR="008E2A1A" w:rsidRDefault="008E2A1A" w:rsidP="00D2512C">
            <w:pPr>
              <w:pStyle w:val="a9"/>
              <w:shd w:val="clear" w:color="auto" w:fill="auto"/>
              <w:tabs>
                <w:tab w:val="left" w:pos="1426"/>
              </w:tabs>
              <w:spacing w:line="276" w:lineRule="auto"/>
              <w:ind w:firstLine="0"/>
            </w:pPr>
            <w:r>
              <w:t>заполнение таблицы. Морфологический разбор</w:t>
            </w:r>
            <w:r>
              <w:tab/>
              <w:t>имён</w:t>
            </w:r>
          </w:p>
          <w:p w:rsidR="008E2A1A" w:rsidRDefault="008E2A1A" w:rsidP="00D2512C">
            <w:pPr>
              <w:pStyle w:val="a9"/>
              <w:shd w:val="clear" w:color="auto" w:fill="auto"/>
              <w:spacing w:line="276" w:lineRule="auto"/>
              <w:ind w:firstLine="0"/>
            </w:pPr>
            <w:r>
              <w:t>существительных. Написание теста.</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ind w:firstLine="0"/>
              <w:jc w:val="both"/>
            </w:pPr>
            <w:r>
              <w:t>теста.(индивид)</w:t>
            </w:r>
          </w:p>
        </w:tc>
      </w:tr>
      <w:tr w:rsidR="008E2A1A" w:rsidTr="00D2512C">
        <w:trPr>
          <w:trHeight w:hRule="exact" w:val="3610"/>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88</w:t>
            </w:r>
            <w:r>
              <w:softHyphen/>
            </w:r>
          </w:p>
          <w:p w:rsidR="008E2A1A" w:rsidRDefault="008E2A1A" w:rsidP="00D2512C">
            <w:pPr>
              <w:pStyle w:val="a9"/>
              <w:shd w:val="clear" w:color="auto" w:fill="auto"/>
              <w:ind w:firstLine="0"/>
              <w:jc w:val="center"/>
            </w:pPr>
            <w:r>
              <w:t>89.</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330"/>
              </w:tabs>
              <w:spacing w:line="276" w:lineRule="auto"/>
              <w:ind w:firstLine="0"/>
            </w:pPr>
            <w:r>
              <w:rPr>
                <w:b/>
                <w:bCs/>
              </w:rPr>
              <w:t>Контрольный диктант</w:t>
            </w:r>
            <w:r>
              <w:rPr>
                <w:b/>
                <w:bCs/>
              </w:rPr>
              <w:tab/>
            </w:r>
            <w:r>
              <w:t>с</w:t>
            </w:r>
          </w:p>
          <w:p w:rsidR="008E2A1A" w:rsidRDefault="008E2A1A" w:rsidP="00D2512C">
            <w:pPr>
              <w:pStyle w:val="a9"/>
              <w:shd w:val="clear" w:color="auto" w:fill="auto"/>
              <w:tabs>
                <w:tab w:val="left" w:pos="552"/>
              </w:tabs>
              <w:spacing w:line="276" w:lineRule="auto"/>
              <w:ind w:firstLine="0"/>
              <w:jc w:val="both"/>
            </w:pPr>
            <w:r>
              <w:t>грамматически м</w:t>
            </w:r>
            <w:r>
              <w:tab/>
              <w:t>заданием</w:t>
            </w:r>
          </w:p>
          <w:p w:rsidR="008E2A1A" w:rsidRDefault="008E2A1A" w:rsidP="00D2512C">
            <w:pPr>
              <w:pStyle w:val="a9"/>
              <w:shd w:val="clear" w:color="auto" w:fill="auto"/>
              <w:spacing w:after="180" w:line="276" w:lineRule="auto"/>
              <w:ind w:firstLine="0"/>
            </w:pPr>
            <w:r>
              <w:rPr>
                <w:b/>
                <w:bCs/>
              </w:rPr>
              <w:t>или тест</w:t>
            </w:r>
            <w:r>
              <w:t>.</w:t>
            </w:r>
          </w:p>
          <w:p w:rsidR="008E2A1A" w:rsidRDefault="008E2A1A" w:rsidP="00D2512C">
            <w:pPr>
              <w:pStyle w:val="a9"/>
              <w:shd w:val="clear" w:color="auto" w:fill="auto"/>
              <w:tabs>
                <w:tab w:val="left" w:pos="1310"/>
              </w:tabs>
              <w:spacing w:line="276" w:lineRule="auto"/>
              <w:ind w:firstLine="0"/>
            </w:pPr>
            <w:r>
              <w:t>Анализ диктанта</w:t>
            </w:r>
            <w:r>
              <w:tab/>
              <w:t>и</w:t>
            </w:r>
          </w:p>
          <w:p w:rsidR="008E2A1A" w:rsidRDefault="008E2A1A" w:rsidP="00D2512C">
            <w:pPr>
              <w:pStyle w:val="a9"/>
              <w:shd w:val="clear" w:color="auto" w:fill="auto"/>
              <w:tabs>
                <w:tab w:val="left" w:pos="1099"/>
              </w:tabs>
              <w:spacing w:line="276" w:lineRule="auto"/>
              <w:ind w:firstLine="0"/>
            </w:pPr>
            <w:r>
              <w:t>работа</w:t>
            </w:r>
            <w:r>
              <w:tab/>
              <w:t>над</w:t>
            </w:r>
          </w:p>
          <w:p w:rsidR="008E2A1A" w:rsidRDefault="008E2A1A" w:rsidP="00D2512C">
            <w:pPr>
              <w:pStyle w:val="a9"/>
              <w:shd w:val="clear" w:color="auto" w:fill="auto"/>
              <w:spacing w:after="100" w:line="276" w:lineRule="auto"/>
              <w:ind w:firstLine="0"/>
            </w:pPr>
            <w:r>
              <w:t>ошибками.( Урок контроля)</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517"/>
                <w:tab w:val="left" w:pos="2741"/>
              </w:tabs>
              <w:spacing w:line="276" w:lineRule="auto"/>
              <w:ind w:firstLine="0"/>
              <w:jc w:val="both"/>
            </w:pPr>
            <w:r>
              <w:t>Проверить</w:t>
            </w:r>
            <w:r>
              <w:tab/>
              <w:t>степень</w:t>
            </w:r>
            <w:r>
              <w:tab/>
              <w:t>усвоения</w:t>
            </w:r>
          </w:p>
          <w:p w:rsidR="008E2A1A" w:rsidRDefault="008E2A1A" w:rsidP="00D2512C">
            <w:pPr>
              <w:pStyle w:val="a9"/>
              <w:shd w:val="clear" w:color="auto" w:fill="auto"/>
              <w:spacing w:line="276" w:lineRule="auto"/>
              <w:ind w:firstLine="0"/>
              <w:jc w:val="both"/>
            </w:pPr>
            <w:r>
              <w:t>пройденного материала; проверить орфографические и пунктуационные навыки; выявить наиболее часто встречающиеся в диктанте ошибки и отработать их</w:t>
            </w:r>
          </w:p>
        </w:tc>
        <w:tc>
          <w:tcPr>
            <w:tcW w:w="3130" w:type="dxa"/>
            <w:vMerge/>
            <w:tcBorders>
              <w:left w:val="single" w:sz="4" w:space="0" w:color="auto"/>
            </w:tcBorders>
            <w:shd w:val="clear" w:color="auto" w:fill="FFFFFF"/>
          </w:tcPr>
          <w:p w:rsidR="008E2A1A" w:rsidRDefault="008E2A1A" w:rsidP="00D2512C"/>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781"/>
              </w:tabs>
              <w:spacing w:line="276" w:lineRule="auto"/>
              <w:ind w:firstLine="0"/>
            </w:pPr>
            <w:r>
              <w:t>Написание диктанта</w:t>
            </w:r>
            <w:r>
              <w:tab/>
              <w:t>и</w:t>
            </w:r>
          </w:p>
          <w:p w:rsidR="008E2A1A" w:rsidRDefault="008E2A1A" w:rsidP="00D2512C">
            <w:pPr>
              <w:pStyle w:val="a9"/>
              <w:shd w:val="clear" w:color="auto" w:fill="auto"/>
              <w:spacing w:after="180" w:line="276" w:lineRule="auto"/>
              <w:ind w:firstLine="0"/>
            </w:pPr>
            <w:r>
              <w:t>выполнение грамматического задания.</w:t>
            </w:r>
          </w:p>
          <w:p w:rsidR="008E2A1A" w:rsidRDefault="008E2A1A" w:rsidP="00D2512C">
            <w:pPr>
              <w:pStyle w:val="a9"/>
              <w:shd w:val="clear" w:color="auto" w:fill="auto"/>
              <w:tabs>
                <w:tab w:val="left" w:pos="1570"/>
              </w:tabs>
              <w:spacing w:line="276" w:lineRule="auto"/>
              <w:ind w:firstLine="0"/>
            </w:pPr>
            <w:r>
              <w:t>Выполнение работы</w:t>
            </w:r>
            <w:r>
              <w:tab/>
              <w:t>над</w:t>
            </w:r>
          </w:p>
          <w:p w:rsidR="008E2A1A" w:rsidRDefault="008E2A1A" w:rsidP="00D2512C">
            <w:pPr>
              <w:pStyle w:val="a9"/>
              <w:shd w:val="clear" w:color="auto" w:fill="auto"/>
              <w:spacing w:line="276" w:lineRule="auto"/>
              <w:ind w:firstLine="0"/>
            </w:pPr>
            <w:r>
              <w:t>ошибками.</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Тесты по русскому языку к учебнику Т. А. Ладыженской и др. «Русский язык. 6 класс» .</w:t>
            </w:r>
          </w:p>
          <w:p w:rsidR="008E2A1A" w:rsidRDefault="008E2A1A" w:rsidP="00D2512C">
            <w:pPr>
              <w:pStyle w:val="a9"/>
              <w:shd w:val="clear" w:color="auto" w:fill="auto"/>
              <w:spacing w:line="276" w:lineRule="auto"/>
              <w:ind w:firstLine="0"/>
            </w:pPr>
            <w:r>
              <w:t>Сост. Е.В</w:t>
            </w:r>
          </w:p>
          <w:p w:rsidR="008E2A1A" w:rsidRDefault="008E2A1A" w:rsidP="00D2512C">
            <w:pPr>
              <w:pStyle w:val="a9"/>
              <w:shd w:val="clear" w:color="auto" w:fill="auto"/>
              <w:spacing w:line="276" w:lineRule="auto"/>
              <w:ind w:firstLine="0"/>
            </w:pPr>
            <w:r>
              <w:t>Селезнева. «Экзамен»</w:t>
            </w:r>
          </w:p>
          <w:p w:rsidR="008E2A1A" w:rsidRDefault="008E2A1A" w:rsidP="00D2512C">
            <w:pPr>
              <w:pStyle w:val="a9"/>
              <w:shd w:val="clear" w:color="auto" w:fill="auto"/>
              <w:spacing w:line="276" w:lineRule="auto"/>
              <w:ind w:firstLine="0"/>
            </w:pPr>
            <w:r>
              <w:t>2014г.</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left" w:pos="912"/>
              </w:tabs>
              <w:spacing w:line="276" w:lineRule="auto"/>
              <w:ind w:firstLine="0"/>
              <w:jc w:val="both"/>
            </w:pPr>
            <w:r>
              <w:t>Написание диктанта и</w:t>
            </w:r>
            <w:r>
              <w:tab/>
              <w:t>выполнение</w:t>
            </w:r>
          </w:p>
          <w:p w:rsidR="008E2A1A" w:rsidRDefault="008E2A1A" w:rsidP="00D2512C">
            <w:pPr>
              <w:pStyle w:val="a9"/>
              <w:shd w:val="clear" w:color="auto" w:fill="auto"/>
              <w:spacing w:after="180" w:line="276" w:lineRule="auto"/>
              <w:ind w:firstLine="0"/>
            </w:pPr>
            <w:r>
              <w:t>грамматического задания.</w:t>
            </w:r>
          </w:p>
          <w:p w:rsidR="008E2A1A" w:rsidRDefault="008E2A1A" w:rsidP="00D2512C">
            <w:pPr>
              <w:pStyle w:val="a9"/>
              <w:shd w:val="clear" w:color="auto" w:fill="auto"/>
              <w:spacing w:line="276" w:lineRule="auto"/>
              <w:ind w:firstLine="0"/>
            </w:pPr>
            <w:r>
              <w:t>Выполнение работы над ошибками.</w:t>
            </w:r>
          </w:p>
        </w:tc>
      </w:tr>
      <w:tr w:rsidR="008E2A1A" w:rsidTr="00D2512C">
        <w:trPr>
          <w:trHeight w:hRule="exact" w:val="4387"/>
          <w:jc w:val="center"/>
        </w:trPr>
        <w:tc>
          <w:tcPr>
            <w:tcW w:w="61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ind w:firstLine="0"/>
              <w:jc w:val="center"/>
            </w:pPr>
            <w:r>
              <w:t>90.</w:t>
            </w:r>
          </w:p>
        </w:tc>
        <w:tc>
          <w:tcPr>
            <w:tcW w:w="164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1022"/>
              </w:tabs>
              <w:spacing w:line="276" w:lineRule="auto"/>
              <w:ind w:firstLine="0"/>
            </w:pPr>
            <w:r>
              <w:t>Повторение изученного в 5 классе.</w:t>
            </w:r>
            <w:r>
              <w:tab/>
              <w:t>Имя</w:t>
            </w:r>
          </w:p>
          <w:p w:rsidR="008E2A1A" w:rsidRDefault="008E2A1A" w:rsidP="00D2512C">
            <w:pPr>
              <w:pStyle w:val="a9"/>
              <w:shd w:val="clear" w:color="auto" w:fill="auto"/>
              <w:tabs>
                <w:tab w:val="left" w:pos="1306"/>
              </w:tabs>
              <w:spacing w:line="276" w:lineRule="auto"/>
              <w:ind w:firstLine="0"/>
            </w:pPr>
            <w:r>
              <w:t xml:space="preserve">прилагательно е как часть речи. </w:t>
            </w:r>
            <w:r>
              <w:rPr>
                <w:b/>
                <w:bCs/>
              </w:rPr>
              <w:t>(</w:t>
            </w:r>
            <w:r>
              <w:t>Урок актуализации знаний</w:t>
            </w:r>
            <w:r>
              <w:tab/>
              <w:t>и</w:t>
            </w:r>
          </w:p>
          <w:p w:rsidR="008E2A1A" w:rsidRDefault="008E2A1A" w:rsidP="00D2512C">
            <w:pPr>
              <w:pStyle w:val="a9"/>
              <w:shd w:val="clear" w:color="auto" w:fill="auto"/>
              <w:spacing w:line="276" w:lineRule="auto"/>
              <w:ind w:firstLine="0"/>
            </w:pPr>
            <w:r>
              <w:t>умений)</w:t>
            </w:r>
          </w:p>
        </w:tc>
        <w:tc>
          <w:tcPr>
            <w:tcW w:w="3821"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2122"/>
              </w:tabs>
              <w:spacing w:line="276" w:lineRule="auto"/>
              <w:ind w:firstLine="0"/>
              <w:jc w:val="both"/>
            </w:pPr>
            <w:r>
              <w:t>Знать</w:t>
            </w:r>
            <w:r>
              <w:tab/>
              <w:t>характеристику</w:t>
            </w:r>
          </w:p>
          <w:p w:rsidR="008E2A1A" w:rsidRDefault="008E2A1A" w:rsidP="00D2512C">
            <w:pPr>
              <w:pStyle w:val="a9"/>
              <w:shd w:val="clear" w:color="auto" w:fill="auto"/>
              <w:tabs>
                <w:tab w:val="left" w:pos="1632"/>
                <w:tab w:val="left" w:pos="2222"/>
              </w:tabs>
              <w:spacing w:line="276" w:lineRule="auto"/>
              <w:ind w:firstLine="0"/>
              <w:jc w:val="both"/>
            </w:pPr>
            <w:r>
              <w:t>прилагательного по значению, по постоянным</w:t>
            </w:r>
            <w:r>
              <w:tab/>
              <w:t>и</w:t>
            </w:r>
            <w:r>
              <w:tab/>
              <w:t>непостоянным</w:t>
            </w:r>
          </w:p>
          <w:p w:rsidR="008E2A1A" w:rsidRDefault="008E2A1A" w:rsidP="00D2512C">
            <w:pPr>
              <w:pStyle w:val="a9"/>
              <w:shd w:val="clear" w:color="auto" w:fill="auto"/>
              <w:tabs>
                <w:tab w:val="left" w:pos="2208"/>
              </w:tabs>
              <w:spacing w:line="276" w:lineRule="auto"/>
              <w:ind w:firstLine="0"/>
              <w:jc w:val="both"/>
            </w:pPr>
            <w:r>
              <w:t>признаками синтаксической роли; правило правописания безударных гласных в падежных окончаниях прилагательных</w:t>
            </w:r>
            <w:r>
              <w:tab/>
              <w:t>единственного</w:t>
            </w:r>
          </w:p>
          <w:p w:rsidR="008E2A1A" w:rsidRDefault="008E2A1A" w:rsidP="00D2512C">
            <w:pPr>
              <w:pStyle w:val="a9"/>
              <w:shd w:val="clear" w:color="auto" w:fill="auto"/>
              <w:tabs>
                <w:tab w:val="left" w:pos="960"/>
                <w:tab w:val="right" w:pos="3595"/>
              </w:tabs>
              <w:spacing w:line="276" w:lineRule="auto"/>
              <w:ind w:firstLine="0"/>
              <w:jc w:val="both"/>
            </w:pPr>
            <w:r>
              <w:t>числа;</w:t>
            </w:r>
            <w:r>
              <w:tab/>
              <w:t>правило</w:t>
            </w:r>
            <w:r>
              <w:tab/>
              <w:t>неупотребления</w:t>
            </w:r>
          </w:p>
          <w:p w:rsidR="008E2A1A" w:rsidRDefault="008E2A1A" w:rsidP="00D2512C">
            <w:pPr>
              <w:pStyle w:val="a9"/>
              <w:shd w:val="clear" w:color="auto" w:fill="auto"/>
              <w:tabs>
                <w:tab w:val="left" w:pos="2184"/>
                <w:tab w:val="left" w:pos="3490"/>
              </w:tabs>
              <w:spacing w:line="276" w:lineRule="auto"/>
              <w:ind w:firstLine="0"/>
              <w:jc w:val="both"/>
            </w:pPr>
            <w:r>
              <w:t xml:space="preserve">буквы </w:t>
            </w:r>
            <w:r>
              <w:rPr>
                <w:i/>
                <w:iCs/>
              </w:rPr>
              <w:t>ь</w:t>
            </w:r>
            <w:r>
              <w:t xml:space="preserve"> после шипящих на конце кратких прилагательных; доказывать принадлежность</w:t>
            </w:r>
            <w:r>
              <w:tab/>
              <w:t>слова</w:t>
            </w:r>
            <w:r>
              <w:tab/>
              <w:t>к</w:t>
            </w:r>
          </w:p>
          <w:p w:rsidR="008E2A1A" w:rsidRDefault="008E2A1A" w:rsidP="00D2512C">
            <w:pPr>
              <w:pStyle w:val="a9"/>
              <w:shd w:val="clear" w:color="auto" w:fill="auto"/>
              <w:tabs>
                <w:tab w:val="left" w:pos="2184"/>
                <w:tab w:val="left" w:pos="2952"/>
              </w:tabs>
              <w:spacing w:line="276" w:lineRule="auto"/>
              <w:ind w:firstLine="0"/>
              <w:jc w:val="both"/>
            </w:pPr>
            <w:r>
              <w:t>прилагательному</w:t>
            </w:r>
            <w:r>
              <w:tab/>
              <w:t>в</w:t>
            </w:r>
            <w:r>
              <w:tab/>
              <w:t>форме</w:t>
            </w:r>
          </w:p>
          <w:p w:rsidR="008E2A1A" w:rsidRDefault="008E2A1A" w:rsidP="00D2512C">
            <w:pPr>
              <w:pStyle w:val="a9"/>
              <w:shd w:val="clear" w:color="auto" w:fill="auto"/>
              <w:tabs>
                <w:tab w:val="left" w:pos="2515"/>
              </w:tabs>
              <w:spacing w:line="276" w:lineRule="auto"/>
              <w:ind w:firstLine="0"/>
              <w:jc w:val="both"/>
            </w:pPr>
            <w:r>
              <w:t>рассуждения;</w:t>
            </w:r>
            <w:r>
              <w:tab/>
              <w:t>определять</w:t>
            </w:r>
          </w:p>
          <w:p w:rsidR="008E2A1A" w:rsidRDefault="008E2A1A" w:rsidP="00D2512C">
            <w:pPr>
              <w:pStyle w:val="a9"/>
              <w:shd w:val="clear" w:color="auto" w:fill="auto"/>
              <w:tabs>
                <w:tab w:val="left" w:pos="2722"/>
              </w:tabs>
              <w:spacing w:line="276" w:lineRule="auto"/>
              <w:ind w:firstLine="0"/>
              <w:jc w:val="both"/>
            </w:pPr>
            <w:r>
              <w:t>морфологические</w:t>
            </w:r>
            <w:r>
              <w:tab/>
              <w:t>признаки</w:t>
            </w:r>
          </w:p>
          <w:p w:rsidR="008E2A1A" w:rsidRDefault="008E2A1A" w:rsidP="00D2512C">
            <w:pPr>
              <w:pStyle w:val="a9"/>
              <w:shd w:val="clear" w:color="auto" w:fill="auto"/>
              <w:spacing w:line="276" w:lineRule="auto"/>
              <w:ind w:firstLine="0"/>
              <w:jc w:val="both"/>
            </w:pPr>
            <w:r>
              <w:t>прилагательного, его синтаксическую</w:t>
            </w:r>
          </w:p>
        </w:tc>
        <w:tc>
          <w:tcPr>
            <w:tcW w:w="3130" w:type="dxa"/>
            <w:tcBorders>
              <w:top w:val="single" w:sz="4" w:space="0" w:color="auto"/>
              <w:left w:val="single" w:sz="4" w:space="0" w:color="auto"/>
              <w:bottom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1402"/>
              </w:tabs>
              <w:spacing w:line="276" w:lineRule="auto"/>
              <w:ind w:firstLine="0"/>
            </w:pPr>
            <w:r>
              <w:t>Активизация знаний об имени прилагательном как части</w:t>
            </w:r>
            <w:r>
              <w:tab/>
              <w:t>речи.</w:t>
            </w:r>
          </w:p>
          <w:p w:rsidR="008E2A1A" w:rsidRDefault="008E2A1A" w:rsidP="00D2512C">
            <w:pPr>
              <w:pStyle w:val="a9"/>
              <w:shd w:val="clear" w:color="auto" w:fill="auto"/>
              <w:tabs>
                <w:tab w:val="left" w:pos="1205"/>
              </w:tabs>
              <w:spacing w:line="276" w:lineRule="auto"/>
              <w:ind w:firstLine="0"/>
            </w:pPr>
            <w:r>
              <w:t>Выполнение морфологического разбора прилагательного. Составление словосочетаний с именами прилагательными. Заполнение таблицы.</w:t>
            </w:r>
            <w:r>
              <w:tab/>
              <w:t>Анализ</w:t>
            </w:r>
          </w:p>
          <w:p w:rsidR="008E2A1A" w:rsidRDefault="008E2A1A" w:rsidP="00D2512C">
            <w:pPr>
              <w:pStyle w:val="a9"/>
              <w:shd w:val="clear" w:color="auto" w:fill="auto"/>
              <w:spacing w:line="276" w:lineRule="auto"/>
              <w:ind w:firstLine="0"/>
            </w:pPr>
            <w:r>
              <w:t>орфограмм,</w:t>
            </w:r>
          </w:p>
        </w:tc>
        <w:tc>
          <w:tcPr>
            <w:tcW w:w="1704" w:type="dxa"/>
            <w:tcBorders>
              <w:top w:val="single" w:sz="4" w:space="0" w:color="auto"/>
              <w:left w:val="single" w:sz="4" w:space="0" w:color="auto"/>
              <w:bottom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8E2A1A" w:rsidRDefault="008E2A1A" w:rsidP="00D2512C">
            <w:pPr>
              <w:pStyle w:val="a9"/>
              <w:shd w:val="clear" w:color="auto" w:fill="auto"/>
              <w:tabs>
                <w:tab w:val="left" w:pos="1416"/>
              </w:tabs>
              <w:spacing w:line="276" w:lineRule="auto"/>
              <w:ind w:firstLine="0"/>
            </w:pPr>
            <w:r>
              <w:t>Активизация знаний об</w:t>
            </w:r>
            <w:r>
              <w:tab/>
              <w:t>имени</w:t>
            </w:r>
          </w:p>
          <w:p w:rsidR="008E2A1A" w:rsidRDefault="008E2A1A" w:rsidP="00D2512C">
            <w:pPr>
              <w:pStyle w:val="a9"/>
              <w:shd w:val="clear" w:color="auto" w:fill="auto"/>
              <w:tabs>
                <w:tab w:val="left" w:pos="1555"/>
              </w:tabs>
              <w:spacing w:line="276" w:lineRule="auto"/>
              <w:ind w:firstLine="0"/>
            </w:pPr>
            <w:r>
              <w:t>прилагательном как части</w:t>
            </w:r>
            <w:r>
              <w:tab/>
              <w:t>речи.</w:t>
            </w:r>
          </w:p>
          <w:p w:rsidR="008E2A1A" w:rsidRDefault="008E2A1A" w:rsidP="00D2512C">
            <w:pPr>
              <w:pStyle w:val="a9"/>
              <w:shd w:val="clear" w:color="auto" w:fill="auto"/>
              <w:tabs>
                <w:tab w:val="left" w:pos="1954"/>
              </w:tabs>
              <w:spacing w:line="276" w:lineRule="auto"/>
              <w:ind w:firstLine="0"/>
            </w:pPr>
            <w:r>
              <w:t>Выполнение морфологического разбора прилагательного. Составление словосочетаний</w:t>
            </w:r>
            <w:r>
              <w:tab/>
              <w:t>с</w:t>
            </w:r>
          </w:p>
          <w:p w:rsidR="008E2A1A" w:rsidRDefault="008E2A1A" w:rsidP="00D2512C">
            <w:pPr>
              <w:pStyle w:val="a9"/>
              <w:shd w:val="clear" w:color="auto" w:fill="auto"/>
              <w:spacing w:line="276" w:lineRule="auto"/>
              <w:ind w:firstLine="0"/>
            </w:pPr>
            <w:r>
              <w:t>именами прилагательными..</w:t>
            </w: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2112"/>
        <w:gridCol w:w="1704"/>
        <w:gridCol w:w="2275"/>
      </w:tblGrid>
      <w:tr w:rsidR="008E2A1A" w:rsidTr="00D2512C">
        <w:trPr>
          <w:trHeight w:hRule="exact" w:val="1958"/>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642"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3821" w:type="dxa"/>
            <w:tcBorders>
              <w:top w:val="single" w:sz="4" w:space="0" w:color="auto"/>
              <w:left w:val="single" w:sz="4" w:space="0" w:color="auto"/>
            </w:tcBorders>
            <w:shd w:val="clear" w:color="auto" w:fill="FFFFFF"/>
            <w:vAlign w:val="center"/>
          </w:tcPr>
          <w:p w:rsidR="008E2A1A" w:rsidRDefault="008E2A1A" w:rsidP="00D2512C">
            <w:pPr>
              <w:pStyle w:val="a9"/>
              <w:shd w:val="clear" w:color="auto" w:fill="auto"/>
              <w:spacing w:line="276" w:lineRule="auto"/>
              <w:ind w:firstLine="0"/>
            </w:pPr>
            <w:r>
              <w:t>роль; согласовывать прилагательные с существительными, к которым они относятся; правильно писать слова с изученными орфограммами, одним из условий выбора которых является принадлежность к прилагательному.</w:t>
            </w:r>
          </w:p>
        </w:tc>
        <w:tc>
          <w:tcPr>
            <w:tcW w:w="313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786"/>
              </w:tabs>
              <w:spacing w:line="276" w:lineRule="auto"/>
              <w:ind w:firstLine="0"/>
            </w:pPr>
            <w:r>
              <w:t>относящимися</w:t>
            </w:r>
            <w:r>
              <w:tab/>
              <w:t>к</w:t>
            </w:r>
          </w:p>
          <w:p w:rsidR="008E2A1A" w:rsidRDefault="008E2A1A" w:rsidP="00D2512C">
            <w:pPr>
              <w:pStyle w:val="a9"/>
              <w:shd w:val="clear" w:color="auto" w:fill="auto"/>
              <w:spacing w:line="276" w:lineRule="auto"/>
              <w:ind w:firstLine="0"/>
            </w:pPr>
            <w:r>
              <w:t>имени прилагательному.</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4574"/>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91</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rPr>
                <w:b/>
                <w:bCs/>
              </w:rPr>
              <w:t xml:space="preserve">Р.Р. </w:t>
            </w:r>
            <w:r>
              <w:t>Описание природы.</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498"/>
                <w:tab w:val="left" w:pos="2640"/>
              </w:tabs>
              <w:spacing w:line="276" w:lineRule="auto"/>
              <w:ind w:firstLine="0"/>
            </w:pPr>
            <w:r>
              <w:t>Знать структуру текста описания; содержание</w:t>
            </w:r>
            <w:r>
              <w:tab/>
              <w:t>понятия</w:t>
            </w:r>
            <w:r>
              <w:tab/>
              <w:t>«пейзаж»;</w:t>
            </w:r>
          </w:p>
          <w:p w:rsidR="008E2A1A" w:rsidRDefault="008E2A1A" w:rsidP="00D2512C">
            <w:pPr>
              <w:pStyle w:val="a9"/>
              <w:shd w:val="clear" w:color="auto" w:fill="auto"/>
              <w:tabs>
                <w:tab w:val="left" w:pos="960"/>
                <w:tab w:val="left" w:pos="1958"/>
              </w:tabs>
              <w:spacing w:line="276" w:lineRule="auto"/>
              <w:ind w:firstLine="0"/>
            </w:pPr>
            <w:r>
              <w:t>описание природы в художественном стиле;</w:t>
            </w:r>
            <w:r>
              <w:tab/>
              <w:t>задачи</w:t>
            </w:r>
            <w:r>
              <w:tab/>
              <w:t>художественного</w:t>
            </w:r>
          </w:p>
          <w:p w:rsidR="008E2A1A" w:rsidRDefault="008E2A1A" w:rsidP="00D2512C">
            <w:pPr>
              <w:pStyle w:val="a9"/>
              <w:shd w:val="clear" w:color="auto" w:fill="auto"/>
              <w:tabs>
                <w:tab w:val="right" w:pos="3586"/>
              </w:tabs>
              <w:spacing w:line="276" w:lineRule="auto"/>
              <w:ind w:firstLine="0"/>
            </w:pPr>
            <w:r>
              <w:t>описания природы; об использовании образно-выразительных средств в художественном</w:t>
            </w:r>
            <w:r>
              <w:tab/>
              <w:t>описании;</w:t>
            </w:r>
          </w:p>
          <w:p w:rsidR="008E2A1A" w:rsidRDefault="008E2A1A" w:rsidP="00D2512C">
            <w:pPr>
              <w:pStyle w:val="a9"/>
              <w:shd w:val="clear" w:color="auto" w:fill="auto"/>
              <w:tabs>
                <w:tab w:val="left" w:pos="1560"/>
                <w:tab w:val="left" w:pos="3000"/>
              </w:tabs>
              <w:spacing w:line="276" w:lineRule="auto"/>
              <w:ind w:firstLine="0"/>
            </w:pPr>
            <w:r>
              <w:t>определять</w:t>
            </w:r>
            <w:r>
              <w:tab/>
              <w:t>основную</w:t>
            </w:r>
            <w:r>
              <w:tab/>
              <w:t>мысль</w:t>
            </w:r>
          </w:p>
          <w:p w:rsidR="008E2A1A" w:rsidRDefault="008E2A1A" w:rsidP="00D2512C">
            <w:pPr>
              <w:pStyle w:val="a9"/>
              <w:shd w:val="clear" w:color="auto" w:fill="auto"/>
              <w:tabs>
                <w:tab w:val="right" w:pos="3586"/>
              </w:tabs>
              <w:spacing w:line="276" w:lineRule="auto"/>
              <w:ind w:firstLine="0"/>
            </w:pPr>
            <w:r>
              <w:t>художественного</w:t>
            </w:r>
            <w:r>
              <w:tab/>
              <w:t>описания;</w:t>
            </w:r>
          </w:p>
          <w:p w:rsidR="008E2A1A" w:rsidRDefault="008E2A1A" w:rsidP="00D2512C">
            <w:pPr>
              <w:pStyle w:val="a9"/>
              <w:shd w:val="clear" w:color="auto" w:fill="auto"/>
              <w:tabs>
                <w:tab w:val="left" w:pos="1320"/>
                <w:tab w:val="left" w:pos="2606"/>
                <w:tab w:val="right" w:pos="3595"/>
              </w:tabs>
              <w:spacing w:line="276" w:lineRule="auto"/>
              <w:ind w:firstLine="0"/>
            </w:pPr>
            <w:r>
              <w:t>подбирать</w:t>
            </w:r>
            <w:r>
              <w:tab/>
              <w:t>ключевые</w:t>
            </w:r>
            <w:r>
              <w:tab/>
              <w:t>слова</w:t>
            </w:r>
            <w:r>
              <w:tab/>
              <w:t>и</w:t>
            </w:r>
          </w:p>
          <w:p w:rsidR="008E2A1A" w:rsidRDefault="008E2A1A" w:rsidP="00D2512C">
            <w:pPr>
              <w:pStyle w:val="a9"/>
              <w:shd w:val="clear" w:color="auto" w:fill="auto"/>
              <w:tabs>
                <w:tab w:val="left" w:pos="1930"/>
                <w:tab w:val="right" w:pos="3590"/>
              </w:tabs>
              <w:spacing w:line="276" w:lineRule="auto"/>
              <w:ind w:firstLine="0"/>
            </w:pPr>
            <w:r>
              <w:t>словосочетания</w:t>
            </w:r>
            <w:r>
              <w:tab/>
              <w:t>для</w:t>
            </w:r>
            <w:r>
              <w:tab/>
              <w:t>описания</w:t>
            </w:r>
          </w:p>
          <w:p w:rsidR="008E2A1A" w:rsidRDefault="008E2A1A" w:rsidP="00D2512C">
            <w:pPr>
              <w:pStyle w:val="a9"/>
              <w:shd w:val="clear" w:color="auto" w:fill="auto"/>
              <w:tabs>
                <w:tab w:val="left" w:pos="1085"/>
                <w:tab w:val="left" w:pos="2717"/>
              </w:tabs>
              <w:spacing w:line="276" w:lineRule="auto"/>
              <w:ind w:firstLine="0"/>
            </w:pPr>
            <w:r>
              <w:t>пейзажа; находить языковые средства для</w:t>
            </w:r>
            <w:r>
              <w:tab/>
              <w:t>описания</w:t>
            </w:r>
            <w:r>
              <w:tab/>
              <w:t>природы;</w:t>
            </w:r>
          </w:p>
          <w:p w:rsidR="008E2A1A" w:rsidRDefault="008E2A1A" w:rsidP="00D2512C">
            <w:pPr>
              <w:pStyle w:val="a9"/>
              <w:shd w:val="clear" w:color="auto" w:fill="auto"/>
              <w:spacing w:line="276" w:lineRule="auto"/>
              <w:ind w:firstLine="0"/>
            </w:pPr>
            <w:r>
              <w:t>самостоятельно создавать текст- описание природы.</w:t>
            </w:r>
          </w:p>
        </w:tc>
        <w:tc>
          <w:tcPr>
            <w:tcW w:w="313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229"/>
              </w:tabs>
              <w:spacing w:line="276" w:lineRule="auto"/>
              <w:ind w:firstLine="0"/>
            </w:pPr>
            <w:r>
              <w:t>Характеристика текстов, содержащих описание природы. Определение основной</w:t>
            </w:r>
            <w:r>
              <w:tab/>
              <w:t>мысли,</w:t>
            </w:r>
          </w:p>
          <w:p w:rsidR="008E2A1A" w:rsidRDefault="008E2A1A" w:rsidP="00D2512C">
            <w:pPr>
              <w:pStyle w:val="a9"/>
              <w:shd w:val="clear" w:color="auto" w:fill="auto"/>
              <w:tabs>
                <w:tab w:val="left" w:pos="1795"/>
              </w:tabs>
              <w:spacing w:line="276" w:lineRule="auto"/>
              <w:ind w:firstLine="0"/>
            </w:pPr>
            <w:r>
              <w:t>структуры описания природы; языковые средства, используемые</w:t>
            </w:r>
            <w:r>
              <w:tab/>
              <w:t>в</w:t>
            </w:r>
          </w:p>
          <w:p w:rsidR="008E2A1A" w:rsidRDefault="008E2A1A" w:rsidP="00D2512C">
            <w:pPr>
              <w:pStyle w:val="a9"/>
              <w:shd w:val="clear" w:color="auto" w:fill="auto"/>
              <w:spacing w:line="276" w:lineRule="auto"/>
              <w:ind w:firstLine="0"/>
            </w:pPr>
            <w:r>
              <w:t>описании. Создание собственного описания.</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left" w:pos="1382"/>
              </w:tabs>
              <w:spacing w:line="276" w:lineRule="auto"/>
              <w:ind w:firstLine="0"/>
            </w:pPr>
            <w:r>
              <w:t>Характеристика текстов, содержащих описание природы. Определение основной</w:t>
            </w:r>
            <w:r>
              <w:tab/>
              <w:t>мысли,</w:t>
            </w:r>
          </w:p>
          <w:p w:rsidR="008E2A1A" w:rsidRDefault="008E2A1A" w:rsidP="00D2512C">
            <w:pPr>
              <w:pStyle w:val="a9"/>
              <w:shd w:val="clear" w:color="auto" w:fill="auto"/>
              <w:tabs>
                <w:tab w:val="left" w:pos="1944"/>
              </w:tabs>
              <w:spacing w:line="276" w:lineRule="auto"/>
              <w:ind w:firstLine="0"/>
              <w:jc w:val="both"/>
            </w:pPr>
            <w:r>
              <w:t>структуры описания природы; языковые средства, используемые</w:t>
            </w:r>
            <w:r>
              <w:tab/>
              <w:t>в</w:t>
            </w:r>
          </w:p>
          <w:p w:rsidR="008E2A1A" w:rsidRDefault="008E2A1A" w:rsidP="00D2512C">
            <w:pPr>
              <w:pStyle w:val="a9"/>
              <w:shd w:val="clear" w:color="auto" w:fill="auto"/>
              <w:spacing w:line="276" w:lineRule="auto"/>
              <w:ind w:firstLine="0"/>
            </w:pPr>
            <w:r>
              <w:t>описании. Создание собственного описания.</w:t>
            </w:r>
          </w:p>
        </w:tc>
      </w:tr>
      <w:tr w:rsidR="008E2A1A" w:rsidTr="00D2512C">
        <w:trPr>
          <w:trHeight w:hRule="exact" w:val="3802"/>
          <w:jc w:val="center"/>
        </w:trPr>
        <w:tc>
          <w:tcPr>
            <w:tcW w:w="61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ind w:firstLine="0"/>
              <w:jc w:val="center"/>
            </w:pPr>
            <w:r>
              <w:t>92</w:t>
            </w:r>
            <w:r>
              <w:softHyphen/>
            </w:r>
          </w:p>
          <w:p w:rsidR="008E2A1A" w:rsidRDefault="008E2A1A" w:rsidP="00D2512C">
            <w:pPr>
              <w:pStyle w:val="a9"/>
              <w:shd w:val="clear" w:color="auto" w:fill="auto"/>
              <w:ind w:firstLine="0"/>
              <w:jc w:val="center"/>
            </w:pPr>
            <w:r>
              <w:t>94.</w:t>
            </w:r>
          </w:p>
        </w:tc>
        <w:tc>
          <w:tcPr>
            <w:tcW w:w="164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t>Степени сравнения имён прилагательны х.</w:t>
            </w:r>
          </w:p>
          <w:p w:rsidR="008E2A1A" w:rsidRDefault="008E2A1A" w:rsidP="00D2512C">
            <w:pPr>
              <w:pStyle w:val="a9"/>
              <w:shd w:val="clear" w:color="auto" w:fill="auto"/>
              <w:spacing w:line="276" w:lineRule="auto"/>
              <w:ind w:firstLine="0"/>
            </w:pPr>
            <w:r>
              <w:rPr>
                <w:b/>
                <w:bCs/>
              </w:rPr>
              <w:t>(</w:t>
            </w:r>
            <w:r>
              <w:t>Комбинирова нный урок)</w:t>
            </w:r>
          </w:p>
        </w:tc>
        <w:tc>
          <w:tcPr>
            <w:tcW w:w="3821" w:type="dxa"/>
            <w:tcBorders>
              <w:top w:val="single" w:sz="4" w:space="0" w:color="auto"/>
              <w:left w:val="single" w:sz="4" w:space="0" w:color="auto"/>
              <w:bottom w:val="single" w:sz="4" w:space="0" w:color="auto"/>
            </w:tcBorders>
            <w:shd w:val="clear" w:color="auto" w:fill="FFFFFF"/>
            <w:vAlign w:val="bottom"/>
          </w:tcPr>
          <w:p w:rsidR="008E2A1A" w:rsidRDefault="008E2A1A" w:rsidP="00D2512C">
            <w:pPr>
              <w:pStyle w:val="a9"/>
              <w:shd w:val="clear" w:color="auto" w:fill="auto"/>
              <w:spacing w:line="276" w:lineRule="auto"/>
              <w:ind w:firstLine="0"/>
            </w:pPr>
            <w:r>
              <w:t>Знать содержание понятия «степени сравнения имён прилагательных»; способы образования сравнительной и превосходной степени сравнения прилагательных, их грамматические признаки; синтаксическую роль в предложении прилагательных в форме сравнительной и превосходной степени сравнения; употребление прилагательных в разных формах степеней сравнения в различных стилях речи; разные способы выражения сравнения; распознавать</w:t>
            </w:r>
          </w:p>
        </w:tc>
        <w:tc>
          <w:tcPr>
            <w:tcW w:w="3130" w:type="dxa"/>
            <w:tcBorders>
              <w:top w:val="single" w:sz="4" w:space="0" w:color="auto"/>
              <w:left w:val="single" w:sz="4" w:space="0" w:color="auto"/>
              <w:bottom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bottom w:val="single" w:sz="4" w:space="0" w:color="auto"/>
            </w:tcBorders>
            <w:shd w:val="clear" w:color="auto" w:fill="FFFFFF"/>
            <w:vAlign w:val="bottom"/>
          </w:tcPr>
          <w:p w:rsidR="008E2A1A" w:rsidRDefault="008E2A1A" w:rsidP="00D2512C">
            <w:pPr>
              <w:pStyle w:val="a9"/>
              <w:shd w:val="clear" w:color="auto" w:fill="auto"/>
              <w:tabs>
                <w:tab w:val="left" w:pos="1781"/>
              </w:tabs>
              <w:spacing w:line="276" w:lineRule="auto"/>
              <w:ind w:firstLine="0"/>
            </w:pPr>
            <w:r>
              <w:t>Правильное образование сравнительной</w:t>
            </w:r>
            <w:r>
              <w:tab/>
              <w:t>и</w:t>
            </w:r>
          </w:p>
          <w:p w:rsidR="008E2A1A" w:rsidRDefault="008E2A1A" w:rsidP="00D2512C">
            <w:pPr>
              <w:pStyle w:val="a9"/>
              <w:shd w:val="clear" w:color="auto" w:fill="auto"/>
              <w:tabs>
                <w:tab w:val="right" w:pos="1896"/>
              </w:tabs>
              <w:spacing w:line="276" w:lineRule="auto"/>
              <w:ind w:firstLine="0"/>
            </w:pPr>
            <w:r>
              <w:t>превосходной степени сравнения имён прилагательных. Выделение</w:t>
            </w:r>
            <w:r>
              <w:tab/>
              <w:t>имён</w:t>
            </w:r>
          </w:p>
          <w:p w:rsidR="008E2A1A" w:rsidRDefault="008E2A1A" w:rsidP="00D2512C">
            <w:pPr>
              <w:pStyle w:val="a9"/>
              <w:shd w:val="clear" w:color="auto" w:fill="auto"/>
              <w:tabs>
                <w:tab w:val="right" w:pos="1896"/>
              </w:tabs>
              <w:spacing w:line="276" w:lineRule="auto"/>
              <w:ind w:firstLine="0"/>
              <w:jc w:val="both"/>
            </w:pPr>
            <w:r>
              <w:t>прилагательных в разных</w:t>
            </w:r>
            <w:r>
              <w:tab/>
              <w:t>степенях</w:t>
            </w:r>
          </w:p>
          <w:p w:rsidR="008E2A1A" w:rsidRDefault="008E2A1A" w:rsidP="00D2512C">
            <w:pPr>
              <w:pStyle w:val="a9"/>
              <w:shd w:val="clear" w:color="auto" w:fill="auto"/>
              <w:tabs>
                <w:tab w:val="right" w:pos="1891"/>
              </w:tabs>
              <w:spacing w:line="276" w:lineRule="auto"/>
              <w:ind w:firstLine="0"/>
              <w:jc w:val="both"/>
            </w:pPr>
            <w:r>
              <w:t>сравнения</w:t>
            </w:r>
            <w:r>
              <w:tab/>
              <w:t>как</w:t>
            </w:r>
          </w:p>
          <w:p w:rsidR="008E2A1A" w:rsidRDefault="008E2A1A" w:rsidP="00D2512C">
            <w:pPr>
              <w:pStyle w:val="a9"/>
              <w:shd w:val="clear" w:color="auto" w:fill="auto"/>
              <w:spacing w:line="276" w:lineRule="auto"/>
              <w:ind w:firstLine="0"/>
            </w:pPr>
            <w:r>
              <w:t>членов предложения.</w:t>
            </w:r>
          </w:p>
        </w:tc>
        <w:tc>
          <w:tcPr>
            <w:tcW w:w="1704"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t>Перфокарты Дидактические материалы по русскому языку к учебнику Т. А. Ладыженской и др Сост. Е.П.Черногруд ова .«Экзамен» 2014г</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8E2A1A" w:rsidRDefault="008E2A1A" w:rsidP="00D2512C">
            <w:pPr>
              <w:pStyle w:val="a9"/>
              <w:shd w:val="clear" w:color="auto" w:fill="auto"/>
              <w:tabs>
                <w:tab w:val="left" w:pos="1934"/>
              </w:tabs>
              <w:spacing w:line="276" w:lineRule="auto"/>
              <w:ind w:firstLine="0"/>
            </w:pPr>
            <w:r>
              <w:t>Правильное образование сравнительной</w:t>
            </w:r>
            <w:r>
              <w:tab/>
              <w:t>и</w:t>
            </w:r>
          </w:p>
          <w:p w:rsidR="008E2A1A" w:rsidRDefault="008E2A1A" w:rsidP="00D2512C">
            <w:pPr>
              <w:pStyle w:val="a9"/>
              <w:shd w:val="clear" w:color="auto" w:fill="auto"/>
              <w:tabs>
                <w:tab w:val="left" w:pos="1085"/>
              </w:tabs>
              <w:spacing w:line="276" w:lineRule="auto"/>
              <w:ind w:firstLine="0"/>
            </w:pPr>
            <w:r>
              <w:t>превосходной степени</w:t>
            </w:r>
            <w:r>
              <w:tab/>
              <w:t>сравнения</w:t>
            </w:r>
          </w:p>
          <w:p w:rsidR="008E2A1A" w:rsidRDefault="008E2A1A" w:rsidP="00D2512C">
            <w:pPr>
              <w:pStyle w:val="a9"/>
              <w:shd w:val="clear" w:color="auto" w:fill="auto"/>
              <w:spacing w:line="276" w:lineRule="auto"/>
              <w:ind w:firstLine="0"/>
            </w:pPr>
            <w:r>
              <w:t>имён прилагательных.</w:t>
            </w: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2112"/>
        <w:gridCol w:w="1704"/>
        <w:gridCol w:w="2275"/>
      </w:tblGrid>
      <w:tr w:rsidR="008E2A1A" w:rsidTr="00D2512C">
        <w:trPr>
          <w:trHeight w:hRule="exact" w:val="5160"/>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642"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прилагательные в разных формах сравнительной и превосходной степени сравнения в предложении и тексте; правильно образовывать простую и составную формы сравнительной и превосходной степени сравнения прилагательных от исходной формы; соблюдать правильное ударение при образовании степеней сравнения; анализировать составные формы сравнительной и превосходной степени; составлять предложения с прилагательными в разных формах степеней сравнения; употреблять в речи прилагательные в разных формах степеней сравнения.</w:t>
            </w:r>
          </w:p>
        </w:tc>
        <w:tc>
          <w:tcPr>
            <w:tcW w:w="313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214"/>
              </w:tabs>
              <w:spacing w:line="276" w:lineRule="auto"/>
              <w:ind w:firstLine="0"/>
              <w:jc w:val="both"/>
            </w:pPr>
            <w:r>
              <w:t>Выделение морфем в</w:t>
            </w:r>
            <w:r>
              <w:tab/>
              <w:t>именах</w:t>
            </w:r>
          </w:p>
          <w:p w:rsidR="008E2A1A" w:rsidRDefault="008E2A1A" w:rsidP="00D2512C">
            <w:pPr>
              <w:pStyle w:val="a9"/>
              <w:shd w:val="clear" w:color="auto" w:fill="auto"/>
              <w:spacing w:line="276" w:lineRule="auto"/>
              <w:ind w:firstLine="0"/>
            </w:pPr>
            <w:r>
              <w:t>прилагательных в степенях сравнения.</w:t>
            </w:r>
          </w:p>
          <w:p w:rsidR="008E2A1A" w:rsidRDefault="008E2A1A" w:rsidP="00D2512C">
            <w:pPr>
              <w:pStyle w:val="a9"/>
              <w:shd w:val="clear" w:color="auto" w:fill="auto"/>
              <w:spacing w:line="276" w:lineRule="auto"/>
              <w:ind w:firstLine="0"/>
            </w:pPr>
            <w:r>
              <w:t>Сравнение различных объектов.</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4877"/>
          <w:jc w:val="center"/>
        </w:trPr>
        <w:tc>
          <w:tcPr>
            <w:tcW w:w="61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ind w:firstLine="0"/>
              <w:jc w:val="center"/>
            </w:pPr>
            <w:r>
              <w:t>95</w:t>
            </w:r>
            <w:r>
              <w:softHyphen/>
            </w:r>
          </w:p>
          <w:p w:rsidR="008E2A1A" w:rsidRDefault="008E2A1A" w:rsidP="00D2512C">
            <w:pPr>
              <w:pStyle w:val="a9"/>
              <w:shd w:val="clear" w:color="auto" w:fill="auto"/>
              <w:ind w:firstLine="0"/>
              <w:jc w:val="center"/>
            </w:pPr>
            <w:r>
              <w:t>96</w:t>
            </w:r>
          </w:p>
        </w:tc>
        <w:tc>
          <w:tcPr>
            <w:tcW w:w="164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t>Разряды имён прилагательны х по значению. Качественные прилагательны е.</w:t>
            </w:r>
          </w:p>
          <w:p w:rsidR="008E2A1A" w:rsidRDefault="008E2A1A" w:rsidP="00D2512C">
            <w:pPr>
              <w:pStyle w:val="a9"/>
              <w:shd w:val="clear" w:color="auto" w:fill="auto"/>
              <w:spacing w:line="276" w:lineRule="auto"/>
              <w:ind w:firstLine="0"/>
            </w:pPr>
            <w:r>
              <w:rPr>
                <w:b/>
                <w:bCs/>
              </w:rPr>
              <w:t>(</w:t>
            </w:r>
            <w:r>
              <w:t>Комбинирова нный урок)</w:t>
            </w:r>
          </w:p>
        </w:tc>
        <w:tc>
          <w:tcPr>
            <w:tcW w:w="3821"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1358"/>
                <w:tab w:val="right" w:pos="3595"/>
              </w:tabs>
              <w:spacing w:line="276" w:lineRule="auto"/>
              <w:ind w:firstLine="0"/>
            </w:pPr>
            <w:r>
              <w:t>Знать</w:t>
            </w:r>
            <w:r>
              <w:tab/>
              <w:t>основу</w:t>
            </w:r>
            <w:r>
              <w:tab/>
              <w:t>деления</w:t>
            </w:r>
          </w:p>
          <w:p w:rsidR="008E2A1A" w:rsidRDefault="008E2A1A" w:rsidP="00D2512C">
            <w:pPr>
              <w:pStyle w:val="a9"/>
              <w:shd w:val="clear" w:color="auto" w:fill="auto"/>
              <w:tabs>
                <w:tab w:val="right" w:pos="3600"/>
              </w:tabs>
              <w:spacing w:line="276" w:lineRule="auto"/>
              <w:ind w:firstLine="0"/>
              <w:jc w:val="both"/>
            </w:pPr>
            <w:r>
              <w:t>прилагательных на три разряда; определение</w:t>
            </w:r>
            <w:r>
              <w:tab/>
              <w:t>качественных</w:t>
            </w:r>
          </w:p>
          <w:p w:rsidR="008E2A1A" w:rsidRDefault="008E2A1A" w:rsidP="00D2512C">
            <w:pPr>
              <w:pStyle w:val="a9"/>
              <w:shd w:val="clear" w:color="auto" w:fill="auto"/>
              <w:tabs>
                <w:tab w:val="right" w:pos="3590"/>
              </w:tabs>
              <w:spacing w:line="276" w:lineRule="auto"/>
              <w:ind w:firstLine="0"/>
              <w:jc w:val="both"/>
            </w:pPr>
            <w:r>
              <w:t>прилагательных, их грамматические признаки; распознавать качественные прилагательные в тексте; доказывать принадлежность прилагательного к разряду качественных; определять синтаксическую роль качественных прилагательных; составлять план письменного</w:t>
            </w:r>
            <w:r>
              <w:tab/>
              <w:t>высказывания,</w:t>
            </w:r>
          </w:p>
          <w:p w:rsidR="008E2A1A" w:rsidRDefault="008E2A1A" w:rsidP="00D2512C">
            <w:pPr>
              <w:pStyle w:val="a9"/>
              <w:shd w:val="clear" w:color="auto" w:fill="auto"/>
              <w:spacing w:line="276" w:lineRule="auto"/>
              <w:ind w:firstLine="0"/>
              <w:jc w:val="both"/>
            </w:pPr>
            <w:r>
              <w:t>создавать текст сочинения-описания природы.</w:t>
            </w:r>
          </w:p>
        </w:tc>
        <w:tc>
          <w:tcPr>
            <w:tcW w:w="3130" w:type="dxa"/>
            <w:tcBorders>
              <w:top w:val="single" w:sz="4" w:space="0" w:color="auto"/>
              <w:left w:val="single" w:sz="4" w:space="0" w:color="auto"/>
              <w:bottom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t>Характеристика имён прилагательных по значению. Видеть качественные прилагательные. Продолжение текста по данному началу, используя сложные прилагательные. Написание сочинения- описания природы, предварительно составив план.</w:t>
            </w:r>
          </w:p>
        </w:tc>
        <w:tc>
          <w:tcPr>
            <w:tcW w:w="1704"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t>Дидактические материалы по русскому языку к учебнику Т. А. Ладыженской и др Сост. Е.П.Черногруд ова .«Экзамен» 2014г</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8E2A1A" w:rsidRDefault="008E2A1A" w:rsidP="00D2512C">
            <w:pPr>
              <w:pStyle w:val="a9"/>
              <w:shd w:val="clear" w:color="auto" w:fill="auto"/>
              <w:tabs>
                <w:tab w:val="left" w:pos="1378"/>
              </w:tabs>
              <w:spacing w:line="276" w:lineRule="auto"/>
              <w:ind w:firstLine="0"/>
            </w:pPr>
            <w:r>
              <w:t>Характеристика имён прилагательных по значению.</w:t>
            </w:r>
            <w:r>
              <w:tab/>
              <w:t>Видеть</w:t>
            </w:r>
          </w:p>
          <w:p w:rsidR="008E2A1A" w:rsidRDefault="008E2A1A" w:rsidP="00D2512C">
            <w:pPr>
              <w:pStyle w:val="a9"/>
              <w:shd w:val="clear" w:color="auto" w:fill="auto"/>
              <w:spacing w:line="276" w:lineRule="auto"/>
              <w:ind w:firstLine="0"/>
            </w:pPr>
            <w:r>
              <w:t>качественные прилагательные.</w:t>
            </w:r>
          </w:p>
          <w:p w:rsidR="008E2A1A" w:rsidRDefault="008E2A1A" w:rsidP="00D2512C">
            <w:pPr>
              <w:pStyle w:val="a9"/>
              <w:shd w:val="clear" w:color="auto" w:fill="auto"/>
              <w:spacing w:line="276" w:lineRule="auto"/>
              <w:ind w:firstLine="0"/>
            </w:pPr>
            <w:r>
              <w:t>Продолжение текста по данному началу, используя сложные прилагательные. Написание сочинения-описания природы, предварительно составив план.</w:t>
            </w: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2112"/>
        <w:gridCol w:w="1704"/>
        <w:gridCol w:w="2275"/>
      </w:tblGrid>
      <w:tr w:rsidR="008E2A1A" w:rsidTr="00D2512C">
        <w:trPr>
          <w:trHeight w:hRule="exact" w:val="3706"/>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lastRenderedPageBreak/>
              <w:t>97</w:t>
            </w:r>
            <w:r>
              <w:softHyphen/>
            </w:r>
          </w:p>
          <w:p w:rsidR="008E2A1A" w:rsidRDefault="008E2A1A" w:rsidP="00D2512C">
            <w:pPr>
              <w:pStyle w:val="a9"/>
              <w:shd w:val="clear" w:color="auto" w:fill="auto"/>
              <w:ind w:firstLine="0"/>
              <w:jc w:val="center"/>
            </w:pPr>
            <w:r>
              <w:t>98</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Относительны е прилагательны е.</w:t>
            </w:r>
          </w:p>
          <w:p w:rsidR="008E2A1A" w:rsidRDefault="008E2A1A" w:rsidP="00D2512C">
            <w:pPr>
              <w:pStyle w:val="a9"/>
              <w:shd w:val="clear" w:color="auto" w:fill="auto"/>
              <w:spacing w:line="276" w:lineRule="auto"/>
              <w:ind w:firstLine="0"/>
            </w:pPr>
            <w:r>
              <w:rPr>
                <w:b/>
                <w:bCs/>
              </w:rPr>
              <w:t>(</w:t>
            </w:r>
            <w:r>
              <w:t>Комбинирова нный урок)</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right" w:pos="3581"/>
              </w:tabs>
              <w:spacing w:line="276" w:lineRule="auto"/>
              <w:ind w:firstLine="0"/>
              <w:jc w:val="both"/>
            </w:pPr>
            <w:r>
              <w:t>Знать определение относительных прилагательных, их смысловые и грамматические</w:t>
            </w:r>
            <w:r>
              <w:tab/>
              <w:t>признаки;</w:t>
            </w:r>
          </w:p>
          <w:p w:rsidR="008E2A1A" w:rsidRDefault="008E2A1A" w:rsidP="00D2512C">
            <w:pPr>
              <w:pStyle w:val="a9"/>
              <w:shd w:val="clear" w:color="auto" w:fill="auto"/>
              <w:tabs>
                <w:tab w:val="right" w:pos="3590"/>
              </w:tabs>
              <w:spacing w:line="276" w:lineRule="auto"/>
              <w:ind w:firstLine="0"/>
              <w:jc w:val="both"/>
            </w:pPr>
            <w:r>
              <w:t>распознавать</w:t>
            </w:r>
            <w:r>
              <w:tab/>
              <w:t>относительные</w:t>
            </w:r>
          </w:p>
          <w:p w:rsidR="008E2A1A" w:rsidRDefault="008E2A1A" w:rsidP="00D2512C">
            <w:pPr>
              <w:pStyle w:val="a9"/>
              <w:shd w:val="clear" w:color="auto" w:fill="auto"/>
              <w:tabs>
                <w:tab w:val="right" w:pos="3586"/>
              </w:tabs>
              <w:spacing w:line="276" w:lineRule="auto"/>
              <w:ind w:firstLine="0"/>
              <w:jc w:val="both"/>
            </w:pPr>
            <w:r>
              <w:t>прилагательные в тексте; доказывать принадлежность прилагательного к разряду</w:t>
            </w:r>
            <w:r>
              <w:tab/>
              <w:t>относительных;</w:t>
            </w:r>
          </w:p>
          <w:p w:rsidR="008E2A1A" w:rsidRDefault="008E2A1A" w:rsidP="00D2512C">
            <w:pPr>
              <w:pStyle w:val="a9"/>
              <w:shd w:val="clear" w:color="auto" w:fill="auto"/>
              <w:tabs>
                <w:tab w:val="right" w:pos="3586"/>
              </w:tabs>
              <w:spacing w:line="276" w:lineRule="auto"/>
              <w:ind w:firstLine="0"/>
              <w:jc w:val="both"/>
            </w:pPr>
            <w:r>
              <w:t>группировать</w:t>
            </w:r>
            <w:r>
              <w:tab/>
              <w:t>относительные</w:t>
            </w:r>
          </w:p>
          <w:p w:rsidR="008E2A1A" w:rsidRDefault="008E2A1A" w:rsidP="00D2512C">
            <w:pPr>
              <w:pStyle w:val="a9"/>
              <w:shd w:val="clear" w:color="auto" w:fill="auto"/>
              <w:tabs>
                <w:tab w:val="left" w:pos="1891"/>
                <w:tab w:val="right" w:pos="3590"/>
              </w:tabs>
              <w:spacing w:line="276" w:lineRule="auto"/>
              <w:ind w:firstLine="0"/>
              <w:jc w:val="both"/>
            </w:pPr>
            <w:r>
              <w:t>прилагательные</w:t>
            </w:r>
            <w:r>
              <w:tab/>
              <w:t>по</w:t>
            </w:r>
            <w:r>
              <w:tab/>
              <w:t>смысловым</w:t>
            </w:r>
          </w:p>
          <w:p w:rsidR="008E2A1A" w:rsidRDefault="008E2A1A" w:rsidP="00D2512C">
            <w:pPr>
              <w:pStyle w:val="a9"/>
              <w:shd w:val="clear" w:color="auto" w:fill="auto"/>
              <w:spacing w:line="276" w:lineRule="auto"/>
              <w:ind w:firstLine="0"/>
              <w:jc w:val="both"/>
            </w:pPr>
            <w:r>
              <w:t>значениям; различать относительные и качественные прилагательные.</w:t>
            </w:r>
          </w:p>
        </w:tc>
        <w:tc>
          <w:tcPr>
            <w:tcW w:w="313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781"/>
              </w:tabs>
              <w:spacing w:line="276" w:lineRule="auto"/>
              <w:ind w:firstLine="0"/>
            </w:pPr>
            <w:r>
              <w:t>Видеть относительные прилагательные в предложении</w:t>
            </w:r>
            <w:r>
              <w:tab/>
              <w:t>и</w:t>
            </w:r>
          </w:p>
          <w:p w:rsidR="008E2A1A" w:rsidRDefault="008E2A1A" w:rsidP="00D2512C">
            <w:pPr>
              <w:pStyle w:val="a9"/>
              <w:shd w:val="clear" w:color="auto" w:fill="auto"/>
              <w:tabs>
                <w:tab w:val="left" w:pos="1205"/>
              </w:tabs>
              <w:spacing w:line="276" w:lineRule="auto"/>
              <w:ind w:firstLine="0"/>
            </w:pPr>
            <w:r>
              <w:t>тексте.</w:t>
            </w:r>
            <w:r>
              <w:tab/>
              <w:t>Анализ</w:t>
            </w:r>
          </w:p>
          <w:p w:rsidR="008E2A1A" w:rsidRDefault="008E2A1A" w:rsidP="00D2512C">
            <w:pPr>
              <w:pStyle w:val="a9"/>
              <w:shd w:val="clear" w:color="auto" w:fill="auto"/>
              <w:tabs>
                <w:tab w:val="left" w:pos="1027"/>
              </w:tabs>
              <w:spacing w:line="276" w:lineRule="auto"/>
              <w:ind w:firstLine="0"/>
            </w:pPr>
            <w:r>
              <w:t>данных в учебнике относительных прилагательных, обозначающих разные</w:t>
            </w:r>
            <w:r>
              <w:tab/>
              <w:t>признаки</w:t>
            </w:r>
          </w:p>
          <w:p w:rsidR="008E2A1A" w:rsidRDefault="008E2A1A" w:rsidP="00D2512C">
            <w:pPr>
              <w:pStyle w:val="a9"/>
              <w:shd w:val="clear" w:color="auto" w:fill="auto"/>
              <w:spacing w:line="276" w:lineRule="auto"/>
              <w:ind w:firstLine="0"/>
            </w:pPr>
            <w:r>
              <w:t>предмета. Работа с текстом.</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Дидактические материалы по русскому языку к учебнику Т. А. Ладыженской и др Сост. Е.П.Черногруд ова .«Экзамен» 2014г</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right" w:pos="2045"/>
              </w:tabs>
              <w:spacing w:line="276" w:lineRule="auto"/>
              <w:ind w:firstLine="0"/>
            </w:pPr>
            <w:r>
              <w:t>Видеть относительные прилагательные</w:t>
            </w:r>
            <w:r>
              <w:tab/>
              <w:t>в</w:t>
            </w:r>
          </w:p>
          <w:p w:rsidR="008E2A1A" w:rsidRDefault="008E2A1A" w:rsidP="00D2512C">
            <w:pPr>
              <w:pStyle w:val="a9"/>
              <w:shd w:val="clear" w:color="auto" w:fill="auto"/>
              <w:tabs>
                <w:tab w:val="right" w:pos="2045"/>
              </w:tabs>
              <w:spacing w:line="276" w:lineRule="auto"/>
              <w:ind w:firstLine="0"/>
            </w:pPr>
            <w:r>
              <w:t>предложении</w:t>
            </w:r>
            <w:r>
              <w:tab/>
              <w:t>и</w:t>
            </w:r>
          </w:p>
          <w:p w:rsidR="008E2A1A" w:rsidRDefault="008E2A1A" w:rsidP="00D2512C">
            <w:pPr>
              <w:pStyle w:val="a9"/>
              <w:shd w:val="clear" w:color="auto" w:fill="auto"/>
              <w:tabs>
                <w:tab w:val="right" w:pos="2050"/>
              </w:tabs>
              <w:spacing w:line="276" w:lineRule="auto"/>
              <w:ind w:firstLine="0"/>
            </w:pPr>
            <w:r>
              <w:t>тексте.</w:t>
            </w:r>
            <w:r>
              <w:tab/>
              <w:t>Анализ</w:t>
            </w:r>
          </w:p>
          <w:p w:rsidR="008E2A1A" w:rsidRDefault="008E2A1A" w:rsidP="00D2512C">
            <w:pPr>
              <w:pStyle w:val="a9"/>
              <w:shd w:val="clear" w:color="auto" w:fill="auto"/>
              <w:tabs>
                <w:tab w:val="left" w:pos="1181"/>
              </w:tabs>
              <w:spacing w:line="276" w:lineRule="auto"/>
              <w:ind w:firstLine="0"/>
            </w:pPr>
            <w:r>
              <w:t>данных в учебнике относительных прилагательных, обозначающих разные</w:t>
            </w:r>
            <w:r>
              <w:tab/>
              <w:t>признаки</w:t>
            </w:r>
          </w:p>
          <w:p w:rsidR="008E2A1A" w:rsidRDefault="008E2A1A" w:rsidP="00D2512C">
            <w:pPr>
              <w:pStyle w:val="a9"/>
              <w:shd w:val="clear" w:color="auto" w:fill="auto"/>
              <w:spacing w:line="276" w:lineRule="auto"/>
              <w:ind w:firstLine="0"/>
            </w:pPr>
            <w:r>
              <w:t>предмета. Работа с текстом.</w:t>
            </w:r>
          </w:p>
        </w:tc>
      </w:tr>
      <w:tr w:rsidR="008E2A1A" w:rsidTr="00D2512C">
        <w:trPr>
          <w:trHeight w:hRule="exact" w:val="3413"/>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99</w:t>
            </w:r>
            <w:r>
              <w:softHyphen/>
            </w:r>
          </w:p>
          <w:p w:rsidR="008E2A1A" w:rsidRDefault="008E2A1A" w:rsidP="00D2512C">
            <w:pPr>
              <w:pStyle w:val="a9"/>
              <w:shd w:val="clear" w:color="auto" w:fill="auto"/>
              <w:ind w:firstLine="0"/>
              <w:jc w:val="center"/>
            </w:pPr>
            <w:r>
              <w:t>100</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rPr>
                <w:b/>
                <w:bCs/>
              </w:rPr>
              <w:t>Р.Р.</w:t>
            </w:r>
          </w:p>
          <w:p w:rsidR="008E2A1A" w:rsidRDefault="008E2A1A" w:rsidP="00D2512C">
            <w:pPr>
              <w:pStyle w:val="a9"/>
              <w:shd w:val="clear" w:color="auto" w:fill="auto"/>
              <w:spacing w:line="276" w:lineRule="auto"/>
              <w:ind w:firstLine="0"/>
            </w:pPr>
            <w:r>
              <w:rPr>
                <w:b/>
                <w:bCs/>
              </w:rPr>
              <w:t xml:space="preserve">Контрольное изложение </w:t>
            </w:r>
            <w:r>
              <w:t>«Возвращение</w:t>
            </w:r>
          </w:p>
          <w:p w:rsidR="008E2A1A" w:rsidRDefault="008E2A1A" w:rsidP="00D2512C">
            <w:pPr>
              <w:pStyle w:val="a9"/>
              <w:shd w:val="clear" w:color="auto" w:fill="auto"/>
              <w:tabs>
                <w:tab w:val="left" w:pos="946"/>
              </w:tabs>
              <w:spacing w:line="276" w:lineRule="auto"/>
              <w:ind w:firstLine="0"/>
            </w:pPr>
            <w:r>
              <w:t>Владимира в отчий</w:t>
            </w:r>
            <w:r>
              <w:tab/>
              <w:t>дом»</w:t>
            </w:r>
          </w:p>
          <w:p w:rsidR="008E2A1A" w:rsidRDefault="008E2A1A" w:rsidP="00D2512C">
            <w:pPr>
              <w:pStyle w:val="a9"/>
              <w:shd w:val="clear" w:color="auto" w:fill="auto"/>
              <w:spacing w:line="286" w:lineRule="auto"/>
              <w:ind w:firstLine="0"/>
              <w:rPr>
                <w:sz w:val="20"/>
                <w:szCs w:val="20"/>
              </w:rPr>
            </w:pPr>
            <w:r>
              <w:t xml:space="preserve">(по отрывку из повести А. С. Пушкина «Дубровский» </w:t>
            </w:r>
            <w:r>
              <w:rPr>
                <w:sz w:val="20"/>
                <w:szCs w:val="20"/>
                <w:vertAlign w:val="superscript"/>
              </w:rPr>
              <w:t>)</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Знать о роли деталей в художественном описании. Уметь составлять план исходного текста; сохранять в подробном пересказе художественного текста его типологическую структуру; определять значение деталей в художественном описании предмета; уметь создавать текст на основе исходного.</w:t>
            </w:r>
          </w:p>
        </w:tc>
        <w:tc>
          <w:tcPr>
            <w:tcW w:w="313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670"/>
              </w:tabs>
              <w:spacing w:line="276" w:lineRule="auto"/>
              <w:ind w:firstLine="0"/>
            </w:pPr>
            <w:r>
              <w:t>Написание изложения</w:t>
            </w:r>
            <w:r>
              <w:tab/>
              <w:t>по</w:t>
            </w:r>
          </w:p>
          <w:p w:rsidR="008E2A1A" w:rsidRDefault="008E2A1A" w:rsidP="00D2512C">
            <w:pPr>
              <w:pStyle w:val="a9"/>
              <w:shd w:val="clear" w:color="auto" w:fill="auto"/>
              <w:spacing w:line="276" w:lineRule="auto"/>
              <w:ind w:firstLine="0"/>
            </w:pPr>
            <w:r>
              <w:t>произведению художественной литературы.</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Орфографичес кий словарь русского языка</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left" w:pos="1824"/>
              </w:tabs>
              <w:spacing w:line="276" w:lineRule="auto"/>
              <w:ind w:firstLine="0"/>
            </w:pPr>
            <w:r>
              <w:t>Написание изложения</w:t>
            </w:r>
            <w:r>
              <w:tab/>
              <w:t>по</w:t>
            </w:r>
          </w:p>
          <w:p w:rsidR="008E2A1A" w:rsidRDefault="008E2A1A" w:rsidP="00D2512C">
            <w:pPr>
              <w:pStyle w:val="a9"/>
              <w:shd w:val="clear" w:color="auto" w:fill="auto"/>
              <w:spacing w:line="276" w:lineRule="auto"/>
              <w:ind w:firstLine="0"/>
            </w:pPr>
            <w:r>
              <w:t>произведению художественной литературы.</w:t>
            </w:r>
          </w:p>
        </w:tc>
      </w:tr>
      <w:tr w:rsidR="008E2A1A" w:rsidTr="00D2512C">
        <w:trPr>
          <w:trHeight w:hRule="exact" w:val="2928"/>
          <w:jc w:val="center"/>
        </w:trPr>
        <w:tc>
          <w:tcPr>
            <w:tcW w:w="61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after="320"/>
              <w:ind w:firstLine="0"/>
              <w:jc w:val="center"/>
            </w:pPr>
            <w:r>
              <w:t>101</w:t>
            </w:r>
          </w:p>
          <w:p w:rsidR="008E2A1A" w:rsidRDefault="008E2A1A" w:rsidP="00D2512C">
            <w:pPr>
              <w:pStyle w:val="a9"/>
              <w:shd w:val="clear" w:color="auto" w:fill="auto"/>
              <w:ind w:firstLine="0"/>
              <w:jc w:val="center"/>
            </w:pPr>
            <w:r>
              <w:t>102</w:t>
            </w:r>
          </w:p>
        </w:tc>
        <w:tc>
          <w:tcPr>
            <w:tcW w:w="164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t>Притяжательн ые прилагательны е.</w:t>
            </w:r>
          </w:p>
          <w:p w:rsidR="008E2A1A" w:rsidRDefault="008E2A1A" w:rsidP="00D2512C">
            <w:pPr>
              <w:pStyle w:val="a9"/>
              <w:shd w:val="clear" w:color="auto" w:fill="auto"/>
              <w:spacing w:line="276" w:lineRule="auto"/>
              <w:ind w:firstLine="0"/>
            </w:pPr>
            <w:r>
              <w:rPr>
                <w:b/>
                <w:bCs/>
              </w:rPr>
              <w:t>(</w:t>
            </w:r>
            <w:r>
              <w:t>Комбинирова нный урок)</w:t>
            </w:r>
          </w:p>
        </w:tc>
        <w:tc>
          <w:tcPr>
            <w:tcW w:w="3821"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2395"/>
              </w:tabs>
              <w:spacing w:line="276" w:lineRule="auto"/>
              <w:ind w:firstLine="0"/>
              <w:jc w:val="both"/>
            </w:pPr>
            <w:r>
              <w:t>Знать определение притяжательных прилагательных;</w:t>
            </w:r>
            <w:r>
              <w:tab/>
              <w:t>структурные</w:t>
            </w:r>
          </w:p>
          <w:p w:rsidR="008E2A1A" w:rsidRDefault="008E2A1A" w:rsidP="00D2512C">
            <w:pPr>
              <w:pStyle w:val="a9"/>
              <w:shd w:val="clear" w:color="auto" w:fill="auto"/>
              <w:tabs>
                <w:tab w:val="left" w:pos="1958"/>
              </w:tabs>
              <w:spacing w:line="276" w:lineRule="auto"/>
              <w:ind w:firstLine="0"/>
              <w:jc w:val="both"/>
            </w:pPr>
            <w:r>
              <w:t>особенности</w:t>
            </w:r>
            <w:r>
              <w:tab/>
              <w:t>притяжательных</w:t>
            </w:r>
          </w:p>
          <w:p w:rsidR="008E2A1A" w:rsidRDefault="008E2A1A" w:rsidP="00D2512C">
            <w:pPr>
              <w:pStyle w:val="a9"/>
              <w:shd w:val="clear" w:color="auto" w:fill="auto"/>
              <w:tabs>
                <w:tab w:val="left" w:pos="2510"/>
              </w:tabs>
              <w:spacing w:line="276" w:lineRule="auto"/>
              <w:ind w:firstLine="0"/>
              <w:jc w:val="both"/>
            </w:pPr>
            <w:r>
              <w:t xml:space="preserve">прилагательных; об употреблении разделительного </w:t>
            </w:r>
            <w:r>
              <w:rPr>
                <w:i/>
                <w:iCs/>
              </w:rPr>
              <w:t>ь</w:t>
            </w:r>
            <w:r>
              <w:t xml:space="preserve"> в притяжательных прилагательных;</w:t>
            </w:r>
            <w:r>
              <w:tab/>
              <w:t>графически</w:t>
            </w:r>
          </w:p>
          <w:p w:rsidR="008E2A1A" w:rsidRDefault="008E2A1A" w:rsidP="00D2512C">
            <w:pPr>
              <w:pStyle w:val="a9"/>
              <w:shd w:val="clear" w:color="auto" w:fill="auto"/>
              <w:tabs>
                <w:tab w:val="left" w:pos="2021"/>
              </w:tabs>
              <w:spacing w:line="276" w:lineRule="auto"/>
              <w:ind w:firstLine="0"/>
              <w:jc w:val="both"/>
            </w:pPr>
            <w:r>
              <w:t>обозначать условия его выбора; распознавать</w:t>
            </w:r>
            <w:r>
              <w:tab/>
              <w:t>притяжательные</w:t>
            </w:r>
          </w:p>
          <w:p w:rsidR="008E2A1A" w:rsidRDefault="008E2A1A" w:rsidP="00D2512C">
            <w:pPr>
              <w:pStyle w:val="a9"/>
              <w:shd w:val="clear" w:color="auto" w:fill="auto"/>
              <w:tabs>
                <w:tab w:val="left" w:pos="2722"/>
              </w:tabs>
              <w:spacing w:line="276" w:lineRule="auto"/>
              <w:ind w:firstLine="0"/>
              <w:jc w:val="both"/>
            </w:pPr>
            <w:r>
              <w:t>прилагательные в тексте; определять синтаксическую</w:t>
            </w:r>
            <w:r>
              <w:tab/>
              <w:t>функцию</w:t>
            </w:r>
          </w:p>
        </w:tc>
        <w:tc>
          <w:tcPr>
            <w:tcW w:w="3130" w:type="dxa"/>
            <w:tcBorders>
              <w:top w:val="single" w:sz="4" w:space="0" w:color="auto"/>
              <w:left w:val="single" w:sz="4" w:space="0" w:color="auto"/>
              <w:bottom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1142"/>
              </w:tabs>
              <w:spacing w:line="276" w:lineRule="auto"/>
              <w:ind w:firstLine="0"/>
            </w:pPr>
            <w:r>
              <w:t>Распознавать притяжательные прилагательные. Анализ</w:t>
            </w:r>
            <w:r>
              <w:tab/>
              <w:t>текста.</w:t>
            </w:r>
          </w:p>
          <w:p w:rsidR="008E2A1A" w:rsidRDefault="008E2A1A" w:rsidP="00D2512C">
            <w:pPr>
              <w:pStyle w:val="a9"/>
              <w:shd w:val="clear" w:color="auto" w:fill="auto"/>
              <w:tabs>
                <w:tab w:val="left" w:pos="1142"/>
              </w:tabs>
              <w:spacing w:line="276" w:lineRule="auto"/>
              <w:ind w:firstLine="0"/>
            </w:pPr>
            <w:r>
              <w:t>Обозначение условия</w:t>
            </w:r>
            <w:r>
              <w:tab/>
              <w:t>выбора</w:t>
            </w:r>
          </w:p>
          <w:p w:rsidR="008E2A1A" w:rsidRDefault="008E2A1A" w:rsidP="00D2512C">
            <w:pPr>
              <w:pStyle w:val="a9"/>
              <w:shd w:val="clear" w:color="auto" w:fill="auto"/>
              <w:spacing w:line="276" w:lineRule="auto"/>
              <w:ind w:firstLine="0"/>
            </w:pPr>
            <w:r>
              <w:t xml:space="preserve">букв </w:t>
            </w:r>
            <w:r>
              <w:rPr>
                <w:b/>
                <w:bCs/>
                <w:i/>
                <w:iCs/>
              </w:rPr>
              <w:t>ь</w:t>
            </w:r>
            <w:r>
              <w:t xml:space="preserve"> и </w:t>
            </w:r>
            <w:r>
              <w:rPr>
                <w:b/>
                <w:bCs/>
                <w:i/>
                <w:iCs/>
              </w:rPr>
              <w:t>ъ</w:t>
            </w:r>
            <w:r>
              <w:t xml:space="preserve"> в именах прилагательных.</w:t>
            </w:r>
          </w:p>
        </w:tc>
        <w:tc>
          <w:tcPr>
            <w:tcW w:w="1704"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ind w:firstLine="0"/>
            </w:pPr>
            <w:r>
              <w:t>Перфокарты</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8E2A1A" w:rsidRDefault="008E2A1A" w:rsidP="00D2512C">
            <w:pPr>
              <w:pStyle w:val="a9"/>
              <w:shd w:val="clear" w:color="auto" w:fill="auto"/>
              <w:spacing w:line="276" w:lineRule="auto"/>
              <w:ind w:firstLine="0"/>
            </w:pPr>
            <w:r>
              <w:t>Распознавать притяжательные прилагательные. Анализ текста.</w:t>
            </w: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2112"/>
        <w:gridCol w:w="1704"/>
        <w:gridCol w:w="2275"/>
      </w:tblGrid>
      <w:tr w:rsidR="008E2A1A" w:rsidTr="00D2512C">
        <w:trPr>
          <w:trHeight w:hRule="exact" w:val="504"/>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642"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3821" w:type="dxa"/>
            <w:tcBorders>
              <w:top w:val="single" w:sz="4" w:space="0" w:color="auto"/>
              <w:left w:val="single" w:sz="4" w:space="0" w:color="auto"/>
            </w:tcBorders>
            <w:shd w:val="clear" w:color="auto" w:fill="FFFFFF"/>
            <w:vAlign w:val="center"/>
          </w:tcPr>
          <w:p w:rsidR="008E2A1A" w:rsidRDefault="008E2A1A" w:rsidP="00D2512C">
            <w:pPr>
              <w:pStyle w:val="a9"/>
              <w:shd w:val="clear" w:color="auto" w:fill="auto"/>
              <w:ind w:firstLine="0"/>
              <w:jc w:val="both"/>
            </w:pPr>
            <w:r>
              <w:t>притяжательных прилагательных.</w:t>
            </w:r>
          </w:p>
        </w:tc>
        <w:tc>
          <w:tcPr>
            <w:tcW w:w="313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2832"/>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103</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806"/>
              </w:tabs>
              <w:spacing w:line="276" w:lineRule="auto"/>
              <w:ind w:firstLine="0"/>
            </w:pPr>
            <w:r>
              <w:t>Морфологичес кий разбор имени прилагательно го</w:t>
            </w:r>
            <w:r>
              <w:tab/>
            </w:r>
            <w:r>
              <w:rPr>
                <w:b/>
                <w:bCs/>
              </w:rPr>
              <w:t>(</w:t>
            </w:r>
            <w:r>
              <w:t>Урок</w:t>
            </w:r>
          </w:p>
          <w:p w:rsidR="008E2A1A" w:rsidRDefault="008E2A1A" w:rsidP="00D2512C">
            <w:pPr>
              <w:pStyle w:val="a9"/>
              <w:shd w:val="clear" w:color="auto" w:fill="auto"/>
              <w:spacing w:line="276" w:lineRule="auto"/>
              <w:ind w:firstLine="0"/>
            </w:pPr>
            <w:r>
              <w:t>комплексного применения знаний и умений).</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2501"/>
              </w:tabs>
              <w:spacing w:line="276" w:lineRule="auto"/>
              <w:ind w:firstLine="0"/>
              <w:jc w:val="both"/>
            </w:pPr>
            <w:r>
              <w:t>Знать порядок морфологического разбора имени прилагательного. Уметь производить морфологический разбор (устный и письменный) имени прилагательного.</w:t>
            </w:r>
            <w:r>
              <w:tab/>
              <w:t>Определять</w:t>
            </w:r>
          </w:p>
          <w:p w:rsidR="008E2A1A" w:rsidRDefault="008E2A1A" w:rsidP="00D2512C">
            <w:pPr>
              <w:pStyle w:val="a9"/>
              <w:shd w:val="clear" w:color="auto" w:fill="auto"/>
              <w:tabs>
                <w:tab w:val="left" w:pos="1306"/>
                <w:tab w:val="left" w:pos="2270"/>
                <w:tab w:val="left" w:pos="3298"/>
              </w:tabs>
              <w:spacing w:line="276" w:lineRule="auto"/>
              <w:ind w:firstLine="0"/>
              <w:jc w:val="both"/>
            </w:pPr>
            <w:r>
              <w:t>основную</w:t>
            </w:r>
            <w:r>
              <w:tab/>
              <w:t>мысль</w:t>
            </w:r>
            <w:r>
              <w:tab/>
              <w:t>текста,</w:t>
            </w:r>
            <w:r>
              <w:tab/>
              <w:t>его</w:t>
            </w:r>
          </w:p>
          <w:p w:rsidR="008E2A1A" w:rsidRDefault="008E2A1A" w:rsidP="00D2512C">
            <w:pPr>
              <w:pStyle w:val="a9"/>
              <w:shd w:val="clear" w:color="auto" w:fill="auto"/>
              <w:spacing w:line="276" w:lineRule="auto"/>
              <w:ind w:firstLine="0"/>
              <w:jc w:val="both"/>
            </w:pPr>
            <w:r>
              <w:t>стилистическую принадлежность.</w:t>
            </w:r>
          </w:p>
        </w:tc>
        <w:tc>
          <w:tcPr>
            <w:tcW w:w="313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776"/>
              </w:tabs>
              <w:spacing w:line="276" w:lineRule="auto"/>
              <w:ind w:firstLine="0"/>
            </w:pPr>
            <w:r>
              <w:t>Выполнение устного</w:t>
            </w:r>
            <w:r>
              <w:tab/>
              <w:t>и</w:t>
            </w:r>
          </w:p>
          <w:p w:rsidR="008E2A1A" w:rsidRDefault="008E2A1A" w:rsidP="00D2512C">
            <w:pPr>
              <w:pStyle w:val="a9"/>
              <w:shd w:val="clear" w:color="auto" w:fill="auto"/>
              <w:tabs>
                <w:tab w:val="left" w:pos="1310"/>
              </w:tabs>
              <w:spacing w:line="276" w:lineRule="auto"/>
              <w:ind w:firstLine="0"/>
            </w:pPr>
            <w:r>
              <w:t>письменного морфологического разбора</w:t>
            </w:r>
            <w:r>
              <w:tab/>
              <w:t>имени</w:t>
            </w:r>
          </w:p>
          <w:p w:rsidR="008E2A1A" w:rsidRDefault="008E2A1A" w:rsidP="00D2512C">
            <w:pPr>
              <w:pStyle w:val="a9"/>
              <w:shd w:val="clear" w:color="auto" w:fill="auto"/>
              <w:spacing w:line="276" w:lineRule="auto"/>
              <w:ind w:firstLine="0"/>
            </w:pPr>
            <w:r>
              <w:t>прилагательного. Работа с текстом.</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left" w:pos="1464"/>
              </w:tabs>
              <w:spacing w:line="276" w:lineRule="auto"/>
              <w:ind w:firstLine="0"/>
            </w:pPr>
            <w:r>
              <w:t>Выполнение письменного морфологического разбора</w:t>
            </w:r>
            <w:r>
              <w:tab/>
              <w:t>имени</w:t>
            </w:r>
          </w:p>
          <w:p w:rsidR="008E2A1A" w:rsidRDefault="008E2A1A" w:rsidP="00D2512C">
            <w:pPr>
              <w:pStyle w:val="a9"/>
              <w:shd w:val="clear" w:color="auto" w:fill="auto"/>
              <w:spacing w:line="276" w:lineRule="auto"/>
              <w:ind w:firstLine="0"/>
            </w:pPr>
            <w:r>
              <w:t>прилагательного. Работа с текстом.</w:t>
            </w:r>
          </w:p>
        </w:tc>
      </w:tr>
      <w:tr w:rsidR="008E2A1A" w:rsidTr="00D2512C">
        <w:trPr>
          <w:trHeight w:hRule="exact" w:val="6029"/>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spacing w:after="320"/>
              <w:ind w:firstLine="0"/>
              <w:jc w:val="center"/>
            </w:pPr>
            <w:r>
              <w:t>104</w:t>
            </w:r>
          </w:p>
          <w:p w:rsidR="008E2A1A" w:rsidRDefault="008E2A1A" w:rsidP="00D2512C">
            <w:pPr>
              <w:pStyle w:val="a9"/>
              <w:shd w:val="clear" w:color="auto" w:fill="auto"/>
              <w:ind w:firstLine="0"/>
              <w:jc w:val="center"/>
            </w:pPr>
            <w:r>
              <w:t>105</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344"/>
              </w:tabs>
              <w:spacing w:line="276" w:lineRule="auto"/>
              <w:ind w:firstLine="0"/>
            </w:pPr>
            <w:r>
              <w:rPr>
                <w:b/>
                <w:bCs/>
                <w:i/>
                <w:iCs/>
              </w:rPr>
              <w:t>Не</w:t>
            </w:r>
            <w:r>
              <w:rPr>
                <w:b/>
                <w:bCs/>
                <w:i/>
                <w:iCs/>
              </w:rPr>
              <w:tab/>
            </w:r>
            <w:r>
              <w:rPr>
                <w:i/>
                <w:iCs/>
              </w:rPr>
              <w:t>с</w:t>
            </w:r>
          </w:p>
          <w:p w:rsidR="008E2A1A" w:rsidRDefault="008E2A1A" w:rsidP="00D2512C">
            <w:pPr>
              <w:pStyle w:val="a9"/>
              <w:shd w:val="clear" w:color="auto" w:fill="auto"/>
              <w:spacing w:line="276" w:lineRule="auto"/>
              <w:ind w:firstLine="0"/>
            </w:pPr>
            <w:r>
              <w:t>прилагательны ми.</w:t>
            </w:r>
          </w:p>
          <w:p w:rsidR="008E2A1A" w:rsidRDefault="008E2A1A" w:rsidP="00D2512C">
            <w:pPr>
              <w:pStyle w:val="a9"/>
              <w:shd w:val="clear" w:color="auto" w:fill="auto"/>
              <w:spacing w:line="276" w:lineRule="auto"/>
              <w:ind w:firstLine="0"/>
            </w:pPr>
            <w:r>
              <w:rPr>
                <w:b/>
                <w:bCs/>
              </w:rPr>
              <w:t>(</w:t>
            </w:r>
            <w:r>
              <w:t>Комбинирова нный урок)</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2318"/>
              </w:tabs>
              <w:spacing w:line="276" w:lineRule="auto"/>
              <w:ind w:firstLine="0"/>
              <w:jc w:val="both"/>
            </w:pPr>
            <w:r>
              <w:t xml:space="preserve">Знать условия выбора слитного и раздельного написания </w:t>
            </w:r>
            <w:r>
              <w:rPr>
                <w:b/>
                <w:bCs/>
                <w:i/>
                <w:iCs/>
              </w:rPr>
              <w:t>не</w:t>
            </w:r>
            <w:r>
              <w:t xml:space="preserve"> с именами прилагательными;</w:t>
            </w:r>
            <w:r>
              <w:tab/>
              <w:t>группировать</w:t>
            </w:r>
          </w:p>
          <w:p w:rsidR="008E2A1A" w:rsidRDefault="008E2A1A" w:rsidP="00D2512C">
            <w:pPr>
              <w:pStyle w:val="a9"/>
              <w:shd w:val="clear" w:color="auto" w:fill="auto"/>
              <w:tabs>
                <w:tab w:val="left" w:pos="1373"/>
                <w:tab w:val="left" w:pos="2539"/>
              </w:tabs>
              <w:spacing w:line="276" w:lineRule="auto"/>
              <w:ind w:firstLine="0"/>
              <w:jc w:val="both"/>
            </w:pPr>
            <w:r>
              <w:t>слова с изученной орфограммой по условиям</w:t>
            </w:r>
            <w:r>
              <w:tab/>
              <w:t>выбора</w:t>
            </w:r>
            <w:r>
              <w:tab/>
              <w:t>написаний;</w:t>
            </w:r>
          </w:p>
          <w:p w:rsidR="008E2A1A" w:rsidRDefault="008E2A1A" w:rsidP="00D2512C">
            <w:pPr>
              <w:pStyle w:val="a9"/>
              <w:shd w:val="clear" w:color="auto" w:fill="auto"/>
              <w:tabs>
                <w:tab w:val="left" w:pos="1445"/>
                <w:tab w:val="left" w:pos="2842"/>
              </w:tabs>
              <w:spacing w:line="276" w:lineRule="auto"/>
              <w:ind w:firstLine="0"/>
              <w:jc w:val="both"/>
            </w:pPr>
            <w:r>
              <w:t>графически</w:t>
            </w:r>
            <w:r>
              <w:tab/>
              <w:t>обозначать</w:t>
            </w:r>
            <w:r>
              <w:tab/>
              <w:t>условия</w:t>
            </w:r>
          </w:p>
          <w:p w:rsidR="008E2A1A" w:rsidRDefault="008E2A1A" w:rsidP="00D2512C">
            <w:pPr>
              <w:pStyle w:val="a9"/>
              <w:shd w:val="clear" w:color="auto" w:fill="auto"/>
              <w:tabs>
                <w:tab w:val="left" w:pos="1042"/>
                <w:tab w:val="left" w:pos="2534"/>
              </w:tabs>
              <w:spacing w:line="276" w:lineRule="auto"/>
              <w:ind w:firstLine="0"/>
              <w:jc w:val="both"/>
            </w:pPr>
            <w:r>
              <w:t>выбора</w:t>
            </w:r>
            <w:r>
              <w:tab/>
              <w:t>правильных</w:t>
            </w:r>
            <w:r>
              <w:tab/>
              <w:t>написаний;</w:t>
            </w:r>
          </w:p>
          <w:p w:rsidR="008E2A1A" w:rsidRDefault="008E2A1A" w:rsidP="00D2512C">
            <w:pPr>
              <w:pStyle w:val="a9"/>
              <w:shd w:val="clear" w:color="auto" w:fill="auto"/>
              <w:tabs>
                <w:tab w:val="left" w:pos="2030"/>
              </w:tabs>
              <w:spacing w:line="276" w:lineRule="auto"/>
              <w:ind w:firstLine="0"/>
              <w:jc w:val="both"/>
            </w:pPr>
            <w:r>
              <w:t>группировать</w:t>
            </w:r>
            <w:r>
              <w:tab/>
              <w:t>прилагательные,</w:t>
            </w:r>
          </w:p>
          <w:p w:rsidR="008E2A1A" w:rsidRDefault="008E2A1A" w:rsidP="00D2512C">
            <w:pPr>
              <w:pStyle w:val="a9"/>
              <w:shd w:val="clear" w:color="auto" w:fill="auto"/>
              <w:tabs>
                <w:tab w:val="left" w:pos="2160"/>
                <w:tab w:val="left" w:pos="3370"/>
              </w:tabs>
              <w:spacing w:line="276" w:lineRule="auto"/>
              <w:ind w:firstLine="0"/>
              <w:jc w:val="both"/>
            </w:pPr>
            <w:r>
              <w:t>существительные,</w:t>
            </w:r>
            <w:r>
              <w:tab/>
              <w:t>глаголы</w:t>
            </w:r>
            <w:r>
              <w:tab/>
              <w:t>по</w:t>
            </w:r>
          </w:p>
          <w:p w:rsidR="008E2A1A" w:rsidRDefault="008E2A1A" w:rsidP="00D2512C">
            <w:pPr>
              <w:pStyle w:val="a9"/>
              <w:shd w:val="clear" w:color="auto" w:fill="auto"/>
              <w:spacing w:line="276" w:lineRule="auto"/>
              <w:ind w:firstLine="0"/>
              <w:jc w:val="both"/>
            </w:pPr>
            <w:r>
              <w:t xml:space="preserve">слитному и раздельному написанию с </w:t>
            </w:r>
            <w:r>
              <w:rPr>
                <w:b/>
                <w:bCs/>
                <w:i/>
                <w:iCs/>
              </w:rPr>
              <w:t>не</w:t>
            </w:r>
            <w:r>
              <w:rPr>
                <w:i/>
                <w:iCs/>
              </w:rPr>
              <w:t>.</w:t>
            </w:r>
          </w:p>
        </w:tc>
        <w:tc>
          <w:tcPr>
            <w:tcW w:w="313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382"/>
              </w:tabs>
              <w:spacing w:line="276" w:lineRule="auto"/>
              <w:ind w:firstLine="0"/>
              <w:jc w:val="both"/>
            </w:pPr>
            <w:r>
              <w:t>Усвоение правила написания</w:t>
            </w:r>
            <w:r>
              <w:tab/>
            </w:r>
            <w:r>
              <w:rPr>
                <w:b/>
                <w:bCs/>
                <w:i/>
                <w:iCs/>
              </w:rPr>
              <w:t>не</w:t>
            </w:r>
            <w:r>
              <w:t xml:space="preserve"> с</w:t>
            </w:r>
          </w:p>
          <w:p w:rsidR="008E2A1A" w:rsidRDefault="008E2A1A" w:rsidP="00D2512C">
            <w:pPr>
              <w:pStyle w:val="a9"/>
              <w:shd w:val="clear" w:color="auto" w:fill="auto"/>
              <w:spacing w:line="276" w:lineRule="auto"/>
              <w:ind w:firstLine="0"/>
            </w:pPr>
            <w:r>
              <w:t>именами прилагательными. Выполнение упражнений, руководствуясь усвоенным правилом.</w:t>
            </w:r>
          </w:p>
          <w:p w:rsidR="008E2A1A" w:rsidRDefault="008E2A1A" w:rsidP="00D2512C">
            <w:pPr>
              <w:pStyle w:val="a9"/>
              <w:shd w:val="clear" w:color="auto" w:fill="auto"/>
              <w:tabs>
                <w:tab w:val="right" w:pos="1901"/>
              </w:tabs>
              <w:spacing w:line="276" w:lineRule="auto"/>
              <w:ind w:firstLine="0"/>
              <w:jc w:val="both"/>
            </w:pPr>
            <w:r>
              <w:t xml:space="preserve">Различать </w:t>
            </w:r>
            <w:r>
              <w:rPr>
                <w:i/>
                <w:iCs/>
              </w:rPr>
              <w:t>не-</w:t>
            </w:r>
            <w:r>
              <w:tab/>
              <w:t>-</w:t>
            </w:r>
          </w:p>
          <w:p w:rsidR="008E2A1A" w:rsidRDefault="008E2A1A" w:rsidP="00D2512C">
            <w:pPr>
              <w:pStyle w:val="a9"/>
              <w:shd w:val="clear" w:color="auto" w:fill="auto"/>
              <w:tabs>
                <w:tab w:val="right" w:pos="1896"/>
              </w:tabs>
              <w:spacing w:line="276" w:lineRule="auto"/>
              <w:ind w:firstLine="0"/>
              <w:jc w:val="both"/>
            </w:pPr>
            <w:r>
              <w:t xml:space="preserve">приставку, </w:t>
            </w:r>
            <w:r>
              <w:rPr>
                <w:i/>
                <w:iCs/>
              </w:rPr>
              <w:t>не-</w:t>
            </w:r>
            <w:r>
              <w:tab/>
              <w:t>-</w:t>
            </w:r>
          </w:p>
          <w:p w:rsidR="008E2A1A" w:rsidRDefault="008E2A1A" w:rsidP="00D2512C">
            <w:pPr>
              <w:pStyle w:val="a9"/>
              <w:shd w:val="clear" w:color="auto" w:fill="auto"/>
              <w:tabs>
                <w:tab w:val="right" w:pos="1896"/>
              </w:tabs>
              <w:spacing w:line="276" w:lineRule="auto"/>
              <w:ind w:firstLine="0"/>
              <w:jc w:val="both"/>
            </w:pPr>
            <w:r>
              <w:t xml:space="preserve">частицу и </w:t>
            </w:r>
            <w:r>
              <w:rPr>
                <w:i/>
                <w:iCs/>
              </w:rPr>
              <w:t>не-</w:t>
            </w:r>
            <w:r>
              <w:tab/>
              <w:t>-</w:t>
            </w:r>
          </w:p>
          <w:p w:rsidR="008E2A1A" w:rsidRDefault="008E2A1A" w:rsidP="00D2512C">
            <w:pPr>
              <w:pStyle w:val="a9"/>
              <w:shd w:val="clear" w:color="auto" w:fill="auto"/>
              <w:tabs>
                <w:tab w:val="right" w:pos="1882"/>
              </w:tabs>
              <w:spacing w:line="276" w:lineRule="auto"/>
              <w:ind w:firstLine="0"/>
              <w:jc w:val="both"/>
            </w:pPr>
            <w:r>
              <w:t>часть</w:t>
            </w:r>
            <w:r>
              <w:tab/>
              <w:t>корня.</w:t>
            </w:r>
          </w:p>
          <w:p w:rsidR="008E2A1A" w:rsidRDefault="008E2A1A" w:rsidP="00D2512C">
            <w:pPr>
              <w:pStyle w:val="a9"/>
              <w:shd w:val="clear" w:color="auto" w:fill="auto"/>
              <w:tabs>
                <w:tab w:val="right" w:pos="1896"/>
              </w:tabs>
              <w:spacing w:line="276" w:lineRule="auto"/>
              <w:ind w:firstLine="0"/>
            </w:pPr>
            <w:r>
              <w:t>Работать с текстами упражнений, обозначая условия выбора орфограммы</w:t>
            </w:r>
            <w:r>
              <w:tab/>
              <w:t>и</w:t>
            </w:r>
          </w:p>
          <w:p w:rsidR="008E2A1A" w:rsidRDefault="008E2A1A" w:rsidP="00D2512C">
            <w:pPr>
              <w:pStyle w:val="a9"/>
              <w:shd w:val="clear" w:color="auto" w:fill="auto"/>
              <w:tabs>
                <w:tab w:val="right" w:pos="1896"/>
              </w:tabs>
              <w:spacing w:line="276" w:lineRule="auto"/>
              <w:ind w:firstLine="0"/>
            </w:pPr>
            <w:r>
              <w:t>расставляя</w:t>
            </w:r>
            <w:r>
              <w:tab/>
              <w:t>знаки</w:t>
            </w:r>
          </w:p>
          <w:p w:rsidR="008E2A1A" w:rsidRDefault="008E2A1A" w:rsidP="00D2512C">
            <w:pPr>
              <w:pStyle w:val="a9"/>
              <w:shd w:val="clear" w:color="auto" w:fill="auto"/>
              <w:spacing w:line="276" w:lineRule="auto"/>
              <w:ind w:firstLine="0"/>
            </w:pPr>
            <w:r>
              <w:t>препинания.</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Компьютерная. программа- тренажер «Фраза» Перфокарты</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left" w:pos="1296"/>
              </w:tabs>
              <w:spacing w:line="276" w:lineRule="auto"/>
              <w:ind w:firstLine="0"/>
            </w:pPr>
            <w:r>
              <w:t>Усвоение</w:t>
            </w:r>
            <w:r>
              <w:tab/>
              <w:t>правила</w:t>
            </w:r>
          </w:p>
          <w:p w:rsidR="008E2A1A" w:rsidRDefault="008E2A1A" w:rsidP="00D2512C">
            <w:pPr>
              <w:pStyle w:val="a9"/>
              <w:shd w:val="clear" w:color="auto" w:fill="auto"/>
              <w:tabs>
                <w:tab w:val="left" w:pos="1478"/>
              </w:tabs>
              <w:spacing w:line="276" w:lineRule="auto"/>
              <w:ind w:firstLine="0"/>
            </w:pPr>
            <w:r>
              <w:t>написания</w:t>
            </w:r>
            <w:r>
              <w:tab/>
            </w:r>
            <w:r>
              <w:rPr>
                <w:b/>
                <w:bCs/>
                <w:i/>
                <w:iCs/>
              </w:rPr>
              <w:t>не</w:t>
            </w:r>
            <w:r>
              <w:t xml:space="preserve"> с</w:t>
            </w:r>
          </w:p>
          <w:p w:rsidR="008E2A1A" w:rsidRDefault="008E2A1A" w:rsidP="00D2512C">
            <w:pPr>
              <w:pStyle w:val="a9"/>
              <w:shd w:val="clear" w:color="auto" w:fill="auto"/>
              <w:spacing w:line="276" w:lineRule="auto"/>
              <w:ind w:firstLine="0"/>
            </w:pPr>
            <w:r>
              <w:t>именами прилагательными.</w:t>
            </w:r>
          </w:p>
          <w:p w:rsidR="008E2A1A" w:rsidRDefault="008E2A1A" w:rsidP="00D2512C">
            <w:pPr>
              <w:pStyle w:val="a9"/>
              <w:shd w:val="clear" w:color="auto" w:fill="auto"/>
              <w:spacing w:line="276" w:lineRule="auto"/>
              <w:ind w:firstLine="0"/>
            </w:pPr>
            <w:r>
              <w:t>Выполнение упражнений, руководствуясь усвоенным правилом. .</w:t>
            </w:r>
          </w:p>
        </w:tc>
      </w:tr>
      <w:tr w:rsidR="008E2A1A" w:rsidTr="00D2512C">
        <w:trPr>
          <w:trHeight w:hRule="exact" w:val="893"/>
          <w:jc w:val="center"/>
        </w:trPr>
        <w:tc>
          <w:tcPr>
            <w:tcW w:w="61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ind w:firstLine="0"/>
              <w:jc w:val="center"/>
            </w:pPr>
            <w:r>
              <w:t>106</w:t>
            </w:r>
          </w:p>
        </w:tc>
        <w:tc>
          <w:tcPr>
            <w:tcW w:w="164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t xml:space="preserve">Гласные </w:t>
            </w:r>
            <w:r>
              <w:rPr>
                <w:b/>
                <w:bCs/>
                <w:i/>
                <w:iCs/>
              </w:rPr>
              <w:t>о</w:t>
            </w:r>
            <w:r>
              <w:t xml:space="preserve"> и </w:t>
            </w:r>
            <w:r>
              <w:rPr>
                <w:b/>
                <w:bCs/>
                <w:i/>
                <w:iCs/>
              </w:rPr>
              <w:t xml:space="preserve">е </w:t>
            </w:r>
            <w:r>
              <w:t>после шипящих в</w:t>
            </w:r>
          </w:p>
        </w:tc>
        <w:tc>
          <w:tcPr>
            <w:tcW w:w="3821"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878"/>
              </w:tabs>
              <w:spacing w:line="276" w:lineRule="auto"/>
              <w:ind w:firstLine="0"/>
              <w:jc w:val="both"/>
            </w:pPr>
            <w:r>
              <w:t xml:space="preserve">Знать условия выбора гласных </w:t>
            </w:r>
            <w:r>
              <w:rPr>
                <w:i/>
                <w:iCs/>
              </w:rPr>
              <w:t>о</w:t>
            </w:r>
            <w:r>
              <w:t xml:space="preserve"> и </w:t>
            </w:r>
            <w:r>
              <w:rPr>
                <w:i/>
                <w:iCs/>
              </w:rPr>
              <w:t xml:space="preserve">е </w:t>
            </w:r>
            <w:r>
              <w:t>после</w:t>
            </w:r>
            <w:r>
              <w:tab/>
              <w:t>шипящих в суффиксах</w:t>
            </w:r>
          </w:p>
          <w:p w:rsidR="008E2A1A" w:rsidRDefault="008E2A1A" w:rsidP="00D2512C">
            <w:pPr>
              <w:pStyle w:val="a9"/>
              <w:shd w:val="clear" w:color="auto" w:fill="auto"/>
              <w:spacing w:line="276" w:lineRule="auto"/>
              <w:ind w:firstLine="0"/>
              <w:jc w:val="both"/>
            </w:pPr>
            <w:r>
              <w:t>прилагательных ; правильно писать</w:t>
            </w:r>
          </w:p>
        </w:tc>
        <w:tc>
          <w:tcPr>
            <w:tcW w:w="3130" w:type="dxa"/>
            <w:tcBorders>
              <w:top w:val="single" w:sz="4" w:space="0" w:color="auto"/>
              <w:left w:val="single" w:sz="4" w:space="0" w:color="auto"/>
              <w:bottom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jc w:val="both"/>
            </w:pPr>
            <w:r>
              <w:t xml:space="preserve">Усвоение правила написания гласных </w:t>
            </w:r>
            <w:r>
              <w:rPr>
                <w:i/>
                <w:iCs/>
              </w:rPr>
              <w:t>о</w:t>
            </w:r>
            <w:r>
              <w:t xml:space="preserve"> и </w:t>
            </w:r>
            <w:r>
              <w:rPr>
                <w:i/>
                <w:iCs/>
              </w:rPr>
              <w:t>е</w:t>
            </w:r>
            <w:r>
              <w:t xml:space="preserve"> после</w:t>
            </w:r>
          </w:p>
        </w:tc>
        <w:tc>
          <w:tcPr>
            <w:tcW w:w="1704"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t>Компьютерная. программа- тренажер</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8E2A1A" w:rsidRDefault="008E2A1A" w:rsidP="00D2512C">
            <w:pPr>
              <w:pStyle w:val="a9"/>
              <w:shd w:val="clear" w:color="auto" w:fill="auto"/>
              <w:tabs>
                <w:tab w:val="left" w:pos="1296"/>
              </w:tabs>
              <w:spacing w:line="276" w:lineRule="auto"/>
              <w:ind w:firstLine="0"/>
            </w:pPr>
            <w:r>
              <w:t>Усвоение</w:t>
            </w:r>
            <w:r>
              <w:tab/>
              <w:t>правила</w:t>
            </w:r>
          </w:p>
          <w:p w:rsidR="008E2A1A" w:rsidRDefault="008E2A1A" w:rsidP="00D2512C">
            <w:pPr>
              <w:pStyle w:val="a9"/>
              <w:shd w:val="clear" w:color="auto" w:fill="auto"/>
              <w:spacing w:line="276" w:lineRule="auto"/>
              <w:ind w:firstLine="0"/>
            </w:pPr>
            <w:r>
              <w:t xml:space="preserve">написания гласных </w:t>
            </w:r>
            <w:r>
              <w:rPr>
                <w:i/>
                <w:iCs/>
              </w:rPr>
              <w:t>о</w:t>
            </w:r>
            <w:r>
              <w:t xml:space="preserve"> и </w:t>
            </w:r>
            <w:r>
              <w:rPr>
                <w:i/>
                <w:iCs/>
              </w:rPr>
              <w:t>е</w:t>
            </w:r>
            <w:r>
              <w:t xml:space="preserve"> после шипящих</w:t>
            </w: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2112"/>
        <w:gridCol w:w="1704"/>
        <w:gridCol w:w="2275"/>
      </w:tblGrid>
      <w:tr w:rsidR="008E2A1A" w:rsidTr="00D2512C">
        <w:trPr>
          <w:trHeight w:hRule="exact" w:val="2832"/>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суффиксах прилагательны х.</w:t>
            </w:r>
          </w:p>
          <w:p w:rsidR="008E2A1A" w:rsidRDefault="008E2A1A" w:rsidP="00D2512C">
            <w:pPr>
              <w:pStyle w:val="a9"/>
              <w:shd w:val="clear" w:color="auto" w:fill="auto"/>
              <w:spacing w:line="276" w:lineRule="auto"/>
              <w:ind w:firstLine="0"/>
            </w:pPr>
            <w:r>
              <w:rPr>
                <w:b/>
                <w:bCs/>
              </w:rPr>
              <w:t>(</w:t>
            </w:r>
            <w:r>
              <w:t>Комбинирова нный урок)</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right" w:pos="3581"/>
              </w:tabs>
              <w:spacing w:line="276" w:lineRule="auto"/>
              <w:ind w:firstLine="0"/>
              <w:jc w:val="both"/>
            </w:pPr>
            <w:r>
              <w:t xml:space="preserve">гласные </w:t>
            </w:r>
            <w:r>
              <w:rPr>
                <w:i/>
                <w:iCs/>
              </w:rPr>
              <w:t>о</w:t>
            </w:r>
            <w:r>
              <w:t xml:space="preserve"> и </w:t>
            </w:r>
            <w:r>
              <w:rPr>
                <w:i/>
                <w:iCs/>
              </w:rPr>
              <w:t>е</w:t>
            </w:r>
            <w:r>
              <w:t xml:space="preserve"> после шипящих в суффиксах</w:t>
            </w:r>
            <w:r>
              <w:tab/>
              <w:t>прилагательных;</w:t>
            </w:r>
          </w:p>
          <w:p w:rsidR="008E2A1A" w:rsidRDefault="008E2A1A" w:rsidP="00D2512C">
            <w:pPr>
              <w:pStyle w:val="a9"/>
              <w:shd w:val="clear" w:color="auto" w:fill="auto"/>
              <w:tabs>
                <w:tab w:val="left" w:pos="1445"/>
                <w:tab w:val="right" w:pos="3590"/>
              </w:tabs>
              <w:spacing w:line="276" w:lineRule="auto"/>
              <w:ind w:firstLine="0"/>
              <w:jc w:val="both"/>
            </w:pPr>
            <w:r>
              <w:t>графически</w:t>
            </w:r>
            <w:r>
              <w:tab/>
              <w:t>обозначать</w:t>
            </w:r>
            <w:r>
              <w:tab/>
              <w:t>условия</w:t>
            </w:r>
          </w:p>
          <w:p w:rsidR="008E2A1A" w:rsidRDefault="008E2A1A" w:rsidP="00D2512C">
            <w:pPr>
              <w:pStyle w:val="a9"/>
              <w:shd w:val="clear" w:color="auto" w:fill="auto"/>
              <w:tabs>
                <w:tab w:val="left" w:pos="1042"/>
                <w:tab w:val="right" w:pos="3586"/>
              </w:tabs>
              <w:spacing w:line="276" w:lineRule="auto"/>
              <w:ind w:firstLine="0"/>
              <w:jc w:val="both"/>
            </w:pPr>
            <w:r>
              <w:t>выбора</w:t>
            </w:r>
            <w:r>
              <w:tab/>
              <w:t>правильных</w:t>
            </w:r>
            <w:r>
              <w:tab/>
              <w:t>написаний;</w:t>
            </w:r>
          </w:p>
          <w:p w:rsidR="008E2A1A" w:rsidRDefault="008E2A1A" w:rsidP="00D2512C">
            <w:pPr>
              <w:pStyle w:val="a9"/>
              <w:shd w:val="clear" w:color="auto" w:fill="auto"/>
              <w:tabs>
                <w:tab w:val="left" w:pos="1627"/>
              </w:tabs>
              <w:spacing w:line="276" w:lineRule="auto"/>
              <w:ind w:firstLine="0"/>
              <w:jc w:val="both"/>
            </w:pPr>
            <w:r>
              <w:t>группировать</w:t>
            </w:r>
            <w:r>
              <w:tab/>
              <w:t>прилагательные и</w:t>
            </w:r>
          </w:p>
          <w:p w:rsidR="008E2A1A" w:rsidRDefault="008E2A1A" w:rsidP="00D2512C">
            <w:pPr>
              <w:pStyle w:val="a9"/>
              <w:shd w:val="clear" w:color="auto" w:fill="auto"/>
              <w:spacing w:line="276" w:lineRule="auto"/>
              <w:ind w:firstLine="0"/>
              <w:jc w:val="both"/>
            </w:pPr>
            <w:r>
              <w:t xml:space="preserve">существительные по написанию гласные </w:t>
            </w:r>
            <w:r>
              <w:rPr>
                <w:i/>
                <w:iCs/>
              </w:rPr>
              <w:t>о</w:t>
            </w:r>
            <w:r>
              <w:t xml:space="preserve"> и </w:t>
            </w:r>
            <w:r>
              <w:rPr>
                <w:i/>
                <w:iCs/>
              </w:rPr>
              <w:t>е</w:t>
            </w:r>
            <w:r>
              <w:t xml:space="preserve"> после шипящих в суффиксах и окончаниях.</w:t>
            </w:r>
          </w:p>
        </w:tc>
        <w:tc>
          <w:tcPr>
            <w:tcW w:w="313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790"/>
              </w:tabs>
              <w:spacing w:line="276" w:lineRule="auto"/>
              <w:ind w:firstLine="0"/>
              <w:jc w:val="both"/>
            </w:pPr>
            <w:r>
              <w:t>шипящих</w:t>
            </w:r>
            <w:r>
              <w:tab/>
              <w:t>в</w:t>
            </w:r>
          </w:p>
          <w:p w:rsidR="008E2A1A" w:rsidRDefault="008E2A1A" w:rsidP="00D2512C">
            <w:pPr>
              <w:pStyle w:val="a9"/>
              <w:shd w:val="clear" w:color="auto" w:fill="auto"/>
              <w:spacing w:line="276" w:lineRule="auto"/>
              <w:ind w:firstLine="0"/>
            </w:pPr>
            <w:r>
              <w:t>суффиксах прилагательных. Выполнение упражнений, руководствуясь правилом, обозначая условия выбора орфограмм.</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«Фраза»</w:t>
            </w:r>
          </w:p>
          <w:p w:rsidR="008E2A1A" w:rsidRDefault="008E2A1A" w:rsidP="00D2512C">
            <w:pPr>
              <w:pStyle w:val="a9"/>
              <w:shd w:val="clear" w:color="auto" w:fill="auto"/>
              <w:ind w:firstLine="0"/>
            </w:pPr>
            <w:r>
              <w:t>Перфокарты</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left" w:pos="1022"/>
              </w:tabs>
              <w:spacing w:line="276" w:lineRule="auto"/>
              <w:ind w:firstLine="0"/>
            </w:pPr>
            <w:r>
              <w:t>в</w:t>
            </w:r>
            <w:r>
              <w:tab/>
              <w:t>суффиксах</w:t>
            </w:r>
          </w:p>
          <w:p w:rsidR="008E2A1A" w:rsidRDefault="008E2A1A" w:rsidP="00D2512C">
            <w:pPr>
              <w:pStyle w:val="a9"/>
              <w:shd w:val="clear" w:color="auto" w:fill="auto"/>
              <w:tabs>
                <w:tab w:val="left" w:pos="1368"/>
              </w:tabs>
              <w:spacing w:line="276" w:lineRule="auto"/>
              <w:ind w:firstLine="0"/>
            </w:pPr>
            <w:r>
              <w:t>прилагательных. Выполнение упражнений, руководствуясь правилом, обозначая условия</w:t>
            </w:r>
            <w:r>
              <w:tab/>
              <w:t>выбора</w:t>
            </w:r>
          </w:p>
          <w:p w:rsidR="008E2A1A" w:rsidRDefault="008E2A1A" w:rsidP="00D2512C">
            <w:pPr>
              <w:pStyle w:val="a9"/>
              <w:shd w:val="clear" w:color="auto" w:fill="auto"/>
              <w:spacing w:line="276" w:lineRule="auto"/>
              <w:ind w:firstLine="0"/>
            </w:pPr>
            <w:r>
              <w:t>орфограмм.</w:t>
            </w:r>
          </w:p>
        </w:tc>
      </w:tr>
      <w:tr w:rsidR="008E2A1A" w:rsidTr="00D2512C">
        <w:trPr>
          <w:trHeight w:hRule="exact" w:val="3701"/>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spacing w:after="320"/>
              <w:ind w:firstLine="0"/>
              <w:jc w:val="center"/>
            </w:pPr>
            <w:r>
              <w:t>107</w:t>
            </w:r>
          </w:p>
          <w:p w:rsidR="008E2A1A" w:rsidRDefault="008E2A1A" w:rsidP="00D2512C">
            <w:pPr>
              <w:pStyle w:val="a9"/>
              <w:shd w:val="clear" w:color="auto" w:fill="auto"/>
              <w:ind w:firstLine="0"/>
              <w:jc w:val="center"/>
            </w:pPr>
            <w:r>
              <w:t>108</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rPr>
                <w:b/>
                <w:bCs/>
              </w:rPr>
              <w:t>Р.Р.</w:t>
            </w:r>
          </w:p>
          <w:p w:rsidR="008E2A1A" w:rsidRDefault="008E2A1A" w:rsidP="00D2512C">
            <w:pPr>
              <w:pStyle w:val="a9"/>
              <w:shd w:val="clear" w:color="auto" w:fill="auto"/>
              <w:tabs>
                <w:tab w:val="left" w:pos="1200"/>
              </w:tabs>
              <w:spacing w:line="276" w:lineRule="auto"/>
              <w:ind w:firstLine="0"/>
            </w:pPr>
            <w:r>
              <w:t>Сочинение- описание природы</w:t>
            </w:r>
            <w:r>
              <w:tab/>
              <w:t>по</w:t>
            </w:r>
          </w:p>
          <w:p w:rsidR="008E2A1A" w:rsidRDefault="008E2A1A" w:rsidP="00D2512C">
            <w:pPr>
              <w:pStyle w:val="a9"/>
              <w:shd w:val="clear" w:color="auto" w:fill="auto"/>
              <w:spacing w:line="276" w:lineRule="auto"/>
              <w:ind w:firstLine="0"/>
            </w:pPr>
            <w:r>
              <w:t>картине (Н. П. Крымов. «Зимний вечер»).</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2352"/>
              </w:tabs>
              <w:spacing w:line="276" w:lineRule="auto"/>
              <w:ind w:firstLine="0"/>
              <w:jc w:val="both"/>
            </w:pPr>
            <w:r>
              <w:t>Определять основную мысль текста сочинения;</w:t>
            </w:r>
            <w:r>
              <w:tab/>
              <w:t>использовать</w:t>
            </w:r>
          </w:p>
          <w:p w:rsidR="008E2A1A" w:rsidRDefault="008E2A1A" w:rsidP="00D2512C">
            <w:pPr>
              <w:pStyle w:val="a9"/>
              <w:shd w:val="clear" w:color="auto" w:fill="auto"/>
              <w:spacing w:line="276" w:lineRule="auto"/>
              <w:ind w:firstLine="0"/>
              <w:jc w:val="both"/>
            </w:pPr>
            <w:r>
              <w:t>композиционные элементы текста- описания природы, его языковые особенности; особенности описания предметов, находящихся вблизи и вдали; составлять рабочие материалы к описанию картины; сложный план; создавать текст сочинения-описания изображённого на картине.</w:t>
            </w:r>
          </w:p>
        </w:tc>
        <w:tc>
          <w:tcPr>
            <w:tcW w:w="313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790"/>
              </w:tabs>
              <w:spacing w:line="276" w:lineRule="auto"/>
              <w:ind w:firstLine="0"/>
              <w:jc w:val="both"/>
            </w:pPr>
            <w:r>
              <w:t>Анализ данных в учебнике материалов</w:t>
            </w:r>
            <w:r>
              <w:tab/>
              <w:t>к</w:t>
            </w:r>
          </w:p>
          <w:p w:rsidR="008E2A1A" w:rsidRDefault="008E2A1A" w:rsidP="00D2512C">
            <w:pPr>
              <w:pStyle w:val="a9"/>
              <w:shd w:val="clear" w:color="auto" w:fill="auto"/>
              <w:tabs>
                <w:tab w:val="left" w:pos="1603"/>
              </w:tabs>
              <w:spacing w:line="276" w:lineRule="auto"/>
              <w:ind w:firstLine="0"/>
              <w:jc w:val="both"/>
            </w:pPr>
            <w:r>
              <w:t>сочинению</w:t>
            </w:r>
            <w:r>
              <w:tab/>
              <w:t>по</w:t>
            </w:r>
          </w:p>
          <w:p w:rsidR="008E2A1A" w:rsidRDefault="008E2A1A" w:rsidP="00D2512C">
            <w:pPr>
              <w:pStyle w:val="a9"/>
              <w:shd w:val="clear" w:color="auto" w:fill="auto"/>
              <w:spacing w:line="276" w:lineRule="auto"/>
              <w:ind w:firstLine="0"/>
              <w:jc w:val="both"/>
            </w:pPr>
            <w:r>
              <w:t>картине и её устное описание.</w:t>
            </w:r>
          </w:p>
          <w:p w:rsidR="008E2A1A" w:rsidRDefault="008E2A1A" w:rsidP="00D2512C">
            <w:pPr>
              <w:pStyle w:val="a9"/>
              <w:shd w:val="clear" w:color="auto" w:fill="auto"/>
              <w:tabs>
                <w:tab w:val="left" w:pos="1781"/>
              </w:tabs>
              <w:spacing w:line="276" w:lineRule="auto"/>
              <w:ind w:firstLine="0"/>
              <w:jc w:val="both"/>
            </w:pPr>
            <w:r>
              <w:t>Наблюдение</w:t>
            </w:r>
            <w:r>
              <w:tab/>
              <w:t>и</w:t>
            </w:r>
          </w:p>
          <w:p w:rsidR="008E2A1A" w:rsidRDefault="008E2A1A" w:rsidP="00D2512C">
            <w:pPr>
              <w:pStyle w:val="a9"/>
              <w:shd w:val="clear" w:color="auto" w:fill="auto"/>
              <w:tabs>
                <w:tab w:val="left" w:pos="797"/>
              </w:tabs>
              <w:spacing w:line="276" w:lineRule="auto"/>
              <w:ind w:firstLine="0"/>
              <w:jc w:val="both"/>
            </w:pPr>
            <w:r>
              <w:t>запись увиденного в форме материалов к</w:t>
            </w:r>
            <w:r>
              <w:tab/>
              <w:t>сочинению.</w:t>
            </w:r>
          </w:p>
          <w:p w:rsidR="008E2A1A" w:rsidRDefault="008E2A1A" w:rsidP="00D2512C">
            <w:pPr>
              <w:pStyle w:val="a9"/>
              <w:shd w:val="clear" w:color="auto" w:fill="auto"/>
              <w:spacing w:line="276" w:lineRule="auto"/>
              <w:ind w:firstLine="0"/>
              <w:jc w:val="both"/>
            </w:pPr>
            <w:r>
              <w:t>Написание сочинения.</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Орфографичес кий словарь русского языка</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spacing w:line="276" w:lineRule="auto"/>
              <w:ind w:firstLine="0"/>
              <w:jc w:val="both"/>
            </w:pPr>
            <w:r>
              <w:t>Анализ данных в учебнике материалов к сочинению по картине и её устное описание. Написание сочинения.</w:t>
            </w:r>
          </w:p>
        </w:tc>
      </w:tr>
      <w:tr w:rsidR="008E2A1A" w:rsidTr="00D2512C">
        <w:trPr>
          <w:trHeight w:hRule="exact" w:val="3821"/>
          <w:jc w:val="center"/>
        </w:trPr>
        <w:tc>
          <w:tcPr>
            <w:tcW w:w="61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after="320"/>
              <w:ind w:firstLine="0"/>
              <w:jc w:val="center"/>
            </w:pPr>
            <w:r>
              <w:t>109</w:t>
            </w:r>
          </w:p>
          <w:p w:rsidR="008E2A1A" w:rsidRDefault="008E2A1A" w:rsidP="00D2512C">
            <w:pPr>
              <w:pStyle w:val="a9"/>
              <w:shd w:val="clear" w:color="auto" w:fill="auto"/>
              <w:ind w:firstLine="0"/>
              <w:jc w:val="center"/>
            </w:pPr>
            <w:r>
              <w:t>111</w:t>
            </w:r>
          </w:p>
        </w:tc>
        <w:tc>
          <w:tcPr>
            <w:tcW w:w="164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after="200" w:line="276" w:lineRule="auto"/>
              <w:ind w:firstLine="0"/>
            </w:pPr>
            <w:r>
              <w:t xml:space="preserve">Одна и две буквы </w:t>
            </w:r>
            <w:r>
              <w:rPr>
                <w:b/>
                <w:bCs/>
                <w:i/>
                <w:iCs/>
              </w:rPr>
              <w:t>н</w:t>
            </w:r>
            <w:r>
              <w:t xml:space="preserve"> в суффиксах прилагательны х.</w:t>
            </w:r>
          </w:p>
          <w:p w:rsidR="008E2A1A" w:rsidRDefault="008E2A1A" w:rsidP="00D2512C">
            <w:pPr>
              <w:pStyle w:val="a9"/>
              <w:shd w:val="clear" w:color="auto" w:fill="auto"/>
              <w:spacing w:line="276" w:lineRule="auto"/>
              <w:ind w:firstLine="0"/>
            </w:pPr>
            <w:r>
              <w:rPr>
                <w:b/>
                <w:bCs/>
              </w:rPr>
              <w:t>Контрольный словарный диктант.</w:t>
            </w:r>
          </w:p>
          <w:p w:rsidR="008E2A1A" w:rsidRDefault="008E2A1A" w:rsidP="00D2512C">
            <w:pPr>
              <w:pStyle w:val="a9"/>
              <w:shd w:val="clear" w:color="auto" w:fill="auto"/>
              <w:spacing w:line="276" w:lineRule="auto"/>
              <w:ind w:firstLine="0"/>
            </w:pPr>
            <w:r>
              <w:rPr>
                <w:b/>
                <w:bCs/>
              </w:rPr>
              <w:t>(</w:t>
            </w:r>
            <w:r>
              <w:t>Комбинирова нный урок)</w:t>
            </w:r>
          </w:p>
        </w:tc>
        <w:tc>
          <w:tcPr>
            <w:tcW w:w="3821"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950"/>
              </w:tabs>
              <w:spacing w:line="276" w:lineRule="auto"/>
              <w:ind w:firstLine="0"/>
              <w:jc w:val="both"/>
            </w:pPr>
            <w:r>
              <w:t xml:space="preserve">Знать условия выбора одной и двух букв </w:t>
            </w:r>
            <w:r>
              <w:rPr>
                <w:b/>
                <w:bCs/>
                <w:i/>
                <w:iCs/>
              </w:rPr>
              <w:t>н</w:t>
            </w:r>
            <w:r>
              <w:t xml:space="preserve"> суффиксах прилагательных; знать слова- исключения; правильно писать в прилагательных одну и две буквы</w:t>
            </w:r>
            <w:r>
              <w:tab/>
            </w:r>
            <w:r>
              <w:rPr>
                <w:b/>
                <w:bCs/>
                <w:i/>
                <w:iCs/>
              </w:rPr>
              <w:t>н</w:t>
            </w:r>
            <w:r>
              <w:t>; группировать слова с</w:t>
            </w:r>
          </w:p>
          <w:p w:rsidR="008E2A1A" w:rsidRDefault="008E2A1A" w:rsidP="00D2512C">
            <w:pPr>
              <w:pStyle w:val="a9"/>
              <w:shd w:val="clear" w:color="auto" w:fill="auto"/>
              <w:tabs>
                <w:tab w:val="left" w:pos="3130"/>
              </w:tabs>
              <w:spacing w:line="276" w:lineRule="auto"/>
              <w:ind w:firstLine="0"/>
              <w:jc w:val="both"/>
            </w:pPr>
            <w:r>
              <w:t>изученной орфограммой по условиям выбора количества букв</w:t>
            </w:r>
            <w:r>
              <w:tab/>
            </w:r>
            <w:r>
              <w:rPr>
                <w:b/>
                <w:bCs/>
                <w:i/>
                <w:iCs/>
              </w:rPr>
              <w:t>н</w:t>
            </w:r>
            <w:r>
              <w:t xml:space="preserve"> в</w:t>
            </w:r>
          </w:p>
          <w:p w:rsidR="008E2A1A" w:rsidRDefault="008E2A1A" w:rsidP="00D2512C">
            <w:pPr>
              <w:pStyle w:val="a9"/>
              <w:shd w:val="clear" w:color="auto" w:fill="auto"/>
              <w:tabs>
                <w:tab w:val="left" w:pos="1445"/>
                <w:tab w:val="right" w:pos="3590"/>
              </w:tabs>
              <w:spacing w:line="276" w:lineRule="auto"/>
              <w:ind w:firstLine="0"/>
              <w:jc w:val="both"/>
            </w:pPr>
            <w:r>
              <w:t xml:space="preserve">суффиксах; правильно выбирать буквы </w:t>
            </w:r>
            <w:r>
              <w:rPr>
                <w:b/>
                <w:bCs/>
                <w:i/>
                <w:iCs/>
              </w:rPr>
              <w:t>е</w:t>
            </w:r>
            <w:r>
              <w:t xml:space="preserve"> и </w:t>
            </w:r>
            <w:r>
              <w:rPr>
                <w:b/>
                <w:bCs/>
                <w:i/>
                <w:iCs/>
              </w:rPr>
              <w:t>я</w:t>
            </w:r>
            <w:r>
              <w:t xml:space="preserve"> в суффиксах прилагательных с корнем </w:t>
            </w:r>
            <w:r>
              <w:rPr>
                <w:b/>
                <w:bCs/>
                <w:i/>
                <w:iCs/>
              </w:rPr>
              <w:t>ветр-</w:t>
            </w:r>
            <w:r>
              <w:rPr>
                <w:i/>
                <w:iCs/>
              </w:rPr>
              <w:t xml:space="preserve">; </w:t>
            </w:r>
            <w:r>
              <w:t>графически</w:t>
            </w:r>
            <w:r>
              <w:tab/>
              <w:t>обозначать</w:t>
            </w:r>
            <w:r>
              <w:tab/>
              <w:t>условия</w:t>
            </w:r>
          </w:p>
          <w:p w:rsidR="008E2A1A" w:rsidRDefault="008E2A1A" w:rsidP="00D2512C">
            <w:pPr>
              <w:pStyle w:val="a9"/>
              <w:shd w:val="clear" w:color="auto" w:fill="auto"/>
              <w:spacing w:line="276" w:lineRule="auto"/>
              <w:ind w:firstLine="0"/>
              <w:jc w:val="both"/>
            </w:pPr>
            <w:r>
              <w:t>выбора изученной орфограммы; находить и исправлять ошибки в</w:t>
            </w:r>
          </w:p>
        </w:tc>
        <w:tc>
          <w:tcPr>
            <w:tcW w:w="3130" w:type="dxa"/>
            <w:tcBorders>
              <w:top w:val="single" w:sz="4" w:space="0" w:color="auto"/>
              <w:left w:val="single" w:sz="4" w:space="0" w:color="auto"/>
              <w:bottom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888"/>
                <w:tab w:val="left" w:pos="1771"/>
              </w:tabs>
              <w:spacing w:line="276" w:lineRule="auto"/>
              <w:ind w:firstLine="0"/>
              <w:jc w:val="both"/>
            </w:pPr>
            <w:r>
              <w:t>Усвоение правила написания одной и двух</w:t>
            </w:r>
            <w:r>
              <w:tab/>
              <w:t>букв</w:t>
            </w:r>
            <w:r>
              <w:tab/>
            </w:r>
            <w:r>
              <w:rPr>
                <w:b/>
                <w:bCs/>
                <w:i/>
                <w:iCs/>
              </w:rPr>
              <w:t>н</w:t>
            </w:r>
          </w:p>
          <w:p w:rsidR="008E2A1A" w:rsidRDefault="008E2A1A" w:rsidP="00D2512C">
            <w:pPr>
              <w:pStyle w:val="a9"/>
              <w:shd w:val="clear" w:color="auto" w:fill="auto"/>
              <w:tabs>
                <w:tab w:val="left" w:pos="1723"/>
              </w:tabs>
              <w:spacing w:line="276" w:lineRule="auto"/>
              <w:ind w:firstLine="0"/>
            </w:pPr>
            <w:r>
              <w:t>суффиксах прилагательных. Выполнение упражнений, руководствуясь правилом, обозначая условия выбора орфограмм. Подбор</w:t>
            </w:r>
            <w:r>
              <w:tab/>
              <w:t>к</w:t>
            </w:r>
          </w:p>
          <w:p w:rsidR="008E2A1A" w:rsidRDefault="008E2A1A" w:rsidP="00D2512C">
            <w:pPr>
              <w:pStyle w:val="a9"/>
              <w:shd w:val="clear" w:color="auto" w:fill="auto"/>
              <w:tabs>
                <w:tab w:val="left" w:pos="1718"/>
              </w:tabs>
              <w:spacing w:line="276" w:lineRule="auto"/>
              <w:ind w:firstLine="0"/>
              <w:jc w:val="both"/>
            </w:pPr>
            <w:r>
              <w:t>приведенным</w:t>
            </w:r>
            <w:r>
              <w:tab/>
              <w:t>в</w:t>
            </w:r>
          </w:p>
        </w:tc>
        <w:tc>
          <w:tcPr>
            <w:tcW w:w="1704"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t>Компьютерная. программа- тренажер «Фраза»</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8E2A1A" w:rsidRDefault="008E2A1A" w:rsidP="00D2512C">
            <w:pPr>
              <w:pStyle w:val="a9"/>
              <w:shd w:val="clear" w:color="auto" w:fill="auto"/>
              <w:tabs>
                <w:tab w:val="left" w:pos="1296"/>
              </w:tabs>
              <w:spacing w:line="276" w:lineRule="auto"/>
              <w:ind w:firstLine="0"/>
              <w:jc w:val="both"/>
            </w:pPr>
            <w:r>
              <w:t>Усвоение</w:t>
            </w:r>
            <w:r>
              <w:tab/>
              <w:t>правила</w:t>
            </w:r>
          </w:p>
          <w:p w:rsidR="008E2A1A" w:rsidRDefault="008E2A1A" w:rsidP="00D2512C">
            <w:pPr>
              <w:pStyle w:val="a9"/>
              <w:shd w:val="clear" w:color="auto" w:fill="auto"/>
              <w:tabs>
                <w:tab w:val="left" w:pos="965"/>
                <w:tab w:val="left" w:pos="1925"/>
              </w:tabs>
              <w:spacing w:line="276" w:lineRule="auto"/>
              <w:ind w:firstLine="0"/>
            </w:pPr>
            <w:r>
              <w:t>написания одной и двух</w:t>
            </w:r>
            <w:r>
              <w:tab/>
              <w:t>букв</w:t>
            </w:r>
            <w:r>
              <w:tab/>
            </w:r>
            <w:r>
              <w:rPr>
                <w:b/>
                <w:bCs/>
                <w:i/>
                <w:iCs/>
              </w:rPr>
              <w:t>н</w:t>
            </w:r>
          </w:p>
          <w:p w:rsidR="008E2A1A" w:rsidRDefault="008E2A1A" w:rsidP="00D2512C">
            <w:pPr>
              <w:pStyle w:val="a9"/>
              <w:shd w:val="clear" w:color="auto" w:fill="auto"/>
              <w:spacing w:after="200" w:line="276" w:lineRule="auto"/>
              <w:ind w:firstLine="0"/>
            </w:pPr>
            <w:r>
              <w:t>суффиксах прилагательных. Выполнение упражнений, руководствуясь правилом.</w:t>
            </w:r>
          </w:p>
          <w:p w:rsidR="008E2A1A" w:rsidRDefault="008E2A1A" w:rsidP="00D2512C">
            <w:pPr>
              <w:pStyle w:val="a9"/>
              <w:shd w:val="clear" w:color="auto" w:fill="auto"/>
              <w:tabs>
                <w:tab w:val="left" w:pos="1268"/>
              </w:tabs>
              <w:spacing w:line="276" w:lineRule="auto"/>
              <w:ind w:firstLine="140"/>
            </w:pPr>
            <w:r>
              <w:t>Устное</w:t>
            </w:r>
            <w:r>
              <w:tab/>
              <w:t>описание</w:t>
            </w:r>
          </w:p>
          <w:p w:rsidR="008E2A1A" w:rsidRDefault="008E2A1A" w:rsidP="00D2512C">
            <w:pPr>
              <w:pStyle w:val="a9"/>
              <w:shd w:val="clear" w:color="auto" w:fill="auto"/>
              <w:spacing w:line="276" w:lineRule="auto"/>
              <w:ind w:firstLine="0"/>
            </w:pPr>
            <w:r>
              <w:t>предмета.</w:t>
            </w: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2112"/>
        <w:gridCol w:w="1704"/>
        <w:gridCol w:w="2275"/>
      </w:tblGrid>
      <w:tr w:rsidR="008E2A1A" w:rsidTr="00D2512C">
        <w:trPr>
          <w:trHeight w:hRule="exact" w:val="4872"/>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642"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738"/>
                <w:tab w:val="right" w:pos="3595"/>
              </w:tabs>
              <w:spacing w:line="276" w:lineRule="auto"/>
              <w:ind w:firstLine="0"/>
              <w:jc w:val="both"/>
            </w:pPr>
            <w:r>
              <w:t>распределении слов по группам; образовывать</w:t>
            </w:r>
            <w:r>
              <w:tab/>
              <w:t>краткую</w:t>
            </w:r>
            <w:r>
              <w:tab/>
              <w:t>форму</w:t>
            </w:r>
          </w:p>
          <w:p w:rsidR="008E2A1A" w:rsidRDefault="008E2A1A" w:rsidP="00D2512C">
            <w:pPr>
              <w:pStyle w:val="a9"/>
              <w:shd w:val="clear" w:color="auto" w:fill="auto"/>
              <w:spacing w:line="276" w:lineRule="auto"/>
              <w:ind w:firstLine="0"/>
              <w:jc w:val="both"/>
            </w:pPr>
            <w:r>
              <w:t>прилагательных; описывать игрушку с использованием разных разрядов прилагательных.</w:t>
            </w:r>
          </w:p>
        </w:tc>
        <w:tc>
          <w:tcPr>
            <w:tcW w:w="313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right" w:pos="1896"/>
              </w:tabs>
              <w:spacing w:line="276" w:lineRule="auto"/>
              <w:ind w:firstLine="0"/>
            </w:pPr>
            <w:r>
              <w:t>учебнике существительным однокоренных прилагательных с изученной орфограммой. Образование</w:t>
            </w:r>
            <w:r>
              <w:tab/>
              <w:t>от</w:t>
            </w:r>
          </w:p>
          <w:p w:rsidR="008E2A1A" w:rsidRDefault="008E2A1A" w:rsidP="00D2512C">
            <w:pPr>
              <w:pStyle w:val="a9"/>
              <w:shd w:val="clear" w:color="auto" w:fill="auto"/>
              <w:tabs>
                <w:tab w:val="right" w:pos="1891"/>
              </w:tabs>
              <w:spacing w:line="276" w:lineRule="auto"/>
              <w:ind w:firstLine="0"/>
              <w:jc w:val="both"/>
            </w:pPr>
            <w:r>
              <w:t>полных</w:t>
            </w:r>
            <w:r>
              <w:tab/>
              <w:t>имён</w:t>
            </w:r>
          </w:p>
          <w:p w:rsidR="008E2A1A" w:rsidRDefault="008E2A1A" w:rsidP="00D2512C">
            <w:pPr>
              <w:pStyle w:val="a9"/>
              <w:shd w:val="clear" w:color="auto" w:fill="auto"/>
              <w:tabs>
                <w:tab w:val="right" w:pos="1886"/>
              </w:tabs>
              <w:spacing w:line="276" w:lineRule="auto"/>
              <w:ind w:firstLine="0"/>
            </w:pPr>
            <w:r>
              <w:t>прилагательных кратких.</w:t>
            </w:r>
            <w:r>
              <w:tab/>
              <w:t>Анализ</w:t>
            </w:r>
          </w:p>
          <w:p w:rsidR="008E2A1A" w:rsidRDefault="008E2A1A" w:rsidP="00D2512C">
            <w:pPr>
              <w:pStyle w:val="a9"/>
              <w:shd w:val="clear" w:color="auto" w:fill="auto"/>
              <w:tabs>
                <w:tab w:val="right" w:pos="1886"/>
              </w:tabs>
              <w:spacing w:line="276" w:lineRule="auto"/>
              <w:ind w:firstLine="0"/>
            </w:pPr>
            <w:r>
              <w:t>таблицы.</w:t>
            </w:r>
            <w:r>
              <w:tab/>
              <w:t>Устное</w:t>
            </w:r>
          </w:p>
          <w:p w:rsidR="008E2A1A" w:rsidRDefault="008E2A1A" w:rsidP="00D2512C">
            <w:pPr>
              <w:pStyle w:val="a9"/>
              <w:shd w:val="clear" w:color="auto" w:fill="auto"/>
              <w:spacing w:line="276" w:lineRule="auto"/>
              <w:ind w:firstLine="0"/>
            </w:pPr>
            <w:r>
              <w:t>описание предмета. написание контрольного словарного диктанта.</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spacing w:before="480" w:line="276" w:lineRule="auto"/>
              <w:ind w:firstLine="0"/>
            </w:pPr>
            <w:r>
              <w:t>Написание контрольного словарного диктанта.</w:t>
            </w:r>
          </w:p>
        </w:tc>
      </w:tr>
      <w:tr w:rsidR="008E2A1A" w:rsidTr="00D2512C">
        <w:trPr>
          <w:trHeight w:hRule="exact" w:val="3701"/>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112</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 xml:space="preserve">Различение на письме суффиксов прилагательны х </w:t>
            </w:r>
            <w:r>
              <w:rPr>
                <w:b/>
                <w:bCs/>
                <w:i/>
                <w:iCs/>
              </w:rPr>
              <w:t>-к-</w:t>
            </w:r>
            <w:r>
              <w:t xml:space="preserve"> и </w:t>
            </w:r>
            <w:r>
              <w:rPr>
                <w:b/>
                <w:bCs/>
                <w:i/>
                <w:iCs/>
              </w:rPr>
              <w:t xml:space="preserve">-ск- </w:t>
            </w:r>
            <w:r>
              <w:t>.</w:t>
            </w:r>
            <w:r>
              <w:rPr>
                <w:b/>
                <w:bCs/>
              </w:rPr>
              <w:t>(</w:t>
            </w:r>
            <w:r>
              <w:t>Комбинирова нный урок)</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2323"/>
              </w:tabs>
              <w:spacing w:line="276" w:lineRule="auto"/>
              <w:ind w:firstLine="0"/>
              <w:jc w:val="both"/>
            </w:pPr>
            <w:r>
              <w:t xml:space="preserve">Знать условия различения на письме суффиксов прилагательных </w:t>
            </w:r>
            <w:r>
              <w:rPr>
                <w:b/>
                <w:bCs/>
                <w:i/>
                <w:iCs/>
              </w:rPr>
              <w:t>-к-</w:t>
            </w:r>
            <w:r>
              <w:t xml:space="preserve"> и </w:t>
            </w:r>
            <w:r>
              <w:rPr>
                <w:b/>
                <w:bCs/>
                <w:i/>
                <w:iCs/>
              </w:rPr>
              <w:t>-ск-</w:t>
            </w:r>
            <w:r>
              <w:rPr>
                <w:i/>
                <w:iCs/>
              </w:rPr>
              <w:t xml:space="preserve">; </w:t>
            </w:r>
            <w:r>
              <w:t>правильно</w:t>
            </w:r>
            <w:r>
              <w:tab/>
              <w:t>образовывать</w:t>
            </w:r>
          </w:p>
          <w:p w:rsidR="008E2A1A" w:rsidRDefault="008E2A1A" w:rsidP="00D2512C">
            <w:pPr>
              <w:pStyle w:val="a9"/>
              <w:shd w:val="clear" w:color="auto" w:fill="auto"/>
              <w:tabs>
                <w:tab w:val="left" w:pos="2078"/>
                <w:tab w:val="left" w:pos="2741"/>
              </w:tabs>
              <w:spacing w:line="276" w:lineRule="auto"/>
              <w:ind w:firstLine="0"/>
              <w:jc w:val="both"/>
            </w:pPr>
            <w:r>
              <w:t>прилагательные</w:t>
            </w:r>
            <w:r>
              <w:tab/>
              <w:t>с</w:t>
            </w:r>
            <w:r>
              <w:tab/>
              <w:t>данными</w:t>
            </w:r>
          </w:p>
          <w:p w:rsidR="008E2A1A" w:rsidRDefault="008E2A1A" w:rsidP="00D2512C">
            <w:pPr>
              <w:pStyle w:val="a9"/>
              <w:shd w:val="clear" w:color="auto" w:fill="auto"/>
              <w:tabs>
                <w:tab w:val="left" w:pos="1445"/>
                <w:tab w:val="left" w:pos="2842"/>
              </w:tabs>
              <w:spacing w:line="276" w:lineRule="auto"/>
              <w:ind w:firstLine="0"/>
              <w:jc w:val="both"/>
            </w:pPr>
            <w:r>
              <w:t>суффиксами от существительных; графически</w:t>
            </w:r>
            <w:r>
              <w:tab/>
              <w:t>обозначать</w:t>
            </w:r>
            <w:r>
              <w:tab/>
              <w:t>условия</w:t>
            </w:r>
          </w:p>
          <w:p w:rsidR="008E2A1A" w:rsidRDefault="008E2A1A" w:rsidP="00D2512C">
            <w:pPr>
              <w:pStyle w:val="a9"/>
              <w:shd w:val="clear" w:color="auto" w:fill="auto"/>
              <w:spacing w:line="276" w:lineRule="auto"/>
              <w:ind w:firstLine="0"/>
              <w:jc w:val="both"/>
            </w:pPr>
            <w:r>
              <w:t>выбора изученной орфограммы.</w:t>
            </w:r>
          </w:p>
        </w:tc>
        <w:tc>
          <w:tcPr>
            <w:tcW w:w="313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 xml:space="preserve">Усвоение правила написания суффиксов прилагательных </w:t>
            </w:r>
            <w:r>
              <w:rPr>
                <w:b/>
                <w:bCs/>
                <w:i/>
                <w:iCs/>
              </w:rPr>
              <w:t xml:space="preserve">-к- </w:t>
            </w:r>
            <w:r>
              <w:t xml:space="preserve">и </w:t>
            </w:r>
            <w:r>
              <w:rPr>
                <w:b/>
                <w:bCs/>
                <w:i/>
                <w:iCs/>
              </w:rPr>
              <w:t>-ск-</w:t>
            </w:r>
            <w:r>
              <w:t>. Выполнение упражнений, руководствуясь правилом, обозначая условия выбора орфограмм. Заполнение таблицы.</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Компьютерная. программа- тренажер «Фраза» Перфокарты</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left" w:pos="1296"/>
              </w:tabs>
              <w:spacing w:line="276" w:lineRule="auto"/>
              <w:ind w:firstLine="0"/>
            </w:pPr>
            <w:r>
              <w:t>Усвоение</w:t>
            </w:r>
            <w:r>
              <w:tab/>
              <w:t>правила</w:t>
            </w:r>
          </w:p>
          <w:p w:rsidR="008E2A1A" w:rsidRDefault="008E2A1A" w:rsidP="00D2512C">
            <w:pPr>
              <w:pStyle w:val="a9"/>
              <w:shd w:val="clear" w:color="auto" w:fill="auto"/>
              <w:tabs>
                <w:tab w:val="left" w:pos="830"/>
              </w:tabs>
              <w:spacing w:line="276" w:lineRule="auto"/>
              <w:ind w:firstLine="0"/>
            </w:pPr>
            <w:r>
              <w:t xml:space="preserve">написания суффиксов прилагательных </w:t>
            </w:r>
            <w:r>
              <w:rPr>
                <w:b/>
                <w:bCs/>
                <w:i/>
                <w:iCs/>
              </w:rPr>
              <w:t>-к-</w:t>
            </w:r>
            <w:r>
              <w:t xml:space="preserve"> и </w:t>
            </w:r>
            <w:r>
              <w:rPr>
                <w:b/>
                <w:bCs/>
                <w:i/>
                <w:iCs/>
              </w:rPr>
              <w:t>-ск-</w:t>
            </w:r>
            <w:r>
              <w:t>.</w:t>
            </w:r>
            <w:r>
              <w:tab/>
              <w:t>Выполнение</w:t>
            </w:r>
          </w:p>
          <w:p w:rsidR="008E2A1A" w:rsidRDefault="008E2A1A" w:rsidP="00D2512C">
            <w:pPr>
              <w:pStyle w:val="a9"/>
              <w:shd w:val="clear" w:color="auto" w:fill="auto"/>
              <w:tabs>
                <w:tab w:val="left" w:pos="1368"/>
              </w:tabs>
              <w:spacing w:line="276" w:lineRule="auto"/>
              <w:ind w:firstLine="0"/>
            </w:pPr>
            <w:r>
              <w:t>упражнений, руководствуясь правилом, обозначая условия</w:t>
            </w:r>
            <w:r>
              <w:tab/>
              <w:t>выбора</w:t>
            </w:r>
          </w:p>
          <w:p w:rsidR="008E2A1A" w:rsidRDefault="008E2A1A" w:rsidP="00D2512C">
            <w:pPr>
              <w:pStyle w:val="a9"/>
              <w:shd w:val="clear" w:color="auto" w:fill="auto"/>
              <w:spacing w:line="276" w:lineRule="auto"/>
              <w:ind w:firstLine="0"/>
            </w:pPr>
            <w:r>
              <w:t>орфограмм.</w:t>
            </w:r>
          </w:p>
        </w:tc>
      </w:tr>
      <w:tr w:rsidR="008E2A1A" w:rsidTr="00D2512C">
        <w:trPr>
          <w:trHeight w:hRule="exact" w:val="1762"/>
          <w:jc w:val="center"/>
        </w:trPr>
        <w:tc>
          <w:tcPr>
            <w:tcW w:w="61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after="320"/>
              <w:ind w:firstLine="0"/>
              <w:jc w:val="center"/>
            </w:pPr>
            <w:r>
              <w:t>113</w:t>
            </w:r>
          </w:p>
          <w:p w:rsidR="008E2A1A" w:rsidRDefault="008E2A1A" w:rsidP="00D2512C">
            <w:pPr>
              <w:pStyle w:val="a9"/>
              <w:shd w:val="clear" w:color="auto" w:fill="auto"/>
              <w:ind w:firstLine="0"/>
              <w:jc w:val="center"/>
            </w:pPr>
            <w:r>
              <w:t>114</w:t>
            </w:r>
          </w:p>
        </w:tc>
        <w:tc>
          <w:tcPr>
            <w:tcW w:w="164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1310"/>
              </w:tabs>
              <w:spacing w:line="276" w:lineRule="auto"/>
              <w:ind w:firstLine="0"/>
            </w:pPr>
            <w:r>
              <w:t>Дефисное</w:t>
            </w:r>
            <w:r>
              <w:tab/>
              <w:t>и</w:t>
            </w:r>
          </w:p>
          <w:p w:rsidR="008E2A1A" w:rsidRDefault="008E2A1A" w:rsidP="00D2512C">
            <w:pPr>
              <w:pStyle w:val="a9"/>
              <w:shd w:val="clear" w:color="auto" w:fill="auto"/>
              <w:spacing w:line="276" w:lineRule="auto"/>
              <w:ind w:firstLine="0"/>
            </w:pPr>
            <w:r>
              <w:t>слитное написание сложных прилагательны х.</w:t>
            </w:r>
          </w:p>
        </w:tc>
        <w:tc>
          <w:tcPr>
            <w:tcW w:w="3821"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1310"/>
                <w:tab w:val="right" w:pos="3595"/>
              </w:tabs>
              <w:spacing w:line="276" w:lineRule="auto"/>
              <w:ind w:firstLine="0"/>
              <w:jc w:val="both"/>
            </w:pPr>
            <w:r>
              <w:t>Знать условия употребления дефиса в сложных прилагательных, условия слитного</w:t>
            </w:r>
            <w:r>
              <w:tab/>
              <w:t>написания</w:t>
            </w:r>
            <w:r>
              <w:tab/>
              <w:t>сложных</w:t>
            </w:r>
          </w:p>
          <w:p w:rsidR="008E2A1A" w:rsidRDefault="008E2A1A" w:rsidP="00D2512C">
            <w:pPr>
              <w:pStyle w:val="a9"/>
              <w:shd w:val="clear" w:color="auto" w:fill="auto"/>
              <w:tabs>
                <w:tab w:val="right" w:pos="3590"/>
              </w:tabs>
              <w:spacing w:line="276" w:lineRule="auto"/>
              <w:ind w:firstLine="0"/>
              <w:jc w:val="both"/>
            </w:pPr>
            <w:r>
              <w:t>прилагательных;</w:t>
            </w:r>
            <w:r>
              <w:tab/>
              <w:t>правильно</w:t>
            </w:r>
          </w:p>
          <w:p w:rsidR="008E2A1A" w:rsidRDefault="008E2A1A" w:rsidP="00D2512C">
            <w:pPr>
              <w:pStyle w:val="a9"/>
              <w:shd w:val="clear" w:color="auto" w:fill="auto"/>
              <w:tabs>
                <w:tab w:val="right" w:pos="3586"/>
              </w:tabs>
              <w:spacing w:line="276" w:lineRule="auto"/>
              <w:ind w:firstLine="0"/>
              <w:jc w:val="both"/>
            </w:pPr>
            <w:r>
              <w:t>образовывать</w:t>
            </w:r>
            <w:r>
              <w:tab/>
              <w:t>сложные</w:t>
            </w:r>
          </w:p>
          <w:p w:rsidR="008E2A1A" w:rsidRDefault="008E2A1A" w:rsidP="00D2512C">
            <w:pPr>
              <w:pStyle w:val="a9"/>
              <w:shd w:val="clear" w:color="auto" w:fill="auto"/>
              <w:spacing w:line="276" w:lineRule="auto"/>
              <w:ind w:firstLine="0"/>
              <w:jc w:val="both"/>
            </w:pPr>
            <w:r>
              <w:t>прилагательные от указанных групп</w:t>
            </w:r>
          </w:p>
        </w:tc>
        <w:tc>
          <w:tcPr>
            <w:tcW w:w="3130" w:type="dxa"/>
            <w:tcBorders>
              <w:top w:val="single" w:sz="4" w:space="0" w:color="auto"/>
              <w:left w:val="single" w:sz="4" w:space="0" w:color="auto"/>
              <w:bottom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1781"/>
              </w:tabs>
              <w:spacing w:line="276" w:lineRule="auto"/>
              <w:ind w:firstLine="0"/>
              <w:jc w:val="both"/>
            </w:pPr>
            <w:r>
              <w:t>Усвоение правила дефисного</w:t>
            </w:r>
            <w:r>
              <w:tab/>
              <w:t>и</w:t>
            </w:r>
          </w:p>
          <w:p w:rsidR="008E2A1A" w:rsidRDefault="008E2A1A" w:rsidP="00D2512C">
            <w:pPr>
              <w:pStyle w:val="a9"/>
              <w:shd w:val="clear" w:color="auto" w:fill="auto"/>
              <w:spacing w:line="276" w:lineRule="auto"/>
              <w:ind w:firstLine="0"/>
            </w:pPr>
            <w:r>
              <w:t>слитного написания сложных прилагательных. Выполнение</w:t>
            </w:r>
          </w:p>
        </w:tc>
        <w:tc>
          <w:tcPr>
            <w:tcW w:w="1704"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t>Компьютерная. программа- тренажер «Фраза» Перфокарты</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8E2A1A" w:rsidRDefault="008E2A1A" w:rsidP="00D2512C">
            <w:pPr>
              <w:pStyle w:val="a9"/>
              <w:shd w:val="clear" w:color="auto" w:fill="auto"/>
              <w:tabs>
                <w:tab w:val="left" w:pos="1296"/>
              </w:tabs>
              <w:spacing w:line="276" w:lineRule="auto"/>
              <w:ind w:firstLine="0"/>
            </w:pPr>
            <w:r>
              <w:t>Усвоение</w:t>
            </w:r>
            <w:r>
              <w:tab/>
              <w:t>правила</w:t>
            </w:r>
          </w:p>
          <w:p w:rsidR="008E2A1A" w:rsidRDefault="008E2A1A" w:rsidP="00D2512C">
            <w:pPr>
              <w:pStyle w:val="a9"/>
              <w:shd w:val="clear" w:color="auto" w:fill="auto"/>
              <w:tabs>
                <w:tab w:val="left" w:pos="1934"/>
              </w:tabs>
              <w:spacing w:line="276" w:lineRule="auto"/>
              <w:ind w:firstLine="0"/>
            </w:pPr>
            <w:r>
              <w:t>дефисного</w:t>
            </w:r>
            <w:r>
              <w:tab/>
              <w:t>и</w:t>
            </w:r>
          </w:p>
          <w:p w:rsidR="008E2A1A" w:rsidRDefault="008E2A1A" w:rsidP="00D2512C">
            <w:pPr>
              <w:pStyle w:val="a9"/>
              <w:shd w:val="clear" w:color="auto" w:fill="auto"/>
              <w:spacing w:line="276" w:lineRule="auto"/>
              <w:ind w:firstLine="0"/>
            </w:pPr>
            <w:r>
              <w:t>слитного написания сложных прилагательных. Выполнение</w:t>
            </w: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2112"/>
        <w:gridCol w:w="1704"/>
        <w:gridCol w:w="2275"/>
      </w:tblGrid>
      <w:tr w:rsidR="008E2A1A" w:rsidTr="00D2512C">
        <w:trPr>
          <w:trHeight w:hRule="exact" w:val="4286"/>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rPr>
                <w:b/>
                <w:bCs/>
              </w:rPr>
              <w:t>(</w:t>
            </w:r>
            <w:r>
              <w:t>Комбинирова нный урок)</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2506"/>
              </w:tabs>
              <w:spacing w:line="276" w:lineRule="auto"/>
              <w:ind w:firstLine="0"/>
              <w:jc w:val="both"/>
            </w:pPr>
            <w:r>
              <w:t>слов; правильно употреблять дефис и слитное написание в сложных прилагательных;</w:t>
            </w:r>
            <w:r>
              <w:tab/>
              <w:t>графически</w:t>
            </w:r>
          </w:p>
          <w:p w:rsidR="008E2A1A" w:rsidRDefault="008E2A1A" w:rsidP="00D2512C">
            <w:pPr>
              <w:pStyle w:val="a9"/>
              <w:shd w:val="clear" w:color="auto" w:fill="auto"/>
              <w:tabs>
                <w:tab w:val="left" w:pos="1598"/>
                <w:tab w:val="left" w:pos="2918"/>
              </w:tabs>
              <w:spacing w:line="276" w:lineRule="auto"/>
              <w:ind w:firstLine="0"/>
              <w:jc w:val="both"/>
            </w:pPr>
            <w:r>
              <w:t>обозначать</w:t>
            </w:r>
            <w:r>
              <w:tab/>
              <w:t>условия</w:t>
            </w:r>
            <w:r>
              <w:tab/>
              <w:t>выбора</w:t>
            </w:r>
          </w:p>
          <w:p w:rsidR="008E2A1A" w:rsidRDefault="008E2A1A" w:rsidP="00D2512C">
            <w:pPr>
              <w:pStyle w:val="a9"/>
              <w:shd w:val="clear" w:color="auto" w:fill="auto"/>
              <w:spacing w:line="276" w:lineRule="auto"/>
              <w:ind w:firstLine="0"/>
            </w:pPr>
            <w:r>
              <w:t>изученной орфограммы.</w:t>
            </w:r>
          </w:p>
        </w:tc>
        <w:tc>
          <w:tcPr>
            <w:tcW w:w="313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166"/>
              </w:tabs>
              <w:spacing w:line="276" w:lineRule="auto"/>
              <w:ind w:firstLine="0"/>
            </w:pPr>
            <w:r>
              <w:t>упражнений, руководствуясь правилом, обозначая условия выбора орфограмм. Образование сложных прилагательных от данных в учебнике слов.</w:t>
            </w:r>
            <w:r>
              <w:tab/>
              <w:t>Анализ</w:t>
            </w:r>
          </w:p>
          <w:p w:rsidR="008E2A1A" w:rsidRDefault="008E2A1A" w:rsidP="00D2512C">
            <w:pPr>
              <w:pStyle w:val="a9"/>
              <w:shd w:val="clear" w:color="auto" w:fill="auto"/>
              <w:tabs>
                <w:tab w:val="left" w:pos="1690"/>
              </w:tabs>
              <w:spacing w:line="276" w:lineRule="auto"/>
              <w:ind w:firstLine="0"/>
              <w:jc w:val="both"/>
            </w:pPr>
            <w:r>
              <w:t>отрывков</w:t>
            </w:r>
            <w:r>
              <w:tab/>
              <w:t>из</w:t>
            </w:r>
          </w:p>
          <w:p w:rsidR="008E2A1A" w:rsidRDefault="008E2A1A" w:rsidP="00D2512C">
            <w:pPr>
              <w:pStyle w:val="a9"/>
              <w:shd w:val="clear" w:color="auto" w:fill="auto"/>
              <w:spacing w:line="276" w:lineRule="auto"/>
              <w:ind w:firstLine="0"/>
            </w:pPr>
            <w:r>
              <w:t>произведений художественной литературы.</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left" w:pos="1368"/>
              </w:tabs>
              <w:spacing w:line="276" w:lineRule="auto"/>
              <w:ind w:firstLine="0"/>
            </w:pPr>
            <w:r>
              <w:t>упражнений, руководствуясь правилом, обозначая условия</w:t>
            </w:r>
            <w:r>
              <w:tab/>
              <w:t>выбора</w:t>
            </w:r>
          </w:p>
          <w:p w:rsidR="008E2A1A" w:rsidRDefault="008E2A1A" w:rsidP="00D2512C">
            <w:pPr>
              <w:pStyle w:val="a9"/>
              <w:shd w:val="clear" w:color="auto" w:fill="auto"/>
              <w:spacing w:line="276" w:lineRule="auto"/>
              <w:ind w:firstLine="0"/>
            </w:pPr>
            <w:r>
              <w:t>орфограмм</w:t>
            </w:r>
          </w:p>
        </w:tc>
      </w:tr>
      <w:tr w:rsidR="008E2A1A" w:rsidTr="00D2512C">
        <w:trPr>
          <w:trHeight w:hRule="exact" w:val="6130"/>
          <w:jc w:val="center"/>
        </w:trPr>
        <w:tc>
          <w:tcPr>
            <w:tcW w:w="61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ind w:firstLine="0"/>
              <w:jc w:val="center"/>
            </w:pPr>
            <w:r>
              <w:t>115</w:t>
            </w:r>
          </w:p>
        </w:tc>
        <w:tc>
          <w:tcPr>
            <w:tcW w:w="164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after="180" w:line="276" w:lineRule="auto"/>
              <w:ind w:firstLine="0"/>
            </w:pPr>
            <w:r>
              <w:t>Повторение изученного в разделе «Имя прилагательно е».</w:t>
            </w:r>
          </w:p>
          <w:p w:rsidR="008E2A1A" w:rsidRDefault="008E2A1A" w:rsidP="00D2512C">
            <w:pPr>
              <w:pStyle w:val="a9"/>
              <w:shd w:val="clear" w:color="auto" w:fill="auto"/>
              <w:tabs>
                <w:tab w:val="left" w:pos="816"/>
              </w:tabs>
              <w:spacing w:line="276" w:lineRule="auto"/>
              <w:ind w:firstLine="0"/>
            </w:pPr>
            <w:r>
              <w:rPr>
                <w:b/>
                <w:bCs/>
              </w:rPr>
              <w:t>Контрольный тест «Имя прилагательн ое».</w:t>
            </w:r>
            <w:r>
              <w:rPr>
                <w:b/>
                <w:bCs/>
              </w:rPr>
              <w:tab/>
              <w:t>(</w:t>
            </w:r>
            <w:r>
              <w:t>Урок</w:t>
            </w:r>
          </w:p>
          <w:p w:rsidR="008E2A1A" w:rsidRDefault="008E2A1A" w:rsidP="00D2512C">
            <w:pPr>
              <w:pStyle w:val="a9"/>
              <w:shd w:val="clear" w:color="auto" w:fill="auto"/>
              <w:tabs>
                <w:tab w:val="left" w:pos="1301"/>
              </w:tabs>
              <w:spacing w:line="276" w:lineRule="auto"/>
              <w:ind w:firstLine="0"/>
            </w:pPr>
            <w:r>
              <w:t>систематизаци и</w:t>
            </w:r>
            <w:r>
              <w:tab/>
              <w:t>и</w:t>
            </w:r>
          </w:p>
          <w:p w:rsidR="008E2A1A" w:rsidRDefault="008E2A1A" w:rsidP="00D2512C">
            <w:pPr>
              <w:pStyle w:val="a9"/>
              <w:shd w:val="clear" w:color="auto" w:fill="auto"/>
              <w:spacing w:line="276" w:lineRule="auto"/>
              <w:ind w:firstLine="0"/>
            </w:pPr>
            <w:r>
              <w:t>обобщения)</w:t>
            </w:r>
          </w:p>
        </w:tc>
        <w:tc>
          <w:tcPr>
            <w:tcW w:w="3821"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right" w:pos="3605"/>
              </w:tabs>
              <w:spacing w:line="276" w:lineRule="auto"/>
              <w:ind w:firstLine="0"/>
              <w:jc w:val="both"/>
            </w:pPr>
            <w:r>
              <w:t>Правильно отвечать на контрольные вопросы по изученному разделу; подбирать</w:t>
            </w:r>
            <w:r>
              <w:tab/>
              <w:t>примеры,</w:t>
            </w:r>
          </w:p>
          <w:p w:rsidR="008E2A1A" w:rsidRDefault="008E2A1A" w:rsidP="00D2512C">
            <w:pPr>
              <w:pStyle w:val="a9"/>
              <w:shd w:val="clear" w:color="auto" w:fill="auto"/>
              <w:tabs>
                <w:tab w:val="right" w:pos="3586"/>
              </w:tabs>
              <w:spacing w:line="276" w:lineRule="auto"/>
              <w:ind w:firstLine="0"/>
              <w:jc w:val="both"/>
            </w:pPr>
            <w:r>
              <w:t>иллюстрирующие</w:t>
            </w:r>
            <w:r>
              <w:tab/>
              <w:t>способы</w:t>
            </w:r>
          </w:p>
          <w:p w:rsidR="008E2A1A" w:rsidRDefault="008E2A1A" w:rsidP="00D2512C">
            <w:pPr>
              <w:pStyle w:val="a9"/>
              <w:shd w:val="clear" w:color="auto" w:fill="auto"/>
              <w:tabs>
                <w:tab w:val="right" w:pos="3581"/>
              </w:tabs>
              <w:spacing w:line="276" w:lineRule="auto"/>
              <w:ind w:firstLine="0"/>
              <w:jc w:val="both"/>
            </w:pPr>
            <w:r>
              <w:t>образования</w:t>
            </w:r>
            <w:r>
              <w:tab/>
              <w:t>прилагательных;</w:t>
            </w:r>
          </w:p>
          <w:p w:rsidR="008E2A1A" w:rsidRDefault="008E2A1A" w:rsidP="00D2512C">
            <w:pPr>
              <w:pStyle w:val="a9"/>
              <w:shd w:val="clear" w:color="auto" w:fill="auto"/>
              <w:tabs>
                <w:tab w:val="right" w:pos="3586"/>
              </w:tabs>
              <w:spacing w:line="276" w:lineRule="auto"/>
              <w:ind w:firstLine="0"/>
              <w:jc w:val="both"/>
            </w:pPr>
            <w:r>
              <w:t>разграничивать прилагательные по разрядам; правильно писать слова с изученными</w:t>
            </w:r>
            <w:r>
              <w:tab/>
              <w:t>орфограммами;</w:t>
            </w:r>
          </w:p>
          <w:p w:rsidR="008E2A1A" w:rsidRDefault="008E2A1A" w:rsidP="00D2512C">
            <w:pPr>
              <w:pStyle w:val="a9"/>
              <w:shd w:val="clear" w:color="auto" w:fill="auto"/>
              <w:spacing w:line="276" w:lineRule="auto"/>
              <w:ind w:firstLine="0"/>
              <w:jc w:val="both"/>
            </w:pPr>
            <w:r>
              <w:t>согласовывать прилагательные с существительными, к которым они относятся; определять основную мысль текста, делить текст на смысловые части; выполнение теста.</w:t>
            </w:r>
          </w:p>
        </w:tc>
        <w:tc>
          <w:tcPr>
            <w:tcW w:w="3130" w:type="dxa"/>
            <w:tcBorders>
              <w:top w:val="single" w:sz="4" w:space="0" w:color="auto"/>
              <w:left w:val="single" w:sz="4" w:space="0" w:color="auto"/>
              <w:bottom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bottom w:val="single" w:sz="4" w:space="0" w:color="auto"/>
            </w:tcBorders>
            <w:shd w:val="clear" w:color="auto" w:fill="FFFFFF"/>
            <w:vAlign w:val="bottom"/>
          </w:tcPr>
          <w:p w:rsidR="008E2A1A" w:rsidRDefault="008E2A1A" w:rsidP="00D2512C">
            <w:pPr>
              <w:pStyle w:val="a9"/>
              <w:shd w:val="clear" w:color="auto" w:fill="auto"/>
              <w:tabs>
                <w:tab w:val="left" w:pos="672"/>
              </w:tabs>
              <w:spacing w:line="276" w:lineRule="auto"/>
              <w:ind w:firstLine="0"/>
              <w:jc w:val="both"/>
            </w:pPr>
            <w:r>
              <w:t>Правильно отвечать на</w:t>
            </w:r>
            <w:r>
              <w:tab/>
              <w:t>контрольные</w:t>
            </w:r>
          </w:p>
          <w:p w:rsidR="008E2A1A" w:rsidRDefault="008E2A1A" w:rsidP="00D2512C">
            <w:pPr>
              <w:pStyle w:val="a9"/>
              <w:shd w:val="clear" w:color="auto" w:fill="auto"/>
              <w:tabs>
                <w:tab w:val="left" w:pos="1776"/>
              </w:tabs>
              <w:spacing w:line="276" w:lineRule="auto"/>
              <w:ind w:firstLine="0"/>
              <w:jc w:val="both"/>
            </w:pPr>
            <w:r>
              <w:t>вопросы</w:t>
            </w:r>
            <w:r>
              <w:tab/>
              <w:t>и</w:t>
            </w:r>
          </w:p>
          <w:p w:rsidR="008E2A1A" w:rsidRDefault="008E2A1A" w:rsidP="00D2512C">
            <w:pPr>
              <w:pStyle w:val="a9"/>
              <w:shd w:val="clear" w:color="auto" w:fill="auto"/>
              <w:tabs>
                <w:tab w:val="left" w:pos="773"/>
              </w:tabs>
              <w:spacing w:line="276" w:lineRule="auto"/>
              <w:ind w:firstLine="0"/>
              <w:jc w:val="both"/>
            </w:pPr>
            <w:r>
              <w:t>выполнять задания по</w:t>
            </w:r>
            <w:r>
              <w:tab/>
              <w:t>изученному</w:t>
            </w:r>
          </w:p>
          <w:p w:rsidR="008E2A1A" w:rsidRDefault="008E2A1A" w:rsidP="00D2512C">
            <w:pPr>
              <w:pStyle w:val="a9"/>
              <w:shd w:val="clear" w:color="auto" w:fill="auto"/>
              <w:spacing w:line="276" w:lineRule="auto"/>
              <w:ind w:firstLine="0"/>
            </w:pPr>
            <w:r>
              <w:t>разделу.</w:t>
            </w:r>
          </w:p>
          <w:p w:rsidR="008E2A1A" w:rsidRDefault="008E2A1A" w:rsidP="00D2512C">
            <w:pPr>
              <w:pStyle w:val="a9"/>
              <w:shd w:val="clear" w:color="auto" w:fill="auto"/>
              <w:tabs>
                <w:tab w:val="left" w:pos="1781"/>
              </w:tabs>
              <w:spacing w:line="276" w:lineRule="auto"/>
              <w:ind w:firstLine="0"/>
            </w:pPr>
            <w:r>
              <w:t>Составление</w:t>
            </w:r>
            <w:r>
              <w:tab/>
              <w:t>и</w:t>
            </w:r>
          </w:p>
          <w:p w:rsidR="008E2A1A" w:rsidRDefault="008E2A1A" w:rsidP="00D2512C">
            <w:pPr>
              <w:pStyle w:val="a9"/>
              <w:shd w:val="clear" w:color="auto" w:fill="auto"/>
              <w:spacing w:line="276" w:lineRule="auto"/>
              <w:ind w:firstLine="0"/>
            </w:pPr>
            <w:r>
              <w:t>заполнение таблицы.</w:t>
            </w:r>
          </w:p>
          <w:p w:rsidR="008E2A1A" w:rsidRDefault="008E2A1A" w:rsidP="00D2512C">
            <w:pPr>
              <w:pStyle w:val="a9"/>
              <w:shd w:val="clear" w:color="auto" w:fill="auto"/>
              <w:tabs>
                <w:tab w:val="left" w:pos="1253"/>
              </w:tabs>
              <w:spacing w:line="276" w:lineRule="auto"/>
              <w:ind w:firstLine="0"/>
            </w:pPr>
            <w:r>
              <w:t>Составление сложного</w:t>
            </w:r>
            <w:r>
              <w:tab/>
              <w:t>плана</w:t>
            </w:r>
          </w:p>
          <w:p w:rsidR="008E2A1A" w:rsidRDefault="008E2A1A" w:rsidP="00D2512C">
            <w:pPr>
              <w:pStyle w:val="a9"/>
              <w:shd w:val="clear" w:color="auto" w:fill="auto"/>
              <w:tabs>
                <w:tab w:val="left" w:pos="1253"/>
              </w:tabs>
              <w:spacing w:line="276" w:lineRule="auto"/>
              <w:ind w:firstLine="0"/>
              <w:jc w:val="both"/>
            </w:pPr>
            <w:r>
              <w:t>устного сообщения об</w:t>
            </w:r>
            <w:r>
              <w:tab/>
              <w:t>имени</w:t>
            </w:r>
          </w:p>
          <w:p w:rsidR="008E2A1A" w:rsidRDefault="008E2A1A" w:rsidP="00D2512C">
            <w:pPr>
              <w:pStyle w:val="a9"/>
              <w:shd w:val="clear" w:color="auto" w:fill="auto"/>
              <w:spacing w:line="276" w:lineRule="auto"/>
              <w:ind w:firstLine="0"/>
            </w:pPr>
            <w:r>
              <w:t>прилагательном. Устное выступление.</w:t>
            </w:r>
          </w:p>
          <w:p w:rsidR="008E2A1A" w:rsidRDefault="008E2A1A" w:rsidP="00D2512C">
            <w:pPr>
              <w:pStyle w:val="a9"/>
              <w:shd w:val="clear" w:color="auto" w:fill="auto"/>
              <w:tabs>
                <w:tab w:val="left" w:pos="1478"/>
              </w:tabs>
              <w:spacing w:line="276" w:lineRule="auto"/>
              <w:ind w:firstLine="0"/>
              <w:jc w:val="both"/>
            </w:pPr>
            <w:r>
              <w:t>Анализ текстов и отдельных</w:t>
            </w:r>
            <w:r>
              <w:tab/>
              <w:t>слов</w:t>
            </w:r>
          </w:p>
          <w:p w:rsidR="008E2A1A" w:rsidRDefault="008E2A1A" w:rsidP="00D2512C">
            <w:pPr>
              <w:pStyle w:val="a9"/>
              <w:shd w:val="clear" w:color="auto" w:fill="auto"/>
              <w:tabs>
                <w:tab w:val="left" w:pos="816"/>
              </w:tabs>
              <w:spacing w:line="276" w:lineRule="auto"/>
              <w:ind w:firstLine="0"/>
              <w:jc w:val="both"/>
            </w:pPr>
            <w:r>
              <w:t>текста. Составление и</w:t>
            </w:r>
            <w:r>
              <w:tab/>
              <w:t>заполнение</w:t>
            </w:r>
          </w:p>
          <w:p w:rsidR="008E2A1A" w:rsidRDefault="008E2A1A" w:rsidP="00D2512C">
            <w:pPr>
              <w:pStyle w:val="a9"/>
              <w:shd w:val="clear" w:color="auto" w:fill="auto"/>
              <w:spacing w:line="276" w:lineRule="auto"/>
              <w:ind w:firstLine="0"/>
            </w:pPr>
            <w:r>
              <w:t>таблицы.</w:t>
            </w:r>
          </w:p>
        </w:tc>
        <w:tc>
          <w:tcPr>
            <w:tcW w:w="1704"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t>Тесты по русскому языку к учебнику Т. А. Ладыженской, М. Т. Баранова, Л. и др. «Русский язык. 6 класс» . Сост. Е.В Селезнева. «Экзамен» 2014г.</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8E2A1A" w:rsidRDefault="008E2A1A" w:rsidP="00D2512C">
            <w:pPr>
              <w:pStyle w:val="a9"/>
              <w:shd w:val="clear" w:color="auto" w:fill="auto"/>
              <w:tabs>
                <w:tab w:val="left" w:pos="826"/>
              </w:tabs>
              <w:spacing w:line="276" w:lineRule="auto"/>
              <w:ind w:firstLine="0"/>
            </w:pPr>
            <w:r>
              <w:t>Правильно отвечать на</w:t>
            </w:r>
            <w:r>
              <w:tab/>
              <w:t>контрольные</w:t>
            </w:r>
          </w:p>
          <w:p w:rsidR="008E2A1A" w:rsidRDefault="008E2A1A" w:rsidP="00D2512C">
            <w:pPr>
              <w:pStyle w:val="a9"/>
              <w:shd w:val="clear" w:color="auto" w:fill="auto"/>
              <w:tabs>
                <w:tab w:val="left" w:pos="1829"/>
              </w:tabs>
              <w:spacing w:line="276" w:lineRule="auto"/>
              <w:ind w:firstLine="0"/>
            </w:pPr>
            <w:r>
              <w:t>вопросы и выполнять задания</w:t>
            </w:r>
            <w:r>
              <w:tab/>
              <w:t>по</w:t>
            </w:r>
          </w:p>
          <w:p w:rsidR="008E2A1A" w:rsidRDefault="008E2A1A" w:rsidP="00D2512C">
            <w:pPr>
              <w:pStyle w:val="a9"/>
              <w:shd w:val="clear" w:color="auto" w:fill="auto"/>
              <w:spacing w:after="180" w:line="276" w:lineRule="auto"/>
              <w:ind w:firstLine="0"/>
            </w:pPr>
            <w:r>
              <w:t>изученному разделу.</w:t>
            </w:r>
          </w:p>
          <w:p w:rsidR="008E2A1A" w:rsidRDefault="008E2A1A" w:rsidP="00D2512C">
            <w:pPr>
              <w:pStyle w:val="a9"/>
              <w:shd w:val="clear" w:color="auto" w:fill="auto"/>
              <w:spacing w:line="276" w:lineRule="auto"/>
              <w:ind w:firstLine="0"/>
            </w:pPr>
            <w:r>
              <w:t>Написание теста.(индивид.)</w:t>
            </w: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2112"/>
        <w:gridCol w:w="1704"/>
        <w:gridCol w:w="2275"/>
      </w:tblGrid>
      <w:tr w:rsidR="008E2A1A" w:rsidTr="00D2512C">
        <w:trPr>
          <w:trHeight w:hRule="exact" w:val="504"/>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642"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3821"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313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Написание теста.</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3811"/>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spacing w:after="320"/>
              <w:ind w:firstLine="0"/>
              <w:jc w:val="center"/>
            </w:pPr>
            <w:r>
              <w:t>116</w:t>
            </w:r>
          </w:p>
          <w:p w:rsidR="008E2A1A" w:rsidRDefault="008E2A1A" w:rsidP="00D2512C">
            <w:pPr>
              <w:pStyle w:val="a9"/>
              <w:shd w:val="clear" w:color="auto" w:fill="auto"/>
              <w:ind w:firstLine="0"/>
              <w:jc w:val="center"/>
            </w:pPr>
            <w:r>
              <w:t>117</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spacing w:after="180" w:line="276" w:lineRule="auto"/>
              <w:ind w:firstLine="0"/>
            </w:pPr>
            <w:r>
              <w:rPr>
                <w:b/>
                <w:bCs/>
              </w:rPr>
              <w:t xml:space="preserve">Контрольный диктант </w:t>
            </w:r>
            <w:r>
              <w:t>с грамматически м заданием или тест.</w:t>
            </w:r>
          </w:p>
          <w:p w:rsidR="008E2A1A" w:rsidRDefault="008E2A1A" w:rsidP="00D2512C">
            <w:pPr>
              <w:pStyle w:val="a9"/>
              <w:shd w:val="clear" w:color="auto" w:fill="auto"/>
              <w:spacing w:line="276" w:lineRule="auto"/>
              <w:ind w:firstLine="0"/>
            </w:pPr>
            <w:r>
              <w:t>(Анализ и работа над ошибками.</w:t>
            </w:r>
          </w:p>
          <w:p w:rsidR="008E2A1A" w:rsidRDefault="008E2A1A" w:rsidP="00D2512C">
            <w:pPr>
              <w:pStyle w:val="a9"/>
              <w:shd w:val="clear" w:color="auto" w:fill="auto"/>
              <w:spacing w:after="100" w:line="276" w:lineRule="auto"/>
              <w:ind w:firstLine="0"/>
            </w:pPr>
            <w:r>
              <w:rPr>
                <w:b/>
                <w:bCs/>
              </w:rPr>
              <w:t>(</w:t>
            </w:r>
            <w:r>
              <w:t>Урок контроля)</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jc w:val="both"/>
            </w:pPr>
            <w:r>
              <w:t>Проверить степень усвоения пройденного материала; проверить орфографические и пунктуационные навыки; выявить наиболее часто встречающиеся в диктанте ошибки и отработать их.</w:t>
            </w:r>
          </w:p>
        </w:tc>
        <w:tc>
          <w:tcPr>
            <w:tcW w:w="313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786"/>
              </w:tabs>
              <w:spacing w:line="276" w:lineRule="auto"/>
              <w:ind w:firstLine="0"/>
            </w:pPr>
            <w:r>
              <w:t>Написание диктанта</w:t>
            </w:r>
            <w:r>
              <w:tab/>
              <w:t>и</w:t>
            </w:r>
          </w:p>
          <w:p w:rsidR="008E2A1A" w:rsidRDefault="008E2A1A" w:rsidP="00D2512C">
            <w:pPr>
              <w:pStyle w:val="a9"/>
              <w:shd w:val="clear" w:color="auto" w:fill="auto"/>
              <w:spacing w:line="276" w:lineRule="auto"/>
              <w:ind w:firstLine="0"/>
            </w:pPr>
            <w:r>
              <w:t>выполнение грамматического задания.</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left" w:pos="912"/>
              </w:tabs>
              <w:spacing w:line="276" w:lineRule="auto"/>
              <w:ind w:firstLine="0"/>
              <w:jc w:val="both"/>
            </w:pPr>
            <w:r>
              <w:t>Написание диктанта и</w:t>
            </w:r>
            <w:r>
              <w:tab/>
              <w:t>выполнение</w:t>
            </w:r>
          </w:p>
          <w:p w:rsidR="008E2A1A" w:rsidRDefault="008E2A1A" w:rsidP="00D2512C">
            <w:pPr>
              <w:pStyle w:val="a9"/>
              <w:shd w:val="clear" w:color="auto" w:fill="auto"/>
              <w:spacing w:line="276" w:lineRule="auto"/>
              <w:ind w:firstLine="0"/>
            </w:pPr>
            <w:r>
              <w:t>грамматического задания.</w:t>
            </w:r>
          </w:p>
        </w:tc>
      </w:tr>
      <w:tr w:rsidR="008E2A1A" w:rsidTr="00D2512C">
        <w:trPr>
          <w:trHeight w:hRule="exact" w:val="2827"/>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118</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rPr>
                <w:b/>
                <w:bCs/>
              </w:rPr>
              <w:t>Р.Р.</w:t>
            </w:r>
          </w:p>
          <w:p w:rsidR="008E2A1A" w:rsidRDefault="008E2A1A" w:rsidP="00D2512C">
            <w:pPr>
              <w:pStyle w:val="a9"/>
              <w:shd w:val="clear" w:color="auto" w:fill="auto"/>
              <w:spacing w:line="276" w:lineRule="auto"/>
              <w:ind w:firstLine="0"/>
            </w:pPr>
            <w:r>
              <w:t>Составление устного публичного выступления о произведениях народного промысла.</w:t>
            </w:r>
          </w:p>
        </w:tc>
        <w:tc>
          <w:tcPr>
            <w:tcW w:w="3821" w:type="dxa"/>
            <w:tcBorders>
              <w:top w:val="single" w:sz="4" w:space="0" w:color="auto"/>
              <w:left w:val="single" w:sz="4" w:space="0" w:color="auto"/>
            </w:tcBorders>
            <w:shd w:val="clear" w:color="auto" w:fill="FFFFFF"/>
            <w:vAlign w:val="center"/>
          </w:tcPr>
          <w:p w:rsidR="008E2A1A" w:rsidRDefault="008E2A1A" w:rsidP="00D2512C">
            <w:pPr>
              <w:pStyle w:val="a9"/>
              <w:shd w:val="clear" w:color="auto" w:fill="auto"/>
              <w:spacing w:line="276" w:lineRule="auto"/>
              <w:ind w:firstLine="0"/>
              <w:jc w:val="both"/>
            </w:pPr>
            <w:r>
              <w:t>Знать цели и особенности устного публичного выступления; структуру публичного выступления; различные сферы употребления устной публичной речи; составлять устное публичное выступление в соответствии с целью и ситуацией общения; использовать рабочие материалы.</w:t>
            </w:r>
          </w:p>
        </w:tc>
        <w:tc>
          <w:tcPr>
            <w:tcW w:w="313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786"/>
              </w:tabs>
              <w:spacing w:line="276" w:lineRule="auto"/>
              <w:ind w:firstLine="0"/>
            </w:pPr>
            <w:r>
              <w:t>Устное публичное выступление</w:t>
            </w:r>
            <w:r>
              <w:tab/>
              <w:t>о</w:t>
            </w:r>
          </w:p>
          <w:p w:rsidR="008E2A1A" w:rsidRDefault="008E2A1A" w:rsidP="00D2512C">
            <w:pPr>
              <w:pStyle w:val="a9"/>
              <w:shd w:val="clear" w:color="auto" w:fill="auto"/>
              <w:spacing w:line="276" w:lineRule="auto"/>
              <w:ind w:firstLine="0"/>
            </w:pPr>
            <w:r>
              <w:t>произведениях народного промысла.</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left" w:pos="1051"/>
              </w:tabs>
              <w:spacing w:line="283" w:lineRule="auto"/>
              <w:ind w:firstLine="0"/>
              <w:jc w:val="both"/>
            </w:pPr>
            <w:r>
              <w:t>Устное</w:t>
            </w:r>
            <w:r>
              <w:tab/>
              <w:t>публичное</w:t>
            </w:r>
          </w:p>
          <w:p w:rsidR="008E2A1A" w:rsidRDefault="008E2A1A" w:rsidP="00D2512C">
            <w:pPr>
              <w:pStyle w:val="a9"/>
              <w:shd w:val="clear" w:color="auto" w:fill="auto"/>
              <w:tabs>
                <w:tab w:val="left" w:pos="1934"/>
              </w:tabs>
              <w:spacing w:line="283" w:lineRule="auto"/>
              <w:ind w:firstLine="0"/>
              <w:jc w:val="both"/>
            </w:pPr>
            <w:r>
              <w:t>выступление</w:t>
            </w:r>
            <w:r>
              <w:tab/>
              <w:t>о</w:t>
            </w:r>
          </w:p>
          <w:p w:rsidR="008E2A1A" w:rsidRDefault="008E2A1A" w:rsidP="00D2512C">
            <w:pPr>
              <w:pStyle w:val="a9"/>
              <w:shd w:val="clear" w:color="auto" w:fill="auto"/>
              <w:spacing w:line="283" w:lineRule="auto"/>
              <w:ind w:firstLine="0"/>
            </w:pPr>
            <w:r>
              <w:t>произведениях народного промысла.</w:t>
            </w:r>
          </w:p>
        </w:tc>
      </w:tr>
      <w:tr w:rsidR="008E2A1A" w:rsidTr="00D2512C">
        <w:trPr>
          <w:trHeight w:hRule="exact" w:val="3221"/>
          <w:jc w:val="center"/>
        </w:trPr>
        <w:tc>
          <w:tcPr>
            <w:tcW w:w="61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ind w:firstLine="0"/>
              <w:jc w:val="center"/>
            </w:pPr>
            <w:r>
              <w:t>119</w:t>
            </w:r>
          </w:p>
        </w:tc>
        <w:tc>
          <w:tcPr>
            <w:tcW w:w="164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t xml:space="preserve">Имя числительное как часть речи. </w:t>
            </w:r>
            <w:r>
              <w:rPr>
                <w:b/>
                <w:bCs/>
              </w:rPr>
              <w:t>(</w:t>
            </w:r>
            <w:r>
              <w:t>Комбинирова нный урок)</w:t>
            </w:r>
          </w:p>
        </w:tc>
        <w:tc>
          <w:tcPr>
            <w:tcW w:w="3821"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576"/>
                <w:tab w:val="left" w:pos="1886"/>
              </w:tabs>
              <w:spacing w:line="276" w:lineRule="auto"/>
              <w:ind w:firstLine="0"/>
              <w:jc w:val="both"/>
            </w:pPr>
            <w:r>
              <w:t>Знать характеристику числительного по</w:t>
            </w:r>
            <w:r>
              <w:tab/>
              <w:t>значению,</w:t>
            </w:r>
            <w:r>
              <w:tab/>
              <w:t>морфологическим</w:t>
            </w:r>
          </w:p>
          <w:p w:rsidR="008E2A1A" w:rsidRDefault="008E2A1A" w:rsidP="00D2512C">
            <w:pPr>
              <w:pStyle w:val="a9"/>
              <w:shd w:val="clear" w:color="auto" w:fill="auto"/>
              <w:tabs>
                <w:tab w:val="left" w:pos="926"/>
                <w:tab w:val="left" w:pos="1834"/>
                <w:tab w:val="left" w:pos="2789"/>
              </w:tabs>
              <w:spacing w:line="276" w:lineRule="auto"/>
              <w:ind w:firstLine="0"/>
              <w:jc w:val="both"/>
            </w:pPr>
            <w:r>
              <w:t>признакам и синтаксической роли; знать, что числовое значение могут иметь, кроме числительных, и другие части</w:t>
            </w:r>
            <w:r>
              <w:tab/>
              <w:t>речи;</w:t>
            </w:r>
            <w:r>
              <w:tab/>
              <w:t>уметь</w:t>
            </w:r>
            <w:r>
              <w:tab/>
              <w:t>доказать</w:t>
            </w:r>
          </w:p>
          <w:p w:rsidR="008E2A1A" w:rsidRDefault="008E2A1A" w:rsidP="00D2512C">
            <w:pPr>
              <w:pStyle w:val="a9"/>
              <w:shd w:val="clear" w:color="auto" w:fill="auto"/>
              <w:tabs>
                <w:tab w:val="left" w:pos="2261"/>
                <w:tab w:val="left" w:pos="3490"/>
              </w:tabs>
              <w:spacing w:line="276" w:lineRule="auto"/>
              <w:ind w:firstLine="0"/>
              <w:jc w:val="both"/>
            </w:pPr>
            <w:r>
              <w:t>принадлежность</w:t>
            </w:r>
            <w:r>
              <w:tab/>
              <w:t>слова</w:t>
            </w:r>
            <w:r>
              <w:tab/>
              <w:t>к</w:t>
            </w:r>
          </w:p>
          <w:p w:rsidR="008E2A1A" w:rsidRDefault="008E2A1A" w:rsidP="00D2512C">
            <w:pPr>
              <w:pStyle w:val="a9"/>
              <w:shd w:val="clear" w:color="auto" w:fill="auto"/>
              <w:tabs>
                <w:tab w:val="left" w:pos="1594"/>
                <w:tab w:val="left" w:pos="3485"/>
              </w:tabs>
              <w:spacing w:line="276" w:lineRule="auto"/>
              <w:ind w:firstLine="0"/>
              <w:jc w:val="both"/>
            </w:pPr>
            <w:r>
              <w:t>числительному в форме рассуждения; распознавать</w:t>
            </w:r>
            <w:r>
              <w:tab/>
              <w:t>количественные</w:t>
            </w:r>
            <w:r>
              <w:tab/>
              <w:t>и</w:t>
            </w:r>
          </w:p>
          <w:p w:rsidR="008E2A1A" w:rsidRDefault="008E2A1A" w:rsidP="00D2512C">
            <w:pPr>
              <w:pStyle w:val="a9"/>
              <w:shd w:val="clear" w:color="auto" w:fill="auto"/>
              <w:tabs>
                <w:tab w:val="left" w:pos="2218"/>
              </w:tabs>
              <w:spacing w:line="276" w:lineRule="auto"/>
              <w:ind w:firstLine="0"/>
              <w:jc w:val="both"/>
            </w:pPr>
            <w:r>
              <w:t>порядковые</w:t>
            </w:r>
            <w:r>
              <w:tab/>
              <w:t>числительные,</w:t>
            </w:r>
          </w:p>
          <w:p w:rsidR="008E2A1A" w:rsidRDefault="008E2A1A" w:rsidP="00D2512C">
            <w:pPr>
              <w:pStyle w:val="a9"/>
              <w:shd w:val="clear" w:color="auto" w:fill="auto"/>
              <w:spacing w:line="276" w:lineRule="auto"/>
              <w:ind w:firstLine="0"/>
              <w:jc w:val="both"/>
            </w:pPr>
            <w:r>
              <w:t>определять их синтаксическую роль;</w:t>
            </w:r>
          </w:p>
        </w:tc>
        <w:tc>
          <w:tcPr>
            <w:tcW w:w="313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after="680" w:line="276" w:lineRule="auto"/>
              <w:ind w:firstLine="0"/>
            </w:pPr>
            <w:r>
              <w:rPr>
                <w:b/>
                <w:bCs/>
              </w:rPr>
              <w:t>Познавательные.</w:t>
            </w:r>
          </w:p>
          <w:p w:rsidR="008E2A1A" w:rsidRDefault="008E2A1A" w:rsidP="00D2512C">
            <w:pPr>
              <w:pStyle w:val="a9"/>
              <w:shd w:val="clear" w:color="auto" w:fill="auto"/>
              <w:spacing w:line="276" w:lineRule="auto"/>
              <w:ind w:firstLine="0"/>
            </w:pPr>
            <w:r>
              <w:t>Извлекать факультативную информацию из текстов, содержащих теоретические сведения; высказывать и обосновывать свою точку зрения; строить рассуждение,</w:t>
            </w:r>
          </w:p>
        </w:tc>
        <w:tc>
          <w:tcPr>
            <w:tcW w:w="211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1776"/>
              </w:tabs>
              <w:spacing w:line="276" w:lineRule="auto"/>
              <w:ind w:firstLine="0"/>
            </w:pPr>
            <w:r>
              <w:t>Анализ</w:t>
            </w:r>
            <w:r>
              <w:tab/>
              <w:t>и</w:t>
            </w:r>
          </w:p>
          <w:p w:rsidR="008E2A1A" w:rsidRDefault="008E2A1A" w:rsidP="00D2512C">
            <w:pPr>
              <w:pStyle w:val="a9"/>
              <w:shd w:val="clear" w:color="auto" w:fill="auto"/>
              <w:tabs>
                <w:tab w:val="left" w:pos="989"/>
              </w:tabs>
              <w:spacing w:line="276" w:lineRule="auto"/>
              <w:ind w:firstLine="0"/>
            </w:pPr>
            <w:r>
              <w:t>характеристика общекатегориально го</w:t>
            </w:r>
            <w:r>
              <w:tab/>
              <w:t>значения,</w:t>
            </w:r>
          </w:p>
          <w:p w:rsidR="008E2A1A" w:rsidRDefault="008E2A1A" w:rsidP="00D2512C">
            <w:pPr>
              <w:pStyle w:val="a9"/>
              <w:shd w:val="clear" w:color="auto" w:fill="auto"/>
              <w:tabs>
                <w:tab w:val="left" w:pos="1776"/>
              </w:tabs>
              <w:spacing w:line="276" w:lineRule="auto"/>
              <w:ind w:firstLine="0"/>
            </w:pPr>
            <w:r>
              <w:t>морфологических признаков</w:t>
            </w:r>
            <w:r>
              <w:tab/>
              <w:t>и</w:t>
            </w:r>
          </w:p>
          <w:p w:rsidR="008E2A1A" w:rsidRDefault="008E2A1A" w:rsidP="00D2512C">
            <w:pPr>
              <w:pStyle w:val="a9"/>
              <w:shd w:val="clear" w:color="auto" w:fill="auto"/>
              <w:tabs>
                <w:tab w:val="left" w:pos="1248"/>
              </w:tabs>
              <w:spacing w:line="276" w:lineRule="auto"/>
              <w:ind w:firstLine="0"/>
            </w:pPr>
            <w:r>
              <w:t>синтаксической роли</w:t>
            </w:r>
            <w:r>
              <w:tab/>
              <w:t>имени</w:t>
            </w:r>
          </w:p>
          <w:p w:rsidR="008E2A1A" w:rsidRDefault="008E2A1A" w:rsidP="00D2512C">
            <w:pPr>
              <w:pStyle w:val="a9"/>
              <w:shd w:val="clear" w:color="auto" w:fill="auto"/>
              <w:spacing w:line="276" w:lineRule="auto"/>
              <w:ind w:firstLine="0"/>
            </w:pPr>
            <w:r>
              <w:t>числительного. Распознавать количественные и</w:t>
            </w:r>
          </w:p>
        </w:tc>
        <w:tc>
          <w:tcPr>
            <w:tcW w:w="1704" w:type="dxa"/>
            <w:tcBorders>
              <w:top w:val="single" w:sz="4" w:space="0" w:color="auto"/>
              <w:left w:val="single" w:sz="4" w:space="0" w:color="auto"/>
              <w:bottom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8E2A1A" w:rsidRDefault="008E2A1A" w:rsidP="00D2512C">
            <w:pPr>
              <w:pStyle w:val="a9"/>
              <w:shd w:val="clear" w:color="auto" w:fill="auto"/>
              <w:tabs>
                <w:tab w:val="left" w:pos="1934"/>
              </w:tabs>
              <w:spacing w:line="276" w:lineRule="auto"/>
              <w:ind w:firstLine="0"/>
              <w:jc w:val="both"/>
            </w:pPr>
            <w:r>
              <w:t>Анализ</w:t>
            </w:r>
            <w:r>
              <w:tab/>
              <w:t>и</w:t>
            </w:r>
          </w:p>
          <w:p w:rsidR="008E2A1A" w:rsidRDefault="008E2A1A" w:rsidP="00D2512C">
            <w:pPr>
              <w:pStyle w:val="a9"/>
              <w:shd w:val="clear" w:color="auto" w:fill="auto"/>
              <w:tabs>
                <w:tab w:val="left" w:pos="1934"/>
              </w:tabs>
              <w:spacing w:line="276" w:lineRule="auto"/>
              <w:ind w:firstLine="0"/>
            </w:pPr>
            <w:r>
              <w:t>характеристика общекатегориального значения, морфологических признаков</w:t>
            </w:r>
            <w:r>
              <w:tab/>
              <w:t>и</w:t>
            </w:r>
          </w:p>
          <w:p w:rsidR="008E2A1A" w:rsidRDefault="008E2A1A" w:rsidP="00D2512C">
            <w:pPr>
              <w:pStyle w:val="a9"/>
              <w:shd w:val="clear" w:color="auto" w:fill="auto"/>
              <w:tabs>
                <w:tab w:val="left" w:pos="1934"/>
              </w:tabs>
              <w:spacing w:line="276" w:lineRule="auto"/>
              <w:ind w:firstLine="0"/>
            </w:pPr>
            <w:r>
              <w:t>синтаксической роли имени числительного. Распознавать количественные</w:t>
            </w:r>
            <w:r>
              <w:tab/>
              <w:t>и</w:t>
            </w: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1757"/>
        <w:gridCol w:w="355"/>
        <w:gridCol w:w="1704"/>
        <w:gridCol w:w="2275"/>
      </w:tblGrid>
      <w:tr w:rsidR="008E2A1A" w:rsidTr="00D2512C">
        <w:trPr>
          <w:trHeight w:hRule="exact" w:val="854"/>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642"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3821"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tabs>
                <w:tab w:val="left" w:pos="802"/>
                <w:tab w:val="left" w:pos="1253"/>
                <w:tab w:val="left" w:pos="2558"/>
              </w:tabs>
              <w:spacing w:line="276" w:lineRule="auto"/>
              <w:ind w:firstLine="0"/>
              <w:jc w:val="both"/>
            </w:pPr>
            <w:r>
              <w:t>разграничивать числительные и части речи</w:t>
            </w:r>
            <w:r>
              <w:tab/>
              <w:t>с</w:t>
            </w:r>
            <w:r>
              <w:tab/>
              <w:t>числовым</w:t>
            </w:r>
            <w:r>
              <w:tab/>
              <w:t>значением;</w:t>
            </w:r>
          </w:p>
          <w:p w:rsidR="008E2A1A" w:rsidRDefault="008E2A1A" w:rsidP="00D2512C">
            <w:pPr>
              <w:pStyle w:val="a9"/>
              <w:shd w:val="clear" w:color="auto" w:fill="auto"/>
              <w:spacing w:line="276" w:lineRule="auto"/>
              <w:ind w:firstLine="0"/>
              <w:jc w:val="both"/>
            </w:pPr>
            <w:r>
              <w:t>употреблять числительные в речи.</w:t>
            </w:r>
          </w:p>
        </w:tc>
        <w:tc>
          <w:tcPr>
            <w:tcW w:w="3130"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ind w:firstLine="0"/>
            </w:pPr>
            <w:r>
              <w:rPr>
                <w:b/>
                <w:bCs/>
              </w:rPr>
              <w:t xml:space="preserve">Регулятивные </w:t>
            </w:r>
            <w:r>
              <w:t>Способность</w:t>
            </w:r>
          </w:p>
        </w:tc>
        <w:tc>
          <w:tcPr>
            <w:tcW w:w="2112" w:type="dxa"/>
            <w:gridSpan w:val="2"/>
            <w:tcBorders>
              <w:top w:val="single" w:sz="4" w:space="0" w:color="auto"/>
              <w:left w:val="single" w:sz="4" w:space="0" w:color="auto"/>
            </w:tcBorders>
            <w:shd w:val="clear" w:color="auto" w:fill="FFFFFF"/>
            <w:vAlign w:val="bottom"/>
          </w:tcPr>
          <w:p w:rsidR="008E2A1A" w:rsidRDefault="008E2A1A" w:rsidP="00D2512C">
            <w:pPr>
              <w:pStyle w:val="a9"/>
              <w:shd w:val="clear" w:color="auto" w:fill="auto"/>
              <w:spacing w:line="276" w:lineRule="auto"/>
              <w:ind w:firstLine="0"/>
            </w:pPr>
            <w:r>
              <w:t>порядковые числительные. Составление</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vAlign w:val="bottom"/>
          </w:tcPr>
          <w:p w:rsidR="008E2A1A" w:rsidRDefault="008E2A1A" w:rsidP="00D2512C">
            <w:pPr>
              <w:pStyle w:val="a9"/>
              <w:shd w:val="clear" w:color="auto" w:fill="auto"/>
              <w:spacing w:line="276" w:lineRule="auto"/>
              <w:ind w:firstLine="0"/>
            </w:pPr>
            <w:r>
              <w:t>порядковые числительные. Составление</w:t>
            </w:r>
          </w:p>
        </w:tc>
      </w:tr>
      <w:tr w:rsidR="008E2A1A" w:rsidTr="00D2512C">
        <w:trPr>
          <w:trHeight w:hRule="exact" w:val="302"/>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rPr>
                <w:sz w:val="10"/>
                <w:szCs w:val="10"/>
              </w:rPr>
            </w:pPr>
          </w:p>
        </w:tc>
        <w:tc>
          <w:tcPr>
            <w:tcW w:w="3130" w:type="dxa"/>
            <w:tcBorders>
              <w:left w:val="single" w:sz="4" w:space="0" w:color="auto"/>
            </w:tcBorders>
            <w:shd w:val="clear" w:color="auto" w:fill="FFFFFF"/>
            <w:vAlign w:val="bottom"/>
          </w:tcPr>
          <w:p w:rsidR="008E2A1A" w:rsidRDefault="008E2A1A" w:rsidP="00D2512C">
            <w:pPr>
              <w:pStyle w:val="a9"/>
              <w:shd w:val="clear" w:color="auto" w:fill="auto"/>
              <w:ind w:firstLine="0"/>
            </w:pPr>
            <w:r>
              <w:t>определять</w:t>
            </w:r>
          </w:p>
        </w:tc>
        <w:tc>
          <w:tcPr>
            <w:tcW w:w="1757" w:type="dxa"/>
            <w:tcBorders>
              <w:left w:val="single" w:sz="4" w:space="0" w:color="auto"/>
            </w:tcBorders>
            <w:shd w:val="clear" w:color="auto" w:fill="FFFFFF"/>
            <w:vAlign w:val="bottom"/>
          </w:tcPr>
          <w:p w:rsidR="008E2A1A" w:rsidRDefault="008E2A1A" w:rsidP="00D2512C">
            <w:pPr>
              <w:pStyle w:val="a9"/>
              <w:shd w:val="clear" w:color="auto" w:fill="auto"/>
              <w:ind w:firstLine="0"/>
            </w:pPr>
            <w:r>
              <w:t>предложений</w:t>
            </w:r>
          </w:p>
        </w:tc>
        <w:tc>
          <w:tcPr>
            <w:tcW w:w="355" w:type="dxa"/>
            <w:shd w:val="clear" w:color="auto" w:fill="FFFFFF"/>
            <w:vAlign w:val="bottom"/>
          </w:tcPr>
          <w:p w:rsidR="008E2A1A" w:rsidRDefault="008E2A1A" w:rsidP="00D2512C">
            <w:pPr>
              <w:pStyle w:val="a9"/>
              <w:shd w:val="clear" w:color="auto" w:fill="auto"/>
              <w:ind w:firstLine="0"/>
              <w:jc w:val="center"/>
            </w:pPr>
            <w:r>
              <w:t>с</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vAlign w:val="bottom"/>
          </w:tcPr>
          <w:p w:rsidR="008E2A1A" w:rsidRDefault="008E2A1A" w:rsidP="00D2512C">
            <w:pPr>
              <w:pStyle w:val="a9"/>
              <w:shd w:val="clear" w:color="auto" w:fill="auto"/>
              <w:tabs>
                <w:tab w:val="left" w:pos="1949"/>
              </w:tabs>
              <w:ind w:firstLine="0"/>
            </w:pPr>
            <w:r>
              <w:t>предложений</w:t>
            </w:r>
            <w:r>
              <w:tab/>
              <w:t>с</w:t>
            </w:r>
          </w:p>
        </w:tc>
      </w:tr>
      <w:tr w:rsidR="008E2A1A" w:rsidTr="00D2512C">
        <w:trPr>
          <w:trHeight w:hRule="exact" w:val="269"/>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rPr>
                <w:sz w:val="10"/>
                <w:szCs w:val="10"/>
              </w:rPr>
            </w:pPr>
          </w:p>
        </w:tc>
        <w:tc>
          <w:tcPr>
            <w:tcW w:w="3130" w:type="dxa"/>
            <w:tcBorders>
              <w:left w:val="single" w:sz="4" w:space="0" w:color="auto"/>
            </w:tcBorders>
            <w:shd w:val="clear" w:color="auto" w:fill="FFFFFF"/>
          </w:tcPr>
          <w:p w:rsidR="008E2A1A" w:rsidRDefault="008E2A1A" w:rsidP="00D2512C">
            <w:pPr>
              <w:pStyle w:val="a9"/>
              <w:shd w:val="clear" w:color="auto" w:fill="auto"/>
              <w:ind w:firstLine="0"/>
            </w:pPr>
            <w:r>
              <w:t>последовательность действий,</w:t>
            </w:r>
          </w:p>
        </w:tc>
        <w:tc>
          <w:tcPr>
            <w:tcW w:w="1757" w:type="dxa"/>
            <w:tcBorders>
              <w:left w:val="single" w:sz="4" w:space="0" w:color="auto"/>
            </w:tcBorders>
            <w:shd w:val="clear" w:color="auto" w:fill="FFFFFF"/>
            <w:vAlign w:val="bottom"/>
          </w:tcPr>
          <w:p w:rsidR="008E2A1A" w:rsidRDefault="008E2A1A" w:rsidP="00D2512C">
            <w:pPr>
              <w:pStyle w:val="a9"/>
              <w:shd w:val="clear" w:color="auto" w:fill="auto"/>
              <w:ind w:firstLine="0"/>
            </w:pPr>
            <w:r>
              <w:t>числительными.</w:t>
            </w:r>
          </w:p>
        </w:tc>
        <w:tc>
          <w:tcPr>
            <w:tcW w:w="355"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vAlign w:val="bottom"/>
          </w:tcPr>
          <w:p w:rsidR="008E2A1A" w:rsidRDefault="008E2A1A" w:rsidP="00D2512C">
            <w:pPr>
              <w:pStyle w:val="a9"/>
              <w:shd w:val="clear" w:color="auto" w:fill="auto"/>
              <w:ind w:firstLine="0"/>
            </w:pPr>
            <w:r>
              <w:t>числительными.</w:t>
            </w:r>
          </w:p>
        </w:tc>
      </w:tr>
      <w:tr w:rsidR="008E2A1A" w:rsidTr="00D2512C">
        <w:trPr>
          <w:trHeight w:hRule="exact" w:val="307"/>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rPr>
                <w:sz w:val="10"/>
                <w:szCs w:val="10"/>
              </w:rPr>
            </w:pPr>
          </w:p>
        </w:tc>
        <w:tc>
          <w:tcPr>
            <w:tcW w:w="3130" w:type="dxa"/>
            <w:tcBorders>
              <w:left w:val="single" w:sz="4" w:space="0" w:color="auto"/>
            </w:tcBorders>
            <w:shd w:val="clear" w:color="auto" w:fill="FFFFFF"/>
          </w:tcPr>
          <w:p w:rsidR="008E2A1A" w:rsidRDefault="008E2A1A" w:rsidP="00D2512C">
            <w:pPr>
              <w:pStyle w:val="a9"/>
              <w:shd w:val="clear" w:color="auto" w:fill="auto"/>
              <w:ind w:firstLine="0"/>
            </w:pPr>
            <w:r>
              <w:t>работать по плану, оценивать</w:t>
            </w:r>
          </w:p>
        </w:tc>
        <w:tc>
          <w:tcPr>
            <w:tcW w:w="2112" w:type="dxa"/>
            <w:gridSpan w:val="2"/>
            <w:tcBorders>
              <w:left w:val="single" w:sz="4" w:space="0" w:color="auto"/>
            </w:tcBorders>
            <w:shd w:val="clear" w:color="auto" w:fill="FFFFFF"/>
          </w:tcPr>
          <w:p w:rsidR="008E2A1A" w:rsidRDefault="008E2A1A" w:rsidP="00D2512C">
            <w:pPr>
              <w:pStyle w:val="a9"/>
              <w:shd w:val="clear" w:color="auto" w:fill="auto"/>
              <w:ind w:firstLine="0"/>
            </w:pPr>
            <w:r>
              <w:t>Отработка навыков</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pStyle w:val="a9"/>
              <w:shd w:val="clear" w:color="auto" w:fill="auto"/>
              <w:ind w:firstLine="0"/>
            </w:pPr>
            <w:r>
              <w:t>Отработка навыков</w:t>
            </w:r>
          </w:p>
        </w:tc>
      </w:tr>
      <w:tr w:rsidR="008E2A1A" w:rsidTr="00D2512C">
        <w:trPr>
          <w:trHeight w:hRule="exact" w:val="835"/>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rPr>
                <w:sz w:val="10"/>
                <w:szCs w:val="10"/>
              </w:rPr>
            </w:pPr>
          </w:p>
        </w:tc>
        <w:tc>
          <w:tcPr>
            <w:tcW w:w="3130" w:type="dxa"/>
            <w:tcBorders>
              <w:left w:val="single" w:sz="4" w:space="0" w:color="auto"/>
            </w:tcBorders>
            <w:shd w:val="clear" w:color="auto" w:fill="FFFFFF"/>
            <w:vAlign w:val="bottom"/>
          </w:tcPr>
          <w:p w:rsidR="008E2A1A" w:rsidRDefault="008E2A1A" w:rsidP="00D2512C">
            <w:pPr>
              <w:pStyle w:val="a9"/>
              <w:shd w:val="clear" w:color="auto" w:fill="auto"/>
              <w:spacing w:line="276" w:lineRule="auto"/>
              <w:ind w:firstLine="0"/>
            </w:pPr>
            <w:r>
              <w:t>достигнутые результаты; соблюдать в практике письменного общения</w:t>
            </w:r>
          </w:p>
        </w:tc>
        <w:tc>
          <w:tcPr>
            <w:tcW w:w="1757" w:type="dxa"/>
            <w:tcBorders>
              <w:left w:val="single" w:sz="4" w:space="0" w:color="auto"/>
            </w:tcBorders>
            <w:shd w:val="clear" w:color="auto" w:fill="FFFFFF"/>
            <w:vAlign w:val="bottom"/>
          </w:tcPr>
          <w:p w:rsidR="008E2A1A" w:rsidRDefault="008E2A1A" w:rsidP="00D2512C">
            <w:pPr>
              <w:pStyle w:val="a9"/>
              <w:shd w:val="clear" w:color="auto" w:fill="auto"/>
              <w:spacing w:line="276" w:lineRule="auto"/>
              <w:ind w:firstLine="0"/>
            </w:pPr>
            <w:r>
              <w:t>правильного произношения числительных,</w:t>
            </w:r>
          </w:p>
        </w:tc>
        <w:tc>
          <w:tcPr>
            <w:tcW w:w="355"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vAlign w:val="bottom"/>
          </w:tcPr>
          <w:p w:rsidR="008E2A1A" w:rsidRDefault="008E2A1A" w:rsidP="00D2512C">
            <w:pPr>
              <w:pStyle w:val="a9"/>
              <w:shd w:val="clear" w:color="auto" w:fill="auto"/>
              <w:spacing w:line="276" w:lineRule="auto"/>
              <w:ind w:firstLine="0"/>
            </w:pPr>
            <w:r>
              <w:t>правильного произношения числительных,</w:t>
            </w:r>
          </w:p>
        </w:tc>
      </w:tr>
      <w:tr w:rsidR="008E2A1A" w:rsidTr="00D2512C">
        <w:trPr>
          <w:trHeight w:hRule="exact" w:val="322"/>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rPr>
                <w:sz w:val="10"/>
                <w:szCs w:val="10"/>
              </w:rPr>
            </w:pPr>
          </w:p>
        </w:tc>
        <w:tc>
          <w:tcPr>
            <w:tcW w:w="3130" w:type="dxa"/>
            <w:tcBorders>
              <w:left w:val="single" w:sz="4" w:space="0" w:color="auto"/>
            </w:tcBorders>
            <w:shd w:val="clear" w:color="auto" w:fill="FFFFFF"/>
          </w:tcPr>
          <w:p w:rsidR="008E2A1A" w:rsidRDefault="008E2A1A" w:rsidP="00D2512C">
            <w:pPr>
              <w:pStyle w:val="a9"/>
              <w:shd w:val="clear" w:color="auto" w:fill="auto"/>
              <w:ind w:firstLine="0"/>
            </w:pPr>
            <w:r>
              <w:t>изученные орфографические</w:t>
            </w:r>
          </w:p>
        </w:tc>
        <w:tc>
          <w:tcPr>
            <w:tcW w:w="1757" w:type="dxa"/>
            <w:tcBorders>
              <w:left w:val="single" w:sz="4" w:space="0" w:color="auto"/>
            </w:tcBorders>
            <w:shd w:val="clear" w:color="auto" w:fill="FFFFFF"/>
            <w:vAlign w:val="bottom"/>
          </w:tcPr>
          <w:p w:rsidR="008E2A1A" w:rsidRDefault="008E2A1A" w:rsidP="00D2512C">
            <w:pPr>
              <w:pStyle w:val="a9"/>
              <w:shd w:val="clear" w:color="auto" w:fill="auto"/>
              <w:ind w:firstLine="0"/>
            </w:pPr>
            <w:r>
              <w:t>записанных</w:t>
            </w:r>
          </w:p>
        </w:tc>
        <w:tc>
          <w:tcPr>
            <w:tcW w:w="355"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vAlign w:val="bottom"/>
          </w:tcPr>
          <w:p w:rsidR="008E2A1A" w:rsidRDefault="008E2A1A" w:rsidP="00D2512C">
            <w:pPr>
              <w:pStyle w:val="a9"/>
              <w:shd w:val="clear" w:color="auto" w:fill="auto"/>
              <w:ind w:firstLine="0"/>
            </w:pPr>
            <w:r>
              <w:t>записанных</w:t>
            </w:r>
          </w:p>
        </w:tc>
      </w:tr>
      <w:tr w:rsidR="008E2A1A" w:rsidTr="00D2512C">
        <w:trPr>
          <w:trHeight w:hRule="exact" w:val="322"/>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rPr>
                <w:sz w:val="10"/>
                <w:szCs w:val="10"/>
              </w:rPr>
            </w:pPr>
          </w:p>
        </w:tc>
        <w:tc>
          <w:tcPr>
            <w:tcW w:w="3130" w:type="dxa"/>
            <w:tcBorders>
              <w:left w:val="single" w:sz="4" w:space="0" w:color="auto"/>
            </w:tcBorders>
            <w:shd w:val="clear" w:color="auto" w:fill="FFFFFF"/>
          </w:tcPr>
          <w:p w:rsidR="008E2A1A" w:rsidRDefault="008E2A1A" w:rsidP="00D2512C">
            <w:pPr>
              <w:pStyle w:val="a9"/>
              <w:shd w:val="clear" w:color="auto" w:fill="auto"/>
              <w:ind w:firstLine="0"/>
            </w:pPr>
            <w:r>
              <w:t>правила.</w:t>
            </w:r>
          </w:p>
        </w:tc>
        <w:tc>
          <w:tcPr>
            <w:tcW w:w="1757" w:type="dxa"/>
            <w:tcBorders>
              <w:left w:val="single" w:sz="4" w:space="0" w:color="auto"/>
            </w:tcBorders>
            <w:shd w:val="clear" w:color="auto" w:fill="FFFFFF"/>
          </w:tcPr>
          <w:p w:rsidR="008E2A1A" w:rsidRDefault="008E2A1A" w:rsidP="00D2512C">
            <w:pPr>
              <w:pStyle w:val="a9"/>
              <w:shd w:val="clear" w:color="auto" w:fill="auto"/>
              <w:ind w:firstLine="0"/>
            </w:pPr>
            <w:r>
              <w:t>цифрами.</w:t>
            </w:r>
          </w:p>
        </w:tc>
        <w:tc>
          <w:tcPr>
            <w:tcW w:w="355"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pStyle w:val="a9"/>
              <w:shd w:val="clear" w:color="auto" w:fill="auto"/>
              <w:ind w:firstLine="0"/>
            </w:pPr>
            <w:r>
              <w:t>цифрами.</w:t>
            </w:r>
          </w:p>
        </w:tc>
      </w:tr>
      <w:tr w:rsidR="008E2A1A" w:rsidTr="00D2512C">
        <w:trPr>
          <w:trHeight w:hRule="exact" w:val="370"/>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rPr>
                <w:sz w:val="10"/>
                <w:szCs w:val="10"/>
              </w:rPr>
            </w:pPr>
          </w:p>
        </w:tc>
        <w:tc>
          <w:tcPr>
            <w:tcW w:w="3130" w:type="dxa"/>
            <w:tcBorders>
              <w:left w:val="single" w:sz="4" w:space="0" w:color="auto"/>
            </w:tcBorders>
            <w:shd w:val="clear" w:color="auto" w:fill="FFFFFF"/>
            <w:vAlign w:val="bottom"/>
          </w:tcPr>
          <w:p w:rsidR="008E2A1A" w:rsidRDefault="008E2A1A" w:rsidP="00D2512C">
            <w:pPr>
              <w:pStyle w:val="a9"/>
              <w:shd w:val="clear" w:color="auto" w:fill="auto"/>
              <w:ind w:firstLine="0"/>
            </w:pPr>
            <w:r>
              <w:t>Преобразовывать визуальную</w:t>
            </w:r>
          </w:p>
        </w:tc>
        <w:tc>
          <w:tcPr>
            <w:tcW w:w="1757" w:type="dxa"/>
            <w:tcBorders>
              <w:left w:val="single" w:sz="4" w:space="0" w:color="auto"/>
            </w:tcBorders>
            <w:shd w:val="clear" w:color="auto" w:fill="FFFFFF"/>
          </w:tcPr>
          <w:p w:rsidR="008E2A1A" w:rsidRDefault="008E2A1A" w:rsidP="00D2512C">
            <w:pPr>
              <w:pStyle w:val="a9"/>
              <w:shd w:val="clear" w:color="auto" w:fill="auto"/>
              <w:ind w:firstLine="0"/>
            </w:pPr>
            <w:r>
              <w:t>Составление</w:t>
            </w:r>
          </w:p>
        </w:tc>
        <w:tc>
          <w:tcPr>
            <w:tcW w:w="355" w:type="dxa"/>
            <w:shd w:val="clear" w:color="auto" w:fill="FFFFFF"/>
          </w:tcPr>
          <w:p w:rsidR="008E2A1A" w:rsidRDefault="008E2A1A" w:rsidP="00D2512C">
            <w:pPr>
              <w:pStyle w:val="a9"/>
              <w:shd w:val="clear" w:color="auto" w:fill="auto"/>
              <w:ind w:firstLine="0"/>
              <w:jc w:val="both"/>
            </w:pPr>
            <w:r>
              <w:t>и</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pStyle w:val="a9"/>
              <w:shd w:val="clear" w:color="auto" w:fill="auto"/>
              <w:tabs>
                <w:tab w:val="left" w:pos="1925"/>
              </w:tabs>
              <w:ind w:firstLine="0"/>
            </w:pPr>
            <w:r>
              <w:t>Составление</w:t>
            </w:r>
            <w:r>
              <w:tab/>
              <w:t>и</w:t>
            </w:r>
          </w:p>
        </w:tc>
      </w:tr>
      <w:tr w:rsidR="008E2A1A" w:rsidTr="00D2512C">
        <w:trPr>
          <w:trHeight w:hRule="exact" w:val="29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rPr>
                <w:sz w:val="10"/>
                <w:szCs w:val="10"/>
              </w:rPr>
            </w:pPr>
          </w:p>
        </w:tc>
        <w:tc>
          <w:tcPr>
            <w:tcW w:w="3130" w:type="dxa"/>
            <w:tcBorders>
              <w:left w:val="single" w:sz="4" w:space="0" w:color="auto"/>
            </w:tcBorders>
            <w:shd w:val="clear" w:color="auto" w:fill="FFFFFF"/>
            <w:vAlign w:val="bottom"/>
          </w:tcPr>
          <w:p w:rsidR="008E2A1A" w:rsidRDefault="008E2A1A" w:rsidP="00D2512C">
            <w:pPr>
              <w:pStyle w:val="a9"/>
              <w:shd w:val="clear" w:color="auto" w:fill="auto"/>
              <w:ind w:firstLine="0"/>
            </w:pPr>
            <w:r>
              <w:t>информацию в текстовую</w:t>
            </w:r>
          </w:p>
        </w:tc>
        <w:tc>
          <w:tcPr>
            <w:tcW w:w="1757" w:type="dxa"/>
            <w:tcBorders>
              <w:left w:val="single" w:sz="4" w:space="0" w:color="auto"/>
            </w:tcBorders>
            <w:shd w:val="clear" w:color="auto" w:fill="FFFFFF"/>
          </w:tcPr>
          <w:p w:rsidR="008E2A1A" w:rsidRDefault="008E2A1A" w:rsidP="00D2512C">
            <w:pPr>
              <w:pStyle w:val="a9"/>
              <w:shd w:val="clear" w:color="auto" w:fill="auto"/>
              <w:ind w:firstLine="0"/>
            </w:pPr>
            <w:r>
              <w:t>написание</w:t>
            </w:r>
          </w:p>
        </w:tc>
        <w:tc>
          <w:tcPr>
            <w:tcW w:w="355"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pStyle w:val="a9"/>
              <w:shd w:val="clear" w:color="auto" w:fill="auto"/>
              <w:ind w:firstLine="0"/>
            </w:pPr>
            <w:r>
              <w:t>написание расписки.</w:t>
            </w:r>
          </w:p>
        </w:tc>
      </w:tr>
      <w:tr w:rsidR="008E2A1A" w:rsidTr="00D2512C">
        <w:trPr>
          <w:trHeight w:hRule="exact" w:val="41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rPr>
                <w:sz w:val="10"/>
                <w:szCs w:val="10"/>
              </w:rPr>
            </w:pPr>
          </w:p>
        </w:tc>
        <w:tc>
          <w:tcPr>
            <w:tcW w:w="3130" w:type="dxa"/>
            <w:vMerge w:val="restart"/>
            <w:tcBorders>
              <w:left w:val="single" w:sz="4" w:space="0" w:color="auto"/>
            </w:tcBorders>
            <w:shd w:val="clear" w:color="auto" w:fill="FFFFFF"/>
            <w:vAlign w:val="bottom"/>
          </w:tcPr>
          <w:p w:rsidR="008E2A1A" w:rsidRDefault="008E2A1A" w:rsidP="00D2512C">
            <w:pPr>
              <w:pStyle w:val="a9"/>
              <w:shd w:val="clear" w:color="auto" w:fill="auto"/>
              <w:ind w:firstLine="0"/>
            </w:pPr>
            <w:r>
              <w:t>Способность преобразовывать</w:t>
            </w:r>
          </w:p>
        </w:tc>
        <w:tc>
          <w:tcPr>
            <w:tcW w:w="1757" w:type="dxa"/>
            <w:tcBorders>
              <w:left w:val="single" w:sz="4" w:space="0" w:color="auto"/>
            </w:tcBorders>
            <w:shd w:val="clear" w:color="auto" w:fill="FFFFFF"/>
          </w:tcPr>
          <w:p w:rsidR="008E2A1A" w:rsidRDefault="008E2A1A" w:rsidP="00D2512C">
            <w:pPr>
              <w:pStyle w:val="a9"/>
              <w:shd w:val="clear" w:color="auto" w:fill="auto"/>
              <w:ind w:firstLine="0"/>
            </w:pPr>
            <w:r>
              <w:t>расписки.</w:t>
            </w:r>
          </w:p>
        </w:tc>
        <w:tc>
          <w:tcPr>
            <w:tcW w:w="355"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53"/>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642"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3821"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3130" w:type="dxa"/>
            <w:vMerge/>
            <w:tcBorders>
              <w:left w:val="single" w:sz="4" w:space="0" w:color="auto"/>
            </w:tcBorders>
            <w:shd w:val="clear" w:color="auto" w:fill="FFFFFF"/>
            <w:vAlign w:val="bottom"/>
          </w:tcPr>
          <w:p w:rsidR="008E2A1A" w:rsidRDefault="008E2A1A" w:rsidP="00D2512C"/>
        </w:tc>
        <w:tc>
          <w:tcPr>
            <w:tcW w:w="1757"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355" w:type="dxa"/>
            <w:tcBorders>
              <w:top w:val="single" w:sz="4" w:space="0" w:color="auto"/>
            </w:tcBorders>
            <w:shd w:val="clear" w:color="auto" w:fill="FFFFFF"/>
          </w:tcPr>
          <w:p w:rsidR="008E2A1A" w:rsidRDefault="008E2A1A" w:rsidP="00D2512C">
            <w:pPr>
              <w:rPr>
                <w:sz w:val="10"/>
                <w:szCs w:val="10"/>
              </w:rPr>
            </w:pP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322"/>
          <w:jc w:val="center"/>
        </w:trPr>
        <w:tc>
          <w:tcPr>
            <w:tcW w:w="610" w:type="dxa"/>
            <w:tcBorders>
              <w:top w:val="single" w:sz="4" w:space="0" w:color="auto"/>
              <w:left w:val="single" w:sz="4" w:space="0" w:color="auto"/>
            </w:tcBorders>
            <w:shd w:val="clear" w:color="auto" w:fill="FFFFFF"/>
            <w:vAlign w:val="center"/>
          </w:tcPr>
          <w:p w:rsidR="008E2A1A" w:rsidRDefault="008E2A1A" w:rsidP="00D2512C">
            <w:pPr>
              <w:pStyle w:val="a9"/>
              <w:shd w:val="clear" w:color="auto" w:fill="auto"/>
              <w:ind w:firstLine="0"/>
              <w:jc w:val="center"/>
            </w:pPr>
            <w:r>
              <w:t>120</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310"/>
              </w:tabs>
              <w:ind w:firstLine="0"/>
            </w:pPr>
            <w:r>
              <w:t>Простые</w:t>
            </w:r>
            <w:r>
              <w:tab/>
              <w:t>и</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both"/>
            </w:pPr>
            <w:r>
              <w:t>Знать о делении числительных на</w:t>
            </w:r>
          </w:p>
        </w:tc>
        <w:tc>
          <w:tcPr>
            <w:tcW w:w="3130" w:type="dxa"/>
            <w:tcBorders>
              <w:left w:val="single" w:sz="4" w:space="0" w:color="auto"/>
            </w:tcBorders>
            <w:shd w:val="clear" w:color="auto" w:fill="FFFFFF"/>
            <w:vAlign w:val="bottom"/>
          </w:tcPr>
          <w:p w:rsidR="008E2A1A" w:rsidRDefault="008E2A1A" w:rsidP="00D2512C">
            <w:pPr>
              <w:pStyle w:val="a9"/>
              <w:shd w:val="clear" w:color="auto" w:fill="auto"/>
              <w:ind w:firstLine="0"/>
            </w:pPr>
            <w:r>
              <w:t>визуальную информацию в</w:t>
            </w:r>
          </w:p>
        </w:tc>
        <w:tc>
          <w:tcPr>
            <w:tcW w:w="1757"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Распознавать</w:t>
            </w:r>
          </w:p>
        </w:tc>
        <w:tc>
          <w:tcPr>
            <w:tcW w:w="355" w:type="dxa"/>
            <w:tcBorders>
              <w:top w:val="single" w:sz="4" w:space="0" w:color="auto"/>
            </w:tcBorders>
            <w:shd w:val="clear" w:color="auto" w:fill="FFFFFF"/>
          </w:tcPr>
          <w:p w:rsidR="008E2A1A" w:rsidRDefault="008E2A1A" w:rsidP="00D2512C">
            <w:pPr>
              <w:rPr>
                <w:sz w:val="10"/>
                <w:szCs w:val="10"/>
              </w:rPr>
            </w:pP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ind w:firstLine="0"/>
            </w:pPr>
            <w:r>
              <w:t>Распознавать</w:t>
            </w:r>
          </w:p>
        </w:tc>
      </w:tr>
      <w:tr w:rsidR="008E2A1A" w:rsidTr="00D2512C">
        <w:trPr>
          <w:trHeight w:hRule="exact" w:val="28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pStyle w:val="a9"/>
              <w:shd w:val="clear" w:color="auto" w:fill="auto"/>
              <w:ind w:firstLine="0"/>
            </w:pPr>
            <w:r>
              <w:t>составные</w:t>
            </w:r>
          </w:p>
        </w:tc>
        <w:tc>
          <w:tcPr>
            <w:tcW w:w="3821" w:type="dxa"/>
            <w:tcBorders>
              <w:left w:val="single" w:sz="4" w:space="0" w:color="auto"/>
            </w:tcBorders>
            <w:shd w:val="clear" w:color="auto" w:fill="FFFFFF"/>
          </w:tcPr>
          <w:p w:rsidR="008E2A1A" w:rsidRDefault="008E2A1A" w:rsidP="00D2512C">
            <w:pPr>
              <w:pStyle w:val="a9"/>
              <w:shd w:val="clear" w:color="auto" w:fill="auto"/>
              <w:ind w:firstLine="0"/>
              <w:jc w:val="both"/>
            </w:pPr>
            <w:r>
              <w:t>простые и составные; группировать</w:t>
            </w:r>
          </w:p>
        </w:tc>
        <w:tc>
          <w:tcPr>
            <w:tcW w:w="3130" w:type="dxa"/>
            <w:tcBorders>
              <w:left w:val="single" w:sz="4" w:space="0" w:color="auto"/>
            </w:tcBorders>
            <w:shd w:val="clear" w:color="auto" w:fill="FFFFFF"/>
            <w:vAlign w:val="bottom"/>
          </w:tcPr>
          <w:p w:rsidR="008E2A1A" w:rsidRDefault="008E2A1A" w:rsidP="00D2512C">
            <w:pPr>
              <w:pStyle w:val="a9"/>
              <w:shd w:val="clear" w:color="auto" w:fill="auto"/>
              <w:ind w:firstLine="0"/>
            </w:pPr>
            <w:r>
              <w:t>текстовую; адекватно</w:t>
            </w:r>
          </w:p>
        </w:tc>
        <w:tc>
          <w:tcPr>
            <w:tcW w:w="1757" w:type="dxa"/>
            <w:tcBorders>
              <w:left w:val="single" w:sz="4" w:space="0" w:color="auto"/>
            </w:tcBorders>
            <w:shd w:val="clear" w:color="auto" w:fill="FFFFFF"/>
          </w:tcPr>
          <w:p w:rsidR="008E2A1A" w:rsidRDefault="008E2A1A" w:rsidP="00D2512C">
            <w:pPr>
              <w:pStyle w:val="a9"/>
              <w:shd w:val="clear" w:color="auto" w:fill="auto"/>
              <w:ind w:firstLine="0"/>
            </w:pPr>
            <w:r>
              <w:t>простые</w:t>
            </w:r>
          </w:p>
        </w:tc>
        <w:tc>
          <w:tcPr>
            <w:tcW w:w="355" w:type="dxa"/>
            <w:shd w:val="clear" w:color="auto" w:fill="FFFFFF"/>
          </w:tcPr>
          <w:p w:rsidR="008E2A1A" w:rsidRDefault="008E2A1A" w:rsidP="00D2512C">
            <w:pPr>
              <w:pStyle w:val="a9"/>
              <w:shd w:val="clear" w:color="auto" w:fill="auto"/>
              <w:ind w:firstLine="0"/>
              <w:jc w:val="both"/>
            </w:pPr>
            <w:r>
              <w:t>и</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pStyle w:val="a9"/>
              <w:shd w:val="clear" w:color="auto" w:fill="auto"/>
              <w:ind w:firstLine="0"/>
            </w:pPr>
            <w:r>
              <w:t>простые и составные</w:t>
            </w:r>
          </w:p>
        </w:tc>
      </w:tr>
      <w:tr w:rsidR="008E2A1A" w:rsidTr="00D2512C">
        <w:trPr>
          <w:trHeight w:hRule="exact" w:val="230"/>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pStyle w:val="a9"/>
              <w:shd w:val="clear" w:color="auto" w:fill="auto"/>
              <w:ind w:firstLine="0"/>
            </w:pPr>
            <w:r>
              <w:t>числительные.</w:t>
            </w:r>
          </w:p>
        </w:tc>
        <w:tc>
          <w:tcPr>
            <w:tcW w:w="3821" w:type="dxa"/>
            <w:tcBorders>
              <w:left w:val="single" w:sz="4" w:space="0" w:color="auto"/>
            </w:tcBorders>
            <w:shd w:val="clear" w:color="auto" w:fill="FFFFFF"/>
          </w:tcPr>
          <w:p w:rsidR="008E2A1A" w:rsidRDefault="008E2A1A" w:rsidP="00D2512C">
            <w:pPr>
              <w:pStyle w:val="a9"/>
              <w:shd w:val="clear" w:color="auto" w:fill="auto"/>
              <w:ind w:firstLine="0"/>
              <w:jc w:val="both"/>
            </w:pPr>
            <w:r>
              <w:t>числительные по количеству слов,</w:t>
            </w:r>
          </w:p>
        </w:tc>
        <w:tc>
          <w:tcPr>
            <w:tcW w:w="3130" w:type="dxa"/>
            <w:tcBorders>
              <w:left w:val="single" w:sz="4" w:space="0" w:color="auto"/>
            </w:tcBorders>
            <w:shd w:val="clear" w:color="auto" w:fill="FFFFFF"/>
            <w:vAlign w:val="bottom"/>
          </w:tcPr>
          <w:p w:rsidR="008E2A1A" w:rsidRDefault="008E2A1A" w:rsidP="00D2512C">
            <w:pPr>
              <w:pStyle w:val="a9"/>
              <w:shd w:val="clear" w:color="auto" w:fill="auto"/>
              <w:ind w:firstLine="0"/>
            </w:pPr>
            <w:r>
              <w:t>выражать своё отношение к</w:t>
            </w:r>
          </w:p>
        </w:tc>
        <w:tc>
          <w:tcPr>
            <w:tcW w:w="1757" w:type="dxa"/>
            <w:tcBorders>
              <w:left w:val="single" w:sz="4" w:space="0" w:color="auto"/>
            </w:tcBorders>
            <w:shd w:val="clear" w:color="auto" w:fill="FFFFFF"/>
          </w:tcPr>
          <w:p w:rsidR="008E2A1A" w:rsidRDefault="008E2A1A" w:rsidP="00D2512C">
            <w:pPr>
              <w:pStyle w:val="a9"/>
              <w:shd w:val="clear" w:color="auto" w:fill="auto"/>
              <w:ind w:firstLine="0"/>
            </w:pPr>
            <w:r>
              <w:t>составные</w:t>
            </w:r>
          </w:p>
        </w:tc>
        <w:tc>
          <w:tcPr>
            <w:tcW w:w="355"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pStyle w:val="a9"/>
              <w:shd w:val="clear" w:color="auto" w:fill="auto"/>
              <w:ind w:firstLine="0"/>
            </w:pPr>
            <w:r>
              <w:t>числительные.</w:t>
            </w:r>
          </w:p>
        </w:tc>
      </w:tr>
      <w:tr w:rsidR="008E2A1A" w:rsidTr="00D2512C">
        <w:trPr>
          <w:trHeight w:hRule="exact" w:val="341"/>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pStyle w:val="a9"/>
              <w:shd w:val="clear" w:color="auto" w:fill="auto"/>
              <w:ind w:firstLine="0"/>
            </w:pPr>
            <w:r>
              <w:rPr>
                <w:b/>
                <w:bCs/>
              </w:rPr>
              <w:t>(</w:t>
            </w:r>
            <w:r>
              <w:t>Комбинирова</w:t>
            </w:r>
          </w:p>
        </w:tc>
        <w:tc>
          <w:tcPr>
            <w:tcW w:w="3821" w:type="dxa"/>
            <w:tcBorders>
              <w:left w:val="single" w:sz="4" w:space="0" w:color="auto"/>
            </w:tcBorders>
            <w:shd w:val="clear" w:color="auto" w:fill="FFFFFF"/>
          </w:tcPr>
          <w:p w:rsidR="008E2A1A" w:rsidRDefault="008E2A1A" w:rsidP="00D2512C">
            <w:pPr>
              <w:pStyle w:val="a9"/>
              <w:shd w:val="clear" w:color="auto" w:fill="auto"/>
              <w:ind w:firstLine="0"/>
              <w:jc w:val="both"/>
            </w:pPr>
            <w:r>
              <w:t>обозначающих число; записывать</w:t>
            </w:r>
          </w:p>
        </w:tc>
        <w:tc>
          <w:tcPr>
            <w:tcW w:w="3130" w:type="dxa"/>
            <w:tcBorders>
              <w:left w:val="single" w:sz="4" w:space="0" w:color="auto"/>
            </w:tcBorders>
            <w:shd w:val="clear" w:color="auto" w:fill="FFFFFF"/>
            <w:vAlign w:val="bottom"/>
          </w:tcPr>
          <w:p w:rsidR="008E2A1A" w:rsidRDefault="008E2A1A" w:rsidP="00D2512C">
            <w:pPr>
              <w:pStyle w:val="a9"/>
              <w:shd w:val="clear" w:color="auto" w:fill="auto"/>
              <w:ind w:firstLine="0"/>
            </w:pPr>
            <w:r>
              <w:t>изображённому на рисунке;</w:t>
            </w:r>
          </w:p>
        </w:tc>
        <w:tc>
          <w:tcPr>
            <w:tcW w:w="1757" w:type="dxa"/>
            <w:tcBorders>
              <w:left w:val="single" w:sz="4" w:space="0" w:color="auto"/>
            </w:tcBorders>
            <w:shd w:val="clear" w:color="auto" w:fill="FFFFFF"/>
          </w:tcPr>
          <w:p w:rsidR="008E2A1A" w:rsidRDefault="008E2A1A" w:rsidP="00D2512C">
            <w:pPr>
              <w:pStyle w:val="a9"/>
              <w:shd w:val="clear" w:color="auto" w:fill="auto"/>
              <w:ind w:firstLine="0"/>
            </w:pPr>
            <w:r>
              <w:t>числительные.</w:t>
            </w:r>
          </w:p>
        </w:tc>
        <w:tc>
          <w:tcPr>
            <w:tcW w:w="355"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245"/>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pStyle w:val="a9"/>
              <w:shd w:val="clear" w:color="auto" w:fill="auto"/>
              <w:ind w:firstLine="0"/>
            </w:pPr>
            <w:r>
              <w:t>нный урок)</w:t>
            </w:r>
          </w:p>
        </w:tc>
        <w:tc>
          <w:tcPr>
            <w:tcW w:w="3821" w:type="dxa"/>
            <w:tcBorders>
              <w:left w:val="single" w:sz="4" w:space="0" w:color="auto"/>
            </w:tcBorders>
            <w:shd w:val="clear" w:color="auto" w:fill="FFFFFF"/>
          </w:tcPr>
          <w:p w:rsidR="008E2A1A" w:rsidRDefault="008E2A1A" w:rsidP="00D2512C">
            <w:pPr>
              <w:pStyle w:val="a9"/>
              <w:shd w:val="clear" w:color="auto" w:fill="auto"/>
              <w:tabs>
                <w:tab w:val="left" w:pos="1162"/>
                <w:tab w:val="left" w:pos="2621"/>
              </w:tabs>
              <w:ind w:firstLine="0"/>
              <w:jc w:val="both"/>
            </w:pPr>
            <w:r>
              <w:t>числа</w:t>
            </w:r>
            <w:r>
              <w:tab/>
              <w:t>словами;</w:t>
            </w:r>
            <w:r>
              <w:tab/>
              <w:t>правильно</w:t>
            </w:r>
          </w:p>
        </w:tc>
        <w:tc>
          <w:tcPr>
            <w:tcW w:w="3130" w:type="dxa"/>
            <w:tcBorders>
              <w:left w:val="single" w:sz="4" w:space="0" w:color="auto"/>
            </w:tcBorders>
            <w:shd w:val="clear" w:color="auto" w:fill="FFFFFF"/>
          </w:tcPr>
          <w:p w:rsidR="008E2A1A" w:rsidRDefault="008E2A1A" w:rsidP="00D2512C">
            <w:pPr>
              <w:rPr>
                <w:sz w:val="10"/>
                <w:szCs w:val="10"/>
              </w:rPr>
            </w:pPr>
          </w:p>
        </w:tc>
        <w:tc>
          <w:tcPr>
            <w:tcW w:w="1757" w:type="dxa"/>
            <w:tcBorders>
              <w:left w:val="single" w:sz="4" w:space="0" w:color="auto"/>
            </w:tcBorders>
            <w:shd w:val="clear" w:color="auto" w:fill="FFFFFF"/>
          </w:tcPr>
          <w:p w:rsidR="008E2A1A" w:rsidRDefault="008E2A1A" w:rsidP="00D2512C">
            <w:pPr>
              <w:pStyle w:val="a9"/>
              <w:shd w:val="clear" w:color="auto" w:fill="auto"/>
              <w:ind w:firstLine="0"/>
            </w:pPr>
            <w:r>
              <w:t>Различать</w:t>
            </w:r>
          </w:p>
        </w:tc>
        <w:tc>
          <w:tcPr>
            <w:tcW w:w="355"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28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произносить числительные.</w:t>
            </w:r>
          </w:p>
        </w:tc>
        <w:tc>
          <w:tcPr>
            <w:tcW w:w="3130" w:type="dxa"/>
            <w:tcBorders>
              <w:left w:val="single" w:sz="4" w:space="0" w:color="auto"/>
            </w:tcBorders>
            <w:shd w:val="clear" w:color="auto" w:fill="FFFFFF"/>
            <w:vAlign w:val="bottom"/>
          </w:tcPr>
          <w:p w:rsidR="008E2A1A" w:rsidRDefault="008E2A1A" w:rsidP="00D2512C">
            <w:pPr>
              <w:pStyle w:val="a9"/>
              <w:shd w:val="clear" w:color="auto" w:fill="auto"/>
              <w:ind w:firstLine="0"/>
            </w:pPr>
            <w:r>
              <w:t>Адекватно понимать</w:t>
            </w:r>
          </w:p>
        </w:tc>
        <w:tc>
          <w:tcPr>
            <w:tcW w:w="1757" w:type="dxa"/>
            <w:tcBorders>
              <w:left w:val="single" w:sz="4" w:space="0" w:color="auto"/>
            </w:tcBorders>
            <w:shd w:val="clear" w:color="auto" w:fill="FFFFFF"/>
            <w:vAlign w:val="bottom"/>
          </w:tcPr>
          <w:p w:rsidR="008E2A1A" w:rsidRDefault="008E2A1A" w:rsidP="00D2512C">
            <w:pPr>
              <w:pStyle w:val="a9"/>
              <w:shd w:val="clear" w:color="auto" w:fill="auto"/>
              <w:ind w:firstLine="0"/>
            </w:pPr>
            <w:r>
              <w:t>сочетания,</w:t>
            </w:r>
          </w:p>
        </w:tc>
        <w:tc>
          <w:tcPr>
            <w:tcW w:w="355"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28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rPr>
                <w:sz w:val="10"/>
                <w:szCs w:val="10"/>
              </w:rPr>
            </w:pPr>
          </w:p>
        </w:tc>
        <w:tc>
          <w:tcPr>
            <w:tcW w:w="3130" w:type="dxa"/>
            <w:tcBorders>
              <w:left w:val="single" w:sz="4" w:space="0" w:color="auto"/>
            </w:tcBorders>
            <w:shd w:val="clear" w:color="auto" w:fill="FFFFFF"/>
            <w:vAlign w:val="bottom"/>
          </w:tcPr>
          <w:p w:rsidR="008E2A1A" w:rsidRDefault="008E2A1A" w:rsidP="00D2512C">
            <w:pPr>
              <w:pStyle w:val="a9"/>
              <w:shd w:val="clear" w:color="auto" w:fill="auto"/>
              <w:ind w:firstLine="0"/>
            </w:pPr>
            <w:r>
              <w:t>информацию письменного</w:t>
            </w:r>
          </w:p>
        </w:tc>
        <w:tc>
          <w:tcPr>
            <w:tcW w:w="1757" w:type="dxa"/>
            <w:tcBorders>
              <w:left w:val="single" w:sz="4" w:space="0" w:color="auto"/>
            </w:tcBorders>
            <w:shd w:val="clear" w:color="auto" w:fill="FFFFFF"/>
            <w:vAlign w:val="bottom"/>
          </w:tcPr>
          <w:p w:rsidR="008E2A1A" w:rsidRDefault="008E2A1A" w:rsidP="00D2512C">
            <w:pPr>
              <w:pStyle w:val="a9"/>
              <w:shd w:val="clear" w:color="auto" w:fill="auto"/>
              <w:ind w:firstLine="0"/>
            </w:pPr>
            <w:r>
              <w:t>указывающих</w:t>
            </w:r>
          </w:p>
        </w:tc>
        <w:tc>
          <w:tcPr>
            <w:tcW w:w="355" w:type="dxa"/>
            <w:shd w:val="clear" w:color="auto" w:fill="FFFFFF"/>
            <w:vAlign w:val="bottom"/>
          </w:tcPr>
          <w:p w:rsidR="008E2A1A" w:rsidRDefault="008E2A1A" w:rsidP="00D2512C">
            <w:pPr>
              <w:pStyle w:val="a9"/>
              <w:shd w:val="clear" w:color="auto" w:fill="auto"/>
              <w:ind w:firstLine="0"/>
              <w:jc w:val="both"/>
            </w:pPr>
            <w:r>
              <w:t>на</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28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rPr>
                <w:sz w:val="10"/>
                <w:szCs w:val="10"/>
              </w:rPr>
            </w:pPr>
          </w:p>
        </w:tc>
        <w:tc>
          <w:tcPr>
            <w:tcW w:w="3130" w:type="dxa"/>
            <w:tcBorders>
              <w:left w:val="single" w:sz="4" w:space="0" w:color="auto"/>
            </w:tcBorders>
            <w:shd w:val="clear" w:color="auto" w:fill="FFFFFF"/>
            <w:vAlign w:val="bottom"/>
          </w:tcPr>
          <w:p w:rsidR="008E2A1A" w:rsidRDefault="008E2A1A" w:rsidP="00D2512C">
            <w:pPr>
              <w:pStyle w:val="a9"/>
              <w:shd w:val="clear" w:color="auto" w:fill="auto"/>
              <w:ind w:firstLine="0"/>
            </w:pPr>
            <w:r>
              <w:t>сообщения; преобразовывать</w:t>
            </w:r>
          </w:p>
        </w:tc>
        <w:tc>
          <w:tcPr>
            <w:tcW w:w="1757" w:type="dxa"/>
            <w:tcBorders>
              <w:left w:val="single" w:sz="4" w:space="0" w:color="auto"/>
            </w:tcBorders>
            <w:shd w:val="clear" w:color="auto" w:fill="FFFFFF"/>
            <w:vAlign w:val="bottom"/>
          </w:tcPr>
          <w:p w:rsidR="008E2A1A" w:rsidRDefault="008E2A1A" w:rsidP="00D2512C">
            <w:pPr>
              <w:pStyle w:val="a9"/>
              <w:shd w:val="clear" w:color="auto" w:fill="auto"/>
              <w:ind w:firstLine="0"/>
            </w:pPr>
            <w:r>
              <w:t>точное</w:t>
            </w:r>
          </w:p>
        </w:tc>
        <w:tc>
          <w:tcPr>
            <w:tcW w:w="355" w:type="dxa"/>
            <w:shd w:val="clear" w:color="auto" w:fill="FFFFFF"/>
            <w:vAlign w:val="bottom"/>
          </w:tcPr>
          <w:p w:rsidR="008E2A1A" w:rsidRDefault="008E2A1A" w:rsidP="00D2512C">
            <w:pPr>
              <w:pStyle w:val="a9"/>
              <w:shd w:val="clear" w:color="auto" w:fill="auto"/>
              <w:ind w:firstLine="0"/>
              <w:jc w:val="both"/>
            </w:pPr>
            <w:r>
              <w:t>и</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312"/>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rPr>
                <w:sz w:val="10"/>
                <w:szCs w:val="10"/>
              </w:rPr>
            </w:pPr>
          </w:p>
        </w:tc>
        <w:tc>
          <w:tcPr>
            <w:tcW w:w="3130" w:type="dxa"/>
            <w:tcBorders>
              <w:left w:val="single" w:sz="4" w:space="0" w:color="auto"/>
            </w:tcBorders>
            <w:shd w:val="clear" w:color="auto" w:fill="FFFFFF"/>
          </w:tcPr>
          <w:p w:rsidR="008E2A1A" w:rsidRDefault="008E2A1A" w:rsidP="00D2512C">
            <w:pPr>
              <w:pStyle w:val="a9"/>
              <w:shd w:val="clear" w:color="auto" w:fill="auto"/>
              <w:ind w:firstLine="0"/>
            </w:pPr>
            <w:r>
              <w:t>изученную информацию в</w:t>
            </w:r>
          </w:p>
        </w:tc>
        <w:tc>
          <w:tcPr>
            <w:tcW w:w="1757" w:type="dxa"/>
            <w:tcBorders>
              <w:left w:val="single" w:sz="4" w:space="0" w:color="auto"/>
            </w:tcBorders>
            <w:shd w:val="clear" w:color="auto" w:fill="FFFFFF"/>
          </w:tcPr>
          <w:p w:rsidR="008E2A1A" w:rsidRDefault="008E2A1A" w:rsidP="00D2512C">
            <w:pPr>
              <w:pStyle w:val="a9"/>
              <w:shd w:val="clear" w:color="auto" w:fill="auto"/>
              <w:ind w:firstLine="0"/>
            </w:pPr>
            <w:r>
              <w:t>приблизительное</w:t>
            </w:r>
          </w:p>
        </w:tc>
        <w:tc>
          <w:tcPr>
            <w:tcW w:w="355"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259"/>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rPr>
                <w:sz w:val="10"/>
                <w:szCs w:val="10"/>
              </w:rPr>
            </w:pPr>
          </w:p>
        </w:tc>
        <w:tc>
          <w:tcPr>
            <w:tcW w:w="3130" w:type="dxa"/>
            <w:tcBorders>
              <w:left w:val="single" w:sz="4" w:space="0" w:color="auto"/>
            </w:tcBorders>
            <w:shd w:val="clear" w:color="auto" w:fill="FFFFFF"/>
            <w:vAlign w:val="bottom"/>
          </w:tcPr>
          <w:p w:rsidR="008E2A1A" w:rsidRDefault="008E2A1A" w:rsidP="00D2512C">
            <w:pPr>
              <w:pStyle w:val="a9"/>
              <w:shd w:val="clear" w:color="auto" w:fill="auto"/>
              <w:ind w:firstLine="0"/>
            </w:pPr>
            <w:r>
              <w:t>форму сложного плана.</w:t>
            </w:r>
          </w:p>
        </w:tc>
        <w:tc>
          <w:tcPr>
            <w:tcW w:w="1757" w:type="dxa"/>
            <w:tcBorders>
              <w:left w:val="single" w:sz="4" w:space="0" w:color="auto"/>
            </w:tcBorders>
            <w:shd w:val="clear" w:color="auto" w:fill="FFFFFF"/>
            <w:vAlign w:val="bottom"/>
          </w:tcPr>
          <w:p w:rsidR="008E2A1A" w:rsidRDefault="008E2A1A" w:rsidP="00D2512C">
            <w:pPr>
              <w:pStyle w:val="a9"/>
              <w:shd w:val="clear" w:color="auto" w:fill="auto"/>
              <w:ind w:firstLine="0"/>
            </w:pPr>
            <w:r>
              <w:t>количество</w:t>
            </w:r>
          </w:p>
        </w:tc>
        <w:tc>
          <w:tcPr>
            <w:tcW w:w="355"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326"/>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rPr>
                <w:sz w:val="10"/>
                <w:szCs w:val="10"/>
              </w:rPr>
            </w:pPr>
          </w:p>
        </w:tc>
        <w:tc>
          <w:tcPr>
            <w:tcW w:w="3130" w:type="dxa"/>
            <w:tcBorders>
              <w:left w:val="single" w:sz="4" w:space="0" w:color="auto"/>
            </w:tcBorders>
            <w:shd w:val="clear" w:color="auto" w:fill="FFFFFF"/>
          </w:tcPr>
          <w:p w:rsidR="008E2A1A" w:rsidRDefault="008E2A1A" w:rsidP="00D2512C">
            <w:pPr>
              <w:pStyle w:val="a9"/>
              <w:shd w:val="clear" w:color="auto" w:fill="auto"/>
              <w:ind w:firstLine="0"/>
            </w:pPr>
            <w:r>
              <w:t>Извлекать информацию из</w:t>
            </w:r>
          </w:p>
        </w:tc>
        <w:tc>
          <w:tcPr>
            <w:tcW w:w="2112" w:type="dxa"/>
            <w:gridSpan w:val="2"/>
            <w:tcBorders>
              <w:left w:val="single" w:sz="4" w:space="0" w:color="auto"/>
            </w:tcBorders>
            <w:shd w:val="clear" w:color="auto" w:fill="FFFFFF"/>
          </w:tcPr>
          <w:p w:rsidR="008E2A1A" w:rsidRDefault="008E2A1A" w:rsidP="00D2512C">
            <w:pPr>
              <w:pStyle w:val="a9"/>
              <w:shd w:val="clear" w:color="auto" w:fill="auto"/>
              <w:ind w:firstLine="0"/>
            </w:pPr>
            <w:r>
              <w:t>предметов. Анализ</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27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rPr>
                <w:sz w:val="10"/>
                <w:szCs w:val="10"/>
              </w:rPr>
            </w:pPr>
          </w:p>
        </w:tc>
        <w:tc>
          <w:tcPr>
            <w:tcW w:w="3130" w:type="dxa"/>
            <w:tcBorders>
              <w:left w:val="single" w:sz="4" w:space="0" w:color="auto"/>
            </w:tcBorders>
            <w:shd w:val="clear" w:color="auto" w:fill="FFFFFF"/>
          </w:tcPr>
          <w:p w:rsidR="008E2A1A" w:rsidRDefault="008E2A1A" w:rsidP="00D2512C">
            <w:pPr>
              <w:pStyle w:val="a9"/>
              <w:shd w:val="clear" w:color="auto" w:fill="auto"/>
              <w:ind w:firstLine="0"/>
            </w:pPr>
            <w:r>
              <w:t>различных источников,</w:t>
            </w:r>
          </w:p>
        </w:tc>
        <w:tc>
          <w:tcPr>
            <w:tcW w:w="1757" w:type="dxa"/>
            <w:tcBorders>
              <w:left w:val="single" w:sz="4" w:space="0" w:color="auto"/>
            </w:tcBorders>
            <w:shd w:val="clear" w:color="auto" w:fill="FFFFFF"/>
          </w:tcPr>
          <w:p w:rsidR="008E2A1A" w:rsidRDefault="008E2A1A" w:rsidP="00D2512C">
            <w:pPr>
              <w:pStyle w:val="a9"/>
              <w:shd w:val="clear" w:color="auto" w:fill="auto"/>
              <w:ind w:firstLine="0"/>
            </w:pPr>
            <w:r>
              <w:t>числительных</w:t>
            </w:r>
          </w:p>
        </w:tc>
        <w:tc>
          <w:tcPr>
            <w:tcW w:w="355" w:type="dxa"/>
            <w:shd w:val="clear" w:color="auto" w:fill="FFFFFF"/>
          </w:tcPr>
          <w:p w:rsidR="008E2A1A" w:rsidRDefault="008E2A1A" w:rsidP="00D2512C">
            <w:pPr>
              <w:pStyle w:val="a9"/>
              <w:shd w:val="clear" w:color="auto" w:fill="auto"/>
              <w:ind w:firstLine="0"/>
              <w:jc w:val="center"/>
            </w:pPr>
            <w:r>
              <w:t>в</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480"/>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rPr>
                <w:sz w:val="10"/>
                <w:szCs w:val="10"/>
              </w:rPr>
            </w:pPr>
          </w:p>
        </w:tc>
        <w:tc>
          <w:tcPr>
            <w:tcW w:w="3130" w:type="dxa"/>
            <w:tcBorders>
              <w:left w:val="single" w:sz="4" w:space="0" w:color="auto"/>
            </w:tcBorders>
            <w:shd w:val="clear" w:color="auto" w:fill="FFFFFF"/>
          </w:tcPr>
          <w:p w:rsidR="008E2A1A" w:rsidRDefault="008E2A1A" w:rsidP="00D2512C">
            <w:pPr>
              <w:pStyle w:val="a9"/>
              <w:shd w:val="clear" w:color="auto" w:fill="auto"/>
              <w:ind w:firstLine="0"/>
            </w:pPr>
            <w:r>
              <w:t>включая ресурсы Интернет</w:t>
            </w:r>
          </w:p>
        </w:tc>
        <w:tc>
          <w:tcPr>
            <w:tcW w:w="1757" w:type="dxa"/>
            <w:tcBorders>
              <w:left w:val="single" w:sz="4" w:space="0" w:color="auto"/>
            </w:tcBorders>
            <w:shd w:val="clear" w:color="auto" w:fill="FFFFFF"/>
          </w:tcPr>
          <w:p w:rsidR="008E2A1A" w:rsidRDefault="008E2A1A" w:rsidP="00D2512C">
            <w:pPr>
              <w:pStyle w:val="a9"/>
              <w:shd w:val="clear" w:color="auto" w:fill="auto"/>
              <w:ind w:firstLine="0"/>
            </w:pPr>
            <w:r>
              <w:t>тексте.</w:t>
            </w:r>
          </w:p>
        </w:tc>
        <w:tc>
          <w:tcPr>
            <w:tcW w:w="355"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317"/>
          <w:jc w:val="center"/>
        </w:trPr>
        <w:tc>
          <w:tcPr>
            <w:tcW w:w="610"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ind w:firstLine="0"/>
              <w:jc w:val="center"/>
            </w:pPr>
            <w:r>
              <w:t>121</w:t>
            </w:r>
          </w:p>
        </w:tc>
        <w:tc>
          <w:tcPr>
            <w:tcW w:w="1642"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ind w:firstLine="0"/>
            </w:pPr>
            <w:r>
              <w:t>Мягкий знак</w:t>
            </w:r>
          </w:p>
        </w:tc>
        <w:tc>
          <w:tcPr>
            <w:tcW w:w="3821"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ind w:firstLine="0"/>
              <w:jc w:val="both"/>
            </w:pPr>
            <w:r>
              <w:t>Знать условия выбора мягкого знака</w:t>
            </w:r>
          </w:p>
        </w:tc>
        <w:tc>
          <w:tcPr>
            <w:tcW w:w="3130" w:type="dxa"/>
            <w:tcBorders>
              <w:left w:val="single" w:sz="4" w:space="0" w:color="auto"/>
            </w:tcBorders>
            <w:shd w:val="clear" w:color="auto" w:fill="FFFFFF"/>
            <w:vAlign w:val="bottom"/>
          </w:tcPr>
          <w:p w:rsidR="008E2A1A" w:rsidRDefault="008E2A1A" w:rsidP="00D2512C">
            <w:pPr>
              <w:pStyle w:val="a9"/>
              <w:shd w:val="clear" w:color="auto" w:fill="auto"/>
              <w:ind w:firstLine="0"/>
            </w:pPr>
            <w:r>
              <w:rPr>
                <w:b/>
                <w:bCs/>
              </w:rPr>
              <w:t>Коммуникативные.</w:t>
            </w:r>
          </w:p>
        </w:tc>
        <w:tc>
          <w:tcPr>
            <w:tcW w:w="2112" w:type="dxa"/>
            <w:gridSpan w:val="2"/>
            <w:tcBorders>
              <w:top w:val="single" w:sz="4" w:space="0" w:color="auto"/>
              <w:left w:val="single" w:sz="4" w:space="0" w:color="auto"/>
            </w:tcBorders>
            <w:shd w:val="clear" w:color="auto" w:fill="FFFFFF"/>
            <w:vAlign w:val="bottom"/>
          </w:tcPr>
          <w:p w:rsidR="008E2A1A" w:rsidRDefault="008E2A1A" w:rsidP="00D2512C">
            <w:pPr>
              <w:pStyle w:val="a9"/>
              <w:shd w:val="clear" w:color="auto" w:fill="auto"/>
              <w:ind w:firstLine="0"/>
            </w:pPr>
            <w:r>
              <w:t>Усвоение правила</w:t>
            </w:r>
          </w:p>
        </w:tc>
        <w:tc>
          <w:tcPr>
            <w:tcW w:w="1704"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ind w:firstLine="0"/>
            </w:pPr>
            <w:r>
              <w:t>Компьютерная.</w:t>
            </w:r>
          </w:p>
        </w:tc>
        <w:tc>
          <w:tcPr>
            <w:tcW w:w="2275" w:type="dxa"/>
            <w:tcBorders>
              <w:top w:val="single" w:sz="4" w:space="0" w:color="auto"/>
              <w:left w:val="single" w:sz="4" w:space="0" w:color="auto"/>
              <w:right w:val="single" w:sz="4" w:space="0" w:color="auto"/>
            </w:tcBorders>
            <w:shd w:val="clear" w:color="auto" w:fill="FFFFFF"/>
            <w:vAlign w:val="bottom"/>
          </w:tcPr>
          <w:p w:rsidR="008E2A1A" w:rsidRDefault="008E2A1A" w:rsidP="00D2512C">
            <w:pPr>
              <w:pStyle w:val="a9"/>
              <w:shd w:val="clear" w:color="auto" w:fill="auto"/>
              <w:tabs>
                <w:tab w:val="left" w:pos="1296"/>
              </w:tabs>
              <w:ind w:firstLine="0"/>
            </w:pPr>
            <w:r>
              <w:t>Усвоение</w:t>
            </w:r>
            <w:r>
              <w:tab/>
              <w:t>правила</w:t>
            </w:r>
          </w:p>
        </w:tc>
      </w:tr>
      <w:tr w:rsidR="008E2A1A" w:rsidTr="00D2512C">
        <w:trPr>
          <w:trHeight w:hRule="exact" w:val="274"/>
          <w:jc w:val="center"/>
        </w:trPr>
        <w:tc>
          <w:tcPr>
            <w:tcW w:w="610" w:type="dxa"/>
            <w:tcBorders>
              <w:left w:val="single" w:sz="4" w:space="0" w:color="auto"/>
            </w:tcBorders>
            <w:shd w:val="clear" w:color="auto" w:fill="FFFFFF"/>
          </w:tcPr>
          <w:p w:rsidR="008E2A1A" w:rsidRDefault="008E2A1A" w:rsidP="00D2512C">
            <w:pPr>
              <w:pStyle w:val="a9"/>
              <w:shd w:val="clear" w:color="auto" w:fill="auto"/>
              <w:ind w:firstLine="0"/>
              <w:jc w:val="center"/>
            </w:pPr>
            <w:r>
              <w:t>-</w:t>
            </w:r>
          </w:p>
        </w:tc>
        <w:tc>
          <w:tcPr>
            <w:tcW w:w="1642" w:type="dxa"/>
            <w:tcBorders>
              <w:left w:val="single" w:sz="4" w:space="0" w:color="auto"/>
            </w:tcBorders>
            <w:shd w:val="clear" w:color="auto" w:fill="FFFFFF"/>
          </w:tcPr>
          <w:p w:rsidR="008E2A1A" w:rsidRDefault="008E2A1A" w:rsidP="00D2512C">
            <w:pPr>
              <w:pStyle w:val="a9"/>
              <w:shd w:val="clear" w:color="auto" w:fill="auto"/>
              <w:ind w:firstLine="0"/>
            </w:pPr>
            <w:r>
              <w:t>на конце и в</w:t>
            </w:r>
          </w:p>
        </w:tc>
        <w:tc>
          <w:tcPr>
            <w:tcW w:w="3821" w:type="dxa"/>
            <w:tcBorders>
              <w:left w:val="single" w:sz="4" w:space="0" w:color="auto"/>
            </w:tcBorders>
            <w:shd w:val="clear" w:color="auto" w:fill="FFFFFF"/>
          </w:tcPr>
          <w:p w:rsidR="008E2A1A" w:rsidRDefault="008E2A1A" w:rsidP="00D2512C">
            <w:pPr>
              <w:pStyle w:val="a9"/>
              <w:shd w:val="clear" w:color="auto" w:fill="auto"/>
              <w:ind w:firstLine="0"/>
              <w:jc w:val="both"/>
            </w:pPr>
            <w:r>
              <w:t>на конце и в середине числительных;</w:t>
            </w:r>
          </w:p>
        </w:tc>
        <w:tc>
          <w:tcPr>
            <w:tcW w:w="3130" w:type="dxa"/>
            <w:tcBorders>
              <w:left w:val="single" w:sz="4" w:space="0" w:color="auto"/>
            </w:tcBorders>
            <w:shd w:val="clear" w:color="auto" w:fill="FFFFFF"/>
          </w:tcPr>
          <w:p w:rsidR="008E2A1A" w:rsidRDefault="008E2A1A" w:rsidP="00D2512C">
            <w:pPr>
              <w:pStyle w:val="a9"/>
              <w:shd w:val="clear" w:color="auto" w:fill="auto"/>
              <w:ind w:firstLine="0"/>
            </w:pPr>
            <w:r>
              <w:rPr>
                <w:b/>
                <w:bCs/>
              </w:rPr>
              <w:t>В</w:t>
            </w:r>
            <w:r>
              <w:t>ыступать пред аудиторией</w:t>
            </w:r>
          </w:p>
        </w:tc>
        <w:tc>
          <w:tcPr>
            <w:tcW w:w="1757" w:type="dxa"/>
            <w:tcBorders>
              <w:left w:val="single" w:sz="4" w:space="0" w:color="auto"/>
            </w:tcBorders>
            <w:shd w:val="clear" w:color="auto" w:fill="FFFFFF"/>
          </w:tcPr>
          <w:p w:rsidR="008E2A1A" w:rsidRDefault="008E2A1A" w:rsidP="00D2512C">
            <w:pPr>
              <w:pStyle w:val="a9"/>
              <w:shd w:val="clear" w:color="auto" w:fill="auto"/>
              <w:ind w:firstLine="0"/>
            </w:pPr>
            <w:r>
              <w:t>написания слов</w:t>
            </w:r>
          </w:p>
        </w:tc>
        <w:tc>
          <w:tcPr>
            <w:tcW w:w="355" w:type="dxa"/>
            <w:shd w:val="clear" w:color="auto" w:fill="FFFFFF"/>
          </w:tcPr>
          <w:p w:rsidR="008E2A1A" w:rsidRDefault="008E2A1A" w:rsidP="00D2512C">
            <w:pPr>
              <w:pStyle w:val="a9"/>
              <w:shd w:val="clear" w:color="auto" w:fill="auto"/>
              <w:ind w:firstLine="0"/>
              <w:jc w:val="center"/>
            </w:pPr>
            <w:r>
              <w:t>с</w:t>
            </w:r>
          </w:p>
        </w:tc>
        <w:tc>
          <w:tcPr>
            <w:tcW w:w="1704" w:type="dxa"/>
            <w:tcBorders>
              <w:left w:val="single" w:sz="4" w:space="0" w:color="auto"/>
            </w:tcBorders>
            <w:shd w:val="clear" w:color="auto" w:fill="FFFFFF"/>
          </w:tcPr>
          <w:p w:rsidR="008E2A1A" w:rsidRDefault="008E2A1A" w:rsidP="00D2512C">
            <w:pPr>
              <w:pStyle w:val="a9"/>
              <w:shd w:val="clear" w:color="auto" w:fill="auto"/>
              <w:ind w:firstLine="0"/>
            </w:pPr>
            <w:r>
              <w:t>программа-</w:t>
            </w:r>
          </w:p>
        </w:tc>
        <w:tc>
          <w:tcPr>
            <w:tcW w:w="2275" w:type="dxa"/>
            <w:tcBorders>
              <w:left w:val="single" w:sz="4" w:space="0" w:color="auto"/>
              <w:right w:val="single" w:sz="4" w:space="0" w:color="auto"/>
            </w:tcBorders>
            <w:shd w:val="clear" w:color="auto" w:fill="FFFFFF"/>
          </w:tcPr>
          <w:p w:rsidR="008E2A1A" w:rsidRDefault="008E2A1A" w:rsidP="00D2512C">
            <w:pPr>
              <w:pStyle w:val="a9"/>
              <w:shd w:val="clear" w:color="auto" w:fill="auto"/>
              <w:ind w:firstLine="0"/>
            </w:pPr>
            <w:r>
              <w:t>написания слов с</w:t>
            </w:r>
          </w:p>
        </w:tc>
      </w:tr>
      <w:tr w:rsidR="008E2A1A" w:rsidTr="00D2512C">
        <w:trPr>
          <w:trHeight w:hRule="exact" w:val="298"/>
          <w:jc w:val="center"/>
        </w:trPr>
        <w:tc>
          <w:tcPr>
            <w:tcW w:w="610" w:type="dxa"/>
            <w:tcBorders>
              <w:left w:val="single" w:sz="4" w:space="0" w:color="auto"/>
            </w:tcBorders>
            <w:shd w:val="clear" w:color="auto" w:fill="FFFFFF"/>
            <w:vAlign w:val="bottom"/>
          </w:tcPr>
          <w:p w:rsidR="008E2A1A" w:rsidRDefault="008E2A1A" w:rsidP="00D2512C">
            <w:pPr>
              <w:pStyle w:val="a9"/>
              <w:shd w:val="clear" w:color="auto" w:fill="auto"/>
              <w:ind w:firstLine="0"/>
              <w:jc w:val="center"/>
            </w:pPr>
            <w:r>
              <w:t>122</w:t>
            </w:r>
          </w:p>
        </w:tc>
        <w:tc>
          <w:tcPr>
            <w:tcW w:w="1642" w:type="dxa"/>
            <w:tcBorders>
              <w:left w:val="single" w:sz="4" w:space="0" w:color="auto"/>
            </w:tcBorders>
            <w:shd w:val="clear" w:color="auto" w:fill="FFFFFF"/>
            <w:vAlign w:val="bottom"/>
          </w:tcPr>
          <w:p w:rsidR="008E2A1A" w:rsidRDefault="008E2A1A" w:rsidP="00D2512C">
            <w:pPr>
              <w:pStyle w:val="a9"/>
              <w:shd w:val="clear" w:color="auto" w:fill="auto"/>
              <w:ind w:firstLine="0"/>
            </w:pPr>
            <w:r>
              <w:t>середине</w:t>
            </w: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 xml:space="preserve">знать, что употребление буквы </w:t>
            </w:r>
            <w:r>
              <w:rPr>
                <w:b/>
                <w:bCs/>
                <w:i/>
                <w:iCs/>
              </w:rPr>
              <w:t>ь</w:t>
            </w:r>
            <w:r>
              <w:t xml:space="preserve"> для</w:t>
            </w:r>
          </w:p>
        </w:tc>
        <w:tc>
          <w:tcPr>
            <w:tcW w:w="3130" w:type="dxa"/>
            <w:tcBorders>
              <w:left w:val="single" w:sz="4" w:space="0" w:color="auto"/>
            </w:tcBorders>
            <w:shd w:val="clear" w:color="auto" w:fill="FFFFFF"/>
            <w:vAlign w:val="bottom"/>
          </w:tcPr>
          <w:p w:rsidR="008E2A1A" w:rsidRDefault="008E2A1A" w:rsidP="00D2512C">
            <w:pPr>
              <w:pStyle w:val="a9"/>
              <w:shd w:val="clear" w:color="auto" w:fill="auto"/>
              <w:ind w:firstLine="0"/>
            </w:pPr>
            <w:r>
              <w:t>сверстников с сообщением на</w:t>
            </w:r>
          </w:p>
        </w:tc>
        <w:tc>
          <w:tcPr>
            <w:tcW w:w="1757" w:type="dxa"/>
            <w:tcBorders>
              <w:left w:val="single" w:sz="4" w:space="0" w:color="auto"/>
            </w:tcBorders>
            <w:shd w:val="clear" w:color="auto" w:fill="FFFFFF"/>
            <w:vAlign w:val="bottom"/>
          </w:tcPr>
          <w:p w:rsidR="008E2A1A" w:rsidRDefault="008E2A1A" w:rsidP="00D2512C">
            <w:pPr>
              <w:pStyle w:val="a9"/>
              <w:shd w:val="clear" w:color="auto" w:fill="auto"/>
              <w:ind w:firstLine="0"/>
            </w:pPr>
            <w:r>
              <w:t>мягким знаком</w:t>
            </w:r>
          </w:p>
        </w:tc>
        <w:tc>
          <w:tcPr>
            <w:tcW w:w="355" w:type="dxa"/>
            <w:shd w:val="clear" w:color="auto" w:fill="FFFFFF"/>
            <w:vAlign w:val="bottom"/>
          </w:tcPr>
          <w:p w:rsidR="008E2A1A" w:rsidRDefault="008E2A1A" w:rsidP="00D2512C">
            <w:pPr>
              <w:pStyle w:val="a9"/>
              <w:shd w:val="clear" w:color="auto" w:fill="auto"/>
              <w:ind w:firstLine="0"/>
              <w:jc w:val="both"/>
            </w:pPr>
            <w:r>
              <w:t>на</w:t>
            </w:r>
          </w:p>
        </w:tc>
        <w:tc>
          <w:tcPr>
            <w:tcW w:w="1704" w:type="dxa"/>
            <w:tcBorders>
              <w:left w:val="single" w:sz="4" w:space="0" w:color="auto"/>
            </w:tcBorders>
            <w:shd w:val="clear" w:color="auto" w:fill="FFFFFF"/>
            <w:vAlign w:val="bottom"/>
          </w:tcPr>
          <w:p w:rsidR="008E2A1A" w:rsidRDefault="008E2A1A" w:rsidP="00D2512C">
            <w:pPr>
              <w:pStyle w:val="a9"/>
              <w:shd w:val="clear" w:color="auto" w:fill="auto"/>
              <w:ind w:firstLine="0"/>
            </w:pPr>
            <w:r>
              <w:t>тренажер</w:t>
            </w:r>
          </w:p>
        </w:tc>
        <w:tc>
          <w:tcPr>
            <w:tcW w:w="2275" w:type="dxa"/>
            <w:tcBorders>
              <w:left w:val="single" w:sz="4" w:space="0" w:color="auto"/>
              <w:right w:val="single" w:sz="4" w:space="0" w:color="auto"/>
            </w:tcBorders>
            <w:shd w:val="clear" w:color="auto" w:fill="FFFFFF"/>
            <w:vAlign w:val="bottom"/>
          </w:tcPr>
          <w:p w:rsidR="008E2A1A" w:rsidRDefault="008E2A1A" w:rsidP="00D2512C">
            <w:pPr>
              <w:pStyle w:val="a9"/>
              <w:shd w:val="clear" w:color="auto" w:fill="auto"/>
              <w:ind w:firstLine="0"/>
            </w:pPr>
            <w:r>
              <w:t>мягким знаком на</w:t>
            </w:r>
          </w:p>
        </w:tc>
      </w:tr>
      <w:tr w:rsidR="008E2A1A" w:rsidTr="00D2512C">
        <w:trPr>
          <w:trHeight w:hRule="exact" w:val="29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pStyle w:val="a9"/>
              <w:shd w:val="clear" w:color="auto" w:fill="auto"/>
              <w:ind w:firstLine="0"/>
            </w:pPr>
            <w:r>
              <w:t>числительных.</w:t>
            </w:r>
          </w:p>
        </w:tc>
        <w:tc>
          <w:tcPr>
            <w:tcW w:w="3821" w:type="dxa"/>
            <w:tcBorders>
              <w:left w:val="single" w:sz="4" w:space="0" w:color="auto"/>
            </w:tcBorders>
            <w:shd w:val="clear" w:color="auto" w:fill="FFFFFF"/>
          </w:tcPr>
          <w:p w:rsidR="008E2A1A" w:rsidRDefault="008E2A1A" w:rsidP="00D2512C">
            <w:pPr>
              <w:pStyle w:val="a9"/>
              <w:shd w:val="clear" w:color="auto" w:fill="auto"/>
              <w:ind w:firstLine="0"/>
              <w:jc w:val="both"/>
            </w:pPr>
            <w:r>
              <w:t>обозначения мягкости конечных</w:t>
            </w:r>
          </w:p>
        </w:tc>
        <w:tc>
          <w:tcPr>
            <w:tcW w:w="3130" w:type="dxa"/>
            <w:tcBorders>
              <w:left w:val="single" w:sz="4" w:space="0" w:color="auto"/>
            </w:tcBorders>
            <w:shd w:val="clear" w:color="auto" w:fill="FFFFFF"/>
          </w:tcPr>
          <w:p w:rsidR="008E2A1A" w:rsidRDefault="008E2A1A" w:rsidP="00D2512C">
            <w:pPr>
              <w:pStyle w:val="a9"/>
              <w:shd w:val="clear" w:color="auto" w:fill="auto"/>
              <w:ind w:firstLine="0"/>
            </w:pPr>
            <w:r>
              <w:t>учебную тему, адекватно</w:t>
            </w:r>
          </w:p>
        </w:tc>
        <w:tc>
          <w:tcPr>
            <w:tcW w:w="2112" w:type="dxa"/>
            <w:gridSpan w:val="2"/>
            <w:tcBorders>
              <w:left w:val="single" w:sz="4" w:space="0" w:color="auto"/>
            </w:tcBorders>
            <w:shd w:val="clear" w:color="auto" w:fill="FFFFFF"/>
          </w:tcPr>
          <w:p w:rsidR="008E2A1A" w:rsidRDefault="008E2A1A" w:rsidP="00D2512C">
            <w:pPr>
              <w:pStyle w:val="a9"/>
              <w:shd w:val="clear" w:color="auto" w:fill="auto"/>
              <w:ind w:firstLine="0"/>
            </w:pPr>
            <w:r>
              <w:t>конце и в середине</w:t>
            </w:r>
          </w:p>
        </w:tc>
        <w:tc>
          <w:tcPr>
            <w:tcW w:w="1704" w:type="dxa"/>
            <w:tcBorders>
              <w:left w:val="single" w:sz="4" w:space="0" w:color="auto"/>
            </w:tcBorders>
            <w:shd w:val="clear" w:color="auto" w:fill="FFFFFF"/>
          </w:tcPr>
          <w:p w:rsidR="008E2A1A" w:rsidRDefault="008E2A1A" w:rsidP="00D2512C">
            <w:pPr>
              <w:pStyle w:val="a9"/>
              <w:shd w:val="clear" w:color="auto" w:fill="auto"/>
              <w:ind w:firstLine="0"/>
            </w:pPr>
            <w:r>
              <w:t>«Фраза»</w:t>
            </w:r>
          </w:p>
        </w:tc>
        <w:tc>
          <w:tcPr>
            <w:tcW w:w="2275" w:type="dxa"/>
            <w:tcBorders>
              <w:left w:val="single" w:sz="4" w:space="0" w:color="auto"/>
              <w:right w:val="single" w:sz="4" w:space="0" w:color="auto"/>
            </w:tcBorders>
            <w:shd w:val="clear" w:color="auto" w:fill="FFFFFF"/>
          </w:tcPr>
          <w:p w:rsidR="008E2A1A" w:rsidRDefault="008E2A1A" w:rsidP="00D2512C">
            <w:pPr>
              <w:pStyle w:val="a9"/>
              <w:shd w:val="clear" w:color="auto" w:fill="auto"/>
              <w:ind w:firstLine="0"/>
            </w:pPr>
            <w:r>
              <w:t>конце и в середине</w:t>
            </w:r>
          </w:p>
        </w:tc>
      </w:tr>
      <w:tr w:rsidR="008E2A1A" w:rsidTr="00D2512C">
        <w:trPr>
          <w:trHeight w:hRule="exact" w:val="274"/>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vAlign w:val="bottom"/>
          </w:tcPr>
          <w:p w:rsidR="008E2A1A" w:rsidRDefault="008E2A1A" w:rsidP="00D2512C">
            <w:pPr>
              <w:pStyle w:val="a9"/>
              <w:shd w:val="clear" w:color="auto" w:fill="auto"/>
              <w:ind w:firstLine="0"/>
            </w:pPr>
            <w:r>
              <w:rPr>
                <w:b/>
                <w:bCs/>
              </w:rPr>
              <w:t>(</w:t>
            </w:r>
            <w:r>
              <w:t>Комбинирова</w:t>
            </w:r>
          </w:p>
        </w:tc>
        <w:tc>
          <w:tcPr>
            <w:tcW w:w="3821" w:type="dxa"/>
            <w:tcBorders>
              <w:left w:val="single" w:sz="4" w:space="0" w:color="auto"/>
            </w:tcBorders>
            <w:shd w:val="clear" w:color="auto" w:fill="FFFFFF"/>
            <w:vAlign w:val="bottom"/>
          </w:tcPr>
          <w:p w:rsidR="008E2A1A" w:rsidRDefault="008E2A1A" w:rsidP="00D2512C">
            <w:pPr>
              <w:pStyle w:val="a9"/>
              <w:shd w:val="clear" w:color="auto" w:fill="auto"/>
              <w:tabs>
                <w:tab w:val="left" w:pos="1334"/>
                <w:tab w:val="left" w:pos="1786"/>
                <w:tab w:val="left" w:pos="3480"/>
              </w:tabs>
              <w:ind w:firstLine="0"/>
              <w:jc w:val="both"/>
            </w:pPr>
            <w:r>
              <w:t>согласных</w:t>
            </w:r>
            <w:r>
              <w:tab/>
              <w:t>в</w:t>
            </w:r>
            <w:r>
              <w:tab/>
              <w:t>числительных</w:t>
            </w:r>
            <w:r>
              <w:tab/>
              <w:t>и</w:t>
            </w:r>
          </w:p>
        </w:tc>
        <w:tc>
          <w:tcPr>
            <w:tcW w:w="3130" w:type="dxa"/>
            <w:tcBorders>
              <w:left w:val="single" w:sz="4" w:space="0" w:color="auto"/>
            </w:tcBorders>
            <w:shd w:val="clear" w:color="auto" w:fill="FFFFFF"/>
            <w:vAlign w:val="bottom"/>
          </w:tcPr>
          <w:p w:rsidR="008E2A1A" w:rsidRDefault="008E2A1A" w:rsidP="00D2512C">
            <w:pPr>
              <w:pStyle w:val="a9"/>
              <w:shd w:val="clear" w:color="auto" w:fill="auto"/>
              <w:ind w:firstLine="0"/>
            </w:pPr>
            <w:r>
              <w:t>использовать жесты, мимику в</w:t>
            </w:r>
          </w:p>
        </w:tc>
        <w:tc>
          <w:tcPr>
            <w:tcW w:w="1757" w:type="dxa"/>
            <w:tcBorders>
              <w:left w:val="single" w:sz="4" w:space="0" w:color="auto"/>
            </w:tcBorders>
            <w:shd w:val="clear" w:color="auto" w:fill="FFFFFF"/>
            <w:vAlign w:val="bottom"/>
          </w:tcPr>
          <w:p w:rsidR="008E2A1A" w:rsidRDefault="008E2A1A" w:rsidP="00D2512C">
            <w:pPr>
              <w:pStyle w:val="a9"/>
              <w:shd w:val="clear" w:color="auto" w:fill="auto"/>
              <w:ind w:firstLine="0"/>
            </w:pPr>
            <w:r>
              <w:t>числительных.</w:t>
            </w:r>
          </w:p>
        </w:tc>
        <w:tc>
          <w:tcPr>
            <w:tcW w:w="355"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vAlign w:val="bottom"/>
          </w:tcPr>
          <w:p w:rsidR="008E2A1A" w:rsidRDefault="008E2A1A" w:rsidP="00D2512C">
            <w:pPr>
              <w:pStyle w:val="a9"/>
              <w:shd w:val="clear" w:color="auto" w:fill="auto"/>
              <w:ind w:firstLine="0"/>
            </w:pPr>
            <w:r>
              <w:t>Перфокарты</w:t>
            </w:r>
          </w:p>
        </w:tc>
        <w:tc>
          <w:tcPr>
            <w:tcW w:w="2275" w:type="dxa"/>
            <w:tcBorders>
              <w:left w:val="single" w:sz="4" w:space="0" w:color="auto"/>
              <w:right w:val="single" w:sz="4" w:space="0" w:color="auto"/>
            </w:tcBorders>
            <w:shd w:val="clear" w:color="auto" w:fill="FFFFFF"/>
            <w:vAlign w:val="bottom"/>
          </w:tcPr>
          <w:p w:rsidR="008E2A1A" w:rsidRDefault="008E2A1A" w:rsidP="00D2512C">
            <w:pPr>
              <w:pStyle w:val="a9"/>
              <w:shd w:val="clear" w:color="auto" w:fill="auto"/>
              <w:ind w:firstLine="0"/>
            </w:pPr>
            <w:r>
              <w:t>числительных.</w:t>
            </w:r>
          </w:p>
        </w:tc>
      </w:tr>
      <w:tr w:rsidR="008E2A1A" w:rsidTr="00D2512C">
        <w:trPr>
          <w:trHeight w:hRule="exact" w:val="29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vAlign w:val="bottom"/>
          </w:tcPr>
          <w:p w:rsidR="008E2A1A" w:rsidRDefault="008E2A1A" w:rsidP="00D2512C">
            <w:pPr>
              <w:pStyle w:val="a9"/>
              <w:shd w:val="clear" w:color="auto" w:fill="auto"/>
              <w:ind w:firstLine="0"/>
            </w:pPr>
            <w:r>
              <w:t>нный урок)</w:t>
            </w: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существительных - одна и та же</w:t>
            </w:r>
          </w:p>
        </w:tc>
        <w:tc>
          <w:tcPr>
            <w:tcW w:w="3130" w:type="dxa"/>
            <w:tcBorders>
              <w:left w:val="single" w:sz="4" w:space="0" w:color="auto"/>
            </w:tcBorders>
            <w:shd w:val="clear" w:color="auto" w:fill="FFFFFF"/>
            <w:vAlign w:val="bottom"/>
          </w:tcPr>
          <w:p w:rsidR="008E2A1A" w:rsidRDefault="008E2A1A" w:rsidP="00D2512C">
            <w:pPr>
              <w:pStyle w:val="a9"/>
              <w:shd w:val="clear" w:color="auto" w:fill="auto"/>
              <w:ind w:firstLine="0"/>
            </w:pPr>
            <w:r>
              <w:t>процессе речевого общения.</w:t>
            </w:r>
          </w:p>
        </w:tc>
        <w:tc>
          <w:tcPr>
            <w:tcW w:w="1757" w:type="dxa"/>
            <w:tcBorders>
              <w:left w:val="single" w:sz="4" w:space="0" w:color="auto"/>
            </w:tcBorders>
            <w:shd w:val="clear" w:color="auto" w:fill="FFFFFF"/>
            <w:vAlign w:val="bottom"/>
          </w:tcPr>
          <w:p w:rsidR="008E2A1A" w:rsidRDefault="008E2A1A" w:rsidP="00D2512C">
            <w:pPr>
              <w:pStyle w:val="a9"/>
              <w:shd w:val="clear" w:color="auto" w:fill="auto"/>
              <w:ind w:firstLine="0"/>
            </w:pPr>
            <w:r>
              <w:t>Выполнение</w:t>
            </w:r>
          </w:p>
        </w:tc>
        <w:tc>
          <w:tcPr>
            <w:tcW w:w="355"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vAlign w:val="bottom"/>
          </w:tcPr>
          <w:p w:rsidR="008E2A1A" w:rsidRDefault="008E2A1A" w:rsidP="00D2512C">
            <w:pPr>
              <w:pStyle w:val="a9"/>
              <w:shd w:val="clear" w:color="auto" w:fill="auto"/>
              <w:ind w:firstLine="0"/>
            </w:pPr>
            <w:r>
              <w:t>Выполнение</w:t>
            </w:r>
          </w:p>
        </w:tc>
      </w:tr>
      <w:tr w:rsidR="008E2A1A" w:rsidTr="00D2512C">
        <w:trPr>
          <w:trHeight w:hRule="exact" w:val="298"/>
          <w:jc w:val="center"/>
        </w:trPr>
        <w:tc>
          <w:tcPr>
            <w:tcW w:w="610" w:type="dxa"/>
            <w:tcBorders>
              <w:left w:val="single" w:sz="4" w:space="0" w:color="auto"/>
              <w:bottom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bottom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bottom w:val="single" w:sz="4" w:space="0" w:color="auto"/>
            </w:tcBorders>
            <w:shd w:val="clear" w:color="auto" w:fill="FFFFFF"/>
          </w:tcPr>
          <w:p w:rsidR="008E2A1A" w:rsidRDefault="008E2A1A" w:rsidP="00D2512C">
            <w:pPr>
              <w:pStyle w:val="a9"/>
              <w:shd w:val="clear" w:color="auto" w:fill="auto"/>
              <w:ind w:firstLine="0"/>
              <w:jc w:val="both"/>
            </w:pPr>
            <w:r>
              <w:t>орфограмма; правильно употреблять</w:t>
            </w:r>
          </w:p>
        </w:tc>
        <w:tc>
          <w:tcPr>
            <w:tcW w:w="3130" w:type="dxa"/>
            <w:tcBorders>
              <w:left w:val="single" w:sz="4" w:space="0" w:color="auto"/>
              <w:bottom w:val="single" w:sz="4" w:space="0" w:color="auto"/>
            </w:tcBorders>
            <w:shd w:val="clear" w:color="auto" w:fill="FFFFFF"/>
          </w:tcPr>
          <w:p w:rsidR="008E2A1A" w:rsidRDefault="008E2A1A" w:rsidP="00D2512C">
            <w:pPr>
              <w:rPr>
                <w:sz w:val="10"/>
                <w:szCs w:val="10"/>
              </w:rPr>
            </w:pPr>
          </w:p>
        </w:tc>
        <w:tc>
          <w:tcPr>
            <w:tcW w:w="1757" w:type="dxa"/>
            <w:tcBorders>
              <w:left w:val="single" w:sz="4" w:space="0" w:color="auto"/>
              <w:bottom w:val="single" w:sz="4" w:space="0" w:color="auto"/>
            </w:tcBorders>
            <w:shd w:val="clear" w:color="auto" w:fill="FFFFFF"/>
          </w:tcPr>
          <w:p w:rsidR="008E2A1A" w:rsidRDefault="008E2A1A" w:rsidP="00D2512C">
            <w:pPr>
              <w:pStyle w:val="a9"/>
              <w:shd w:val="clear" w:color="auto" w:fill="auto"/>
              <w:ind w:firstLine="0"/>
            </w:pPr>
            <w:r>
              <w:t>упражнений,</w:t>
            </w:r>
          </w:p>
        </w:tc>
        <w:tc>
          <w:tcPr>
            <w:tcW w:w="355" w:type="dxa"/>
            <w:tcBorders>
              <w:bottom w:val="single" w:sz="4" w:space="0" w:color="auto"/>
            </w:tcBorders>
            <w:shd w:val="clear" w:color="auto" w:fill="FFFFFF"/>
          </w:tcPr>
          <w:p w:rsidR="008E2A1A" w:rsidRDefault="008E2A1A" w:rsidP="00D2512C">
            <w:pPr>
              <w:rPr>
                <w:sz w:val="10"/>
                <w:szCs w:val="10"/>
              </w:rPr>
            </w:pPr>
          </w:p>
        </w:tc>
        <w:tc>
          <w:tcPr>
            <w:tcW w:w="1704" w:type="dxa"/>
            <w:tcBorders>
              <w:left w:val="single" w:sz="4" w:space="0" w:color="auto"/>
              <w:bottom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8E2A1A" w:rsidRDefault="008E2A1A" w:rsidP="00D2512C">
            <w:pPr>
              <w:pStyle w:val="a9"/>
              <w:shd w:val="clear" w:color="auto" w:fill="auto"/>
              <w:ind w:firstLine="0"/>
            </w:pPr>
            <w:r>
              <w:t>упражнений,</w:t>
            </w: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2112"/>
        <w:gridCol w:w="1704"/>
        <w:gridCol w:w="2275"/>
      </w:tblGrid>
      <w:tr w:rsidR="008E2A1A" w:rsidTr="00D2512C">
        <w:trPr>
          <w:trHeight w:hRule="exact" w:val="3125"/>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642"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2510"/>
              </w:tabs>
              <w:spacing w:line="276" w:lineRule="auto"/>
              <w:ind w:firstLine="0"/>
              <w:jc w:val="both"/>
            </w:pPr>
            <w:r>
              <w:t>мягкий знак на конце и в середине числительных;</w:t>
            </w:r>
            <w:r>
              <w:tab/>
              <w:t>графически</w:t>
            </w:r>
          </w:p>
          <w:p w:rsidR="008E2A1A" w:rsidRDefault="008E2A1A" w:rsidP="00D2512C">
            <w:pPr>
              <w:pStyle w:val="a9"/>
              <w:shd w:val="clear" w:color="auto" w:fill="auto"/>
              <w:tabs>
                <w:tab w:val="left" w:pos="1598"/>
                <w:tab w:val="left" w:pos="2918"/>
              </w:tabs>
              <w:spacing w:line="276" w:lineRule="auto"/>
              <w:ind w:firstLine="0"/>
              <w:jc w:val="both"/>
            </w:pPr>
            <w:r>
              <w:t>обозначать</w:t>
            </w:r>
            <w:r>
              <w:tab/>
              <w:t>условия</w:t>
            </w:r>
            <w:r>
              <w:tab/>
              <w:t>выбора</w:t>
            </w:r>
          </w:p>
          <w:p w:rsidR="008E2A1A" w:rsidRDefault="008E2A1A" w:rsidP="00D2512C">
            <w:pPr>
              <w:pStyle w:val="a9"/>
              <w:shd w:val="clear" w:color="auto" w:fill="auto"/>
              <w:tabs>
                <w:tab w:val="left" w:pos="2270"/>
              </w:tabs>
              <w:spacing w:line="276" w:lineRule="auto"/>
              <w:ind w:firstLine="0"/>
              <w:jc w:val="both"/>
            </w:pPr>
            <w:r>
              <w:t>изученной</w:t>
            </w:r>
            <w:r>
              <w:tab/>
              <w:t>орфограммы;</w:t>
            </w:r>
          </w:p>
          <w:p w:rsidR="008E2A1A" w:rsidRDefault="008E2A1A" w:rsidP="00D2512C">
            <w:pPr>
              <w:pStyle w:val="a9"/>
              <w:shd w:val="clear" w:color="auto" w:fill="auto"/>
              <w:spacing w:line="276" w:lineRule="auto"/>
              <w:ind w:firstLine="0"/>
              <w:jc w:val="both"/>
            </w:pPr>
            <w:r>
              <w:t xml:space="preserve">группировать слова с орфограммой - буквой </w:t>
            </w:r>
            <w:r>
              <w:rPr>
                <w:b/>
                <w:bCs/>
                <w:i/>
                <w:iCs/>
              </w:rPr>
              <w:t>ь</w:t>
            </w:r>
            <w:r>
              <w:t xml:space="preserve"> для обозначения мягкости согласных в существительных и слова с орфограммой -буквой </w:t>
            </w:r>
            <w:r>
              <w:rPr>
                <w:b/>
                <w:bCs/>
                <w:i/>
                <w:iCs/>
              </w:rPr>
              <w:t>ь</w:t>
            </w:r>
            <w:r>
              <w:t xml:space="preserve"> в середине числительных.</w:t>
            </w:r>
          </w:p>
        </w:tc>
        <w:tc>
          <w:tcPr>
            <w:tcW w:w="3130" w:type="dxa"/>
            <w:vMerge w:val="restart"/>
            <w:tcBorders>
              <w:top w:val="single" w:sz="4" w:space="0" w:color="auto"/>
              <w:left w:val="single" w:sz="4" w:space="0" w:color="auto"/>
            </w:tcBorders>
            <w:shd w:val="clear" w:color="auto" w:fill="FFFFFF"/>
          </w:tcPr>
          <w:p w:rsidR="008E2A1A" w:rsidRDefault="008E2A1A" w:rsidP="00D2512C">
            <w:pPr>
              <w:pStyle w:val="a9"/>
              <w:shd w:val="clear" w:color="auto" w:fill="auto"/>
              <w:spacing w:before="480" w:after="180" w:line="276" w:lineRule="auto"/>
              <w:ind w:firstLine="0"/>
            </w:pPr>
            <w:r>
              <w:rPr>
                <w:b/>
                <w:bCs/>
              </w:rPr>
              <w:t>Личностные.</w:t>
            </w:r>
          </w:p>
          <w:p w:rsidR="008E2A1A" w:rsidRDefault="008E2A1A" w:rsidP="00D2512C">
            <w:pPr>
              <w:pStyle w:val="a9"/>
              <w:shd w:val="clear" w:color="auto" w:fill="auto"/>
              <w:spacing w:line="276" w:lineRule="auto"/>
              <w:ind w:firstLine="0"/>
            </w:pPr>
            <w:r>
              <w:t>Интерес к созданию собственного текста публичного выступления; стремление к речевому самосовершенствованию; способность к самооценке</w:t>
            </w: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066"/>
              </w:tabs>
              <w:spacing w:line="276" w:lineRule="auto"/>
              <w:ind w:firstLine="0"/>
            </w:pPr>
            <w:r>
              <w:t>руководствуясь правилом, обозначая условия выбора орфограмм. Деление слов на группы</w:t>
            </w:r>
            <w:r>
              <w:tab/>
              <w:t>согласно</w:t>
            </w:r>
          </w:p>
          <w:p w:rsidR="008E2A1A" w:rsidRDefault="008E2A1A" w:rsidP="00D2512C">
            <w:pPr>
              <w:pStyle w:val="a9"/>
              <w:shd w:val="clear" w:color="auto" w:fill="auto"/>
              <w:spacing w:line="276" w:lineRule="auto"/>
              <w:ind w:firstLine="0"/>
              <w:jc w:val="both"/>
            </w:pPr>
            <w:r>
              <w:t>виду орфограмм. Определение стиля текста, замена в нём цифр словами.</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left" w:pos="1368"/>
              </w:tabs>
              <w:spacing w:line="276" w:lineRule="auto"/>
              <w:ind w:firstLine="0"/>
            </w:pPr>
            <w:r>
              <w:t>руководствуясь правилом, обозначая условия</w:t>
            </w:r>
            <w:r>
              <w:tab/>
              <w:t>выбора</w:t>
            </w:r>
          </w:p>
          <w:p w:rsidR="008E2A1A" w:rsidRDefault="008E2A1A" w:rsidP="00D2512C">
            <w:pPr>
              <w:pStyle w:val="a9"/>
              <w:shd w:val="clear" w:color="auto" w:fill="auto"/>
              <w:spacing w:line="276" w:lineRule="auto"/>
              <w:ind w:firstLine="0"/>
            </w:pPr>
            <w:r>
              <w:t>орфограмм..</w:t>
            </w:r>
          </w:p>
        </w:tc>
      </w:tr>
      <w:tr w:rsidR="008E2A1A" w:rsidTr="00D2512C">
        <w:trPr>
          <w:trHeight w:hRule="exact" w:val="5448"/>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spacing w:after="320"/>
              <w:ind w:firstLine="0"/>
              <w:jc w:val="center"/>
            </w:pPr>
            <w:r>
              <w:t>123</w:t>
            </w:r>
          </w:p>
          <w:p w:rsidR="008E2A1A" w:rsidRDefault="008E2A1A" w:rsidP="00D2512C">
            <w:pPr>
              <w:pStyle w:val="a9"/>
              <w:shd w:val="clear" w:color="auto" w:fill="auto"/>
              <w:ind w:firstLine="0"/>
              <w:jc w:val="center"/>
            </w:pPr>
            <w:r>
              <w:t>124</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 xml:space="preserve">Порядковые числительные. </w:t>
            </w:r>
            <w:r>
              <w:rPr>
                <w:b/>
                <w:bCs/>
              </w:rPr>
              <w:t>(</w:t>
            </w:r>
            <w:r>
              <w:t>Комбинирова нный урок)</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075"/>
                <w:tab w:val="left" w:pos="2472"/>
              </w:tabs>
              <w:spacing w:line="276" w:lineRule="auto"/>
              <w:ind w:firstLine="0"/>
              <w:jc w:val="both"/>
            </w:pPr>
            <w:r>
              <w:t>Знать</w:t>
            </w:r>
            <w:r>
              <w:tab/>
              <w:t>значение</w:t>
            </w:r>
            <w:r>
              <w:tab/>
              <w:t>порядковых</w:t>
            </w:r>
          </w:p>
          <w:p w:rsidR="008E2A1A" w:rsidRDefault="008E2A1A" w:rsidP="00D2512C">
            <w:pPr>
              <w:pStyle w:val="a9"/>
              <w:shd w:val="clear" w:color="auto" w:fill="auto"/>
              <w:tabs>
                <w:tab w:val="left" w:pos="1790"/>
                <w:tab w:val="right" w:pos="3605"/>
              </w:tabs>
              <w:spacing w:line="276" w:lineRule="auto"/>
              <w:ind w:firstLine="0"/>
              <w:jc w:val="both"/>
            </w:pPr>
            <w:r>
              <w:t>числительных,</w:t>
            </w:r>
            <w:r>
              <w:tab/>
              <w:t>особенности</w:t>
            </w:r>
            <w:r>
              <w:tab/>
              <w:t>их</w:t>
            </w:r>
          </w:p>
          <w:p w:rsidR="008E2A1A" w:rsidRDefault="008E2A1A" w:rsidP="00D2512C">
            <w:pPr>
              <w:pStyle w:val="a9"/>
              <w:shd w:val="clear" w:color="auto" w:fill="auto"/>
              <w:tabs>
                <w:tab w:val="right" w:pos="3595"/>
              </w:tabs>
              <w:spacing w:line="276" w:lineRule="auto"/>
              <w:ind w:firstLine="0"/>
              <w:jc w:val="both"/>
            </w:pPr>
            <w:r>
              <w:t>склонения; знать, что правописание безударных гласных в падежных окончаниях</w:t>
            </w:r>
            <w:r>
              <w:tab/>
              <w:t>порядковых</w:t>
            </w:r>
          </w:p>
          <w:p w:rsidR="008E2A1A" w:rsidRDefault="008E2A1A" w:rsidP="00D2512C">
            <w:pPr>
              <w:pStyle w:val="a9"/>
              <w:shd w:val="clear" w:color="auto" w:fill="auto"/>
              <w:tabs>
                <w:tab w:val="left" w:pos="2069"/>
                <w:tab w:val="right" w:pos="3605"/>
              </w:tabs>
              <w:spacing w:line="276" w:lineRule="auto"/>
              <w:ind w:firstLine="0"/>
              <w:jc w:val="both"/>
            </w:pPr>
            <w:r>
              <w:t>числительных</w:t>
            </w:r>
            <w:r>
              <w:tab/>
              <w:t>и</w:t>
            </w:r>
            <w:r>
              <w:tab/>
              <w:t>именах</w:t>
            </w:r>
          </w:p>
          <w:p w:rsidR="008E2A1A" w:rsidRDefault="008E2A1A" w:rsidP="00D2512C">
            <w:pPr>
              <w:pStyle w:val="a9"/>
              <w:shd w:val="clear" w:color="auto" w:fill="auto"/>
              <w:tabs>
                <w:tab w:val="right" w:pos="3600"/>
              </w:tabs>
              <w:spacing w:line="276" w:lineRule="auto"/>
              <w:ind w:firstLine="0"/>
              <w:jc w:val="both"/>
            </w:pPr>
            <w:r>
              <w:t>прилагательных - одна и та же орфограмма; правильно склонять порядковые числительные; правильно писать безударные гласные в падежных окончаниях порядковых числительных;</w:t>
            </w:r>
            <w:r>
              <w:tab/>
              <w:t>графически</w:t>
            </w:r>
          </w:p>
          <w:p w:rsidR="008E2A1A" w:rsidRDefault="008E2A1A" w:rsidP="00D2512C">
            <w:pPr>
              <w:pStyle w:val="a9"/>
              <w:shd w:val="clear" w:color="auto" w:fill="auto"/>
              <w:tabs>
                <w:tab w:val="left" w:pos="1598"/>
                <w:tab w:val="left" w:pos="2918"/>
              </w:tabs>
              <w:spacing w:line="276" w:lineRule="auto"/>
              <w:ind w:firstLine="0"/>
              <w:jc w:val="both"/>
            </w:pPr>
            <w:r>
              <w:t>обозначать</w:t>
            </w:r>
            <w:r>
              <w:tab/>
              <w:t>условия</w:t>
            </w:r>
            <w:r>
              <w:tab/>
              <w:t>выбора</w:t>
            </w:r>
          </w:p>
          <w:p w:rsidR="008E2A1A" w:rsidRDefault="008E2A1A" w:rsidP="00D2512C">
            <w:pPr>
              <w:pStyle w:val="a9"/>
              <w:shd w:val="clear" w:color="auto" w:fill="auto"/>
              <w:tabs>
                <w:tab w:val="left" w:pos="1382"/>
                <w:tab w:val="left" w:pos="2741"/>
              </w:tabs>
              <w:spacing w:line="276" w:lineRule="auto"/>
              <w:ind w:firstLine="0"/>
              <w:jc w:val="both"/>
            </w:pPr>
            <w:r>
              <w:t>изученной орфограммы; правильно сочетать порядковые числительные с существительными, обозначающими названия</w:t>
            </w:r>
            <w:r>
              <w:tab/>
              <w:t>месяцев,</w:t>
            </w:r>
            <w:r>
              <w:tab/>
              <w:t>событий,</w:t>
            </w:r>
          </w:p>
          <w:p w:rsidR="008E2A1A" w:rsidRDefault="008E2A1A" w:rsidP="00D2512C">
            <w:pPr>
              <w:pStyle w:val="a9"/>
              <w:shd w:val="clear" w:color="auto" w:fill="auto"/>
              <w:spacing w:line="276" w:lineRule="auto"/>
              <w:ind w:firstLine="0"/>
              <w:jc w:val="both"/>
            </w:pPr>
            <w:r>
              <w:t>праздников.</w:t>
            </w:r>
          </w:p>
        </w:tc>
        <w:tc>
          <w:tcPr>
            <w:tcW w:w="3130" w:type="dxa"/>
            <w:vMerge/>
            <w:tcBorders>
              <w:left w:val="single" w:sz="4" w:space="0" w:color="auto"/>
            </w:tcBorders>
            <w:shd w:val="clear" w:color="auto" w:fill="FFFFFF"/>
          </w:tcPr>
          <w:p w:rsidR="008E2A1A" w:rsidRDefault="008E2A1A" w:rsidP="00D2512C"/>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781"/>
              </w:tabs>
              <w:spacing w:line="276" w:lineRule="auto"/>
              <w:ind w:firstLine="0"/>
            </w:pPr>
            <w:r>
              <w:t>Распознавание порядковых числительных. Составление предложений</w:t>
            </w:r>
            <w:r>
              <w:tab/>
              <w:t>и</w:t>
            </w:r>
          </w:p>
          <w:p w:rsidR="008E2A1A" w:rsidRDefault="008E2A1A" w:rsidP="00D2512C">
            <w:pPr>
              <w:pStyle w:val="a9"/>
              <w:shd w:val="clear" w:color="auto" w:fill="auto"/>
              <w:spacing w:line="276" w:lineRule="auto"/>
              <w:ind w:firstLine="0"/>
              <w:jc w:val="both"/>
            </w:pPr>
            <w:r>
              <w:t>словосочетаний с порядковыми числительными. Анализ примеров объявлений.</w:t>
            </w:r>
          </w:p>
          <w:p w:rsidR="008E2A1A" w:rsidRDefault="008E2A1A" w:rsidP="00D2512C">
            <w:pPr>
              <w:pStyle w:val="a9"/>
              <w:shd w:val="clear" w:color="auto" w:fill="auto"/>
              <w:tabs>
                <w:tab w:val="left" w:pos="1781"/>
              </w:tabs>
              <w:spacing w:line="276" w:lineRule="auto"/>
              <w:ind w:firstLine="0"/>
              <w:jc w:val="both"/>
            </w:pPr>
            <w:r>
              <w:t>Составление</w:t>
            </w:r>
            <w:r>
              <w:tab/>
              <w:t>и</w:t>
            </w:r>
          </w:p>
          <w:p w:rsidR="008E2A1A" w:rsidRDefault="008E2A1A" w:rsidP="00D2512C">
            <w:pPr>
              <w:pStyle w:val="a9"/>
              <w:shd w:val="clear" w:color="auto" w:fill="auto"/>
              <w:tabs>
                <w:tab w:val="left" w:pos="1282"/>
              </w:tabs>
              <w:spacing w:line="276" w:lineRule="auto"/>
              <w:ind w:firstLine="0"/>
              <w:jc w:val="both"/>
            </w:pPr>
            <w:r>
              <w:t>запись</w:t>
            </w:r>
            <w:r>
              <w:tab/>
              <w:t>своего</w:t>
            </w:r>
          </w:p>
          <w:p w:rsidR="008E2A1A" w:rsidRDefault="008E2A1A" w:rsidP="00D2512C">
            <w:pPr>
              <w:pStyle w:val="a9"/>
              <w:shd w:val="clear" w:color="auto" w:fill="auto"/>
              <w:spacing w:line="276" w:lineRule="auto"/>
              <w:ind w:firstLine="0"/>
            </w:pPr>
            <w:r>
              <w:t>объявления.</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Перфокарты Дидактические материалы по русскому языку к учебнику Т. А. Ладыженской и др Сост. Е.П.Черногруд ова .«Экзамен» 2014г</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spacing w:line="276" w:lineRule="auto"/>
              <w:ind w:firstLine="0"/>
            </w:pPr>
            <w:r>
              <w:t>Распознавание порядковых числительных.</w:t>
            </w:r>
          </w:p>
          <w:p w:rsidR="008E2A1A" w:rsidRDefault="008E2A1A" w:rsidP="00D2512C">
            <w:pPr>
              <w:pStyle w:val="a9"/>
              <w:shd w:val="clear" w:color="auto" w:fill="auto"/>
              <w:tabs>
                <w:tab w:val="left" w:pos="1877"/>
              </w:tabs>
              <w:spacing w:line="276" w:lineRule="auto"/>
              <w:ind w:firstLine="0"/>
            </w:pPr>
            <w:r>
              <w:t>Составление предложений</w:t>
            </w:r>
            <w:r>
              <w:tab/>
              <w:t>и</w:t>
            </w:r>
          </w:p>
          <w:p w:rsidR="008E2A1A" w:rsidRDefault="008E2A1A" w:rsidP="00D2512C">
            <w:pPr>
              <w:pStyle w:val="a9"/>
              <w:shd w:val="clear" w:color="auto" w:fill="auto"/>
              <w:tabs>
                <w:tab w:val="left" w:pos="1872"/>
              </w:tabs>
              <w:spacing w:line="276" w:lineRule="auto"/>
              <w:ind w:firstLine="0"/>
            </w:pPr>
            <w:r>
              <w:t>словосочетаний</w:t>
            </w:r>
            <w:r>
              <w:tab/>
              <w:t>с</w:t>
            </w:r>
          </w:p>
          <w:p w:rsidR="008E2A1A" w:rsidRDefault="008E2A1A" w:rsidP="00D2512C">
            <w:pPr>
              <w:pStyle w:val="a9"/>
              <w:shd w:val="clear" w:color="auto" w:fill="auto"/>
              <w:spacing w:line="276" w:lineRule="auto"/>
              <w:ind w:firstLine="0"/>
            </w:pPr>
            <w:r>
              <w:t>порядковыми числительными..</w:t>
            </w:r>
          </w:p>
        </w:tc>
      </w:tr>
      <w:tr w:rsidR="008E2A1A" w:rsidTr="00D2512C">
        <w:trPr>
          <w:trHeight w:hRule="exact" w:val="1762"/>
          <w:jc w:val="center"/>
        </w:trPr>
        <w:tc>
          <w:tcPr>
            <w:tcW w:w="61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ind w:firstLine="0"/>
              <w:jc w:val="center"/>
            </w:pPr>
            <w:r>
              <w:t>125</w:t>
            </w:r>
          </w:p>
        </w:tc>
        <w:tc>
          <w:tcPr>
            <w:tcW w:w="164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t xml:space="preserve">Разряды количественн ых числительных. </w:t>
            </w:r>
            <w:r>
              <w:rPr>
                <w:b/>
                <w:bCs/>
              </w:rPr>
              <w:t>(</w:t>
            </w:r>
            <w:r>
              <w:t>Комбинирова</w:t>
            </w:r>
          </w:p>
        </w:tc>
        <w:tc>
          <w:tcPr>
            <w:tcW w:w="3821"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907"/>
                <w:tab w:val="left" w:pos="2059"/>
              </w:tabs>
              <w:spacing w:line="276" w:lineRule="auto"/>
              <w:ind w:firstLine="0"/>
              <w:jc w:val="both"/>
            </w:pPr>
            <w:r>
              <w:t>Знать</w:t>
            </w:r>
            <w:r>
              <w:tab/>
              <w:t>разряды</w:t>
            </w:r>
            <w:r>
              <w:tab/>
              <w:t>количественных</w:t>
            </w:r>
          </w:p>
          <w:p w:rsidR="008E2A1A" w:rsidRDefault="008E2A1A" w:rsidP="00D2512C">
            <w:pPr>
              <w:pStyle w:val="a9"/>
              <w:shd w:val="clear" w:color="auto" w:fill="auto"/>
              <w:tabs>
                <w:tab w:val="left" w:pos="2928"/>
                <w:tab w:val="left" w:pos="3374"/>
              </w:tabs>
              <w:spacing w:line="276" w:lineRule="auto"/>
              <w:ind w:firstLine="0"/>
              <w:jc w:val="both"/>
            </w:pPr>
            <w:r>
              <w:t>числительных, различие</w:t>
            </w:r>
            <w:r>
              <w:tab/>
              <w:t>в</w:t>
            </w:r>
            <w:r>
              <w:tab/>
              <w:t>их</w:t>
            </w:r>
          </w:p>
          <w:p w:rsidR="008E2A1A" w:rsidRDefault="008E2A1A" w:rsidP="00D2512C">
            <w:pPr>
              <w:pStyle w:val="a9"/>
              <w:shd w:val="clear" w:color="auto" w:fill="auto"/>
              <w:tabs>
                <w:tab w:val="left" w:pos="2832"/>
              </w:tabs>
              <w:spacing w:line="276" w:lineRule="auto"/>
              <w:ind w:firstLine="0"/>
              <w:jc w:val="both"/>
            </w:pPr>
            <w:r>
              <w:t>значении , грамматических свойствах и особенностях употребления в речи; распознавать</w:t>
            </w:r>
            <w:r>
              <w:tab/>
              <w:t>разряды</w:t>
            </w:r>
          </w:p>
          <w:p w:rsidR="008E2A1A" w:rsidRDefault="008E2A1A" w:rsidP="00D2512C">
            <w:pPr>
              <w:pStyle w:val="a9"/>
              <w:shd w:val="clear" w:color="auto" w:fill="auto"/>
              <w:spacing w:line="276" w:lineRule="auto"/>
              <w:ind w:firstLine="0"/>
              <w:jc w:val="both"/>
            </w:pPr>
            <w:r>
              <w:t>количественных числительных по</w:t>
            </w:r>
          </w:p>
        </w:tc>
        <w:tc>
          <w:tcPr>
            <w:tcW w:w="3130" w:type="dxa"/>
            <w:vMerge/>
            <w:tcBorders>
              <w:left w:val="single" w:sz="4" w:space="0" w:color="auto"/>
              <w:bottom w:val="single" w:sz="4" w:space="0" w:color="auto"/>
            </w:tcBorders>
            <w:shd w:val="clear" w:color="auto" w:fill="FFFFFF"/>
          </w:tcPr>
          <w:p w:rsidR="008E2A1A" w:rsidRDefault="008E2A1A" w:rsidP="00D2512C"/>
        </w:tc>
        <w:tc>
          <w:tcPr>
            <w:tcW w:w="2112" w:type="dxa"/>
            <w:tcBorders>
              <w:top w:val="single" w:sz="4" w:space="0" w:color="auto"/>
              <w:left w:val="single" w:sz="4" w:space="0" w:color="auto"/>
              <w:bottom w:val="single" w:sz="4" w:space="0" w:color="auto"/>
            </w:tcBorders>
            <w:shd w:val="clear" w:color="auto" w:fill="FFFFFF"/>
            <w:vAlign w:val="bottom"/>
          </w:tcPr>
          <w:p w:rsidR="008E2A1A" w:rsidRDefault="008E2A1A" w:rsidP="00D2512C">
            <w:pPr>
              <w:pStyle w:val="a9"/>
              <w:shd w:val="clear" w:color="auto" w:fill="auto"/>
              <w:spacing w:line="276" w:lineRule="auto"/>
              <w:ind w:firstLine="0"/>
            </w:pPr>
            <w:r>
              <w:t>Определение разрядов количественных числительных.</w:t>
            </w:r>
          </w:p>
          <w:p w:rsidR="008E2A1A" w:rsidRDefault="008E2A1A" w:rsidP="00D2512C">
            <w:pPr>
              <w:pStyle w:val="a9"/>
              <w:shd w:val="clear" w:color="auto" w:fill="auto"/>
              <w:spacing w:line="276" w:lineRule="auto"/>
              <w:ind w:firstLine="0"/>
            </w:pPr>
            <w:r>
              <w:t>Заполнение таблицы. Работа с</w:t>
            </w:r>
          </w:p>
        </w:tc>
        <w:tc>
          <w:tcPr>
            <w:tcW w:w="1704" w:type="dxa"/>
            <w:tcBorders>
              <w:top w:val="single" w:sz="4" w:space="0" w:color="auto"/>
              <w:left w:val="single" w:sz="4" w:space="0" w:color="auto"/>
              <w:bottom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8E2A1A" w:rsidRDefault="008E2A1A" w:rsidP="00D2512C">
            <w:pPr>
              <w:pStyle w:val="a9"/>
              <w:shd w:val="clear" w:color="auto" w:fill="auto"/>
              <w:spacing w:after="180" w:line="276" w:lineRule="auto"/>
              <w:ind w:firstLine="0"/>
            </w:pPr>
            <w:r>
              <w:t>Определение разрядов количественных числительных.</w:t>
            </w:r>
          </w:p>
          <w:p w:rsidR="008E2A1A" w:rsidRDefault="008E2A1A" w:rsidP="00D2512C">
            <w:pPr>
              <w:pStyle w:val="a9"/>
              <w:shd w:val="clear" w:color="auto" w:fill="auto"/>
              <w:spacing w:line="276" w:lineRule="auto"/>
              <w:ind w:firstLine="0"/>
            </w:pPr>
            <w:r>
              <w:t>Работа с текстом</w:t>
            </w: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1728"/>
        <w:gridCol w:w="384"/>
        <w:gridCol w:w="1704"/>
        <w:gridCol w:w="2275"/>
      </w:tblGrid>
      <w:tr w:rsidR="008E2A1A" w:rsidTr="00D2512C">
        <w:trPr>
          <w:trHeight w:hRule="exact" w:val="1670"/>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нный урок)</w:t>
            </w:r>
          </w:p>
        </w:tc>
        <w:tc>
          <w:tcPr>
            <w:tcW w:w="3821" w:type="dxa"/>
            <w:tcBorders>
              <w:top w:val="single" w:sz="4" w:space="0" w:color="auto"/>
              <w:left w:val="single" w:sz="4" w:space="0" w:color="auto"/>
            </w:tcBorders>
            <w:shd w:val="clear" w:color="auto" w:fill="FFFFFF"/>
            <w:vAlign w:val="center"/>
          </w:tcPr>
          <w:p w:rsidR="008E2A1A" w:rsidRDefault="008E2A1A" w:rsidP="00D2512C">
            <w:pPr>
              <w:pStyle w:val="a9"/>
              <w:shd w:val="clear" w:color="auto" w:fill="auto"/>
              <w:tabs>
                <w:tab w:val="left" w:pos="2323"/>
              </w:tabs>
              <w:spacing w:line="276" w:lineRule="auto"/>
              <w:ind w:firstLine="0"/>
              <w:jc w:val="both"/>
            </w:pPr>
            <w:r>
              <w:t>значению;</w:t>
            </w:r>
            <w:r>
              <w:tab/>
              <w:t>группировать</w:t>
            </w:r>
          </w:p>
          <w:p w:rsidR="008E2A1A" w:rsidRDefault="008E2A1A" w:rsidP="00D2512C">
            <w:pPr>
              <w:pStyle w:val="a9"/>
              <w:shd w:val="clear" w:color="auto" w:fill="auto"/>
              <w:tabs>
                <w:tab w:val="left" w:pos="2059"/>
              </w:tabs>
              <w:spacing w:line="276" w:lineRule="auto"/>
              <w:ind w:firstLine="0"/>
              <w:jc w:val="both"/>
            </w:pPr>
            <w:r>
              <w:t>количественные числительные по разрядам; исправлять ошибки в распределении</w:t>
            </w:r>
            <w:r>
              <w:tab/>
              <w:t>количественных</w:t>
            </w:r>
          </w:p>
          <w:p w:rsidR="008E2A1A" w:rsidRDefault="008E2A1A" w:rsidP="00D2512C">
            <w:pPr>
              <w:pStyle w:val="a9"/>
              <w:shd w:val="clear" w:color="auto" w:fill="auto"/>
              <w:spacing w:line="276" w:lineRule="auto"/>
              <w:ind w:firstLine="0"/>
              <w:jc w:val="both"/>
            </w:pPr>
            <w:r>
              <w:t>числительных по разрядам.</w:t>
            </w:r>
          </w:p>
        </w:tc>
        <w:tc>
          <w:tcPr>
            <w:tcW w:w="313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112" w:type="dxa"/>
            <w:gridSpan w:val="2"/>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текстом упражнения.</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ind w:firstLine="0"/>
            </w:pPr>
            <w:r>
              <w:t>упражнения.</w:t>
            </w:r>
          </w:p>
        </w:tc>
      </w:tr>
      <w:tr w:rsidR="008E2A1A" w:rsidTr="00D2512C">
        <w:trPr>
          <w:trHeight w:hRule="exact" w:val="317"/>
          <w:jc w:val="center"/>
        </w:trPr>
        <w:tc>
          <w:tcPr>
            <w:tcW w:w="610"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ind w:firstLine="0"/>
              <w:jc w:val="center"/>
            </w:pPr>
            <w:r>
              <w:t>126</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Числительные,</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both"/>
            </w:pPr>
            <w:r>
              <w:t xml:space="preserve">Знать об употреблении буквы </w:t>
            </w:r>
            <w:r>
              <w:rPr>
                <w:b/>
                <w:bCs/>
                <w:i/>
                <w:iCs/>
              </w:rPr>
              <w:t>и</w:t>
            </w:r>
            <w:r>
              <w:t xml:space="preserve"> в</w:t>
            </w:r>
          </w:p>
        </w:tc>
        <w:tc>
          <w:tcPr>
            <w:tcW w:w="3130" w:type="dxa"/>
            <w:tcBorders>
              <w:left w:val="single" w:sz="4" w:space="0" w:color="auto"/>
            </w:tcBorders>
            <w:shd w:val="clear" w:color="auto" w:fill="FFFFFF"/>
          </w:tcPr>
          <w:p w:rsidR="008E2A1A" w:rsidRDefault="008E2A1A" w:rsidP="00D2512C">
            <w:pPr>
              <w:rPr>
                <w:sz w:val="10"/>
                <w:szCs w:val="10"/>
              </w:rPr>
            </w:pPr>
          </w:p>
        </w:tc>
        <w:tc>
          <w:tcPr>
            <w:tcW w:w="1728"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Правильно</w:t>
            </w:r>
          </w:p>
        </w:tc>
        <w:tc>
          <w:tcPr>
            <w:tcW w:w="384" w:type="dxa"/>
            <w:tcBorders>
              <w:top w:val="single" w:sz="4" w:space="0" w:color="auto"/>
            </w:tcBorders>
            <w:shd w:val="clear" w:color="auto" w:fill="FFFFFF"/>
          </w:tcPr>
          <w:p w:rsidR="008E2A1A" w:rsidRDefault="008E2A1A" w:rsidP="00D2512C">
            <w:pPr>
              <w:rPr>
                <w:sz w:val="10"/>
                <w:szCs w:val="10"/>
              </w:rPr>
            </w:pP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Перфокарты</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ind w:firstLine="0"/>
            </w:pPr>
            <w:r>
              <w:t>Правильно изменять</w:t>
            </w:r>
          </w:p>
        </w:tc>
      </w:tr>
      <w:tr w:rsidR="008E2A1A" w:rsidTr="00D2512C">
        <w:trPr>
          <w:trHeight w:hRule="exact" w:val="264"/>
          <w:jc w:val="center"/>
        </w:trPr>
        <w:tc>
          <w:tcPr>
            <w:tcW w:w="610" w:type="dxa"/>
            <w:tcBorders>
              <w:left w:val="single" w:sz="4" w:space="0" w:color="auto"/>
            </w:tcBorders>
            <w:shd w:val="clear" w:color="auto" w:fill="FFFFFF"/>
            <w:vAlign w:val="bottom"/>
          </w:tcPr>
          <w:p w:rsidR="008E2A1A" w:rsidRDefault="008E2A1A" w:rsidP="00D2512C">
            <w:pPr>
              <w:pStyle w:val="a9"/>
              <w:shd w:val="clear" w:color="auto" w:fill="auto"/>
              <w:ind w:firstLine="0"/>
              <w:jc w:val="center"/>
            </w:pPr>
            <w:r>
              <w:t>-</w:t>
            </w:r>
          </w:p>
        </w:tc>
        <w:tc>
          <w:tcPr>
            <w:tcW w:w="1642" w:type="dxa"/>
            <w:tcBorders>
              <w:left w:val="single" w:sz="4" w:space="0" w:color="auto"/>
            </w:tcBorders>
            <w:shd w:val="clear" w:color="auto" w:fill="FFFFFF"/>
            <w:vAlign w:val="bottom"/>
          </w:tcPr>
          <w:p w:rsidR="008E2A1A" w:rsidRDefault="008E2A1A" w:rsidP="00D2512C">
            <w:pPr>
              <w:pStyle w:val="a9"/>
              <w:shd w:val="clear" w:color="auto" w:fill="auto"/>
              <w:ind w:firstLine="0"/>
            </w:pPr>
            <w:r>
              <w:t>обозначающие</w:t>
            </w: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падежных окончаниях числительных</w:t>
            </w:r>
          </w:p>
        </w:tc>
        <w:tc>
          <w:tcPr>
            <w:tcW w:w="3130" w:type="dxa"/>
            <w:tcBorders>
              <w:left w:val="single" w:sz="4" w:space="0" w:color="auto"/>
            </w:tcBorders>
            <w:shd w:val="clear" w:color="auto" w:fill="FFFFFF"/>
          </w:tcPr>
          <w:p w:rsidR="008E2A1A" w:rsidRDefault="008E2A1A" w:rsidP="00D2512C">
            <w:pPr>
              <w:rPr>
                <w:sz w:val="10"/>
                <w:szCs w:val="10"/>
              </w:rPr>
            </w:pPr>
          </w:p>
        </w:tc>
        <w:tc>
          <w:tcPr>
            <w:tcW w:w="1728" w:type="dxa"/>
            <w:tcBorders>
              <w:left w:val="single" w:sz="4" w:space="0" w:color="auto"/>
            </w:tcBorders>
            <w:shd w:val="clear" w:color="auto" w:fill="FFFFFF"/>
            <w:vAlign w:val="bottom"/>
          </w:tcPr>
          <w:p w:rsidR="008E2A1A" w:rsidRDefault="008E2A1A" w:rsidP="00D2512C">
            <w:pPr>
              <w:pStyle w:val="a9"/>
              <w:shd w:val="clear" w:color="auto" w:fill="auto"/>
              <w:ind w:firstLine="0"/>
            </w:pPr>
            <w:r>
              <w:t>изменять</w:t>
            </w:r>
          </w:p>
        </w:tc>
        <w:tc>
          <w:tcPr>
            <w:tcW w:w="384" w:type="dxa"/>
            <w:shd w:val="clear" w:color="auto" w:fill="FFFFFF"/>
            <w:vAlign w:val="bottom"/>
          </w:tcPr>
          <w:p w:rsidR="008E2A1A" w:rsidRDefault="008E2A1A" w:rsidP="00D2512C">
            <w:pPr>
              <w:pStyle w:val="a9"/>
              <w:shd w:val="clear" w:color="auto" w:fill="auto"/>
              <w:ind w:firstLine="0"/>
              <w:jc w:val="both"/>
            </w:pPr>
            <w:r>
              <w:t>по</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vAlign w:val="bottom"/>
          </w:tcPr>
          <w:p w:rsidR="008E2A1A" w:rsidRDefault="008E2A1A" w:rsidP="00D2512C">
            <w:pPr>
              <w:pStyle w:val="a9"/>
              <w:shd w:val="clear" w:color="auto" w:fill="auto"/>
              <w:tabs>
                <w:tab w:val="left" w:pos="1234"/>
              </w:tabs>
              <w:ind w:firstLine="0"/>
            </w:pPr>
            <w:r>
              <w:t>по</w:t>
            </w:r>
            <w:r>
              <w:tab/>
              <w:t>падежам</w:t>
            </w:r>
          </w:p>
        </w:tc>
      </w:tr>
      <w:tr w:rsidR="008E2A1A" w:rsidTr="00D2512C">
        <w:trPr>
          <w:trHeight w:hRule="exact" w:val="293"/>
          <w:jc w:val="center"/>
        </w:trPr>
        <w:tc>
          <w:tcPr>
            <w:tcW w:w="610" w:type="dxa"/>
            <w:tcBorders>
              <w:left w:val="single" w:sz="4" w:space="0" w:color="auto"/>
            </w:tcBorders>
            <w:shd w:val="clear" w:color="auto" w:fill="FFFFFF"/>
            <w:vAlign w:val="bottom"/>
          </w:tcPr>
          <w:p w:rsidR="008E2A1A" w:rsidRDefault="008E2A1A" w:rsidP="00D2512C">
            <w:pPr>
              <w:pStyle w:val="a9"/>
              <w:shd w:val="clear" w:color="auto" w:fill="auto"/>
              <w:ind w:firstLine="0"/>
              <w:jc w:val="center"/>
            </w:pPr>
            <w:r>
              <w:t>127</w:t>
            </w:r>
          </w:p>
        </w:tc>
        <w:tc>
          <w:tcPr>
            <w:tcW w:w="1642" w:type="dxa"/>
            <w:tcBorders>
              <w:left w:val="single" w:sz="4" w:space="0" w:color="auto"/>
            </w:tcBorders>
            <w:shd w:val="clear" w:color="auto" w:fill="FFFFFF"/>
            <w:vAlign w:val="bottom"/>
          </w:tcPr>
          <w:p w:rsidR="008E2A1A" w:rsidRDefault="008E2A1A" w:rsidP="00D2512C">
            <w:pPr>
              <w:pStyle w:val="a9"/>
              <w:shd w:val="clear" w:color="auto" w:fill="auto"/>
              <w:ind w:firstLine="0"/>
            </w:pPr>
            <w:r>
              <w:t>целые числа.</w:t>
            </w: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 xml:space="preserve">от </w:t>
            </w:r>
            <w:r>
              <w:rPr>
                <w:i/>
                <w:iCs/>
              </w:rPr>
              <w:t>пяти</w:t>
            </w:r>
            <w:r>
              <w:t xml:space="preserve"> до </w:t>
            </w:r>
            <w:r>
              <w:rPr>
                <w:i/>
                <w:iCs/>
              </w:rPr>
              <w:t>триДцати;</w:t>
            </w:r>
            <w:r>
              <w:t xml:space="preserve"> особенности</w:t>
            </w:r>
          </w:p>
        </w:tc>
        <w:tc>
          <w:tcPr>
            <w:tcW w:w="3130" w:type="dxa"/>
            <w:tcBorders>
              <w:left w:val="single" w:sz="4" w:space="0" w:color="auto"/>
            </w:tcBorders>
            <w:shd w:val="clear" w:color="auto" w:fill="FFFFFF"/>
          </w:tcPr>
          <w:p w:rsidR="008E2A1A" w:rsidRDefault="008E2A1A" w:rsidP="00D2512C">
            <w:pPr>
              <w:rPr>
                <w:sz w:val="10"/>
                <w:szCs w:val="10"/>
              </w:rPr>
            </w:pPr>
          </w:p>
        </w:tc>
        <w:tc>
          <w:tcPr>
            <w:tcW w:w="1728" w:type="dxa"/>
            <w:tcBorders>
              <w:left w:val="single" w:sz="4" w:space="0" w:color="auto"/>
            </w:tcBorders>
            <w:shd w:val="clear" w:color="auto" w:fill="FFFFFF"/>
            <w:vAlign w:val="bottom"/>
          </w:tcPr>
          <w:p w:rsidR="008E2A1A" w:rsidRDefault="008E2A1A" w:rsidP="00D2512C">
            <w:pPr>
              <w:pStyle w:val="a9"/>
              <w:shd w:val="clear" w:color="auto" w:fill="auto"/>
              <w:ind w:firstLine="0"/>
            </w:pPr>
            <w:r>
              <w:t>падежам</w:t>
            </w:r>
          </w:p>
        </w:tc>
        <w:tc>
          <w:tcPr>
            <w:tcW w:w="384"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vAlign w:val="bottom"/>
          </w:tcPr>
          <w:p w:rsidR="008E2A1A" w:rsidRDefault="008E2A1A" w:rsidP="00D2512C">
            <w:pPr>
              <w:pStyle w:val="a9"/>
              <w:shd w:val="clear" w:color="auto" w:fill="auto"/>
              <w:ind w:firstLine="0"/>
            </w:pPr>
            <w:r>
              <w:t>числительные,</w:t>
            </w:r>
          </w:p>
        </w:tc>
      </w:tr>
      <w:tr w:rsidR="008E2A1A" w:rsidTr="00D2512C">
        <w:trPr>
          <w:trHeight w:hRule="exact" w:val="28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vAlign w:val="bottom"/>
          </w:tcPr>
          <w:p w:rsidR="008E2A1A" w:rsidRDefault="008E2A1A" w:rsidP="00D2512C">
            <w:pPr>
              <w:pStyle w:val="a9"/>
              <w:shd w:val="clear" w:color="auto" w:fill="auto"/>
              <w:ind w:firstLine="0"/>
            </w:pPr>
            <w:r>
              <w:rPr>
                <w:b/>
                <w:bCs/>
              </w:rPr>
              <w:t>(</w:t>
            </w:r>
            <w:r>
              <w:t>Комбинирова</w:t>
            </w: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склонения простых числительных</w:t>
            </w:r>
          </w:p>
        </w:tc>
        <w:tc>
          <w:tcPr>
            <w:tcW w:w="3130" w:type="dxa"/>
            <w:tcBorders>
              <w:left w:val="single" w:sz="4" w:space="0" w:color="auto"/>
            </w:tcBorders>
            <w:shd w:val="clear" w:color="auto" w:fill="FFFFFF"/>
          </w:tcPr>
          <w:p w:rsidR="008E2A1A" w:rsidRDefault="008E2A1A" w:rsidP="00D2512C">
            <w:pPr>
              <w:rPr>
                <w:sz w:val="10"/>
                <w:szCs w:val="10"/>
              </w:rPr>
            </w:pPr>
          </w:p>
        </w:tc>
        <w:tc>
          <w:tcPr>
            <w:tcW w:w="1728" w:type="dxa"/>
            <w:tcBorders>
              <w:left w:val="single" w:sz="4" w:space="0" w:color="auto"/>
            </w:tcBorders>
            <w:shd w:val="clear" w:color="auto" w:fill="FFFFFF"/>
            <w:vAlign w:val="bottom"/>
          </w:tcPr>
          <w:p w:rsidR="008E2A1A" w:rsidRDefault="008E2A1A" w:rsidP="00D2512C">
            <w:pPr>
              <w:pStyle w:val="a9"/>
              <w:shd w:val="clear" w:color="auto" w:fill="auto"/>
              <w:ind w:firstLine="0"/>
            </w:pPr>
            <w:r>
              <w:t>числительные,</w:t>
            </w:r>
          </w:p>
        </w:tc>
        <w:tc>
          <w:tcPr>
            <w:tcW w:w="384"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vAlign w:val="bottom"/>
          </w:tcPr>
          <w:p w:rsidR="008E2A1A" w:rsidRDefault="008E2A1A" w:rsidP="00D2512C">
            <w:pPr>
              <w:pStyle w:val="a9"/>
              <w:shd w:val="clear" w:color="auto" w:fill="auto"/>
              <w:ind w:firstLine="0"/>
            </w:pPr>
            <w:r>
              <w:t>обозначающие целые</w:t>
            </w:r>
          </w:p>
        </w:tc>
      </w:tr>
      <w:tr w:rsidR="008E2A1A" w:rsidTr="00D2512C">
        <w:trPr>
          <w:trHeight w:hRule="exact" w:val="312"/>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pStyle w:val="a9"/>
              <w:shd w:val="clear" w:color="auto" w:fill="auto"/>
              <w:ind w:firstLine="0"/>
            </w:pPr>
            <w:r>
              <w:t>нный урок)</w:t>
            </w:r>
          </w:p>
        </w:tc>
        <w:tc>
          <w:tcPr>
            <w:tcW w:w="3821" w:type="dxa"/>
            <w:tcBorders>
              <w:left w:val="single" w:sz="4" w:space="0" w:color="auto"/>
            </w:tcBorders>
            <w:shd w:val="clear" w:color="auto" w:fill="FFFFFF"/>
          </w:tcPr>
          <w:p w:rsidR="008E2A1A" w:rsidRDefault="008E2A1A" w:rsidP="00D2512C">
            <w:pPr>
              <w:pStyle w:val="a9"/>
              <w:shd w:val="clear" w:color="auto" w:fill="auto"/>
              <w:ind w:firstLine="0"/>
              <w:jc w:val="both"/>
            </w:pPr>
            <w:r>
              <w:rPr>
                <w:i/>
                <w:iCs/>
              </w:rPr>
              <w:t>сорок, Девяносто, сто;</w:t>
            </w:r>
            <w:r>
              <w:t xml:space="preserve"> особенности</w:t>
            </w:r>
          </w:p>
        </w:tc>
        <w:tc>
          <w:tcPr>
            <w:tcW w:w="3130" w:type="dxa"/>
            <w:tcBorders>
              <w:left w:val="single" w:sz="4" w:space="0" w:color="auto"/>
            </w:tcBorders>
            <w:shd w:val="clear" w:color="auto" w:fill="FFFFFF"/>
          </w:tcPr>
          <w:p w:rsidR="008E2A1A" w:rsidRDefault="008E2A1A" w:rsidP="00D2512C">
            <w:pPr>
              <w:rPr>
                <w:sz w:val="10"/>
                <w:szCs w:val="10"/>
              </w:rPr>
            </w:pPr>
          </w:p>
        </w:tc>
        <w:tc>
          <w:tcPr>
            <w:tcW w:w="1728" w:type="dxa"/>
            <w:tcBorders>
              <w:left w:val="single" w:sz="4" w:space="0" w:color="auto"/>
            </w:tcBorders>
            <w:shd w:val="clear" w:color="auto" w:fill="FFFFFF"/>
          </w:tcPr>
          <w:p w:rsidR="008E2A1A" w:rsidRDefault="008E2A1A" w:rsidP="00D2512C">
            <w:pPr>
              <w:pStyle w:val="a9"/>
              <w:shd w:val="clear" w:color="auto" w:fill="auto"/>
              <w:ind w:firstLine="0"/>
            </w:pPr>
            <w:r>
              <w:t>обозначающие</w:t>
            </w:r>
          </w:p>
        </w:tc>
        <w:tc>
          <w:tcPr>
            <w:tcW w:w="384"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pStyle w:val="a9"/>
              <w:shd w:val="clear" w:color="auto" w:fill="auto"/>
              <w:ind w:firstLine="0"/>
            </w:pPr>
            <w:r>
              <w:t>числа. Обозначение</w:t>
            </w:r>
          </w:p>
        </w:tc>
      </w:tr>
      <w:tr w:rsidR="008E2A1A" w:rsidTr="00D2512C">
        <w:trPr>
          <w:trHeight w:hRule="exact" w:val="28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ind w:firstLine="0"/>
              <w:jc w:val="both"/>
            </w:pPr>
            <w:r>
              <w:t>склонения сложных и составных</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gridSpan w:val="2"/>
            <w:tcBorders>
              <w:left w:val="single" w:sz="4" w:space="0" w:color="auto"/>
            </w:tcBorders>
            <w:shd w:val="clear" w:color="auto" w:fill="FFFFFF"/>
          </w:tcPr>
          <w:p w:rsidR="008E2A1A" w:rsidRDefault="008E2A1A" w:rsidP="00D2512C">
            <w:pPr>
              <w:pStyle w:val="a9"/>
              <w:shd w:val="clear" w:color="auto" w:fill="auto"/>
              <w:tabs>
                <w:tab w:val="left" w:pos="1301"/>
              </w:tabs>
              <w:ind w:firstLine="0"/>
            </w:pPr>
            <w:r>
              <w:t>целые</w:t>
            </w:r>
            <w:r>
              <w:tab/>
              <w:t>числа.</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pStyle w:val="a9"/>
              <w:shd w:val="clear" w:color="auto" w:fill="auto"/>
              <w:ind w:firstLine="0"/>
            </w:pPr>
            <w:r>
              <w:t>падежей</w:t>
            </w:r>
          </w:p>
        </w:tc>
      </w:tr>
      <w:tr w:rsidR="008E2A1A" w:rsidTr="00D2512C">
        <w:trPr>
          <w:trHeight w:hRule="exact" w:val="29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числительных; числительных</w:t>
            </w:r>
          </w:p>
        </w:tc>
        <w:tc>
          <w:tcPr>
            <w:tcW w:w="3130" w:type="dxa"/>
            <w:tcBorders>
              <w:left w:val="single" w:sz="4" w:space="0" w:color="auto"/>
            </w:tcBorders>
            <w:shd w:val="clear" w:color="auto" w:fill="FFFFFF"/>
          </w:tcPr>
          <w:p w:rsidR="008E2A1A" w:rsidRDefault="008E2A1A" w:rsidP="00D2512C">
            <w:pPr>
              <w:rPr>
                <w:sz w:val="10"/>
                <w:szCs w:val="10"/>
              </w:rPr>
            </w:pPr>
          </w:p>
        </w:tc>
        <w:tc>
          <w:tcPr>
            <w:tcW w:w="1728" w:type="dxa"/>
            <w:tcBorders>
              <w:left w:val="single" w:sz="4" w:space="0" w:color="auto"/>
            </w:tcBorders>
            <w:shd w:val="clear" w:color="auto" w:fill="FFFFFF"/>
            <w:vAlign w:val="bottom"/>
          </w:tcPr>
          <w:p w:rsidR="008E2A1A" w:rsidRDefault="008E2A1A" w:rsidP="00D2512C">
            <w:pPr>
              <w:pStyle w:val="a9"/>
              <w:shd w:val="clear" w:color="auto" w:fill="auto"/>
              <w:ind w:firstLine="0"/>
            </w:pPr>
            <w:r>
              <w:t>Обозначение</w:t>
            </w:r>
          </w:p>
        </w:tc>
        <w:tc>
          <w:tcPr>
            <w:tcW w:w="384"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vAlign w:val="bottom"/>
          </w:tcPr>
          <w:p w:rsidR="008E2A1A" w:rsidRDefault="008E2A1A" w:rsidP="00D2512C">
            <w:pPr>
              <w:pStyle w:val="a9"/>
              <w:shd w:val="clear" w:color="auto" w:fill="auto"/>
              <w:tabs>
                <w:tab w:val="left" w:pos="1949"/>
              </w:tabs>
              <w:ind w:firstLine="0"/>
            </w:pPr>
            <w:r>
              <w:t>числительных</w:t>
            </w:r>
            <w:r>
              <w:tab/>
              <w:t>в</w:t>
            </w:r>
          </w:p>
        </w:tc>
      </w:tr>
      <w:tr w:rsidR="008E2A1A" w:rsidTr="00D2512C">
        <w:trPr>
          <w:trHeight w:hRule="exact" w:val="307"/>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rPr>
                <w:i/>
                <w:iCs/>
              </w:rPr>
              <w:t>полтора, полтораста;</w:t>
            </w:r>
            <w:r>
              <w:t xml:space="preserve"> знать о</w:t>
            </w:r>
          </w:p>
        </w:tc>
        <w:tc>
          <w:tcPr>
            <w:tcW w:w="3130" w:type="dxa"/>
            <w:tcBorders>
              <w:left w:val="single" w:sz="4" w:space="0" w:color="auto"/>
            </w:tcBorders>
            <w:shd w:val="clear" w:color="auto" w:fill="FFFFFF"/>
          </w:tcPr>
          <w:p w:rsidR="008E2A1A" w:rsidRDefault="008E2A1A" w:rsidP="00D2512C">
            <w:pPr>
              <w:rPr>
                <w:sz w:val="10"/>
                <w:szCs w:val="10"/>
              </w:rPr>
            </w:pPr>
          </w:p>
        </w:tc>
        <w:tc>
          <w:tcPr>
            <w:tcW w:w="1728" w:type="dxa"/>
            <w:tcBorders>
              <w:left w:val="single" w:sz="4" w:space="0" w:color="auto"/>
            </w:tcBorders>
            <w:shd w:val="clear" w:color="auto" w:fill="FFFFFF"/>
            <w:vAlign w:val="bottom"/>
          </w:tcPr>
          <w:p w:rsidR="008E2A1A" w:rsidRDefault="008E2A1A" w:rsidP="00D2512C">
            <w:pPr>
              <w:pStyle w:val="a9"/>
              <w:shd w:val="clear" w:color="auto" w:fill="auto"/>
              <w:ind w:firstLine="0"/>
            </w:pPr>
            <w:r>
              <w:t>падежей</w:t>
            </w:r>
          </w:p>
        </w:tc>
        <w:tc>
          <w:tcPr>
            <w:tcW w:w="384"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vAlign w:val="bottom"/>
          </w:tcPr>
          <w:p w:rsidR="008E2A1A" w:rsidRDefault="008E2A1A" w:rsidP="00D2512C">
            <w:pPr>
              <w:pStyle w:val="a9"/>
              <w:shd w:val="clear" w:color="auto" w:fill="auto"/>
              <w:ind w:firstLine="0"/>
            </w:pPr>
            <w:r>
              <w:t>упражнениях.</w:t>
            </w:r>
          </w:p>
        </w:tc>
      </w:tr>
      <w:tr w:rsidR="008E2A1A" w:rsidTr="00D2512C">
        <w:trPr>
          <w:trHeight w:hRule="exact" w:val="28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ind w:firstLine="0"/>
              <w:jc w:val="both"/>
            </w:pPr>
            <w:r>
              <w:t>правильном ударении при склонении</w:t>
            </w:r>
          </w:p>
        </w:tc>
        <w:tc>
          <w:tcPr>
            <w:tcW w:w="3130" w:type="dxa"/>
            <w:tcBorders>
              <w:left w:val="single" w:sz="4" w:space="0" w:color="auto"/>
            </w:tcBorders>
            <w:shd w:val="clear" w:color="auto" w:fill="FFFFFF"/>
          </w:tcPr>
          <w:p w:rsidR="008E2A1A" w:rsidRDefault="008E2A1A" w:rsidP="00D2512C">
            <w:pPr>
              <w:rPr>
                <w:sz w:val="10"/>
                <w:szCs w:val="10"/>
              </w:rPr>
            </w:pPr>
          </w:p>
        </w:tc>
        <w:tc>
          <w:tcPr>
            <w:tcW w:w="1728" w:type="dxa"/>
            <w:tcBorders>
              <w:left w:val="single" w:sz="4" w:space="0" w:color="auto"/>
            </w:tcBorders>
            <w:shd w:val="clear" w:color="auto" w:fill="FFFFFF"/>
          </w:tcPr>
          <w:p w:rsidR="008E2A1A" w:rsidRDefault="008E2A1A" w:rsidP="00D2512C">
            <w:pPr>
              <w:pStyle w:val="a9"/>
              <w:shd w:val="clear" w:color="auto" w:fill="auto"/>
              <w:ind w:firstLine="0"/>
            </w:pPr>
            <w:r>
              <w:t>числительных</w:t>
            </w:r>
          </w:p>
        </w:tc>
        <w:tc>
          <w:tcPr>
            <w:tcW w:w="384" w:type="dxa"/>
            <w:shd w:val="clear" w:color="auto" w:fill="FFFFFF"/>
          </w:tcPr>
          <w:p w:rsidR="008E2A1A" w:rsidRDefault="008E2A1A" w:rsidP="00D2512C">
            <w:pPr>
              <w:pStyle w:val="a9"/>
              <w:shd w:val="clear" w:color="auto" w:fill="auto"/>
              <w:ind w:firstLine="0"/>
              <w:jc w:val="right"/>
            </w:pPr>
            <w:r>
              <w:t>в</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pStyle w:val="a9"/>
              <w:shd w:val="clear" w:color="auto" w:fill="auto"/>
              <w:tabs>
                <w:tab w:val="left" w:pos="1560"/>
              </w:tabs>
              <w:ind w:firstLine="0"/>
            </w:pPr>
            <w:r>
              <w:t>Замены</w:t>
            </w:r>
            <w:r>
              <w:tab/>
              <w:t>цифр</w:t>
            </w:r>
          </w:p>
        </w:tc>
      </w:tr>
      <w:tr w:rsidR="008E2A1A" w:rsidTr="00D2512C">
        <w:trPr>
          <w:trHeight w:hRule="exact" w:val="274"/>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 xml:space="preserve">числительных </w:t>
            </w:r>
            <w:r>
              <w:rPr>
                <w:i/>
                <w:iCs/>
              </w:rPr>
              <w:t>полтора, полтораста;</w:t>
            </w:r>
          </w:p>
        </w:tc>
        <w:tc>
          <w:tcPr>
            <w:tcW w:w="3130" w:type="dxa"/>
            <w:tcBorders>
              <w:left w:val="single" w:sz="4" w:space="0" w:color="auto"/>
            </w:tcBorders>
            <w:shd w:val="clear" w:color="auto" w:fill="FFFFFF"/>
          </w:tcPr>
          <w:p w:rsidR="008E2A1A" w:rsidRDefault="008E2A1A" w:rsidP="00D2512C">
            <w:pPr>
              <w:rPr>
                <w:sz w:val="10"/>
                <w:szCs w:val="10"/>
              </w:rPr>
            </w:pPr>
          </w:p>
        </w:tc>
        <w:tc>
          <w:tcPr>
            <w:tcW w:w="1728" w:type="dxa"/>
            <w:tcBorders>
              <w:left w:val="single" w:sz="4" w:space="0" w:color="auto"/>
            </w:tcBorders>
            <w:shd w:val="clear" w:color="auto" w:fill="FFFFFF"/>
            <w:vAlign w:val="bottom"/>
          </w:tcPr>
          <w:p w:rsidR="008E2A1A" w:rsidRDefault="008E2A1A" w:rsidP="00D2512C">
            <w:pPr>
              <w:pStyle w:val="a9"/>
              <w:shd w:val="clear" w:color="auto" w:fill="auto"/>
              <w:ind w:firstLine="0"/>
            </w:pPr>
            <w:r>
              <w:t>упражнениях.</w:t>
            </w:r>
          </w:p>
        </w:tc>
        <w:tc>
          <w:tcPr>
            <w:tcW w:w="384"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vAlign w:val="bottom"/>
          </w:tcPr>
          <w:p w:rsidR="008E2A1A" w:rsidRDefault="008E2A1A" w:rsidP="00D2512C">
            <w:pPr>
              <w:pStyle w:val="a9"/>
              <w:shd w:val="clear" w:color="auto" w:fill="auto"/>
              <w:tabs>
                <w:tab w:val="left" w:pos="1944"/>
              </w:tabs>
              <w:ind w:firstLine="0"/>
            </w:pPr>
            <w:r>
              <w:t>словами</w:t>
            </w:r>
            <w:r>
              <w:tab/>
              <w:t>в</w:t>
            </w:r>
          </w:p>
        </w:tc>
      </w:tr>
      <w:tr w:rsidR="008E2A1A" w:rsidTr="00D2512C">
        <w:trPr>
          <w:trHeight w:hRule="exact" w:val="312"/>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ind w:firstLine="0"/>
              <w:jc w:val="both"/>
            </w:pPr>
            <w:r>
              <w:t>определять способ образования</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gridSpan w:val="2"/>
            <w:tcBorders>
              <w:left w:val="single" w:sz="4" w:space="0" w:color="auto"/>
            </w:tcBorders>
            <w:shd w:val="clear" w:color="auto" w:fill="FFFFFF"/>
          </w:tcPr>
          <w:p w:rsidR="008E2A1A" w:rsidRDefault="008E2A1A" w:rsidP="00D2512C">
            <w:pPr>
              <w:pStyle w:val="a9"/>
              <w:shd w:val="clear" w:color="auto" w:fill="auto"/>
              <w:tabs>
                <w:tab w:val="left" w:pos="1406"/>
              </w:tabs>
              <w:ind w:firstLine="0"/>
            </w:pPr>
            <w:r>
              <w:t>Замены</w:t>
            </w:r>
            <w:r>
              <w:tab/>
              <w:t>цифр</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pStyle w:val="a9"/>
              <w:shd w:val="clear" w:color="auto" w:fill="auto"/>
              <w:ind w:firstLine="0"/>
            </w:pPr>
            <w:r>
              <w:t>упражнении.</w:t>
            </w:r>
          </w:p>
        </w:tc>
      </w:tr>
      <w:tr w:rsidR="008E2A1A" w:rsidTr="00D2512C">
        <w:trPr>
          <w:trHeight w:hRule="exact" w:val="274"/>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ind w:firstLine="0"/>
              <w:jc w:val="both"/>
            </w:pPr>
            <w:r>
              <w:t>числительных, падеж числительных;</w:t>
            </w:r>
          </w:p>
        </w:tc>
        <w:tc>
          <w:tcPr>
            <w:tcW w:w="3130" w:type="dxa"/>
            <w:tcBorders>
              <w:left w:val="single" w:sz="4" w:space="0" w:color="auto"/>
            </w:tcBorders>
            <w:shd w:val="clear" w:color="auto" w:fill="FFFFFF"/>
          </w:tcPr>
          <w:p w:rsidR="008E2A1A" w:rsidRDefault="008E2A1A" w:rsidP="00D2512C">
            <w:pPr>
              <w:rPr>
                <w:sz w:val="10"/>
                <w:szCs w:val="10"/>
              </w:rPr>
            </w:pPr>
          </w:p>
        </w:tc>
        <w:tc>
          <w:tcPr>
            <w:tcW w:w="1728" w:type="dxa"/>
            <w:tcBorders>
              <w:left w:val="single" w:sz="4" w:space="0" w:color="auto"/>
            </w:tcBorders>
            <w:shd w:val="clear" w:color="auto" w:fill="FFFFFF"/>
          </w:tcPr>
          <w:p w:rsidR="008E2A1A" w:rsidRDefault="008E2A1A" w:rsidP="00D2512C">
            <w:pPr>
              <w:pStyle w:val="a9"/>
              <w:shd w:val="clear" w:color="auto" w:fill="auto"/>
              <w:ind w:firstLine="0"/>
            </w:pPr>
            <w:r>
              <w:t>словами</w:t>
            </w:r>
          </w:p>
        </w:tc>
        <w:tc>
          <w:tcPr>
            <w:tcW w:w="384" w:type="dxa"/>
            <w:shd w:val="clear" w:color="auto" w:fill="FFFFFF"/>
          </w:tcPr>
          <w:p w:rsidR="008E2A1A" w:rsidRDefault="008E2A1A" w:rsidP="00D2512C">
            <w:pPr>
              <w:pStyle w:val="a9"/>
              <w:shd w:val="clear" w:color="auto" w:fill="auto"/>
              <w:ind w:firstLine="0"/>
              <w:jc w:val="right"/>
            </w:pPr>
            <w:r>
              <w:t>в</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28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склонять числительные, учитывая их</w:t>
            </w:r>
          </w:p>
        </w:tc>
        <w:tc>
          <w:tcPr>
            <w:tcW w:w="3130" w:type="dxa"/>
            <w:tcBorders>
              <w:left w:val="single" w:sz="4" w:space="0" w:color="auto"/>
            </w:tcBorders>
            <w:shd w:val="clear" w:color="auto" w:fill="FFFFFF"/>
          </w:tcPr>
          <w:p w:rsidR="008E2A1A" w:rsidRDefault="008E2A1A" w:rsidP="00D2512C">
            <w:pPr>
              <w:rPr>
                <w:sz w:val="10"/>
                <w:szCs w:val="10"/>
              </w:rPr>
            </w:pPr>
          </w:p>
        </w:tc>
        <w:tc>
          <w:tcPr>
            <w:tcW w:w="1728" w:type="dxa"/>
            <w:tcBorders>
              <w:left w:val="single" w:sz="4" w:space="0" w:color="auto"/>
            </w:tcBorders>
            <w:shd w:val="clear" w:color="auto" w:fill="FFFFFF"/>
            <w:vAlign w:val="bottom"/>
          </w:tcPr>
          <w:p w:rsidR="008E2A1A" w:rsidRDefault="008E2A1A" w:rsidP="00D2512C">
            <w:pPr>
              <w:pStyle w:val="a9"/>
              <w:shd w:val="clear" w:color="auto" w:fill="auto"/>
              <w:ind w:firstLine="0"/>
            </w:pPr>
            <w:r>
              <w:t>упражнении.</w:t>
            </w:r>
          </w:p>
        </w:tc>
        <w:tc>
          <w:tcPr>
            <w:tcW w:w="384"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1949"/>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ind w:firstLine="0"/>
              <w:jc w:val="both"/>
            </w:pPr>
            <w:r>
              <w:t>особенности.</w:t>
            </w:r>
          </w:p>
        </w:tc>
        <w:tc>
          <w:tcPr>
            <w:tcW w:w="3130" w:type="dxa"/>
            <w:tcBorders>
              <w:left w:val="single" w:sz="4" w:space="0" w:color="auto"/>
            </w:tcBorders>
            <w:shd w:val="clear" w:color="auto" w:fill="FFFFFF"/>
          </w:tcPr>
          <w:p w:rsidR="008E2A1A" w:rsidRDefault="008E2A1A" w:rsidP="00D2512C">
            <w:pPr>
              <w:rPr>
                <w:sz w:val="10"/>
                <w:szCs w:val="10"/>
              </w:rPr>
            </w:pPr>
          </w:p>
        </w:tc>
        <w:tc>
          <w:tcPr>
            <w:tcW w:w="1728" w:type="dxa"/>
            <w:tcBorders>
              <w:left w:val="single" w:sz="4" w:space="0" w:color="auto"/>
            </w:tcBorders>
            <w:shd w:val="clear" w:color="auto" w:fill="FFFFFF"/>
          </w:tcPr>
          <w:p w:rsidR="008E2A1A" w:rsidRDefault="008E2A1A" w:rsidP="00D2512C">
            <w:pPr>
              <w:pStyle w:val="a9"/>
              <w:shd w:val="clear" w:color="auto" w:fill="auto"/>
              <w:spacing w:line="276" w:lineRule="auto"/>
              <w:ind w:firstLine="0"/>
            </w:pPr>
            <w:r>
              <w:t>написание выборочного изложения произведению художественной литературы.</w:t>
            </w:r>
          </w:p>
        </w:tc>
        <w:tc>
          <w:tcPr>
            <w:tcW w:w="384" w:type="dxa"/>
            <w:shd w:val="clear" w:color="auto" w:fill="FFFFFF"/>
            <w:vAlign w:val="center"/>
          </w:tcPr>
          <w:p w:rsidR="008E2A1A" w:rsidRDefault="008E2A1A" w:rsidP="00D2512C">
            <w:pPr>
              <w:pStyle w:val="a9"/>
              <w:shd w:val="clear" w:color="auto" w:fill="auto"/>
              <w:ind w:firstLine="0"/>
              <w:jc w:val="both"/>
            </w:pPr>
            <w:r>
              <w:t>по</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298"/>
          <w:jc w:val="center"/>
        </w:trPr>
        <w:tc>
          <w:tcPr>
            <w:tcW w:w="610"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ind w:firstLine="0"/>
              <w:jc w:val="center"/>
            </w:pPr>
            <w:r>
              <w:t>128</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Дробные</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176"/>
                <w:tab w:val="left" w:pos="2770"/>
              </w:tabs>
              <w:ind w:firstLine="0"/>
              <w:jc w:val="both"/>
            </w:pPr>
            <w:r>
              <w:t>Знать</w:t>
            </w:r>
            <w:r>
              <w:tab/>
              <w:t>структуру</w:t>
            </w:r>
            <w:r>
              <w:tab/>
              <w:t>дробных</w:t>
            </w:r>
          </w:p>
        </w:tc>
        <w:tc>
          <w:tcPr>
            <w:tcW w:w="3130" w:type="dxa"/>
            <w:tcBorders>
              <w:left w:val="single" w:sz="4" w:space="0" w:color="auto"/>
            </w:tcBorders>
            <w:shd w:val="clear" w:color="auto" w:fill="FFFFFF"/>
          </w:tcPr>
          <w:p w:rsidR="008E2A1A" w:rsidRDefault="008E2A1A" w:rsidP="00D2512C">
            <w:pPr>
              <w:rPr>
                <w:sz w:val="10"/>
                <w:szCs w:val="10"/>
              </w:rPr>
            </w:pPr>
          </w:p>
        </w:tc>
        <w:tc>
          <w:tcPr>
            <w:tcW w:w="1728"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Распознавать</w:t>
            </w:r>
          </w:p>
        </w:tc>
        <w:tc>
          <w:tcPr>
            <w:tcW w:w="384" w:type="dxa"/>
            <w:tcBorders>
              <w:top w:val="single" w:sz="4" w:space="0" w:color="auto"/>
            </w:tcBorders>
            <w:shd w:val="clear" w:color="auto" w:fill="FFFFFF"/>
          </w:tcPr>
          <w:p w:rsidR="008E2A1A" w:rsidRDefault="008E2A1A" w:rsidP="00D2512C">
            <w:pPr>
              <w:rPr>
                <w:sz w:val="10"/>
                <w:szCs w:val="10"/>
              </w:rPr>
            </w:pP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Перфокарты</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ind w:firstLine="0"/>
            </w:pPr>
            <w:r>
              <w:t>Распознавать</w:t>
            </w:r>
          </w:p>
        </w:tc>
      </w:tr>
      <w:tr w:rsidR="008E2A1A" w:rsidTr="00D2512C">
        <w:trPr>
          <w:trHeight w:hRule="exact" w:val="28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vAlign w:val="bottom"/>
          </w:tcPr>
          <w:p w:rsidR="008E2A1A" w:rsidRDefault="008E2A1A" w:rsidP="00D2512C">
            <w:pPr>
              <w:pStyle w:val="a9"/>
              <w:shd w:val="clear" w:color="auto" w:fill="auto"/>
              <w:ind w:firstLine="0"/>
            </w:pPr>
            <w:r>
              <w:t>числительные.</w:t>
            </w:r>
          </w:p>
        </w:tc>
        <w:tc>
          <w:tcPr>
            <w:tcW w:w="3821" w:type="dxa"/>
            <w:tcBorders>
              <w:left w:val="single" w:sz="4" w:space="0" w:color="auto"/>
            </w:tcBorders>
            <w:shd w:val="clear" w:color="auto" w:fill="FFFFFF"/>
            <w:vAlign w:val="bottom"/>
          </w:tcPr>
          <w:p w:rsidR="008E2A1A" w:rsidRDefault="008E2A1A" w:rsidP="00D2512C">
            <w:pPr>
              <w:pStyle w:val="a9"/>
              <w:shd w:val="clear" w:color="auto" w:fill="auto"/>
              <w:tabs>
                <w:tab w:val="left" w:pos="1790"/>
                <w:tab w:val="left" w:pos="3374"/>
              </w:tabs>
              <w:ind w:firstLine="0"/>
              <w:jc w:val="both"/>
            </w:pPr>
            <w:r>
              <w:t>числительных;</w:t>
            </w:r>
            <w:r>
              <w:tab/>
              <w:t>особенности</w:t>
            </w:r>
            <w:r>
              <w:tab/>
              <w:t>их</w:t>
            </w:r>
          </w:p>
        </w:tc>
        <w:tc>
          <w:tcPr>
            <w:tcW w:w="3130" w:type="dxa"/>
            <w:tcBorders>
              <w:left w:val="single" w:sz="4" w:space="0" w:color="auto"/>
            </w:tcBorders>
            <w:shd w:val="clear" w:color="auto" w:fill="FFFFFF"/>
          </w:tcPr>
          <w:p w:rsidR="008E2A1A" w:rsidRDefault="008E2A1A" w:rsidP="00D2512C">
            <w:pPr>
              <w:rPr>
                <w:sz w:val="10"/>
                <w:szCs w:val="10"/>
              </w:rPr>
            </w:pPr>
          </w:p>
        </w:tc>
        <w:tc>
          <w:tcPr>
            <w:tcW w:w="1728" w:type="dxa"/>
            <w:tcBorders>
              <w:left w:val="single" w:sz="4" w:space="0" w:color="auto"/>
            </w:tcBorders>
            <w:shd w:val="clear" w:color="auto" w:fill="FFFFFF"/>
            <w:vAlign w:val="bottom"/>
          </w:tcPr>
          <w:p w:rsidR="008E2A1A" w:rsidRDefault="008E2A1A" w:rsidP="00D2512C">
            <w:pPr>
              <w:pStyle w:val="a9"/>
              <w:shd w:val="clear" w:color="auto" w:fill="auto"/>
              <w:ind w:firstLine="0"/>
            </w:pPr>
            <w:r>
              <w:t>дробные</w:t>
            </w:r>
          </w:p>
        </w:tc>
        <w:tc>
          <w:tcPr>
            <w:tcW w:w="384"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vAlign w:val="bottom"/>
          </w:tcPr>
          <w:p w:rsidR="008E2A1A" w:rsidRDefault="008E2A1A" w:rsidP="00D2512C">
            <w:pPr>
              <w:pStyle w:val="a9"/>
              <w:shd w:val="clear" w:color="auto" w:fill="auto"/>
              <w:ind w:firstLine="0"/>
            </w:pPr>
            <w:r>
              <w:t>дробные</w:t>
            </w:r>
          </w:p>
        </w:tc>
      </w:tr>
      <w:tr w:rsidR="008E2A1A" w:rsidTr="00D2512C">
        <w:trPr>
          <w:trHeight w:hRule="exact" w:val="29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vAlign w:val="bottom"/>
          </w:tcPr>
          <w:p w:rsidR="008E2A1A" w:rsidRDefault="008E2A1A" w:rsidP="00D2512C">
            <w:pPr>
              <w:pStyle w:val="a9"/>
              <w:shd w:val="clear" w:color="auto" w:fill="auto"/>
              <w:ind w:firstLine="0"/>
            </w:pPr>
            <w:r>
              <w:rPr>
                <w:b/>
                <w:bCs/>
              </w:rPr>
              <w:t>(</w:t>
            </w:r>
            <w:r>
              <w:t>Комбинирова</w:t>
            </w: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склонения; о падежной форме</w:t>
            </w:r>
          </w:p>
        </w:tc>
        <w:tc>
          <w:tcPr>
            <w:tcW w:w="3130" w:type="dxa"/>
            <w:tcBorders>
              <w:left w:val="single" w:sz="4" w:space="0" w:color="auto"/>
            </w:tcBorders>
            <w:shd w:val="clear" w:color="auto" w:fill="FFFFFF"/>
          </w:tcPr>
          <w:p w:rsidR="008E2A1A" w:rsidRDefault="008E2A1A" w:rsidP="00D2512C">
            <w:pPr>
              <w:rPr>
                <w:sz w:val="10"/>
                <w:szCs w:val="10"/>
              </w:rPr>
            </w:pPr>
          </w:p>
        </w:tc>
        <w:tc>
          <w:tcPr>
            <w:tcW w:w="1728" w:type="dxa"/>
            <w:tcBorders>
              <w:left w:val="single" w:sz="4" w:space="0" w:color="auto"/>
            </w:tcBorders>
            <w:shd w:val="clear" w:color="auto" w:fill="FFFFFF"/>
            <w:vAlign w:val="bottom"/>
          </w:tcPr>
          <w:p w:rsidR="008E2A1A" w:rsidRDefault="008E2A1A" w:rsidP="00D2512C">
            <w:pPr>
              <w:pStyle w:val="a9"/>
              <w:shd w:val="clear" w:color="auto" w:fill="auto"/>
              <w:ind w:firstLine="0"/>
            </w:pPr>
            <w:r>
              <w:t>числительные.</w:t>
            </w:r>
          </w:p>
        </w:tc>
        <w:tc>
          <w:tcPr>
            <w:tcW w:w="384"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vAlign w:val="bottom"/>
          </w:tcPr>
          <w:p w:rsidR="008E2A1A" w:rsidRDefault="008E2A1A" w:rsidP="00D2512C">
            <w:pPr>
              <w:pStyle w:val="a9"/>
              <w:shd w:val="clear" w:color="auto" w:fill="auto"/>
              <w:ind w:firstLine="0"/>
            </w:pPr>
            <w:r>
              <w:t>числительные.</w:t>
            </w:r>
          </w:p>
        </w:tc>
      </w:tr>
      <w:tr w:rsidR="008E2A1A" w:rsidTr="00D2512C">
        <w:trPr>
          <w:trHeight w:hRule="exact" w:val="29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pStyle w:val="a9"/>
              <w:shd w:val="clear" w:color="auto" w:fill="auto"/>
              <w:ind w:firstLine="0"/>
            </w:pPr>
            <w:r>
              <w:t>нный урок)</w:t>
            </w:r>
          </w:p>
        </w:tc>
        <w:tc>
          <w:tcPr>
            <w:tcW w:w="3821" w:type="dxa"/>
            <w:tcBorders>
              <w:left w:val="single" w:sz="4" w:space="0" w:color="auto"/>
            </w:tcBorders>
            <w:shd w:val="clear" w:color="auto" w:fill="FFFFFF"/>
          </w:tcPr>
          <w:p w:rsidR="008E2A1A" w:rsidRDefault="008E2A1A" w:rsidP="00D2512C">
            <w:pPr>
              <w:pStyle w:val="a9"/>
              <w:shd w:val="clear" w:color="auto" w:fill="auto"/>
              <w:tabs>
                <w:tab w:val="left" w:pos="2078"/>
              </w:tabs>
              <w:ind w:firstLine="0"/>
              <w:jc w:val="both"/>
            </w:pPr>
            <w:r>
              <w:t>существительного</w:t>
            </w:r>
            <w:r>
              <w:tab/>
              <w:t>при дробном</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gridSpan w:val="2"/>
            <w:tcBorders>
              <w:left w:val="single" w:sz="4" w:space="0" w:color="auto"/>
            </w:tcBorders>
            <w:shd w:val="clear" w:color="auto" w:fill="FFFFFF"/>
          </w:tcPr>
          <w:p w:rsidR="008E2A1A" w:rsidRDefault="008E2A1A" w:rsidP="00D2512C">
            <w:pPr>
              <w:pStyle w:val="a9"/>
              <w:shd w:val="clear" w:color="auto" w:fill="auto"/>
              <w:tabs>
                <w:tab w:val="left" w:pos="1118"/>
              </w:tabs>
              <w:ind w:firstLine="0"/>
            </w:pPr>
            <w:r>
              <w:t>Запись</w:t>
            </w:r>
            <w:r>
              <w:tab/>
              <w:t>словами</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pStyle w:val="a9"/>
              <w:shd w:val="clear" w:color="auto" w:fill="auto"/>
              <w:tabs>
                <w:tab w:val="left" w:pos="1272"/>
              </w:tabs>
              <w:ind w:firstLine="0"/>
            </w:pPr>
            <w:r>
              <w:t>Запись</w:t>
            </w:r>
            <w:r>
              <w:tab/>
              <w:t>словами</w:t>
            </w:r>
          </w:p>
        </w:tc>
      </w:tr>
      <w:tr w:rsidR="008E2A1A" w:rsidTr="00D2512C">
        <w:trPr>
          <w:trHeight w:hRule="exact" w:val="312"/>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ind w:firstLine="0"/>
              <w:jc w:val="both"/>
            </w:pPr>
            <w:r>
              <w:t>числительном.</w:t>
            </w:r>
          </w:p>
        </w:tc>
        <w:tc>
          <w:tcPr>
            <w:tcW w:w="3130" w:type="dxa"/>
            <w:tcBorders>
              <w:left w:val="single" w:sz="4" w:space="0" w:color="auto"/>
            </w:tcBorders>
            <w:shd w:val="clear" w:color="auto" w:fill="FFFFFF"/>
          </w:tcPr>
          <w:p w:rsidR="008E2A1A" w:rsidRDefault="008E2A1A" w:rsidP="00D2512C">
            <w:pPr>
              <w:rPr>
                <w:sz w:val="10"/>
                <w:szCs w:val="10"/>
              </w:rPr>
            </w:pPr>
          </w:p>
        </w:tc>
        <w:tc>
          <w:tcPr>
            <w:tcW w:w="1728" w:type="dxa"/>
            <w:tcBorders>
              <w:left w:val="single" w:sz="4" w:space="0" w:color="auto"/>
            </w:tcBorders>
            <w:shd w:val="clear" w:color="auto" w:fill="FFFFFF"/>
          </w:tcPr>
          <w:p w:rsidR="008E2A1A" w:rsidRDefault="008E2A1A" w:rsidP="00D2512C">
            <w:pPr>
              <w:pStyle w:val="a9"/>
              <w:shd w:val="clear" w:color="auto" w:fill="auto"/>
              <w:ind w:firstLine="0"/>
            </w:pPr>
            <w:r>
              <w:t>арифметических</w:t>
            </w:r>
          </w:p>
        </w:tc>
        <w:tc>
          <w:tcPr>
            <w:tcW w:w="384"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pStyle w:val="a9"/>
              <w:shd w:val="clear" w:color="auto" w:fill="auto"/>
              <w:ind w:firstLine="0"/>
            </w:pPr>
            <w:r>
              <w:t>арифметических</w:t>
            </w:r>
          </w:p>
        </w:tc>
      </w:tr>
      <w:tr w:rsidR="008E2A1A" w:rsidTr="00D2512C">
        <w:trPr>
          <w:trHeight w:hRule="exact" w:val="274"/>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rPr>
                <w:sz w:val="10"/>
                <w:szCs w:val="10"/>
              </w:rPr>
            </w:pPr>
          </w:p>
        </w:tc>
        <w:tc>
          <w:tcPr>
            <w:tcW w:w="3130" w:type="dxa"/>
            <w:tcBorders>
              <w:left w:val="single" w:sz="4" w:space="0" w:color="auto"/>
            </w:tcBorders>
            <w:shd w:val="clear" w:color="auto" w:fill="FFFFFF"/>
          </w:tcPr>
          <w:p w:rsidR="008E2A1A" w:rsidRDefault="008E2A1A" w:rsidP="00D2512C">
            <w:pPr>
              <w:rPr>
                <w:sz w:val="10"/>
                <w:szCs w:val="10"/>
              </w:rPr>
            </w:pPr>
          </w:p>
        </w:tc>
        <w:tc>
          <w:tcPr>
            <w:tcW w:w="1728" w:type="dxa"/>
            <w:tcBorders>
              <w:left w:val="single" w:sz="4" w:space="0" w:color="auto"/>
            </w:tcBorders>
            <w:shd w:val="clear" w:color="auto" w:fill="FFFFFF"/>
            <w:vAlign w:val="bottom"/>
          </w:tcPr>
          <w:p w:rsidR="008E2A1A" w:rsidRDefault="008E2A1A" w:rsidP="00D2512C">
            <w:pPr>
              <w:pStyle w:val="a9"/>
              <w:shd w:val="clear" w:color="auto" w:fill="auto"/>
              <w:ind w:firstLine="0"/>
            </w:pPr>
            <w:r>
              <w:t>примеров.</w:t>
            </w:r>
          </w:p>
        </w:tc>
        <w:tc>
          <w:tcPr>
            <w:tcW w:w="384"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vAlign w:val="bottom"/>
          </w:tcPr>
          <w:p w:rsidR="008E2A1A" w:rsidRDefault="008E2A1A" w:rsidP="00D2512C">
            <w:pPr>
              <w:pStyle w:val="a9"/>
              <w:shd w:val="clear" w:color="auto" w:fill="auto"/>
              <w:ind w:firstLine="0"/>
            </w:pPr>
            <w:r>
              <w:t>примеров.</w:t>
            </w:r>
          </w:p>
        </w:tc>
      </w:tr>
      <w:tr w:rsidR="008E2A1A" w:rsidTr="00D2512C">
        <w:trPr>
          <w:trHeight w:hRule="exact" w:val="302"/>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rPr>
                <w:sz w:val="10"/>
                <w:szCs w:val="10"/>
              </w:rPr>
            </w:pPr>
          </w:p>
        </w:tc>
        <w:tc>
          <w:tcPr>
            <w:tcW w:w="3130" w:type="dxa"/>
            <w:tcBorders>
              <w:left w:val="single" w:sz="4" w:space="0" w:color="auto"/>
            </w:tcBorders>
            <w:shd w:val="clear" w:color="auto" w:fill="FFFFFF"/>
          </w:tcPr>
          <w:p w:rsidR="008E2A1A" w:rsidRDefault="008E2A1A" w:rsidP="00D2512C">
            <w:pPr>
              <w:rPr>
                <w:sz w:val="10"/>
                <w:szCs w:val="10"/>
              </w:rPr>
            </w:pPr>
          </w:p>
        </w:tc>
        <w:tc>
          <w:tcPr>
            <w:tcW w:w="1728" w:type="dxa"/>
            <w:tcBorders>
              <w:left w:val="single" w:sz="4" w:space="0" w:color="auto"/>
            </w:tcBorders>
            <w:shd w:val="clear" w:color="auto" w:fill="FFFFFF"/>
          </w:tcPr>
          <w:p w:rsidR="008E2A1A" w:rsidRDefault="008E2A1A" w:rsidP="00D2512C">
            <w:pPr>
              <w:pStyle w:val="a9"/>
              <w:shd w:val="clear" w:color="auto" w:fill="auto"/>
              <w:ind w:firstLine="0"/>
            </w:pPr>
            <w:r>
              <w:t>Составление</w:t>
            </w:r>
          </w:p>
        </w:tc>
        <w:tc>
          <w:tcPr>
            <w:tcW w:w="384"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pStyle w:val="a9"/>
              <w:shd w:val="clear" w:color="auto" w:fill="auto"/>
              <w:ind w:firstLine="0"/>
            </w:pPr>
            <w:r>
              <w:t>Составление рассказа</w:t>
            </w:r>
          </w:p>
        </w:tc>
      </w:tr>
      <w:tr w:rsidR="008E2A1A" w:rsidTr="00D2512C">
        <w:trPr>
          <w:trHeight w:hRule="exact" w:val="782"/>
          <w:jc w:val="center"/>
        </w:trPr>
        <w:tc>
          <w:tcPr>
            <w:tcW w:w="610" w:type="dxa"/>
            <w:tcBorders>
              <w:left w:val="single" w:sz="4" w:space="0" w:color="auto"/>
              <w:bottom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bottom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bottom w:val="single" w:sz="4" w:space="0" w:color="auto"/>
            </w:tcBorders>
            <w:shd w:val="clear" w:color="auto" w:fill="FFFFFF"/>
          </w:tcPr>
          <w:p w:rsidR="008E2A1A" w:rsidRDefault="008E2A1A" w:rsidP="00D2512C">
            <w:pPr>
              <w:rPr>
                <w:sz w:val="10"/>
                <w:szCs w:val="10"/>
              </w:rPr>
            </w:pPr>
          </w:p>
        </w:tc>
        <w:tc>
          <w:tcPr>
            <w:tcW w:w="3130" w:type="dxa"/>
            <w:tcBorders>
              <w:left w:val="single" w:sz="4" w:space="0" w:color="auto"/>
              <w:bottom w:val="single" w:sz="4" w:space="0" w:color="auto"/>
            </w:tcBorders>
            <w:shd w:val="clear" w:color="auto" w:fill="FFFFFF"/>
          </w:tcPr>
          <w:p w:rsidR="008E2A1A" w:rsidRDefault="008E2A1A" w:rsidP="00D2512C">
            <w:pPr>
              <w:rPr>
                <w:sz w:val="10"/>
                <w:szCs w:val="10"/>
              </w:rPr>
            </w:pPr>
          </w:p>
        </w:tc>
        <w:tc>
          <w:tcPr>
            <w:tcW w:w="1728" w:type="dxa"/>
            <w:tcBorders>
              <w:left w:val="single" w:sz="4" w:space="0" w:color="auto"/>
              <w:bottom w:val="single" w:sz="4" w:space="0" w:color="auto"/>
            </w:tcBorders>
            <w:shd w:val="clear" w:color="auto" w:fill="FFFFFF"/>
          </w:tcPr>
          <w:p w:rsidR="008E2A1A" w:rsidRDefault="008E2A1A" w:rsidP="00D2512C">
            <w:pPr>
              <w:pStyle w:val="a9"/>
              <w:shd w:val="clear" w:color="auto" w:fill="auto"/>
              <w:spacing w:line="269" w:lineRule="auto"/>
              <w:ind w:firstLine="0"/>
            </w:pPr>
            <w:r>
              <w:t>рассказа рисунку.</w:t>
            </w:r>
          </w:p>
        </w:tc>
        <w:tc>
          <w:tcPr>
            <w:tcW w:w="384" w:type="dxa"/>
            <w:tcBorders>
              <w:bottom w:val="single" w:sz="4" w:space="0" w:color="auto"/>
            </w:tcBorders>
            <w:shd w:val="clear" w:color="auto" w:fill="FFFFFF"/>
          </w:tcPr>
          <w:p w:rsidR="008E2A1A" w:rsidRDefault="008E2A1A" w:rsidP="00D2512C">
            <w:pPr>
              <w:pStyle w:val="a9"/>
              <w:shd w:val="clear" w:color="auto" w:fill="auto"/>
              <w:ind w:firstLine="0"/>
              <w:jc w:val="both"/>
            </w:pPr>
            <w:r>
              <w:t>по</w:t>
            </w:r>
          </w:p>
        </w:tc>
        <w:tc>
          <w:tcPr>
            <w:tcW w:w="1704" w:type="dxa"/>
            <w:tcBorders>
              <w:left w:val="single" w:sz="4" w:space="0" w:color="auto"/>
              <w:bottom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8E2A1A" w:rsidRDefault="008E2A1A" w:rsidP="00D2512C">
            <w:pPr>
              <w:pStyle w:val="a9"/>
              <w:shd w:val="clear" w:color="auto" w:fill="auto"/>
              <w:ind w:firstLine="0"/>
            </w:pPr>
            <w:r>
              <w:t>по рисунку.</w:t>
            </w: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1882"/>
        <w:gridCol w:w="1939"/>
        <w:gridCol w:w="3130"/>
        <w:gridCol w:w="2112"/>
        <w:gridCol w:w="1704"/>
        <w:gridCol w:w="2275"/>
      </w:tblGrid>
      <w:tr w:rsidR="008E2A1A" w:rsidTr="00D2512C">
        <w:trPr>
          <w:trHeight w:hRule="exact" w:val="302"/>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lastRenderedPageBreak/>
              <w:t>129</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rPr>
                <w:b/>
                <w:bCs/>
              </w:rPr>
              <w:t>Р.Р.</w:t>
            </w:r>
          </w:p>
        </w:tc>
        <w:tc>
          <w:tcPr>
            <w:tcW w:w="3821" w:type="dxa"/>
            <w:gridSpan w:val="2"/>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Определять основную мысль текста</w:t>
            </w:r>
          </w:p>
        </w:tc>
        <w:tc>
          <w:tcPr>
            <w:tcW w:w="313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both"/>
            </w:pPr>
            <w:r>
              <w:t>Анализ данных в</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ind w:firstLine="0"/>
              <w:jc w:val="both"/>
            </w:pPr>
            <w:r>
              <w:t>Анализ данных в</w:t>
            </w:r>
          </w:p>
        </w:tc>
      </w:tr>
      <w:tr w:rsidR="008E2A1A" w:rsidTr="00D2512C">
        <w:trPr>
          <w:trHeight w:hRule="exact" w:val="312"/>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pStyle w:val="a9"/>
              <w:shd w:val="clear" w:color="auto" w:fill="auto"/>
              <w:ind w:firstLine="0"/>
            </w:pPr>
            <w:r>
              <w:t>Составление</w:t>
            </w:r>
          </w:p>
        </w:tc>
        <w:tc>
          <w:tcPr>
            <w:tcW w:w="1882" w:type="dxa"/>
            <w:tcBorders>
              <w:left w:val="single" w:sz="4" w:space="0" w:color="auto"/>
            </w:tcBorders>
            <w:shd w:val="clear" w:color="auto" w:fill="FFFFFF"/>
          </w:tcPr>
          <w:p w:rsidR="008E2A1A" w:rsidRDefault="008E2A1A" w:rsidP="00D2512C">
            <w:pPr>
              <w:pStyle w:val="a9"/>
              <w:shd w:val="clear" w:color="auto" w:fill="auto"/>
              <w:ind w:firstLine="0"/>
            </w:pPr>
            <w:r>
              <w:t>сочинения;</w:t>
            </w:r>
          </w:p>
        </w:tc>
        <w:tc>
          <w:tcPr>
            <w:tcW w:w="1939" w:type="dxa"/>
            <w:shd w:val="clear" w:color="auto" w:fill="FFFFFF"/>
          </w:tcPr>
          <w:p w:rsidR="008E2A1A" w:rsidRDefault="008E2A1A" w:rsidP="00D2512C">
            <w:pPr>
              <w:pStyle w:val="a9"/>
              <w:shd w:val="clear" w:color="auto" w:fill="auto"/>
              <w:ind w:firstLine="0"/>
              <w:jc w:val="right"/>
            </w:pPr>
            <w:r>
              <w:t>использовать</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ind w:firstLine="0"/>
            </w:pPr>
            <w:r>
              <w:t>учебнике</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pStyle w:val="a9"/>
              <w:shd w:val="clear" w:color="auto" w:fill="auto"/>
              <w:ind w:firstLine="0"/>
              <w:jc w:val="both"/>
            </w:pPr>
            <w:r>
              <w:t>учебнике материалов</w:t>
            </w:r>
          </w:p>
        </w:tc>
      </w:tr>
      <w:tr w:rsidR="008E2A1A" w:rsidTr="00D2512C">
        <w:trPr>
          <w:trHeight w:hRule="exact" w:val="28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pStyle w:val="a9"/>
              <w:shd w:val="clear" w:color="auto" w:fill="auto"/>
              <w:ind w:firstLine="0"/>
            </w:pPr>
            <w:r>
              <w:t>юмористическ</w:t>
            </w:r>
          </w:p>
        </w:tc>
        <w:tc>
          <w:tcPr>
            <w:tcW w:w="1882" w:type="dxa"/>
            <w:tcBorders>
              <w:left w:val="single" w:sz="4" w:space="0" w:color="auto"/>
            </w:tcBorders>
            <w:shd w:val="clear" w:color="auto" w:fill="FFFFFF"/>
          </w:tcPr>
          <w:p w:rsidR="008E2A1A" w:rsidRDefault="008E2A1A" w:rsidP="00D2512C">
            <w:pPr>
              <w:pStyle w:val="a9"/>
              <w:shd w:val="clear" w:color="auto" w:fill="auto"/>
              <w:ind w:firstLine="0"/>
            </w:pPr>
            <w:r>
              <w:t>композиционные</w:t>
            </w:r>
          </w:p>
        </w:tc>
        <w:tc>
          <w:tcPr>
            <w:tcW w:w="1939" w:type="dxa"/>
            <w:shd w:val="clear" w:color="auto" w:fill="FFFFFF"/>
          </w:tcPr>
          <w:p w:rsidR="008E2A1A" w:rsidRDefault="008E2A1A" w:rsidP="00D2512C">
            <w:pPr>
              <w:pStyle w:val="a9"/>
              <w:shd w:val="clear" w:color="auto" w:fill="auto"/>
              <w:ind w:firstLine="0"/>
              <w:jc w:val="both"/>
            </w:pPr>
            <w:r>
              <w:t>элементы текста-</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tabs>
                <w:tab w:val="left" w:pos="1786"/>
              </w:tabs>
              <w:ind w:firstLine="0"/>
              <w:jc w:val="both"/>
            </w:pPr>
            <w:r>
              <w:t>материалов</w:t>
            </w:r>
            <w:r>
              <w:tab/>
              <w:t>к</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pStyle w:val="a9"/>
              <w:shd w:val="clear" w:color="auto" w:fill="auto"/>
              <w:ind w:firstLine="0"/>
              <w:jc w:val="both"/>
            </w:pPr>
            <w:r>
              <w:t>к сочинению по</w:t>
            </w:r>
          </w:p>
        </w:tc>
      </w:tr>
      <w:tr w:rsidR="008E2A1A" w:rsidTr="00D2512C">
        <w:trPr>
          <w:trHeight w:hRule="exact" w:val="29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pStyle w:val="a9"/>
              <w:shd w:val="clear" w:color="auto" w:fill="auto"/>
              <w:ind w:firstLine="0"/>
            </w:pPr>
            <w:r>
              <w:t>ого рассказа</w:t>
            </w:r>
          </w:p>
        </w:tc>
        <w:tc>
          <w:tcPr>
            <w:tcW w:w="1882" w:type="dxa"/>
            <w:tcBorders>
              <w:left w:val="single" w:sz="4" w:space="0" w:color="auto"/>
            </w:tcBorders>
            <w:shd w:val="clear" w:color="auto" w:fill="FFFFFF"/>
          </w:tcPr>
          <w:p w:rsidR="008E2A1A" w:rsidRDefault="008E2A1A" w:rsidP="00D2512C">
            <w:pPr>
              <w:pStyle w:val="a9"/>
              <w:shd w:val="clear" w:color="auto" w:fill="auto"/>
              <w:ind w:firstLine="0"/>
            </w:pPr>
            <w:r>
              <w:t>повествования,</w:t>
            </w:r>
          </w:p>
        </w:tc>
        <w:tc>
          <w:tcPr>
            <w:tcW w:w="1939" w:type="dxa"/>
            <w:shd w:val="clear" w:color="auto" w:fill="FFFFFF"/>
          </w:tcPr>
          <w:p w:rsidR="008E2A1A" w:rsidRDefault="008E2A1A" w:rsidP="00D2512C">
            <w:pPr>
              <w:pStyle w:val="a9"/>
              <w:shd w:val="clear" w:color="auto" w:fill="auto"/>
              <w:tabs>
                <w:tab w:val="left" w:pos="773"/>
              </w:tabs>
              <w:ind w:firstLine="0"/>
              <w:jc w:val="both"/>
            </w:pPr>
            <w:r>
              <w:t>его</w:t>
            </w:r>
            <w:r>
              <w:tab/>
              <w:t>языковые</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tabs>
                <w:tab w:val="left" w:pos="1666"/>
              </w:tabs>
              <w:ind w:firstLine="0"/>
              <w:jc w:val="both"/>
            </w:pPr>
            <w:r>
              <w:t>сочинению</w:t>
            </w:r>
            <w:r>
              <w:tab/>
              <w:t>по</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pStyle w:val="a9"/>
              <w:shd w:val="clear" w:color="auto" w:fill="auto"/>
              <w:ind w:firstLine="0"/>
            </w:pPr>
            <w:r>
              <w:t>рисунку и его устное</w:t>
            </w:r>
          </w:p>
        </w:tc>
      </w:tr>
      <w:tr w:rsidR="008E2A1A" w:rsidTr="00D2512C">
        <w:trPr>
          <w:trHeight w:hRule="exact" w:val="28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pStyle w:val="a9"/>
              <w:shd w:val="clear" w:color="auto" w:fill="auto"/>
              <w:ind w:firstLine="0"/>
            </w:pPr>
            <w:r>
              <w:t>по рисунку.</w:t>
            </w:r>
          </w:p>
        </w:tc>
        <w:tc>
          <w:tcPr>
            <w:tcW w:w="1882" w:type="dxa"/>
            <w:tcBorders>
              <w:left w:val="single" w:sz="4" w:space="0" w:color="auto"/>
            </w:tcBorders>
            <w:shd w:val="clear" w:color="auto" w:fill="FFFFFF"/>
          </w:tcPr>
          <w:p w:rsidR="008E2A1A" w:rsidRDefault="008E2A1A" w:rsidP="00D2512C">
            <w:pPr>
              <w:pStyle w:val="a9"/>
              <w:shd w:val="clear" w:color="auto" w:fill="auto"/>
              <w:ind w:firstLine="0"/>
            </w:pPr>
            <w:r>
              <w:t>особенности;</w:t>
            </w:r>
          </w:p>
        </w:tc>
        <w:tc>
          <w:tcPr>
            <w:tcW w:w="1939" w:type="dxa"/>
            <w:shd w:val="clear" w:color="auto" w:fill="FFFFFF"/>
          </w:tcPr>
          <w:p w:rsidR="008E2A1A" w:rsidRDefault="008E2A1A" w:rsidP="00D2512C">
            <w:pPr>
              <w:pStyle w:val="a9"/>
              <w:shd w:val="clear" w:color="auto" w:fill="auto"/>
              <w:ind w:firstLine="0"/>
              <w:jc w:val="right"/>
            </w:pPr>
            <w:r>
              <w:t>создавать</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tabs>
                <w:tab w:val="left" w:pos="1123"/>
                <w:tab w:val="left" w:pos="1594"/>
              </w:tabs>
              <w:ind w:firstLine="0"/>
              <w:jc w:val="both"/>
            </w:pPr>
            <w:r>
              <w:t>рисунку</w:t>
            </w:r>
            <w:r>
              <w:tab/>
              <w:t>и</w:t>
            </w:r>
            <w:r>
              <w:tab/>
              <w:t>его</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pStyle w:val="a9"/>
              <w:shd w:val="clear" w:color="auto" w:fill="auto"/>
              <w:ind w:firstLine="0"/>
            </w:pPr>
            <w:r>
              <w:t>описание.</w:t>
            </w:r>
          </w:p>
        </w:tc>
      </w:tr>
      <w:tr w:rsidR="008E2A1A" w:rsidTr="00D2512C">
        <w:trPr>
          <w:trHeight w:hRule="exact" w:val="27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gridSpan w:val="2"/>
            <w:tcBorders>
              <w:left w:val="single" w:sz="4" w:space="0" w:color="auto"/>
            </w:tcBorders>
            <w:shd w:val="clear" w:color="auto" w:fill="FFFFFF"/>
            <w:vAlign w:val="bottom"/>
          </w:tcPr>
          <w:p w:rsidR="008E2A1A" w:rsidRDefault="008E2A1A" w:rsidP="00D2512C">
            <w:pPr>
              <w:pStyle w:val="a9"/>
              <w:shd w:val="clear" w:color="auto" w:fill="auto"/>
              <w:ind w:firstLine="0"/>
            </w:pPr>
            <w:r>
              <w:t>юмористический рассказ по рисунку.</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устное описание.</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vAlign w:val="bottom"/>
          </w:tcPr>
          <w:p w:rsidR="008E2A1A" w:rsidRDefault="008E2A1A" w:rsidP="00D2512C">
            <w:pPr>
              <w:pStyle w:val="a9"/>
              <w:shd w:val="clear" w:color="auto" w:fill="auto"/>
              <w:ind w:firstLine="0"/>
              <w:jc w:val="both"/>
            </w:pPr>
            <w:r>
              <w:t>Наблюдение и запись</w:t>
            </w:r>
          </w:p>
        </w:tc>
      </w:tr>
      <w:tr w:rsidR="008E2A1A" w:rsidTr="00D2512C">
        <w:trPr>
          <w:trHeight w:hRule="exact" w:val="307"/>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1882" w:type="dxa"/>
            <w:tcBorders>
              <w:left w:val="single" w:sz="4" w:space="0" w:color="auto"/>
            </w:tcBorders>
            <w:shd w:val="clear" w:color="auto" w:fill="FFFFFF"/>
          </w:tcPr>
          <w:p w:rsidR="008E2A1A" w:rsidRDefault="008E2A1A" w:rsidP="00D2512C">
            <w:pPr>
              <w:rPr>
                <w:sz w:val="10"/>
                <w:szCs w:val="10"/>
              </w:rPr>
            </w:pPr>
          </w:p>
        </w:tc>
        <w:tc>
          <w:tcPr>
            <w:tcW w:w="1939" w:type="dxa"/>
            <w:shd w:val="clear" w:color="auto" w:fill="FFFFFF"/>
          </w:tcPr>
          <w:p w:rsidR="008E2A1A" w:rsidRDefault="008E2A1A" w:rsidP="00D2512C">
            <w:pPr>
              <w:rPr>
                <w:sz w:val="10"/>
                <w:szCs w:val="10"/>
              </w:rPr>
            </w:pP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tabs>
                <w:tab w:val="left" w:pos="1781"/>
              </w:tabs>
              <w:ind w:firstLine="0"/>
              <w:jc w:val="both"/>
            </w:pPr>
            <w:r>
              <w:t>Наблюдение</w:t>
            </w:r>
            <w:r>
              <w:tab/>
              <w:t>и</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pStyle w:val="a9"/>
              <w:shd w:val="clear" w:color="auto" w:fill="auto"/>
              <w:ind w:firstLine="0"/>
              <w:jc w:val="both"/>
            </w:pPr>
            <w:r>
              <w:t>увиденного в форме</w:t>
            </w:r>
          </w:p>
        </w:tc>
      </w:tr>
      <w:tr w:rsidR="008E2A1A" w:rsidTr="00D2512C">
        <w:trPr>
          <w:trHeight w:hRule="exact" w:val="29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1882" w:type="dxa"/>
            <w:tcBorders>
              <w:left w:val="single" w:sz="4" w:space="0" w:color="auto"/>
            </w:tcBorders>
            <w:shd w:val="clear" w:color="auto" w:fill="FFFFFF"/>
          </w:tcPr>
          <w:p w:rsidR="008E2A1A" w:rsidRDefault="008E2A1A" w:rsidP="00D2512C">
            <w:pPr>
              <w:rPr>
                <w:sz w:val="10"/>
                <w:szCs w:val="10"/>
              </w:rPr>
            </w:pPr>
          </w:p>
        </w:tc>
        <w:tc>
          <w:tcPr>
            <w:tcW w:w="1939" w:type="dxa"/>
            <w:shd w:val="clear" w:color="auto" w:fill="FFFFFF"/>
          </w:tcPr>
          <w:p w:rsidR="008E2A1A" w:rsidRDefault="008E2A1A" w:rsidP="00D2512C">
            <w:pPr>
              <w:rPr>
                <w:sz w:val="10"/>
                <w:szCs w:val="10"/>
              </w:rPr>
            </w:pP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запись увиденного</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vAlign w:val="bottom"/>
          </w:tcPr>
          <w:p w:rsidR="008E2A1A" w:rsidRDefault="008E2A1A" w:rsidP="00D2512C">
            <w:pPr>
              <w:pStyle w:val="a9"/>
              <w:shd w:val="clear" w:color="auto" w:fill="auto"/>
              <w:tabs>
                <w:tab w:val="left" w:pos="1939"/>
              </w:tabs>
              <w:ind w:firstLine="0"/>
              <w:jc w:val="both"/>
            </w:pPr>
            <w:r>
              <w:t>материалов</w:t>
            </w:r>
            <w:r>
              <w:tab/>
              <w:t>к</w:t>
            </w:r>
          </w:p>
        </w:tc>
      </w:tr>
      <w:tr w:rsidR="008E2A1A" w:rsidTr="00D2512C">
        <w:trPr>
          <w:trHeight w:hRule="exact" w:val="274"/>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1882" w:type="dxa"/>
            <w:tcBorders>
              <w:left w:val="single" w:sz="4" w:space="0" w:color="auto"/>
            </w:tcBorders>
            <w:shd w:val="clear" w:color="auto" w:fill="FFFFFF"/>
          </w:tcPr>
          <w:p w:rsidR="008E2A1A" w:rsidRDefault="008E2A1A" w:rsidP="00D2512C">
            <w:pPr>
              <w:rPr>
                <w:sz w:val="10"/>
                <w:szCs w:val="10"/>
              </w:rPr>
            </w:pPr>
          </w:p>
        </w:tc>
        <w:tc>
          <w:tcPr>
            <w:tcW w:w="1939" w:type="dxa"/>
            <w:shd w:val="clear" w:color="auto" w:fill="FFFFFF"/>
          </w:tcPr>
          <w:p w:rsidR="008E2A1A" w:rsidRDefault="008E2A1A" w:rsidP="00D2512C">
            <w:pPr>
              <w:rPr>
                <w:sz w:val="10"/>
                <w:szCs w:val="10"/>
              </w:rPr>
            </w:pP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ind w:firstLine="0"/>
              <w:jc w:val="both"/>
            </w:pPr>
            <w:r>
              <w:t>в форме материалов</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pStyle w:val="a9"/>
              <w:shd w:val="clear" w:color="auto" w:fill="auto"/>
              <w:ind w:firstLine="0"/>
            </w:pPr>
            <w:r>
              <w:t>сочинению.</w:t>
            </w:r>
          </w:p>
        </w:tc>
      </w:tr>
      <w:tr w:rsidR="008E2A1A" w:rsidTr="00D2512C">
        <w:trPr>
          <w:trHeight w:hRule="exact" w:val="274"/>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1882" w:type="dxa"/>
            <w:tcBorders>
              <w:left w:val="single" w:sz="4" w:space="0" w:color="auto"/>
            </w:tcBorders>
            <w:shd w:val="clear" w:color="auto" w:fill="FFFFFF"/>
          </w:tcPr>
          <w:p w:rsidR="008E2A1A" w:rsidRDefault="008E2A1A" w:rsidP="00D2512C">
            <w:pPr>
              <w:rPr>
                <w:sz w:val="10"/>
                <w:szCs w:val="10"/>
              </w:rPr>
            </w:pPr>
          </w:p>
        </w:tc>
        <w:tc>
          <w:tcPr>
            <w:tcW w:w="1939" w:type="dxa"/>
            <w:shd w:val="clear" w:color="auto" w:fill="FFFFFF"/>
          </w:tcPr>
          <w:p w:rsidR="008E2A1A" w:rsidRDefault="008E2A1A" w:rsidP="00D2512C">
            <w:pPr>
              <w:rPr>
                <w:sz w:val="10"/>
                <w:szCs w:val="10"/>
              </w:rPr>
            </w:pP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vAlign w:val="bottom"/>
          </w:tcPr>
          <w:p w:rsidR="008E2A1A" w:rsidRDefault="008E2A1A" w:rsidP="00D2512C">
            <w:pPr>
              <w:pStyle w:val="a9"/>
              <w:shd w:val="clear" w:color="auto" w:fill="auto"/>
              <w:tabs>
                <w:tab w:val="left" w:pos="787"/>
              </w:tabs>
              <w:ind w:firstLine="0"/>
              <w:jc w:val="both"/>
            </w:pPr>
            <w:r>
              <w:t>к</w:t>
            </w:r>
            <w:r>
              <w:tab/>
              <w:t>сочинению.</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vAlign w:val="bottom"/>
          </w:tcPr>
          <w:p w:rsidR="008E2A1A" w:rsidRDefault="008E2A1A" w:rsidP="00D2512C">
            <w:pPr>
              <w:pStyle w:val="a9"/>
              <w:shd w:val="clear" w:color="auto" w:fill="auto"/>
              <w:ind w:firstLine="0"/>
            </w:pPr>
            <w:r>
              <w:t>Написание</w:t>
            </w:r>
          </w:p>
        </w:tc>
      </w:tr>
      <w:tr w:rsidR="008E2A1A" w:rsidTr="00D2512C">
        <w:trPr>
          <w:trHeight w:hRule="exact" w:val="326"/>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1882" w:type="dxa"/>
            <w:tcBorders>
              <w:left w:val="single" w:sz="4" w:space="0" w:color="auto"/>
            </w:tcBorders>
            <w:shd w:val="clear" w:color="auto" w:fill="FFFFFF"/>
          </w:tcPr>
          <w:p w:rsidR="008E2A1A" w:rsidRDefault="008E2A1A" w:rsidP="00D2512C">
            <w:pPr>
              <w:rPr>
                <w:sz w:val="10"/>
                <w:szCs w:val="10"/>
              </w:rPr>
            </w:pPr>
          </w:p>
        </w:tc>
        <w:tc>
          <w:tcPr>
            <w:tcW w:w="1939" w:type="dxa"/>
            <w:shd w:val="clear" w:color="auto" w:fill="FFFFFF"/>
          </w:tcPr>
          <w:p w:rsidR="008E2A1A" w:rsidRDefault="008E2A1A" w:rsidP="00D2512C">
            <w:pPr>
              <w:rPr>
                <w:sz w:val="10"/>
                <w:szCs w:val="10"/>
              </w:rPr>
            </w:pP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ind w:firstLine="0"/>
            </w:pPr>
            <w:r>
              <w:t>Написание</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pStyle w:val="a9"/>
              <w:shd w:val="clear" w:color="auto" w:fill="auto"/>
              <w:ind w:firstLine="0"/>
            </w:pPr>
            <w:r>
              <w:t>юмористического</w:t>
            </w:r>
          </w:p>
        </w:tc>
      </w:tr>
      <w:tr w:rsidR="008E2A1A" w:rsidTr="00D2512C">
        <w:trPr>
          <w:trHeight w:hRule="exact" w:val="1051"/>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1882" w:type="dxa"/>
            <w:tcBorders>
              <w:left w:val="single" w:sz="4" w:space="0" w:color="auto"/>
            </w:tcBorders>
            <w:shd w:val="clear" w:color="auto" w:fill="FFFFFF"/>
          </w:tcPr>
          <w:p w:rsidR="008E2A1A" w:rsidRDefault="008E2A1A" w:rsidP="00D2512C">
            <w:pPr>
              <w:rPr>
                <w:sz w:val="10"/>
                <w:szCs w:val="10"/>
              </w:rPr>
            </w:pPr>
          </w:p>
        </w:tc>
        <w:tc>
          <w:tcPr>
            <w:tcW w:w="1939" w:type="dxa"/>
            <w:shd w:val="clear" w:color="auto" w:fill="FFFFFF"/>
          </w:tcPr>
          <w:p w:rsidR="008E2A1A" w:rsidRDefault="008E2A1A" w:rsidP="00D2512C">
            <w:pPr>
              <w:rPr>
                <w:sz w:val="10"/>
                <w:szCs w:val="10"/>
              </w:rPr>
            </w:pP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tabs>
                <w:tab w:val="left" w:pos="1637"/>
              </w:tabs>
              <w:spacing w:line="276" w:lineRule="auto"/>
              <w:ind w:firstLine="0"/>
            </w:pPr>
            <w:r>
              <w:t>юмористического рассказа</w:t>
            </w:r>
            <w:r>
              <w:tab/>
              <w:t>по</w:t>
            </w:r>
          </w:p>
          <w:p w:rsidR="008E2A1A" w:rsidRDefault="008E2A1A" w:rsidP="00D2512C">
            <w:pPr>
              <w:pStyle w:val="a9"/>
              <w:shd w:val="clear" w:color="auto" w:fill="auto"/>
              <w:spacing w:line="276" w:lineRule="auto"/>
              <w:ind w:firstLine="0"/>
            </w:pPr>
            <w:r>
              <w:t>рисунку.</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pStyle w:val="a9"/>
              <w:shd w:val="clear" w:color="auto" w:fill="auto"/>
              <w:ind w:firstLine="0"/>
            </w:pPr>
            <w:r>
              <w:t>рассказа по рисунку.</w:t>
            </w:r>
          </w:p>
        </w:tc>
      </w:tr>
      <w:tr w:rsidR="008E2A1A" w:rsidTr="00D2512C">
        <w:trPr>
          <w:trHeight w:hRule="exact" w:val="298"/>
          <w:jc w:val="center"/>
        </w:trPr>
        <w:tc>
          <w:tcPr>
            <w:tcW w:w="610"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ind w:firstLine="0"/>
              <w:jc w:val="center"/>
            </w:pPr>
            <w:r>
              <w:t>130</w:t>
            </w:r>
          </w:p>
        </w:tc>
        <w:tc>
          <w:tcPr>
            <w:tcW w:w="1642"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ind w:firstLine="0"/>
            </w:pPr>
            <w:r>
              <w:t>Собирательны</w:t>
            </w:r>
          </w:p>
        </w:tc>
        <w:tc>
          <w:tcPr>
            <w:tcW w:w="1882"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tabs>
                <w:tab w:val="left" w:pos="931"/>
              </w:tabs>
              <w:ind w:firstLine="0"/>
            </w:pPr>
            <w:r>
              <w:t>Знать</w:t>
            </w:r>
            <w:r>
              <w:tab/>
              <w:t>значение</w:t>
            </w:r>
          </w:p>
        </w:tc>
        <w:tc>
          <w:tcPr>
            <w:tcW w:w="1939" w:type="dxa"/>
            <w:tcBorders>
              <w:top w:val="single" w:sz="4" w:space="0" w:color="auto"/>
            </w:tcBorders>
            <w:shd w:val="clear" w:color="auto" w:fill="FFFFFF"/>
            <w:vAlign w:val="bottom"/>
          </w:tcPr>
          <w:p w:rsidR="008E2A1A" w:rsidRDefault="008E2A1A" w:rsidP="00D2512C">
            <w:pPr>
              <w:pStyle w:val="a9"/>
              <w:shd w:val="clear" w:color="auto" w:fill="auto"/>
              <w:ind w:firstLine="0"/>
              <w:jc w:val="right"/>
            </w:pPr>
            <w:r>
              <w:t>собирательных</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ind w:firstLine="0"/>
            </w:pPr>
            <w:r>
              <w:t>Распознавать</w:t>
            </w:r>
          </w:p>
        </w:tc>
        <w:tc>
          <w:tcPr>
            <w:tcW w:w="1704"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ind w:firstLine="0"/>
            </w:pPr>
            <w:r>
              <w:t>Перфокарты</w:t>
            </w:r>
          </w:p>
        </w:tc>
        <w:tc>
          <w:tcPr>
            <w:tcW w:w="2275" w:type="dxa"/>
            <w:tcBorders>
              <w:top w:val="single" w:sz="4" w:space="0" w:color="auto"/>
              <w:left w:val="single" w:sz="4" w:space="0" w:color="auto"/>
              <w:right w:val="single" w:sz="4" w:space="0" w:color="auto"/>
            </w:tcBorders>
            <w:shd w:val="clear" w:color="auto" w:fill="FFFFFF"/>
            <w:vAlign w:val="bottom"/>
          </w:tcPr>
          <w:p w:rsidR="008E2A1A" w:rsidRDefault="008E2A1A" w:rsidP="00D2512C">
            <w:pPr>
              <w:pStyle w:val="a9"/>
              <w:shd w:val="clear" w:color="auto" w:fill="auto"/>
              <w:ind w:firstLine="0"/>
            </w:pPr>
            <w:r>
              <w:t>Распознавать</w:t>
            </w:r>
          </w:p>
        </w:tc>
      </w:tr>
      <w:tr w:rsidR="008E2A1A" w:rsidTr="00D2512C">
        <w:trPr>
          <w:trHeight w:hRule="exact" w:val="317"/>
          <w:jc w:val="center"/>
        </w:trPr>
        <w:tc>
          <w:tcPr>
            <w:tcW w:w="610" w:type="dxa"/>
            <w:tcBorders>
              <w:left w:val="single" w:sz="4" w:space="0" w:color="auto"/>
            </w:tcBorders>
            <w:shd w:val="clear" w:color="auto" w:fill="FFFFFF"/>
          </w:tcPr>
          <w:p w:rsidR="008E2A1A" w:rsidRDefault="008E2A1A" w:rsidP="00D2512C">
            <w:pPr>
              <w:pStyle w:val="a9"/>
              <w:shd w:val="clear" w:color="auto" w:fill="auto"/>
              <w:ind w:firstLine="0"/>
              <w:jc w:val="center"/>
            </w:pPr>
            <w:r>
              <w:t>-</w:t>
            </w:r>
          </w:p>
        </w:tc>
        <w:tc>
          <w:tcPr>
            <w:tcW w:w="1642" w:type="dxa"/>
            <w:tcBorders>
              <w:left w:val="single" w:sz="4" w:space="0" w:color="auto"/>
            </w:tcBorders>
            <w:shd w:val="clear" w:color="auto" w:fill="FFFFFF"/>
            <w:vAlign w:val="bottom"/>
          </w:tcPr>
          <w:p w:rsidR="008E2A1A" w:rsidRDefault="008E2A1A" w:rsidP="00D2512C">
            <w:pPr>
              <w:pStyle w:val="a9"/>
              <w:shd w:val="clear" w:color="auto" w:fill="auto"/>
              <w:ind w:firstLine="0"/>
            </w:pPr>
            <w:r>
              <w:t>е</w:t>
            </w:r>
          </w:p>
        </w:tc>
        <w:tc>
          <w:tcPr>
            <w:tcW w:w="1882" w:type="dxa"/>
            <w:tcBorders>
              <w:left w:val="single" w:sz="4" w:space="0" w:color="auto"/>
            </w:tcBorders>
            <w:shd w:val="clear" w:color="auto" w:fill="FFFFFF"/>
            <w:vAlign w:val="bottom"/>
          </w:tcPr>
          <w:p w:rsidR="008E2A1A" w:rsidRDefault="008E2A1A" w:rsidP="00D2512C">
            <w:pPr>
              <w:pStyle w:val="a9"/>
              <w:shd w:val="clear" w:color="auto" w:fill="auto"/>
              <w:ind w:firstLine="0"/>
            </w:pPr>
            <w:r>
              <w:t>числительных;</w:t>
            </w:r>
          </w:p>
        </w:tc>
        <w:tc>
          <w:tcPr>
            <w:tcW w:w="1939" w:type="dxa"/>
            <w:shd w:val="clear" w:color="auto" w:fill="FFFFFF"/>
            <w:vAlign w:val="bottom"/>
          </w:tcPr>
          <w:p w:rsidR="008E2A1A" w:rsidRDefault="008E2A1A" w:rsidP="00D2512C">
            <w:pPr>
              <w:pStyle w:val="a9"/>
              <w:shd w:val="clear" w:color="auto" w:fill="auto"/>
              <w:ind w:firstLine="0"/>
              <w:jc w:val="right"/>
            </w:pPr>
            <w:r>
              <w:t>группы</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vAlign w:val="bottom"/>
          </w:tcPr>
          <w:p w:rsidR="008E2A1A" w:rsidRDefault="008E2A1A" w:rsidP="00D2512C">
            <w:pPr>
              <w:pStyle w:val="a9"/>
              <w:shd w:val="clear" w:color="auto" w:fill="auto"/>
              <w:ind w:firstLine="0"/>
            </w:pPr>
            <w:r>
              <w:t>собирательные</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vAlign w:val="bottom"/>
          </w:tcPr>
          <w:p w:rsidR="008E2A1A" w:rsidRDefault="008E2A1A" w:rsidP="00D2512C">
            <w:pPr>
              <w:pStyle w:val="a9"/>
              <w:shd w:val="clear" w:color="auto" w:fill="auto"/>
              <w:ind w:firstLine="0"/>
            </w:pPr>
            <w:r>
              <w:t>собирательные</w:t>
            </w:r>
          </w:p>
        </w:tc>
      </w:tr>
      <w:tr w:rsidR="008E2A1A" w:rsidTr="00D2512C">
        <w:trPr>
          <w:trHeight w:hRule="exact" w:val="264"/>
          <w:jc w:val="center"/>
        </w:trPr>
        <w:tc>
          <w:tcPr>
            <w:tcW w:w="610" w:type="dxa"/>
            <w:tcBorders>
              <w:left w:val="single" w:sz="4" w:space="0" w:color="auto"/>
            </w:tcBorders>
            <w:shd w:val="clear" w:color="auto" w:fill="FFFFFF"/>
          </w:tcPr>
          <w:p w:rsidR="008E2A1A" w:rsidRDefault="008E2A1A" w:rsidP="00D2512C">
            <w:pPr>
              <w:pStyle w:val="a9"/>
              <w:shd w:val="clear" w:color="auto" w:fill="auto"/>
              <w:ind w:firstLine="0"/>
              <w:jc w:val="center"/>
            </w:pPr>
            <w:r>
              <w:t>131</w:t>
            </w:r>
          </w:p>
        </w:tc>
        <w:tc>
          <w:tcPr>
            <w:tcW w:w="1642" w:type="dxa"/>
            <w:tcBorders>
              <w:left w:val="single" w:sz="4" w:space="0" w:color="auto"/>
            </w:tcBorders>
            <w:shd w:val="clear" w:color="auto" w:fill="FFFFFF"/>
          </w:tcPr>
          <w:p w:rsidR="008E2A1A" w:rsidRDefault="008E2A1A" w:rsidP="00D2512C">
            <w:pPr>
              <w:pStyle w:val="a9"/>
              <w:shd w:val="clear" w:color="auto" w:fill="auto"/>
              <w:ind w:firstLine="0"/>
            </w:pPr>
            <w:r>
              <w:t>числительные.</w:t>
            </w:r>
          </w:p>
        </w:tc>
        <w:tc>
          <w:tcPr>
            <w:tcW w:w="1882" w:type="dxa"/>
            <w:tcBorders>
              <w:left w:val="single" w:sz="4" w:space="0" w:color="auto"/>
            </w:tcBorders>
            <w:shd w:val="clear" w:color="auto" w:fill="FFFFFF"/>
          </w:tcPr>
          <w:p w:rsidR="008E2A1A" w:rsidRDefault="008E2A1A" w:rsidP="00D2512C">
            <w:pPr>
              <w:pStyle w:val="a9"/>
              <w:shd w:val="clear" w:color="auto" w:fill="auto"/>
              <w:ind w:firstLine="0"/>
            </w:pPr>
            <w:r>
              <w:t>существительных,</w:t>
            </w:r>
          </w:p>
        </w:tc>
        <w:tc>
          <w:tcPr>
            <w:tcW w:w="1939" w:type="dxa"/>
            <w:shd w:val="clear" w:color="auto" w:fill="FFFFFF"/>
          </w:tcPr>
          <w:p w:rsidR="008E2A1A" w:rsidRDefault="008E2A1A" w:rsidP="00D2512C">
            <w:pPr>
              <w:pStyle w:val="a9"/>
              <w:shd w:val="clear" w:color="auto" w:fill="auto"/>
              <w:tabs>
                <w:tab w:val="left" w:pos="514"/>
              </w:tabs>
              <w:ind w:firstLine="0"/>
              <w:jc w:val="right"/>
            </w:pPr>
            <w:r>
              <w:t>с</w:t>
            </w:r>
            <w:r>
              <w:tab/>
              <w:t>которыми</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ind w:firstLine="0"/>
            </w:pPr>
            <w:r>
              <w:t>числительные.</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pStyle w:val="a9"/>
              <w:shd w:val="clear" w:color="auto" w:fill="auto"/>
              <w:ind w:firstLine="0"/>
            </w:pPr>
            <w:r>
              <w:t>числительные.</w:t>
            </w:r>
          </w:p>
        </w:tc>
      </w:tr>
      <w:tr w:rsidR="008E2A1A" w:rsidTr="00D2512C">
        <w:trPr>
          <w:trHeight w:hRule="exact" w:val="312"/>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pStyle w:val="a9"/>
              <w:shd w:val="clear" w:color="auto" w:fill="auto"/>
              <w:ind w:firstLine="0"/>
            </w:pPr>
            <w:r>
              <w:rPr>
                <w:b/>
                <w:bCs/>
              </w:rPr>
              <w:t>(</w:t>
            </w:r>
            <w:r>
              <w:t>Комбинирова</w:t>
            </w:r>
          </w:p>
        </w:tc>
        <w:tc>
          <w:tcPr>
            <w:tcW w:w="1882" w:type="dxa"/>
            <w:tcBorders>
              <w:left w:val="single" w:sz="4" w:space="0" w:color="auto"/>
            </w:tcBorders>
            <w:shd w:val="clear" w:color="auto" w:fill="FFFFFF"/>
          </w:tcPr>
          <w:p w:rsidR="008E2A1A" w:rsidRDefault="008E2A1A" w:rsidP="00D2512C">
            <w:pPr>
              <w:pStyle w:val="a9"/>
              <w:shd w:val="clear" w:color="auto" w:fill="auto"/>
              <w:ind w:firstLine="0"/>
            </w:pPr>
            <w:r>
              <w:t>сочетаются</w:t>
            </w:r>
          </w:p>
        </w:tc>
        <w:tc>
          <w:tcPr>
            <w:tcW w:w="1939" w:type="dxa"/>
            <w:shd w:val="clear" w:color="auto" w:fill="FFFFFF"/>
          </w:tcPr>
          <w:p w:rsidR="008E2A1A" w:rsidRDefault="008E2A1A" w:rsidP="00D2512C">
            <w:pPr>
              <w:pStyle w:val="a9"/>
              <w:shd w:val="clear" w:color="auto" w:fill="auto"/>
              <w:ind w:firstLine="0"/>
              <w:jc w:val="right"/>
            </w:pPr>
            <w:r>
              <w:t>собирательные</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ind w:firstLine="0"/>
            </w:pPr>
            <w:r>
              <w:t>Составление</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pStyle w:val="a9"/>
              <w:shd w:val="clear" w:color="auto" w:fill="auto"/>
              <w:ind w:firstLine="0"/>
              <w:jc w:val="both"/>
            </w:pPr>
            <w:r>
              <w:t>Составление</w:t>
            </w:r>
          </w:p>
        </w:tc>
      </w:tr>
      <w:tr w:rsidR="008E2A1A" w:rsidTr="00D2512C">
        <w:trPr>
          <w:trHeight w:hRule="exact" w:val="264"/>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pStyle w:val="a9"/>
              <w:shd w:val="clear" w:color="auto" w:fill="auto"/>
              <w:ind w:firstLine="0"/>
            </w:pPr>
            <w:r>
              <w:t>нный урок)</w:t>
            </w:r>
          </w:p>
        </w:tc>
        <w:tc>
          <w:tcPr>
            <w:tcW w:w="1882" w:type="dxa"/>
            <w:tcBorders>
              <w:left w:val="single" w:sz="4" w:space="0" w:color="auto"/>
            </w:tcBorders>
            <w:shd w:val="clear" w:color="auto" w:fill="FFFFFF"/>
          </w:tcPr>
          <w:p w:rsidR="008E2A1A" w:rsidRDefault="008E2A1A" w:rsidP="00D2512C">
            <w:pPr>
              <w:pStyle w:val="a9"/>
              <w:shd w:val="clear" w:color="auto" w:fill="auto"/>
              <w:ind w:firstLine="0"/>
            </w:pPr>
            <w:r>
              <w:t>числительные;</w:t>
            </w:r>
          </w:p>
        </w:tc>
        <w:tc>
          <w:tcPr>
            <w:tcW w:w="1939" w:type="dxa"/>
            <w:shd w:val="clear" w:color="auto" w:fill="FFFFFF"/>
          </w:tcPr>
          <w:p w:rsidR="008E2A1A" w:rsidRDefault="008E2A1A" w:rsidP="00D2512C">
            <w:pPr>
              <w:pStyle w:val="a9"/>
              <w:shd w:val="clear" w:color="auto" w:fill="auto"/>
              <w:ind w:firstLine="0"/>
              <w:jc w:val="right"/>
            </w:pPr>
            <w:r>
              <w:t>склонение</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ind w:firstLine="0"/>
              <w:jc w:val="both"/>
            </w:pPr>
            <w:r>
              <w:t>словосочетаний и</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pStyle w:val="a9"/>
              <w:shd w:val="clear" w:color="auto" w:fill="auto"/>
              <w:tabs>
                <w:tab w:val="left" w:pos="1930"/>
              </w:tabs>
              <w:ind w:firstLine="0"/>
              <w:jc w:val="both"/>
            </w:pPr>
            <w:r>
              <w:t>словосочетаний</w:t>
            </w:r>
            <w:r>
              <w:tab/>
              <w:t>и</w:t>
            </w:r>
          </w:p>
        </w:tc>
      </w:tr>
      <w:tr w:rsidR="008E2A1A" w:rsidTr="00D2512C">
        <w:trPr>
          <w:trHeight w:hRule="exact" w:val="29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1882" w:type="dxa"/>
            <w:tcBorders>
              <w:left w:val="single" w:sz="4" w:space="0" w:color="auto"/>
            </w:tcBorders>
            <w:shd w:val="clear" w:color="auto" w:fill="FFFFFF"/>
            <w:vAlign w:val="bottom"/>
          </w:tcPr>
          <w:p w:rsidR="008E2A1A" w:rsidRDefault="008E2A1A" w:rsidP="00D2512C">
            <w:pPr>
              <w:pStyle w:val="a9"/>
              <w:shd w:val="clear" w:color="auto" w:fill="auto"/>
              <w:ind w:firstLine="0"/>
            </w:pPr>
            <w:r>
              <w:t>собирательных</w:t>
            </w:r>
          </w:p>
        </w:tc>
        <w:tc>
          <w:tcPr>
            <w:tcW w:w="1939" w:type="dxa"/>
            <w:shd w:val="clear" w:color="auto" w:fill="FFFFFF"/>
            <w:vAlign w:val="bottom"/>
          </w:tcPr>
          <w:p w:rsidR="008E2A1A" w:rsidRDefault="008E2A1A" w:rsidP="00D2512C">
            <w:pPr>
              <w:pStyle w:val="a9"/>
              <w:shd w:val="clear" w:color="auto" w:fill="auto"/>
              <w:ind w:firstLine="0"/>
              <w:jc w:val="right"/>
            </w:pPr>
            <w:r>
              <w:t>числительных;</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vAlign w:val="bottom"/>
          </w:tcPr>
          <w:p w:rsidR="008E2A1A" w:rsidRDefault="008E2A1A" w:rsidP="00D2512C">
            <w:pPr>
              <w:pStyle w:val="a9"/>
              <w:shd w:val="clear" w:color="auto" w:fill="auto"/>
              <w:tabs>
                <w:tab w:val="left" w:pos="1795"/>
              </w:tabs>
              <w:ind w:firstLine="0"/>
              <w:jc w:val="both"/>
            </w:pPr>
            <w:r>
              <w:t>предложений</w:t>
            </w:r>
            <w:r>
              <w:tab/>
              <w:t>с</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vAlign w:val="bottom"/>
          </w:tcPr>
          <w:p w:rsidR="008E2A1A" w:rsidRDefault="008E2A1A" w:rsidP="00D2512C">
            <w:pPr>
              <w:pStyle w:val="a9"/>
              <w:shd w:val="clear" w:color="auto" w:fill="auto"/>
              <w:tabs>
                <w:tab w:val="left" w:pos="1949"/>
              </w:tabs>
              <w:ind w:firstLine="0"/>
              <w:jc w:val="both"/>
            </w:pPr>
            <w:r>
              <w:t>предложений</w:t>
            </w:r>
            <w:r>
              <w:tab/>
              <w:t>с</w:t>
            </w:r>
          </w:p>
        </w:tc>
      </w:tr>
      <w:tr w:rsidR="008E2A1A" w:rsidTr="00D2512C">
        <w:trPr>
          <w:trHeight w:hRule="exact" w:val="317"/>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1882" w:type="dxa"/>
            <w:tcBorders>
              <w:left w:val="single" w:sz="4" w:space="0" w:color="auto"/>
            </w:tcBorders>
            <w:shd w:val="clear" w:color="auto" w:fill="FFFFFF"/>
          </w:tcPr>
          <w:p w:rsidR="008E2A1A" w:rsidRDefault="008E2A1A" w:rsidP="00D2512C">
            <w:pPr>
              <w:pStyle w:val="a9"/>
              <w:shd w:val="clear" w:color="auto" w:fill="auto"/>
              <w:ind w:firstLine="0"/>
            </w:pPr>
            <w:r>
              <w:t>правильное</w:t>
            </w:r>
          </w:p>
        </w:tc>
        <w:tc>
          <w:tcPr>
            <w:tcW w:w="1939" w:type="dxa"/>
            <w:shd w:val="clear" w:color="auto" w:fill="FFFFFF"/>
          </w:tcPr>
          <w:p w:rsidR="008E2A1A" w:rsidRDefault="008E2A1A" w:rsidP="00D2512C">
            <w:pPr>
              <w:pStyle w:val="a9"/>
              <w:shd w:val="clear" w:color="auto" w:fill="auto"/>
              <w:ind w:firstLine="0"/>
              <w:jc w:val="right"/>
            </w:pPr>
            <w:r>
              <w:t>употребление</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ind w:firstLine="0"/>
            </w:pPr>
            <w:r>
              <w:t>собирательными</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pStyle w:val="a9"/>
              <w:shd w:val="clear" w:color="auto" w:fill="auto"/>
              <w:ind w:firstLine="0"/>
            </w:pPr>
            <w:r>
              <w:t>собирательными</w:t>
            </w:r>
          </w:p>
        </w:tc>
      </w:tr>
      <w:tr w:rsidR="008E2A1A" w:rsidTr="00D2512C">
        <w:trPr>
          <w:trHeight w:hRule="exact" w:val="274"/>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1882" w:type="dxa"/>
            <w:tcBorders>
              <w:left w:val="single" w:sz="4" w:space="0" w:color="auto"/>
            </w:tcBorders>
            <w:shd w:val="clear" w:color="auto" w:fill="FFFFFF"/>
          </w:tcPr>
          <w:p w:rsidR="008E2A1A" w:rsidRDefault="008E2A1A" w:rsidP="00D2512C">
            <w:pPr>
              <w:pStyle w:val="a9"/>
              <w:shd w:val="clear" w:color="auto" w:fill="auto"/>
              <w:ind w:firstLine="0"/>
            </w:pPr>
            <w:r>
              <w:t>собирательных</w:t>
            </w:r>
          </w:p>
        </w:tc>
        <w:tc>
          <w:tcPr>
            <w:tcW w:w="1939" w:type="dxa"/>
            <w:shd w:val="clear" w:color="auto" w:fill="FFFFFF"/>
          </w:tcPr>
          <w:p w:rsidR="008E2A1A" w:rsidRDefault="008E2A1A" w:rsidP="00D2512C">
            <w:pPr>
              <w:pStyle w:val="a9"/>
              <w:shd w:val="clear" w:color="auto" w:fill="auto"/>
              <w:tabs>
                <w:tab w:val="left" w:pos="1704"/>
              </w:tabs>
              <w:ind w:firstLine="0"/>
              <w:jc w:val="both"/>
            </w:pPr>
            <w:r>
              <w:t>числительных</w:t>
            </w:r>
            <w:r>
              <w:tab/>
              <w:t>с</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ind w:firstLine="0"/>
            </w:pPr>
            <w:r>
              <w:t>числительными.</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pStyle w:val="a9"/>
              <w:shd w:val="clear" w:color="auto" w:fill="auto"/>
              <w:ind w:firstLine="0"/>
            </w:pPr>
            <w:r>
              <w:t>числительными.</w:t>
            </w:r>
          </w:p>
        </w:tc>
      </w:tr>
      <w:tr w:rsidR="008E2A1A" w:rsidTr="00D2512C">
        <w:trPr>
          <w:trHeight w:hRule="exact" w:val="28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gridSpan w:val="2"/>
            <w:tcBorders>
              <w:left w:val="single" w:sz="4" w:space="0" w:color="auto"/>
            </w:tcBorders>
            <w:shd w:val="clear" w:color="auto" w:fill="FFFFFF"/>
            <w:vAlign w:val="bottom"/>
          </w:tcPr>
          <w:p w:rsidR="008E2A1A" w:rsidRDefault="008E2A1A" w:rsidP="00D2512C">
            <w:pPr>
              <w:pStyle w:val="a9"/>
              <w:shd w:val="clear" w:color="auto" w:fill="auto"/>
              <w:ind w:firstLine="0"/>
            </w:pPr>
            <w:r>
              <w:t>существительными; предупреждать</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Анализ рисунков и</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vAlign w:val="bottom"/>
          </w:tcPr>
          <w:p w:rsidR="008E2A1A" w:rsidRDefault="008E2A1A" w:rsidP="00D2512C">
            <w:pPr>
              <w:pStyle w:val="a9"/>
              <w:shd w:val="clear" w:color="auto" w:fill="auto"/>
              <w:ind w:firstLine="0"/>
              <w:jc w:val="both"/>
            </w:pPr>
            <w:r>
              <w:t>Анализ рисунков и</w:t>
            </w:r>
          </w:p>
        </w:tc>
      </w:tr>
      <w:tr w:rsidR="008E2A1A" w:rsidTr="00D2512C">
        <w:trPr>
          <w:trHeight w:hRule="exact" w:val="27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1882" w:type="dxa"/>
            <w:tcBorders>
              <w:left w:val="single" w:sz="4" w:space="0" w:color="auto"/>
            </w:tcBorders>
            <w:shd w:val="clear" w:color="auto" w:fill="FFFFFF"/>
            <w:vAlign w:val="bottom"/>
          </w:tcPr>
          <w:p w:rsidR="008E2A1A" w:rsidRDefault="008E2A1A" w:rsidP="00D2512C">
            <w:pPr>
              <w:pStyle w:val="a9"/>
              <w:shd w:val="clear" w:color="auto" w:fill="auto"/>
              <w:tabs>
                <w:tab w:val="left" w:pos="1219"/>
              </w:tabs>
              <w:ind w:firstLine="0"/>
            </w:pPr>
            <w:r>
              <w:t>ошибки</w:t>
            </w:r>
            <w:r>
              <w:tab/>
              <w:t>в</w:t>
            </w:r>
          </w:p>
        </w:tc>
        <w:tc>
          <w:tcPr>
            <w:tcW w:w="1939" w:type="dxa"/>
            <w:shd w:val="clear" w:color="auto" w:fill="FFFFFF"/>
            <w:vAlign w:val="bottom"/>
          </w:tcPr>
          <w:p w:rsidR="008E2A1A" w:rsidRDefault="008E2A1A" w:rsidP="00D2512C">
            <w:pPr>
              <w:pStyle w:val="a9"/>
              <w:shd w:val="clear" w:color="auto" w:fill="auto"/>
              <w:tabs>
                <w:tab w:val="left" w:pos="1661"/>
              </w:tabs>
              <w:ind w:firstLine="0"/>
              <w:jc w:val="both"/>
            </w:pPr>
            <w:r>
              <w:t>образовании</w:t>
            </w:r>
            <w:r>
              <w:tab/>
              <w:t>и</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составление по ним</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vAlign w:val="bottom"/>
          </w:tcPr>
          <w:p w:rsidR="008E2A1A" w:rsidRDefault="008E2A1A" w:rsidP="00D2512C">
            <w:pPr>
              <w:pStyle w:val="a9"/>
              <w:shd w:val="clear" w:color="auto" w:fill="auto"/>
              <w:ind w:firstLine="0"/>
              <w:jc w:val="both"/>
            </w:pPr>
            <w:r>
              <w:t>составление по ним</w:t>
            </w:r>
          </w:p>
        </w:tc>
      </w:tr>
      <w:tr w:rsidR="008E2A1A" w:rsidTr="00D2512C">
        <w:trPr>
          <w:trHeight w:hRule="exact" w:val="302"/>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gridSpan w:val="2"/>
            <w:tcBorders>
              <w:left w:val="single" w:sz="4" w:space="0" w:color="auto"/>
            </w:tcBorders>
            <w:shd w:val="clear" w:color="auto" w:fill="FFFFFF"/>
            <w:vAlign w:val="bottom"/>
          </w:tcPr>
          <w:p w:rsidR="008E2A1A" w:rsidRDefault="008E2A1A" w:rsidP="00D2512C">
            <w:pPr>
              <w:pStyle w:val="a9"/>
              <w:shd w:val="clear" w:color="auto" w:fill="auto"/>
              <w:ind w:firstLine="0"/>
            </w:pPr>
            <w:r>
              <w:t>употреблении данных сочетаний.</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vAlign w:val="bottom"/>
          </w:tcPr>
          <w:p w:rsidR="008E2A1A" w:rsidRDefault="008E2A1A" w:rsidP="00D2512C">
            <w:pPr>
              <w:pStyle w:val="a9"/>
              <w:shd w:val="clear" w:color="auto" w:fill="auto"/>
              <w:ind w:firstLine="0"/>
            </w:pPr>
            <w:r>
              <w:t>предложений.</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vAlign w:val="bottom"/>
          </w:tcPr>
          <w:p w:rsidR="008E2A1A" w:rsidRDefault="008E2A1A" w:rsidP="00D2512C">
            <w:pPr>
              <w:pStyle w:val="a9"/>
              <w:shd w:val="clear" w:color="auto" w:fill="auto"/>
              <w:ind w:firstLine="0"/>
              <w:jc w:val="both"/>
            </w:pPr>
            <w:r>
              <w:t>предложений. Замена</w:t>
            </w:r>
          </w:p>
        </w:tc>
      </w:tr>
      <w:tr w:rsidR="008E2A1A" w:rsidTr="00D2512C">
        <w:trPr>
          <w:trHeight w:hRule="exact" w:val="312"/>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1882" w:type="dxa"/>
            <w:tcBorders>
              <w:left w:val="single" w:sz="4" w:space="0" w:color="auto"/>
            </w:tcBorders>
            <w:shd w:val="clear" w:color="auto" w:fill="FFFFFF"/>
          </w:tcPr>
          <w:p w:rsidR="008E2A1A" w:rsidRDefault="008E2A1A" w:rsidP="00D2512C">
            <w:pPr>
              <w:rPr>
                <w:sz w:val="10"/>
                <w:szCs w:val="10"/>
              </w:rPr>
            </w:pPr>
          </w:p>
        </w:tc>
        <w:tc>
          <w:tcPr>
            <w:tcW w:w="1939" w:type="dxa"/>
            <w:shd w:val="clear" w:color="auto" w:fill="FFFFFF"/>
          </w:tcPr>
          <w:p w:rsidR="008E2A1A" w:rsidRDefault="008E2A1A" w:rsidP="00D2512C">
            <w:pPr>
              <w:rPr>
                <w:sz w:val="10"/>
                <w:szCs w:val="10"/>
              </w:rPr>
            </w:pP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ind w:firstLine="0"/>
              <w:jc w:val="both"/>
            </w:pPr>
            <w:r>
              <w:t>Замена цифр в</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pStyle w:val="a9"/>
              <w:shd w:val="clear" w:color="auto" w:fill="auto"/>
              <w:tabs>
                <w:tab w:val="left" w:pos="1944"/>
              </w:tabs>
              <w:ind w:firstLine="0"/>
              <w:jc w:val="both"/>
            </w:pPr>
            <w:r>
              <w:t>цифр</w:t>
            </w:r>
            <w:r>
              <w:tab/>
              <w:t>в</w:t>
            </w:r>
          </w:p>
        </w:tc>
      </w:tr>
      <w:tr w:rsidR="008E2A1A" w:rsidTr="00D2512C">
        <w:trPr>
          <w:trHeight w:hRule="exact" w:val="269"/>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1882" w:type="dxa"/>
            <w:tcBorders>
              <w:left w:val="single" w:sz="4" w:space="0" w:color="auto"/>
            </w:tcBorders>
            <w:shd w:val="clear" w:color="auto" w:fill="FFFFFF"/>
          </w:tcPr>
          <w:p w:rsidR="008E2A1A" w:rsidRDefault="008E2A1A" w:rsidP="00D2512C">
            <w:pPr>
              <w:rPr>
                <w:sz w:val="10"/>
                <w:szCs w:val="10"/>
              </w:rPr>
            </w:pPr>
          </w:p>
        </w:tc>
        <w:tc>
          <w:tcPr>
            <w:tcW w:w="1939" w:type="dxa"/>
            <w:shd w:val="clear" w:color="auto" w:fill="FFFFFF"/>
          </w:tcPr>
          <w:p w:rsidR="008E2A1A" w:rsidRDefault="008E2A1A" w:rsidP="00D2512C">
            <w:pPr>
              <w:rPr>
                <w:sz w:val="10"/>
                <w:szCs w:val="10"/>
              </w:rPr>
            </w:pP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vAlign w:val="bottom"/>
          </w:tcPr>
          <w:p w:rsidR="008E2A1A" w:rsidRDefault="008E2A1A" w:rsidP="00D2512C">
            <w:pPr>
              <w:pStyle w:val="a9"/>
              <w:shd w:val="clear" w:color="auto" w:fill="auto"/>
              <w:ind w:firstLine="0"/>
            </w:pPr>
            <w:r>
              <w:t>предложениях</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vAlign w:val="bottom"/>
          </w:tcPr>
          <w:p w:rsidR="008E2A1A" w:rsidRDefault="008E2A1A" w:rsidP="00D2512C">
            <w:pPr>
              <w:pStyle w:val="a9"/>
              <w:shd w:val="clear" w:color="auto" w:fill="auto"/>
              <w:ind w:firstLine="0"/>
            </w:pPr>
            <w:r>
              <w:t>предложениях</w:t>
            </w:r>
          </w:p>
        </w:tc>
      </w:tr>
      <w:tr w:rsidR="008E2A1A" w:rsidTr="00D2512C">
        <w:trPr>
          <w:trHeight w:hRule="exact" w:val="312"/>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1882" w:type="dxa"/>
            <w:tcBorders>
              <w:left w:val="single" w:sz="4" w:space="0" w:color="auto"/>
            </w:tcBorders>
            <w:shd w:val="clear" w:color="auto" w:fill="FFFFFF"/>
          </w:tcPr>
          <w:p w:rsidR="008E2A1A" w:rsidRDefault="008E2A1A" w:rsidP="00D2512C">
            <w:pPr>
              <w:rPr>
                <w:sz w:val="10"/>
                <w:szCs w:val="10"/>
              </w:rPr>
            </w:pPr>
          </w:p>
        </w:tc>
        <w:tc>
          <w:tcPr>
            <w:tcW w:w="1939" w:type="dxa"/>
            <w:shd w:val="clear" w:color="auto" w:fill="FFFFFF"/>
          </w:tcPr>
          <w:p w:rsidR="008E2A1A" w:rsidRDefault="008E2A1A" w:rsidP="00D2512C">
            <w:pPr>
              <w:rPr>
                <w:sz w:val="10"/>
                <w:szCs w:val="10"/>
              </w:rPr>
            </w:pP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ind w:firstLine="0"/>
            </w:pPr>
            <w:r>
              <w:t>собирательными</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pStyle w:val="a9"/>
              <w:shd w:val="clear" w:color="auto" w:fill="auto"/>
              <w:ind w:firstLine="0"/>
            </w:pPr>
            <w:r>
              <w:t>собирательными</w:t>
            </w:r>
          </w:p>
        </w:tc>
      </w:tr>
      <w:tr w:rsidR="008E2A1A" w:rsidTr="00D2512C">
        <w:trPr>
          <w:trHeight w:hRule="exact" w:val="470"/>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1882" w:type="dxa"/>
            <w:tcBorders>
              <w:left w:val="single" w:sz="4" w:space="0" w:color="auto"/>
            </w:tcBorders>
            <w:shd w:val="clear" w:color="auto" w:fill="FFFFFF"/>
          </w:tcPr>
          <w:p w:rsidR="008E2A1A" w:rsidRDefault="008E2A1A" w:rsidP="00D2512C">
            <w:pPr>
              <w:rPr>
                <w:sz w:val="10"/>
                <w:szCs w:val="10"/>
              </w:rPr>
            </w:pPr>
          </w:p>
        </w:tc>
        <w:tc>
          <w:tcPr>
            <w:tcW w:w="1939" w:type="dxa"/>
            <w:shd w:val="clear" w:color="auto" w:fill="FFFFFF"/>
          </w:tcPr>
          <w:p w:rsidR="008E2A1A" w:rsidRDefault="008E2A1A" w:rsidP="00D2512C">
            <w:pPr>
              <w:rPr>
                <w:sz w:val="10"/>
                <w:szCs w:val="10"/>
              </w:rPr>
            </w:pP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ind w:firstLine="0"/>
            </w:pPr>
            <w:r>
              <w:t>числительными.</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pStyle w:val="a9"/>
              <w:shd w:val="clear" w:color="auto" w:fill="auto"/>
              <w:ind w:firstLine="0"/>
            </w:pPr>
            <w:r>
              <w:t>числительными.</w:t>
            </w:r>
          </w:p>
        </w:tc>
      </w:tr>
      <w:tr w:rsidR="008E2A1A" w:rsidTr="00D2512C">
        <w:trPr>
          <w:trHeight w:hRule="exact" w:val="302"/>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132</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Морфологичес</w:t>
            </w:r>
          </w:p>
        </w:tc>
        <w:tc>
          <w:tcPr>
            <w:tcW w:w="1882"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Знать порядок</w:t>
            </w:r>
          </w:p>
        </w:tc>
        <w:tc>
          <w:tcPr>
            <w:tcW w:w="1939" w:type="dxa"/>
            <w:tcBorders>
              <w:top w:val="single" w:sz="4" w:space="0" w:color="auto"/>
            </w:tcBorders>
            <w:shd w:val="clear" w:color="auto" w:fill="FFFFFF"/>
          </w:tcPr>
          <w:p w:rsidR="008E2A1A" w:rsidRDefault="008E2A1A" w:rsidP="00D2512C">
            <w:pPr>
              <w:pStyle w:val="a9"/>
              <w:shd w:val="clear" w:color="auto" w:fill="auto"/>
              <w:ind w:firstLine="0"/>
              <w:jc w:val="both"/>
            </w:pPr>
            <w:r>
              <w:t>морфологического</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Выполнение</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ind w:firstLine="0"/>
            </w:pPr>
            <w:r>
              <w:t>Выполнение</w:t>
            </w:r>
          </w:p>
        </w:tc>
      </w:tr>
      <w:tr w:rsidR="008E2A1A" w:rsidTr="00D2512C">
        <w:trPr>
          <w:trHeight w:hRule="exact" w:val="28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vAlign w:val="bottom"/>
          </w:tcPr>
          <w:p w:rsidR="008E2A1A" w:rsidRDefault="008E2A1A" w:rsidP="00D2512C">
            <w:pPr>
              <w:pStyle w:val="a9"/>
              <w:shd w:val="clear" w:color="auto" w:fill="auto"/>
              <w:tabs>
                <w:tab w:val="left" w:pos="787"/>
              </w:tabs>
              <w:ind w:firstLine="0"/>
            </w:pPr>
            <w:r>
              <w:t>кий</w:t>
            </w:r>
            <w:r>
              <w:tab/>
              <w:t>разбор</w:t>
            </w:r>
          </w:p>
        </w:tc>
        <w:tc>
          <w:tcPr>
            <w:tcW w:w="3821" w:type="dxa"/>
            <w:gridSpan w:val="2"/>
            <w:tcBorders>
              <w:left w:val="single" w:sz="4" w:space="0" w:color="auto"/>
            </w:tcBorders>
            <w:shd w:val="clear" w:color="auto" w:fill="FFFFFF"/>
            <w:vAlign w:val="bottom"/>
          </w:tcPr>
          <w:p w:rsidR="008E2A1A" w:rsidRDefault="008E2A1A" w:rsidP="00D2512C">
            <w:pPr>
              <w:pStyle w:val="a9"/>
              <w:shd w:val="clear" w:color="auto" w:fill="auto"/>
              <w:ind w:firstLine="0"/>
            </w:pPr>
            <w:r>
              <w:t>разбора имени числительного. Уметь</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vAlign w:val="bottom"/>
          </w:tcPr>
          <w:p w:rsidR="008E2A1A" w:rsidRDefault="008E2A1A" w:rsidP="00D2512C">
            <w:pPr>
              <w:pStyle w:val="a9"/>
              <w:shd w:val="clear" w:color="auto" w:fill="auto"/>
              <w:tabs>
                <w:tab w:val="left" w:pos="1776"/>
              </w:tabs>
              <w:ind w:firstLine="0"/>
              <w:jc w:val="both"/>
            </w:pPr>
            <w:r>
              <w:t>устного</w:t>
            </w:r>
            <w:r>
              <w:tab/>
              <w:t>и</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vAlign w:val="bottom"/>
          </w:tcPr>
          <w:p w:rsidR="008E2A1A" w:rsidRDefault="008E2A1A" w:rsidP="00D2512C">
            <w:pPr>
              <w:pStyle w:val="a9"/>
              <w:shd w:val="clear" w:color="auto" w:fill="auto"/>
              <w:ind w:firstLine="0"/>
            </w:pPr>
            <w:r>
              <w:t>письменного</w:t>
            </w:r>
          </w:p>
        </w:tc>
      </w:tr>
      <w:tr w:rsidR="008E2A1A" w:rsidTr="00D2512C">
        <w:trPr>
          <w:trHeight w:hRule="exact" w:val="29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vAlign w:val="bottom"/>
          </w:tcPr>
          <w:p w:rsidR="008E2A1A" w:rsidRDefault="008E2A1A" w:rsidP="00D2512C">
            <w:pPr>
              <w:pStyle w:val="a9"/>
              <w:shd w:val="clear" w:color="auto" w:fill="auto"/>
              <w:ind w:firstLine="0"/>
            </w:pPr>
            <w:r>
              <w:t>имени</w:t>
            </w:r>
          </w:p>
        </w:tc>
        <w:tc>
          <w:tcPr>
            <w:tcW w:w="1882" w:type="dxa"/>
            <w:tcBorders>
              <w:left w:val="single" w:sz="4" w:space="0" w:color="auto"/>
            </w:tcBorders>
            <w:shd w:val="clear" w:color="auto" w:fill="FFFFFF"/>
            <w:vAlign w:val="bottom"/>
          </w:tcPr>
          <w:p w:rsidR="008E2A1A" w:rsidRDefault="008E2A1A" w:rsidP="00D2512C">
            <w:pPr>
              <w:pStyle w:val="a9"/>
              <w:shd w:val="clear" w:color="auto" w:fill="auto"/>
              <w:ind w:firstLine="0"/>
            </w:pPr>
            <w:r>
              <w:t>производить</w:t>
            </w:r>
          </w:p>
        </w:tc>
        <w:tc>
          <w:tcPr>
            <w:tcW w:w="1939" w:type="dxa"/>
            <w:shd w:val="clear" w:color="auto" w:fill="FFFFFF"/>
            <w:vAlign w:val="bottom"/>
          </w:tcPr>
          <w:p w:rsidR="008E2A1A" w:rsidRDefault="008E2A1A" w:rsidP="00D2512C">
            <w:pPr>
              <w:pStyle w:val="a9"/>
              <w:shd w:val="clear" w:color="auto" w:fill="auto"/>
              <w:ind w:firstLine="0"/>
              <w:jc w:val="right"/>
            </w:pPr>
            <w:r>
              <w:t>морфологический</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vAlign w:val="bottom"/>
          </w:tcPr>
          <w:p w:rsidR="008E2A1A" w:rsidRDefault="008E2A1A" w:rsidP="00D2512C">
            <w:pPr>
              <w:pStyle w:val="a9"/>
              <w:shd w:val="clear" w:color="auto" w:fill="auto"/>
              <w:ind w:firstLine="0"/>
            </w:pPr>
            <w:r>
              <w:t>письменного</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vAlign w:val="bottom"/>
          </w:tcPr>
          <w:p w:rsidR="008E2A1A" w:rsidRDefault="008E2A1A" w:rsidP="00D2512C">
            <w:pPr>
              <w:pStyle w:val="a9"/>
              <w:shd w:val="clear" w:color="auto" w:fill="auto"/>
              <w:ind w:firstLine="0"/>
            </w:pPr>
            <w:r>
              <w:t>морфологического</w:t>
            </w:r>
          </w:p>
        </w:tc>
      </w:tr>
      <w:tr w:rsidR="008E2A1A" w:rsidTr="00D2512C">
        <w:trPr>
          <w:trHeight w:hRule="exact" w:val="28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vAlign w:val="bottom"/>
          </w:tcPr>
          <w:p w:rsidR="008E2A1A" w:rsidRDefault="008E2A1A" w:rsidP="00D2512C">
            <w:pPr>
              <w:pStyle w:val="a9"/>
              <w:shd w:val="clear" w:color="auto" w:fill="auto"/>
              <w:ind w:firstLine="0"/>
            </w:pPr>
            <w:r>
              <w:t>числительного</w:t>
            </w:r>
          </w:p>
        </w:tc>
        <w:tc>
          <w:tcPr>
            <w:tcW w:w="3821" w:type="dxa"/>
            <w:gridSpan w:val="2"/>
            <w:tcBorders>
              <w:left w:val="single" w:sz="4" w:space="0" w:color="auto"/>
            </w:tcBorders>
            <w:shd w:val="clear" w:color="auto" w:fill="FFFFFF"/>
            <w:vAlign w:val="bottom"/>
          </w:tcPr>
          <w:p w:rsidR="008E2A1A" w:rsidRDefault="008E2A1A" w:rsidP="00D2512C">
            <w:pPr>
              <w:pStyle w:val="a9"/>
              <w:shd w:val="clear" w:color="auto" w:fill="auto"/>
              <w:ind w:firstLine="0"/>
            </w:pPr>
            <w:r>
              <w:t>разбор (устный и письменный) имени</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морфологического</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vAlign w:val="bottom"/>
          </w:tcPr>
          <w:p w:rsidR="008E2A1A" w:rsidRDefault="008E2A1A" w:rsidP="00D2512C">
            <w:pPr>
              <w:pStyle w:val="a9"/>
              <w:shd w:val="clear" w:color="auto" w:fill="auto"/>
              <w:tabs>
                <w:tab w:val="left" w:pos="1464"/>
              </w:tabs>
              <w:ind w:firstLine="0"/>
              <w:jc w:val="both"/>
            </w:pPr>
            <w:r>
              <w:t>разбора</w:t>
            </w:r>
            <w:r>
              <w:tab/>
              <w:t>имени</w:t>
            </w:r>
          </w:p>
        </w:tc>
      </w:tr>
      <w:tr w:rsidR="008E2A1A" w:rsidTr="00D2512C">
        <w:trPr>
          <w:trHeight w:hRule="exact" w:val="302"/>
          <w:jc w:val="center"/>
        </w:trPr>
        <w:tc>
          <w:tcPr>
            <w:tcW w:w="610" w:type="dxa"/>
            <w:tcBorders>
              <w:left w:val="single" w:sz="4" w:space="0" w:color="auto"/>
              <w:bottom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bottom w:val="single" w:sz="4" w:space="0" w:color="auto"/>
            </w:tcBorders>
            <w:shd w:val="clear" w:color="auto" w:fill="FFFFFF"/>
          </w:tcPr>
          <w:p w:rsidR="008E2A1A" w:rsidRDefault="008E2A1A" w:rsidP="00D2512C">
            <w:pPr>
              <w:pStyle w:val="a9"/>
              <w:shd w:val="clear" w:color="auto" w:fill="auto"/>
              <w:tabs>
                <w:tab w:val="left" w:pos="826"/>
              </w:tabs>
              <w:ind w:firstLine="0"/>
            </w:pPr>
            <w:r>
              <w:t>.</w:t>
            </w:r>
            <w:r>
              <w:tab/>
            </w:r>
            <w:r>
              <w:rPr>
                <w:b/>
                <w:bCs/>
              </w:rPr>
              <w:t>(</w:t>
            </w:r>
            <w:r>
              <w:t>Урок</w:t>
            </w:r>
          </w:p>
        </w:tc>
        <w:tc>
          <w:tcPr>
            <w:tcW w:w="1882" w:type="dxa"/>
            <w:tcBorders>
              <w:left w:val="single" w:sz="4" w:space="0" w:color="auto"/>
              <w:bottom w:val="single" w:sz="4" w:space="0" w:color="auto"/>
            </w:tcBorders>
            <w:shd w:val="clear" w:color="auto" w:fill="FFFFFF"/>
          </w:tcPr>
          <w:p w:rsidR="008E2A1A" w:rsidRDefault="008E2A1A" w:rsidP="00D2512C">
            <w:pPr>
              <w:rPr>
                <w:sz w:val="10"/>
                <w:szCs w:val="10"/>
              </w:rPr>
            </w:pPr>
          </w:p>
        </w:tc>
        <w:tc>
          <w:tcPr>
            <w:tcW w:w="1939" w:type="dxa"/>
            <w:tcBorders>
              <w:bottom w:val="single" w:sz="4" w:space="0" w:color="auto"/>
            </w:tcBorders>
            <w:shd w:val="clear" w:color="auto" w:fill="FFFFFF"/>
          </w:tcPr>
          <w:p w:rsidR="008E2A1A" w:rsidRDefault="008E2A1A" w:rsidP="00D2512C">
            <w:pPr>
              <w:rPr>
                <w:sz w:val="10"/>
                <w:szCs w:val="10"/>
              </w:rPr>
            </w:pPr>
          </w:p>
        </w:tc>
        <w:tc>
          <w:tcPr>
            <w:tcW w:w="3130" w:type="dxa"/>
            <w:tcBorders>
              <w:left w:val="single" w:sz="4" w:space="0" w:color="auto"/>
              <w:bottom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bottom w:val="single" w:sz="4" w:space="0" w:color="auto"/>
            </w:tcBorders>
            <w:shd w:val="clear" w:color="auto" w:fill="FFFFFF"/>
          </w:tcPr>
          <w:p w:rsidR="008E2A1A" w:rsidRDefault="008E2A1A" w:rsidP="00D2512C">
            <w:pPr>
              <w:pStyle w:val="a9"/>
              <w:shd w:val="clear" w:color="auto" w:fill="auto"/>
              <w:tabs>
                <w:tab w:val="left" w:pos="1310"/>
              </w:tabs>
              <w:ind w:firstLine="0"/>
              <w:jc w:val="both"/>
            </w:pPr>
            <w:r>
              <w:t>разбора</w:t>
            </w:r>
            <w:r>
              <w:tab/>
              <w:t>имени</w:t>
            </w:r>
          </w:p>
        </w:tc>
        <w:tc>
          <w:tcPr>
            <w:tcW w:w="1704" w:type="dxa"/>
            <w:tcBorders>
              <w:left w:val="single" w:sz="4" w:space="0" w:color="auto"/>
              <w:bottom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8E2A1A" w:rsidRDefault="008E2A1A" w:rsidP="00D2512C">
            <w:pPr>
              <w:rPr>
                <w:sz w:val="10"/>
                <w:szCs w:val="10"/>
              </w:rPr>
            </w:pP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2112"/>
        <w:gridCol w:w="1704"/>
        <w:gridCol w:w="2275"/>
      </w:tblGrid>
      <w:tr w:rsidR="008E2A1A" w:rsidTr="00D2512C">
        <w:trPr>
          <w:trHeight w:hRule="exact" w:val="1378"/>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642" w:type="dxa"/>
            <w:tcBorders>
              <w:top w:val="single" w:sz="4" w:space="0" w:color="auto"/>
              <w:left w:val="single" w:sz="4" w:space="0" w:color="auto"/>
            </w:tcBorders>
            <w:shd w:val="clear" w:color="auto" w:fill="FFFFFF"/>
            <w:vAlign w:val="center"/>
          </w:tcPr>
          <w:p w:rsidR="008E2A1A" w:rsidRDefault="008E2A1A" w:rsidP="00D2512C">
            <w:pPr>
              <w:pStyle w:val="a9"/>
              <w:shd w:val="clear" w:color="auto" w:fill="auto"/>
              <w:tabs>
                <w:tab w:val="left" w:pos="1310"/>
              </w:tabs>
              <w:spacing w:line="276" w:lineRule="auto"/>
              <w:ind w:firstLine="0"/>
            </w:pPr>
            <w:r>
              <w:t>комплексного применения знаний</w:t>
            </w:r>
            <w:r>
              <w:tab/>
              <w:t>и</w:t>
            </w:r>
          </w:p>
          <w:p w:rsidR="008E2A1A" w:rsidRDefault="008E2A1A" w:rsidP="00D2512C">
            <w:pPr>
              <w:pStyle w:val="a9"/>
              <w:shd w:val="clear" w:color="auto" w:fill="auto"/>
              <w:spacing w:line="276" w:lineRule="auto"/>
              <w:ind w:firstLine="0"/>
            </w:pPr>
            <w:r>
              <w:t>умений)</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числительного.</w:t>
            </w:r>
          </w:p>
        </w:tc>
        <w:tc>
          <w:tcPr>
            <w:tcW w:w="3130" w:type="dxa"/>
            <w:vMerge w:val="restart"/>
            <w:tcBorders>
              <w:top w:val="single" w:sz="4" w:space="0" w:color="auto"/>
              <w:left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числительного.</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ind w:firstLine="0"/>
            </w:pPr>
            <w:r>
              <w:t>числительного.</w:t>
            </w:r>
          </w:p>
        </w:tc>
      </w:tr>
      <w:tr w:rsidR="008E2A1A" w:rsidTr="00D2512C">
        <w:trPr>
          <w:trHeight w:hRule="exact" w:val="5155"/>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133</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spacing w:after="480" w:line="276" w:lineRule="auto"/>
              <w:ind w:firstLine="0"/>
            </w:pPr>
            <w:r>
              <w:t>Повторение изученного в разделе «Имя числительное»</w:t>
            </w:r>
          </w:p>
          <w:p w:rsidR="008E2A1A" w:rsidRDefault="008E2A1A" w:rsidP="00D2512C">
            <w:pPr>
              <w:pStyle w:val="a9"/>
              <w:shd w:val="clear" w:color="auto" w:fill="auto"/>
              <w:tabs>
                <w:tab w:val="left" w:pos="826"/>
              </w:tabs>
              <w:spacing w:line="276" w:lineRule="auto"/>
              <w:ind w:firstLine="0"/>
            </w:pPr>
            <w:r>
              <w:rPr>
                <w:b/>
                <w:bCs/>
              </w:rPr>
              <w:t>Контрольный тест «Имя числительное ».</w:t>
            </w:r>
            <w:r>
              <w:rPr>
                <w:b/>
                <w:bCs/>
              </w:rPr>
              <w:tab/>
              <w:t>(</w:t>
            </w:r>
            <w:r>
              <w:t>Урок</w:t>
            </w:r>
          </w:p>
          <w:p w:rsidR="008E2A1A" w:rsidRDefault="008E2A1A" w:rsidP="00D2512C">
            <w:pPr>
              <w:pStyle w:val="a9"/>
              <w:shd w:val="clear" w:color="auto" w:fill="auto"/>
              <w:spacing w:line="276" w:lineRule="auto"/>
              <w:ind w:firstLine="0"/>
            </w:pPr>
            <w:r>
              <w:t>систематизаци</w:t>
            </w:r>
          </w:p>
          <w:p w:rsidR="008E2A1A" w:rsidRDefault="008E2A1A" w:rsidP="00D2512C">
            <w:pPr>
              <w:pStyle w:val="a9"/>
              <w:shd w:val="clear" w:color="auto" w:fill="auto"/>
              <w:tabs>
                <w:tab w:val="left" w:pos="1301"/>
              </w:tabs>
              <w:spacing w:line="276" w:lineRule="auto"/>
              <w:ind w:firstLine="0"/>
            </w:pPr>
            <w:r>
              <w:t>и</w:t>
            </w:r>
            <w:r>
              <w:tab/>
              <w:t>и</w:t>
            </w:r>
          </w:p>
          <w:p w:rsidR="008E2A1A" w:rsidRDefault="008E2A1A" w:rsidP="00D2512C">
            <w:pPr>
              <w:pStyle w:val="a9"/>
              <w:shd w:val="clear" w:color="auto" w:fill="auto"/>
              <w:spacing w:line="276" w:lineRule="auto"/>
              <w:ind w:firstLine="0"/>
            </w:pPr>
            <w:r>
              <w:t>обобщения)</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445"/>
                <w:tab w:val="left" w:pos="2530"/>
                <w:tab w:val="left" w:pos="3504"/>
              </w:tabs>
              <w:spacing w:line="276" w:lineRule="auto"/>
              <w:ind w:firstLine="0"/>
              <w:jc w:val="both"/>
            </w:pPr>
            <w:r>
              <w:t>Правильно отвечать на контрольные вопросы по изученному разделу; составлять сложный план сообщения о числительном; создавать сообщение о числительном в научном стиле с опорой на план; подбирать примеры; правильно</w:t>
            </w:r>
            <w:r>
              <w:tab/>
              <w:t>писать</w:t>
            </w:r>
            <w:r>
              <w:tab/>
              <w:t>слова</w:t>
            </w:r>
            <w:r>
              <w:tab/>
              <w:t>с</w:t>
            </w:r>
          </w:p>
          <w:p w:rsidR="008E2A1A" w:rsidRDefault="008E2A1A" w:rsidP="00D2512C">
            <w:pPr>
              <w:pStyle w:val="a9"/>
              <w:shd w:val="clear" w:color="auto" w:fill="auto"/>
              <w:tabs>
                <w:tab w:val="left" w:pos="2093"/>
              </w:tabs>
              <w:spacing w:line="276" w:lineRule="auto"/>
              <w:ind w:firstLine="0"/>
              <w:jc w:val="both"/>
            </w:pPr>
            <w:r>
              <w:t>изученными</w:t>
            </w:r>
            <w:r>
              <w:tab/>
              <w:t>орфограммами;</w:t>
            </w:r>
          </w:p>
          <w:p w:rsidR="008E2A1A" w:rsidRDefault="008E2A1A" w:rsidP="00D2512C">
            <w:pPr>
              <w:pStyle w:val="a9"/>
              <w:shd w:val="clear" w:color="auto" w:fill="auto"/>
              <w:tabs>
                <w:tab w:val="left" w:pos="1766"/>
                <w:tab w:val="left" w:pos="3499"/>
              </w:tabs>
              <w:spacing w:line="276" w:lineRule="auto"/>
              <w:ind w:firstLine="0"/>
              <w:jc w:val="both"/>
            </w:pPr>
            <w:r>
              <w:t>согласовывать</w:t>
            </w:r>
            <w:r>
              <w:tab/>
              <w:t>числительные</w:t>
            </w:r>
            <w:r>
              <w:tab/>
              <w:t>с</w:t>
            </w:r>
          </w:p>
          <w:p w:rsidR="008E2A1A" w:rsidRDefault="008E2A1A" w:rsidP="00D2512C">
            <w:pPr>
              <w:pStyle w:val="a9"/>
              <w:shd w:val="clear" w:color="auto" w:fill="auto"/>
              <w:spacing w:line="276" w:lineRule="auto"/>
              <w:ind w:firstLine="0"/>
              <w:jc w:val="both"/>
            </w:pPr>
            <w:r>
              <w:t>существительными, к которым они относятся; выполнение теста.</w:t>
            </w:r>
          </w:p>
        </w:tc>
        <w:tc>
          <w:tcPr>
            <w:tcW w:w="3130" w:type="dxa"/>
            <w:vMerge/>
            <w:tcBorders>
              <w:left w:val="single" w:sz="4" w:space="0" w:color="auto"/>
            </w:tcBorders>
            <w:shd w:val="clear" w:color="auto" w:fill="FFFFFF"/>
          </w:tcPr>
          <w:p w:rsidR="008E2A1A" w:rsidRDefault="008E2A1A" w:rsidP="00D2512C"/>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right" w:pos="1886"/>
              </w:tabs>
              <w:spacing w:line="276" w:lineRule="auto"/>
              <w:ind w:firstLine="0"/>
            </w:pPr>
            <w:r>
              <w:t>Правильно отвечать на</w:t>
            </w:r>
            <w:r>
              <w:tab/>
              <w:t>контрольные</w:t>
            </w:r>
          </w:p>
          <w:p w:rsidR="008E2A1A" w:rsidRDefault="008E2A1A" w:rsidP="00D2512C">
            <w:pPr>
              <w:pStyle w:val="a9"/>
              <w:shd w:val="clear" w:color="auto" w:fill="auto"/>
              <w:tabs>
                <w:tab w:val="right" w:pos="1891"/>
              </w:tabs>
              <w:spacing w:line="276" w:lineRule="auto"/>
              <w:ind w:firstLine="0"/>
            </w:pPr>
            <w:r>
              <w:t>вопросы</w:t>
            </w:r>
            <w:r>
              <w:tab/>
              <w:t>и</w:t>
            </w:r>
          </w:p>
          <w:p w:rsidR="008E2A1A" w:rsidRDefault="008E2A1A" w:rsidP="00D2512C">
            <w:pPr>
              <w:pStyle w:val="a9"/>
              <w:shd w:val="clear" w:color="auto" w:fill="auto"/>
              <w:tabs>
                <w:tab w:val="right" w:pos="1886"/>
              </w:tabs>
              <w:spacing w:line="276" w:lineRule="auto"/>
              <w:ind w:firstLine="0"/>
            </w:pPr>
            <w:r>
              <w:t>выполнять задания по</w:t>
            </w:r>
            <w:r>
              <w:tab/>
              <w:t>изученному</w:t>
            </w:r>
          </w:p>
          <w:p w:rsidR="008E2A1A" w:rsidRDefault="008E2A1A" w:rsidP="00D2512C">
            <w:pPr>
              <w:pStyle w:val="a9"/>
              <w:shd w:val="clear" w:color="auto" w:fill="auto"/>
              <w:spacing w:line="276" w:lineRule="auto"/>
              <w:ind w:firstLine="0"/>
            </w:pPr>
            <w:r>
              <w:t>разделу.</w:t>
            </w:r>
          </w:p>
          <w:p w:rsidR="008E2A1A" w:rsidRDefault="008E2A1A" w:rsidP="00D2512C">
            <w:pPr>
              <w:pStyle w:val="a9"/>
              <w:shd w:val="clear" w:color="auto" w:fill="auto"/>
              <w:tabs>
                <w:tab w:val="left" w:pos="1253"/>
              </w:tabs>
              <w:spacing w:line="276" w:lineRule="auto"/>
              <w:ind w:firstLine="0"/>
            </w:pPr>
            <w:r>
              <w:t>Составление сложного</w:t>
            </w:r>
            <w:r>
              <w:tab/>
              <w:t>плана</w:t>
            </w:r>
          </w:p>
          <w:p w:rsidR="008E2A1A" w:rsidRDefault="008E2A1A" w:rsidP="00D2512C">
            <w:pPr>
              <w:pStyle w:val="a9"/>
              <w:shd w:val="clear" w:color="auto" w:fill="auto"/>
              <w:tabs>
                <w:tab w:val="left" w:pos="1253"/>
              </w:tabs>
              <w:spacing w:line="276" w:lineRule="auto"/>
              <w:ind w:firstLine="0"/>
            </w:pPr>
            <w:r>
              <w:t>устного сообщения об</w:t>
            </w:r>
            <w:r>
              <w:tab/>
              <w:t>имени</w:t>
            </w:r>
          </w:p>
          <w:p w:rsidR="008E2A1A" w:rsidRDefault="008E2A1A" w:rsidP="00D2512C">
            <w:pPr>
              <w:pStyle w:val="a9"/>
              <w:shd w:val="clear" w:color="auto" w:fill="auto"/>
              <w:spacing w:line="276" w:lineRule="auto"/>
              <w:ind w:firstLine="0"/>
            </w:pPr>
            <w:r>
              <w:t>числительном.</w:t>
            </w:r>
          </w:p>
          <w:p w:rsidR="008E2A1A" w:rsidRDefault="008E2A1A" w:rsidP="00D2512C">
            <w:pPr>
              <w:pStyle w:val="a9"/>
              <w:shd w:val="clear" w:color="auto" w:fill="auto"/>
              <w:spacing w:line="276" w:lineRule="auto"/>
              <w:ind w:firstLine="0"/>
            </w:pPr>
            <w:r>
              <w:t>Устное выступление.</w:t>
            </w:r>
          </w:p>
          <w:p w:rsidR="008E2A1A" w:rsidRDefault="008E2A1A" w:rsidP="00D2512C">
            <w:pPr>
              <w:pStyle w:val="a9"/>
              <w:shd w:val="clear" w:color="auto" w:fill="auto"/>
              <w:tabs>
                <w:tab w:val="left" w:pos="1363"/>
              </w:tabs>
              <w:spacing w:line="276" w:lineRule="auto"/>
              <w:ind w:firstLine="0"/>
            </w:pPr>
            <w:r>
              <w:t>Анализ текстов с заменой</w:t>
            </w:r>
            <w:r>
              <w:tab/>
              <w:t>чисел</w:t>
            </w:r>
          </w:p>
          <w:p w:rsidR="008E2A1A" w:rsidRDefault="008E2A1A" w:rsidP="00D2512C">
            <w:pPr>
              <w:pStyle w:val="a9"/>
              <w:shd w:val="clear" w:color="auto" w:fill="auto"/>
              <w:spacing w:line="276" w:lineRule="auto"/>
              <w:ind w:firstLine="0"/>
            </w:pPr>
            <w:r>
              <w:t>словами.</w:t>
            </w:r>
          </w:p>
          <w:p w:rsidR="008E2A1A" w:rsidRDefault="008E2A1A" w:rsidP="00D2512C">
            <w:pPr>
              <w:pStyle w:val="a9"/>
              <w:shd w:val="clear" w:color="auto" w:fill="auto"/>
              <w:spacing w:line="276" w:lineRule="auto"/>
              <w:ind w:firstLine="0"/>
            </w:pPr>
            <w:r>
              <w:t>Написание теста.</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Тесты по русскому языку к учебнику Т. А. Ладыженской. и др. «Русский язык. 6 класс» . Сост. Е.В Селезнева. «Экзамен» 2014г.</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left" w:pos="826"/>
              </w:tabs>
              <w:spacing w:line="276" w:lineRule="auto"/>
              <w:ind w:firstLine="0"/>
            </w:pPr>
            <w:r>
              <w:t>Правильно отвечать на</w:t>
            </w:r>
            <w:r>
              <w:tab/>
              <w:t>контрольные</w:t>
            </w:r>
          </w:p>
          <w:p w:rsidR="008E2A1A" w:rsidRDefault="008E2A1A" w:rsidP="00D2512C">
            <w:pPr>
              <w:pStyle w:val="a9"/>
              <w:shd w:val="clear" w:color="auto" w:fill="auto"/>
              <w:tabs>
                <w:tab w:val="left" w:pos="1834"/>
              </w:tabs>
              <w:spacing w:line="276" w:lineRule="auto"/>
              <w:ind w:firstLine="0"/>
            </w:pPr>
            <w:r>
              <w:t>вопросы и выполнять задания</w:t>
            </w:r>
            <w:r>
              <w:tab/>
              <w:t>по</w:t>
            </w:r>
          </w:p>
          <w:p w:rsidR="008E2A1A" w:rsidRDefault="008E2A1A" w:rsidP="00D2512C">
            <w:pPr>
              <w:pStyle w:val="a9"/>
              <w:shd w:val="clear" w:color="auto" w:fill="auto"/>
              <w:tabs>
                <w:tab w:val="left" w:pos="1421"/>
              </w:tabs>
              <w:spacing w:line="276" w:lineRule="auto"/>
              <w:ind w:firstLine="0"/>
            </w:pPr>
            <w:r>
              <w:t>изученному разделу. Составление сложного</w:t>
            </w:r>
            <w:r>
              <w:tab/>
              <w:t>плана</w:t>
            </w:r>
          </w:p>
          <w:p w:rsidR="008E2A1A" w:rsidRDefault="008E2A1A" w:rsidP="00D2512C">
            <w:pPr>
              <w:pStyle w:val="a9"/>
              <w:shd w:val="clear" w:color="auto" w:fill="auto"/>
              <w:tabs>
                <w:tab w:val="left" w:pos="1421"/>
              </w:tabs>
              <w:spacing w:line="276" w:lineRule="auto"/>
              <w:ind w:firstLine="0"/>
            </w:pPr>
            <w:r>
              <w:t>устного сообщения об</w:t>
            </w:r>
            <w:r>
              <w:tab/>
              <w:t>имени</w:t>
            </w:r>
          </w:p>
          <w:p w:rsidR="008E2A1A" w:rsidRDefault="008E2A1A" w:rsidP="00D2512C">
            <w:pPr>
              <w:pStyle w:val="a9"/>
              <w:shd w:val="clear" w:color="auto" w:fill="auto"/>
              <w:spacing w:line="276" w:lineRule="auto"/>
              <w:ind w:firstLine="0"/>
            </w:pPr>
            <w:r>
              <w:t>числительном.</w:t>
            </w:r>
          </w:p>
          <w:p w:rsidR="008E2A1A" w:rsidRDefault="008E2A1A" w:rsidP="00D2512C">
            <w:pPr>
              <w:pStyle w:val="a9"/>
              <w:shd w:val="clear" w:color="auto" w:fill="auto"/>
              <w:tabs>
                <w:tab w:val="left" w:pos="1517"/>
              </w:tabs>
              <w:spacing w:line="276" w:lineRule="auto"/>
              <w:ind w:firstLine="0"/>
            </w:pPr>
            <w:r>
              <w:t>Устное выступление. Анализ текстов с заменой</w:t>
            </w:r>
            <w:r>
              <w:tab/>
              <w:t>чисел</w:t>
            </w:r>
          </w:p>
          <w:p w:rsidR="008E2A1A" w:rsidRDefault="008E2A1A" w:rsidP="00D2512C">
            <w:pPr>
              <w:pStyle w:val="a9"/>
              <w:shd w:val="clear" w:color="auto" w:fill="auto"/>
              <w:spacing w:line="276" w:lineRule="auto"/>
              <w:ind w:firstLine="0"/>
            </w:pPr>
            <w:r>
              <w:t>словами. Написание теста.</w:t>
            </w:r>
          </w:p>
        </w:tc>
      </w:tr>
      <w:tr w:rsidR="008E2A1A" w:rsidTr="00D2512C">
        <w:trPr>
          <w:trHeight w:hRule="exact" w:val="3624"/>
          <w:jc w:val="center"/>
        </w:trPr>
        <w:tc>
          <w:tcPr>
            <w:tcW w:w="61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after="320"/>
              <w:ind w:firstLine="0"/>
              <w:jc w:val="center"/>
            </w:pPr>
            <w:r>
              <w:t>134</w:t>
            </w:r>
          </w:p>
          <w:p w:rsidR="008E2A1A" w:rsidRDefault="008E2A1A" w:rsidP="00D2512C">
            <w:pPr>
              <w:pStyle w:val="a9"/>
              <w:shd w:val="clear" w:color="auto" w:fill="auto"/>
              <w:ind w:firstLine="0"/>
              <w:jc w:val="center"/>
            </w:pPr>
            <w:r>
              <w:t>135</w:t>
            </w:r>
          </w:p>
        </w:tc>
        <w:tc>
          <w:tcPr>
            <w:tcW w:w="164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1330"/>
              </w:tabs>
              <w:spacing w:line="276" w:lineRule="auto"/>
              <w:ind w:firstLine="0"/>
            </w:pPr>
            <w:r>
              <w:rPr>
                <w:b/>
                <w:bCs/>
              </w:rPr>
              <w:t>Контрольный диктант</w:t>
            </w:r>
            <w:r>
              <w:rPr>
                <w:b/>
                <w:bCs/>
              </w:rPr>
              <w:tab/>
            </w:r>
            <w:r>
              <w:t>с</w:t>
            </w:r>
          </w:p>
          <w:p w:rsidR="008E2A1A" w:rsidRDefault="008E2A1A" w:rsidP="00D2512C">
            <w:pPr>
              <w:pStyle w:val="a9"/>
              <w:shd w:val="clear" w:color="auto" w:fill="auto"/>
              <w:tabs>
                <w:tab w:val="right" w:pos="1416"/>
              </w:tabs>
              <w:spacing w:line="276" w:lineRule="auto"/>
              <w:ind w:firstLine="0"/>
              <w:jc w:val="both"/>
            </w:pPr>
            <w:r>
              <w:t>грамматически м</w:t>
            </w:r>
            <w:r>
              <w:tab/>
              <w:t>заданием</w:t>
            </w:r>
          </w:p>
          <w:p w:rsidR="008E2A1A" w:rsidRDefault="008E2A1A" w:rsidP="00D2512C">
            <w:pPr>
              <w:pStyle w:val="a9"/>
              <w:shd w:val="clear" w:color="auto" w:fill="auto"/>
              <w:tabs>
                <w:tab w:val="right" w:pos="1402"/>
              </w:tabs>
              <w:spacing w:line="276" w:lineRule="auto"/>
              <w:ind w:firstLine="0"/>
              <w:jc w:val="both"/>
            </w:pPr>
            <w:r>
              <w:t>или</w:t>
            </w:r>
            <w:r>
              <w:tab/>
              <w:t>тест.</w:t>
            </w:r>
          </w:p>
          <w:p w:rsidR="008E2A1A" w:rsidRDefault="008E2A1A" w:rsidP="00D2512C">
            <w:pPr>
              <w:pStyle w:val="a9"/>
              <w:shd w:val="clear" w:color="auto" w:fill="auto"/>
              <w:tabs>
                <w:tab w:val="right" w:pos="1426"/>
              </w:tabs>
              <w:spacing w:line="276" w:lineRule="auto"/>
              <w:ind w:firstLine="0"/>
            </w:pPr>
            <w:r>
              <w:t>Анализ диктанта</w:t>
            </w:r>
            <w:r>
              <w:tab/>
              <w:t>и</w:t>
            </w:r>
          </w:p>
          <w:p w:rsidR="008E2A1A" w:rsidRDefault="008E2A1A" w:rsidP="00D2512C">
            <w:pPr>
              <w:pStyle w:val="a9"/>
              <w:shd w:val="clear" w:color="auto" w:fill="auto"/>
              <w:tabs>
                <w:tab w:val="right" w:pos="1421"/>
              </w:tabs>
              <w:spacing w:line="276" w:lineRule="auto"/>
              <w:ind w:firstLine="0"/>
            </w:pPr>
            <w:r>
              <w:t>работа</w:t>
            </w:r>
            <w:r>
              <w:tab/>
              <w:t>над</w:t>
            </w:r>
          </w:p>
          <w:p w:rsidR="008E2A1A" w:rsidRDefault="008E2A1A" w:rsidP="00D2512C">
            <w:pPr>
              <w:pStyle w:val="a9"/>
              <w:shd w:val="clear" w:color="auto" w:fill="auto"/>
              <w:spacing w:after="200" w:line="276" w:lineRule="auto"/>
              <w:ind w:firstLine="0"/>
            </w:pPr>
            <w:r>
              <w:t>ошибками.</w:t>
            </w:r>
          </w:p>
          <w:p w:rsidR="008E2A1A" w:rsidRDefault="008E2A1A" w:rsidP="00D2512C">
            <w:pPr>
              <w:pStyle w:val="a9"/>
              <w:shd w:val="clear" w:color="auto" w:fill="auto"/>
              <w:spacing w:after="100" w:line="269" w:lineRule="auto"/>
              <w:ind w:firstLine="0"/>
            </w:pPr>
            <w:r>
              <w:rPr>
                <w:b/>
                <w:bCs/>
              </w:rPr>
              <w:t>(</w:t>
            </w:r>
            <w:r>
              <w:t>Урок контроля)</w:t>
            </w:r>
          </w:p>
        </w:tc>
        <w:tc>
          <w:tcPr>
            <w:tcW w:w="3821"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1517"/>
                <w:tab w:val="left" w:pos="2741"/>
              </w:tabs>
              <w:spacing w:line="276" w:lineRule="auto"/>
              <w:ind w:firstLine="0"/>
              <w:jc w:val="both"/>
            </w:pPr>
            <w:r>
              <w:t>Проверить</w:t>
            </w:r>
            <w:r>
              <w:tab/>
              <w:t>степень</w:t>
            </w:r>
            <w:r>
              <w:tab/>
              <w:t>усвоения</w:t>
            </w:r>
          </w:p>
          <w:p w:rsidR="008E2A1A" w:rsidRDefault="008E2A1A" w:rsidP="00D2512C">
            <w:pPr>
              <w:pStyle w:val="a9"/>
              <w:shd w:val="clear" w:color="auto" w:fill="auto"/>
              <w:spacing w:line="276" w:lineRule="auto"/>
              <w:ind w:firstLine="0"/>
              <w:jc w:val="both"/>
            </w:pPr>
            <w:r>
              <w:t>пройденного материала; проверить орфографические и пунктуационные навыки; выявить наиболее часто встречающиеся в диктанте ошибки и отработать их.</w:t>
            </w:r>
          </w:p>
        </w:tc>
        <w:tc>
          <w:tcPr>
            <w:tcW w:w="3130" w:type="dxa"/>
            <w:vMerge/>
            <w:tcBorders>
              <w:left w:val="single" w:sz="4" w:space="0" w:color="auto"/>
              <w:bottom w:val="single" w:sz="4" w:space="0" w:color="auto"/>
            </w:tcBorders>
            <w:shd w:val="clear" w:color="auto" w:fill="FFFFFF"/>
          </w:tcPr>
          <w:p w:rsidR="008E2A1A" w:rsidRDefault="008E2A1A" w:rsidP="00D2512C"/>
        </w:tc>
        <w:tc>
          <w:tcPr>
            <w:tcW w:w="211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1781"/>
              </w:tabs>
              <w:spacing w:line="276" w:lineRule="auto"/>
              <w:ind w:firstLine="0"/>
            </w:pPr>
            <w:r>
              <w:t>Написание диктанта</w:t>
            </w:r>
            <w:r>
              <w:tab/>
              <w:t>и</w:t>
            </w:r>
          </w:p>
          <w:p w:rsidR="008E2A1A" w:rsidRDefault="008E2A1A" w:rsidP="00D2512C">
            <w:pPr>
              <w:pStyle w:val="a9"/>
              <w:shd w:val="clear" w:color="auto" w:fill="auto"/>
              <w:spacing w:line="276" w:lineRule="auto"/>
              <w:ind w:firstLine="0"/>
            </w:pPr>
            <w:r>
              <w:t>выполнение грамматического задания.</w:t>
            </w:r>
          </w:p>
        </w:tc>
        <w:tc>
          <w:tcPr>
            <w:tcW w:w="1704" w:type="dxa"/>
            <w:tcBorders>
              <w:top w:val="single" w:sz="4" w:space="0" w:color="auto"/>
              <w:left w:val="single" w:sz="4" w:space="0" w:color="auto"/>
              <w:bottom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8E2A1A" w:rsidRDefault="008E2A1A" w:rsidP="00D2512C">
            <w:pPr>
              <w:pStyle w:val="a9"/>
              <w:shd w:val="clear" w:color="auto" w:fill="auto"/>
              <w:tabs>
                <w:tab w:val="left" w:pos="912"/>
              </w:tabs>
              <w:spacing w:line="276" w:lineRule="auto"/>
              <w:ind w:firstLine="0"/>
            </w:pPr>
            <w:r>
              <w:t>Написание диктанта и</w:t>
            </w:r>
            <w:r>
              <w:tab/>
              <w:t>выполнение</w:t>
            </w:r>
          </w:p>
          <w:p w:rsidR="008E2A1A" w:rsidRDefault="008E2A1A" w:rsidP="00D2512C">
            <w:pPr>
              <w:pStyle w:val="a9"/>
              <w:shd w:val="clear" w:color="auto" w:fill="auto"/>
              <w:spacing w:line="276" w:lineRule="auto"/>
              <w:ind w:firstLine="0"/>
            </w:pPr>
            <w:r>
              <w:t>грамматического задания.</w:t>
            </w: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2112"/>
        <w:gridCol w:w="1704"/>
        <w:gridCol w:w="2275"/>
      </w:tblGrid>
      <w:tr w:rsidR="008E2A1A" w:rsidTr="00D2512C">
        <w:trPr>
          <w:trHeight w:hRule="exact" w:val="504"/>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642"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3821"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3130" w:type="dxa"/>
            <w:vMerge w:val="restart"/>
            <w:tcBorders>
              <w:top w:val="single" w:sz="4" w:space="0" w:color="auto"/>
              <w:left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3120"/>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136</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rPr>
                <w:b/>
                <w:bCs/>
              </w:rPr>
              <w:t>Р.Р.</w:t>
            </w:r>
          </w:p>
          <w:p w:rsidR="008E2A1A" w:rsidRDefault="008E2A1A" w:rsidP="00D2512C">
            <w:pPr>
              <w:pStyle w:val="a9"/>
              <w:shd w:val="clear" w:color="auto" w:fill="auto"/>
              <w:spacing w:line="276" w:lineRule="auto"/>
              <w:ind w:firstLine="0"/>
            </w:pPr>
            <w:r>
              <w:t>Публичное выступление на тему «Береги природу!»</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jc w:val="both"/>
            </w:pPr>
            <w:r>
              <w:t>Знать цели и особенности устного публичного выступления; структуру публичного выступления; различные сферы употребления устной публичной речи; составлять устное публичное выступление-призыв в соответствии с целью, адресатом и ситуацией общения; использовать рабочие материалы, включающие цифровые материалы.</w:t>
            </w:r>
          </w:p>
        </w:tc>
        <w:tc>
          <w:tcPr>
            <w:tcW w:w="3130" w:type="dxa"/>
            <w:vMerge/>
            <w:tcBorders>
              <w:left w:val="single" w:sz="4" w:space="0" w:color="auto"/>
            </w:tcBorders>
            <w:shd w:val="clear" w:color="auto" w:fill="FFFFFF"/>
          </w:tcPr>
          <w:p w:rsidR="008E2A1A" w:rsidRDefault="008E2A1A" w:rsidP="00D2512C"/>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jc w:val="both"/>
            </w:pPr>
            <w:r>
              <w:t>Устное публичное выступление на тему «Береги природу!»</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Орфографичес кий словарь русского языка</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left" w:pos="1051"/>
              </w:tabs>
              <w:spacing w:line="283" w:lineRule="auto"/>
              <w:ind w:firstLine="0"/>
            </w:pPr>
            <w:r>
              <w:t>Устное</w:t>
            </w:r>
            <w:r>
              <w:tab/>
              <w:t>публичное</w:t>
            </w:r>
          </w:p>
          <w:p w:rsidR="008E2A1A" w:rsidRDefault="008E2A1A" w:rsidP="00D2512C">
            <w:pPr>
              <w:pStyle w:val="a9"/>
              <w:shd w:val="clear" w:color="auto" w:fill="auto"/>
              <w:spacing w:line="283" w:lineRule="auto"/>
              <w:ind w:firstLine="0"/>
            </w:pPr>
            <w:r>
              <w:t>выступление на тему «Береги природу!»</w:t>
            </w:r>
          </w:p>
        </w:tc>
      </w:tr>
      <w:tr w:rsidR="008E2A1A" w:rsidTr="00D2512C">
        <w:trPr>
          <w:trHeight w:hRule="exact" w:val="4973"/>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137</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 xml:space="preserve">Местоимение как часть речи. </w:t>
            </w:r>
            <w:r>
              <w:rPr>
                <w:b/>
                <w:bCs/>
              </w:rPr>
              <w:t>(</w:t>
            </w:r>
            <w:r>
              <w:t>Урок актуализации знаний и умений)</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3149"/>
              </w:tabs>
              <w:spacing w:line="276" w:lineRule="auto"/>
              <w:ind w:firstLine="0"/>
              <w:jc w:val="both"/>
            </w:pPr>
            <w:r>
              <w:t>Знать характеристику местоимений по значению, его морфологические признаки и синтаксическую роль; о текстообразующей</w:t>
            </w:r>
            <w:r>
              <w:tab/>
              <w:t>роли</w:t>
            </w:r>
          </w:p>
          <w:p w:rsidR="008E2A1A" w:rsidRDefault="008E2A1A" w:rsidP="00D2512C">
            <w:pPr>
              <w:pStyle w:val="a9"/>
              <w:shd w:val="clear" w:color="auto" w:fill="auto"/>
              <w:tabs>
                <w:tab w:val="left" w:pos="1685"/>
                <w:tab w:val="left" w:pos="2280"/>
              </w:tabs>
              <w:spacing w:line="276" w:lineRule="auto"/>
              <w:ind w:firstLine="0"/>
              <w:jc w:val="both"/>
            </w:pPr>
            <w:r>
              <w:t>местоимений;</w:t>
            </w:r>
            <w:r>
              <w:tab/>
              <w:t>об</w:t>
            </w:r>
            <w:r>
              <w:tab/>
              <w:t>употреблении</w:t>
            </w:r>
          </w:p>
          <w:p w:rsidR="008E2A1A" w:rsidRDefault="008E2A1A" w:rsidP="00D2512C">
            <w:pPr>
              <w:pStyle w:val="a9"/>
              <w:shd w:val="clear" w:color="auto" w:fill="auto"/>
              <w:tabs>
                <w:tab w:val="left" w:pos="2318"/>
              </w:tabs>
              <w:spacing w:line="276" w:lineRule="auto"/>
              <w:ind w:firstLine="0"/>
              <w:jc w:val="both"/>
            </w:pPr>
            <w:r>
              <w:t>местоимений в речи; распознавать местоимения в предложении и тексте; различать</w:t>
            </w:r>
            <w:r>
              <w:tab/>
              <w:t>местоимения,</w:t>
            </w:r>
          </w:p>
          <w:p w:rsidR="008E2A1A" w:rsidRDefault="008E2A1A" w:rsidP="00D2512C">
            <w:pPr>
              <w:pStyle w:val="a9"/>
              <w:shd w:val="clear" w:color="auto" w:fill="auto"/>
              <w:spacing w:line="276" w:lineRule="auto"/>
              <w:ind w:firstLine="0"/>
              <w:jc w:val="both"/>
            </w:pPr>
            <w:r>
              <w:t>указывающие на предмет, признак, количество; уметь использовать местоимения для связи частей текста; исправлять недочёты в употреблении местоимений.</w:t>
            </w:r>
          </w:p>
        </w:tc>
        <w:tc>
          <w:tcPr>
            <w:tcW w:w="3130" w:type="dxa"/>
            <w:vMerge w:val="restart"/>
            <w:tcBorders>
              <w:top w:val="single" w:sz="4" w:space="0" w:color="auto"/>
              <w:left w:val="single" w:sz="4" w:space="0" w:color="auto"/>
            </w:tcBorders>
            <w:shd w:val="clear" w:color="auto" w:fill="FFFFFF"/>
          </w:tcPr>
          <w:p w:rsidR="008E2A1A" w:rsidRDefault="008E2A1A" w:rsidP="00D2512C">
            <w:pPr>
              <w:pStyle w:val="a9"/>
              <w:shd w:val="clear" w:color="auto" w:fill="auto"/>
              <w:spacing w:after="680" w:line="276" w:lineRule="auto"/>
              <w:ind w:firstLine="0"/>
            </w:pPr>
            <w:r>
              <w:rPr>
                <w:b/>
                <w:bCs/>
              </w:rPr>
              <w:t>Познавательные.</w:t>
            </w:r>
          </w:p>
          <w:p w:rsidR="008E2A1A" w:rsidRDefault="008E2A1A" w:rsidP="00D2512C">
            <w:pPr>
              <w:pStyle w:val="a9"/>
              <w:shd w:val="clear" w:color="auto" w:fill="auto"/>
              <w:spacing w:after="180" w:line="276" w:lineRule="auto"/>
              <w:ind w:firstLine="0"/>
            </w:pPr>
            <w:r>
              <w:t>Адекватно понимать информацию письменного сообщения; преобразовывать изученную информацию в форму сложного плана, в форму таблицы; вести самостоятельный поиск заданной информации.</w:t>
            </w:r>
          </w:p>
          <w:p w:rsidR="008E2A1A" w:rsidRDefault="008E2A1A" w:rsidP="00D2512C">
            <w:pPr>
              <w:pStyle w:val="a9"/>
              <w:shd w:val="clear" w:color="auto" w:fill="auto"/>
              <w:spacing w:after="680" w:line="276" w:lineRule="auto"/>
              <w:ind w:firstLine="0"/>
            </w:pPr>
            <w:r>
              <w:t>Извлекать факультативную информацию из текстов, содержащих теоретические сведения; вычитывать информацию, представленную в форме таблицы.</w:t>
            </w:r>
          </w:p>
          <w:p w:rsidR="008E2A1A" w:rsidRDefault="008E2A1A" w:rsidP="00D2512C">
            <w:pPr>
              <w:pStyle w:val="a9"/>
              <w:shd w:val="clear" w:color="auto" w:fill="auto"/>
              <w:spacing w:line="276" w:lineRule="auto"/>
              <w:ind w:firstLine="0"/>
            </w:pPr>
            <w:r>
              <w:rPr>
                <w:b/>
                <w:bCs/>
              </w:rPr>
              <w:t>Регулятивные</w:t>
            </w: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584"/>
              </w:tabs>
              <w:spacing w:line="276" w:lineRule="auto"/>
              <w:ind w:firstLine="0"/>
            </w:pPr>
            <w:r>
              <w:t>Характеристика местоимения</w:t>
            </w:r>
            <w:r>
              <w:tab/>
              <w:t>как</w:t>
            </w:r>
          </w:p>
          <w:p w:rsidR="008E2A1A" w:rsidRDefault="008E2A1A" w:rsidP="00D2512C">
            <w:pPr>
              <w:pStyle w:val="a9"/>
              <w:shd w:val="clear" w:color="auto" w:fill="auto"/>
              <w:tabs>
                <w:tab w:val="left" w:pos="1402"/>
              </w:tabs>
              <w:spacing w:line="276" w:lineRule="auto"/>
              <w:ind w:firstLine="0"/>
            </w:pPr>
            <w:r>
              <w:t>части</w:t>
            </w:r>
            <w:r>
              <w:tab/>
              <w:t>речи.</w:t>
            </w:r>
          </w:p>
          <w:p w:rsidR="008E2A1A" w:rsidRDefault="008E2A1A" w:rsidP="00D2512C">
            <w:pPr>
              <w:pStyle w:val="a9"/>
              <w:shd w:val="clear" w:color="auto" w:fill="auto"/>
              <w:tabs>
                <w:tab w:val="left" w:pos="1584"/>
              </w:tabs>
              <w:spacing w:line="276" w:lineRule="auto"/>
              <w:ind w:firstLine="0"/>
            </w:pPr>
            <w:r>
              <w:t>Списывание предложений, вставляя местоимения. Подчёркивают местоимения</w:t>
            </w:r>
            <w:r>
              <w:tab/>
              <w:t>как</w:t>
            </w:r>
          </w:p>
          <w:p w:rsidR="008E2A1A" w:rsidRDefault="008E2A1A" w:rsidP="00D2512C">
            <w:pPr>
              <w:pStyle w:val="a9"/>
              <w:shd w:val="clear" w:color="auto" w:fill="auto"/>
              <w:tabs>
                <w:tab w:val="left" w:pos="1795"/>
              </w:tabs>
              <w:spacing w:line="276" w:lineRule="auto"/>
              <w:ind w:firstLine="0"/>
            </w:pPr>
            <w:r>
              <w:t>члены предложения. Отмечают недочёты</w:t>
            </w:r>
            <w:r>
              <w:tab/>
              <w:t>в</w:t>
            </w:r>
          </w:p>
          <w:p w:rsidR="008E2A1A" w:rsidRDefault="008E2A1A" w:rsidP="00D2512C">
            <w:pPr>
              <w:pStyle w:val="a9"/>
              <w:shd w:val="clear" w:color="auto" w:fill="auto"/>
              <w:spacing w:line="276" w:lineRule="auto"/>
              <w:ind w:firstLine="0"/>
            </w:pPr>
            <w:r>
              <w:t>употреблении местоимений.</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Перфокарты</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left" w:pos="1742"/>
              </w:tabs>
              <w:spacing w:line="276" w:lineRule="auto"/>
              <w:ind w:firstLine="0"/>
            </w:pPr>
            <w:r>
              <w:t>Характеристика местоимения</w:t>
            </w:r>
            <w:r>
              <w:tab/>
              <w:t>как</w:t>
            </w:r>
          </w:p>
          <w:p w:rsidR="008E2A1A" w:rsidRDefault="008E2A1A" w:rsidP="00D2512C">
            <w:pPr>
              <w:pStyle w:val="a9"/>
              <w:shd w:val="clear" w:color="auto" w:fill="auto"/>
              <w:tabs>
                <w:tab w:val="left" w:pos="1493"/>
              </w:tabs>
              <w:spacing w:line="276" w:lineRule="auto"/>
              <w:ind w:firstLine="0"/>
            </w:pPr>
            <w:r>
              <w:t>части</w:t>
            </w:r>
            <w:r>
              <w:tab/>
              <w:t>речи.</w:t>
            </w:r>
          </w:p>
          <w:p w:rsidR="008E2A1A" w:rsidRDefault="008E2A1A" w:rsidP="00D2512C">
            <w:pPr>
              <w:pStyle w:val="a9"/>
              <w:shd w:val="clear" w:color="auto" w:fill="auto"/>
              <w:tabs>
                <w:tab w:val="left" w:pos="1742"/>
              </w:tabs>
              <w:spacing w:line="276" w:lineRule="auto"/>
              <w:ind w:firstLine="0"/>
            </w:pPr>
            <w:r>
              <w:t>Списывание предложений, вставляя местоимения. Подчёркивают местоимения</w:t>
            </w:r>
            <w:r>
              <w:tab/>
              <w:t>как</w:t>
            </w:r>
          </w:p>
          <w:p w:rsidR="008E2A1A" w:rsidRDefault="008E2A1A" w:rsidP="00D2512C">
            <w:pPr>
              <w:pStyle w:val="a9"/>
              <w:shd w:val="clear" w:color="auto" w:fill="auto"/>
              <w:spacing w:line="276" w:lineRule="auto"/>
              <w:ind w:firstLine="0"/>
            </w:pPr>
            <w:r>
              <w:t>члены предложения.</w:t>
            </w:r>
          </w:p>
        </w:tc>
      </w:tr>
      <w:tr w:rsidR="008E2A1A" w:rsidTr="00D2512C">
        <w:trPr>
          <w:trHeight w:hRule="exact" w:val="1877"/>
          <w:jc w:val="center"/>
        </w:trPr>
        <w:tc>
          <w:tcPr>
            <w:tcW w:w="61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after="320"/>
              <w:ind w:firstLine="0"/>
              <w:jc w:val="center"/>
            </w:pPr>
            <w:r>
              <w:t>138</w:t>
            </w:r>
          </w:p>
          <w:p w:rsidR="008E2A1A" w:rsidRDefault="008E2A1A" w:rsidP="00D2512C">
            <w:pPr>
              <w:pStyle w:val="a9"/>
              <w:shd w:val="clear" w:color="auto" w:fill="auto"/>
              <w:ind w:firstLine="0"/>
              <w:jc w:val="center"/>
            </w:pPr>
            <w:r>
              <w:t>139</w:t>
            </w:r>
          </w:p>
        </w:tc>
        <w:tc>
          <w:tcPr>
            <w:tcW w:w="164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t xml:space="preserve">Личные местоимения. </w:t>
            </w:r>
            <w:r>
              <w:rPr>
                <w:b/>
                <w:bCs/>
              </w:rPr>
              <w:t>(</w:t>
            </w:r>
            <w:r>
              <w:t>Комбинирова нный урок)</w:t>
            </w:r>
          </w:p>
        </w:tc>
        <w:tc>
          <w:tcPr>
            <w:tcW w:w="3821"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974"/>
                <w:tab w:val="left" w:pos="2434"/>
                <w:tab w:val="left" w:pos="3374"/>
              </w:tabs>
              <w:spacing w:line="276" w:lineRule="auto"/>
              <w:ind w:firstLine="0"/>
              <w:jc w:val="both"/>
            </w:pPr>
            <w:r>
              <w:t xml:space="preserve">Знать особенности склонения личных местоимений; правило раздельного написания предлогов с личными местоимениями; знать о появлении буквы </w:t>
            </w:r>
            <w:r>
              <w:rPr>
                <w:b/>
                <w:bCs/>
                <w:i/>
                <w:iCs/>
              </w:rPr>
              <w:t>н</w:t>
            </w:r>
            <w:r>
              <w:t xml:space="preserve"> у местоимений 3-го лица после</w:t>
            </w:r>
            <w:r>
              <w:tab/>
              <w:t>предлогов;</w:t>
            </w:r>
            <w:r>
              <w:tab/>
              <w:t>знать</w:t>
            </w:r>
            <w:r>
              <w:tab/>
              <w:t>об</w:t>
            </w:r>
          </w:p>
        </w:tc>
        <w:tc>
          <w:tcPr>
            <w:tcW w:w="3130" w:type="dxa"/>
            <w:vMerge/>
            <w:tcBorders>
              <w:left w:val="single" w:sz="4" w:space="0" w:color="auto"/>
              <w:bottom w:val="single" w:sz="4" w:space="0" w:color="auto"/>
            </w:tcBorders>
            <w:shd w:val="clear" w:color="auto" w:fill="FFFFFF"/>
          </w:tcPr>
          <w:p w:rsidR="008E2A1A" w:rsidRDefault="008E2A1A" w:rsidP="00D2512C"/>
        </w:tc>
        <w:tc>
          <w:tcPr>
            <w:tcW w:w="211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t>Распознавать личные местоимения.</w:t>
            </w:r>
          </w:p>
          <w:p w:rsidR="008E2A1A" w:rsidRDefault="008E2A1A" w:rsidP="00D2512C">
            <w:pPr>
              <w:pStyle w:val="a9"/>
              <w:shd w:val="clear" w:color="auto" w:fill="auto"/>
              <w:tabs>
                <w:tab w:val="left" w:pos="1670"/>
              </w:tabs>
              <w:spacing w:line="276" w:lineRule="auto"/>
              <w:ind w:firstLine="0"/>
              <w:jc w:val="both"/>
            </w:pPr>
            <w:r>
              <w:t>Склонять личные местоимения</w:t>
            </w:r>
            <w:r>
              <w:tab/>
              <w:t>по</w:t>
            </w:r>
          </w:p>
          <w:p w:rsidR="008E2A1A" w:rsidRDefault="008E2A1A" w:rsidP="00D2512C">
            <w:pPr>
              <w:pStyle w:val="a9"/>
              <w:shd w:val="clear" w:color="auto" w:fill="auto"/>
              <w:spacing w:line="276" w:lineRule="auto"/>
              <w:ind w:firstLine="0"/>
            </w:pPr>
            <w:r>
              <w:t>падежам.</w:t>
            </w:r>
          </w:p>
        </w:tc>
        <w:tc>
          <w:tcPr>
            <w:tcW w:w="1704"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t>Компьютерная. программа- тренажер «Фраза»</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8E2A1A" w:rsidRDefault="008E2A1A" w:rsidP="00D2512C">
            <w:pPr>
              <w:pStyle w:val="a9"/>
              <w:shd w:val="clear" w:color="auto" w:fill="auto"/>
              <w:spacing w:line="276" w:lineRule="auto"/>
              <w:ind w:firstLine="0"/>
            </w:pPr>
            <w:r>
              <w:t>Распознавать личные местоимения.</w:t>
            </w:r>
          </w:p>
          <w:p w:rsidR="008E2A1A" w:rsidRDefault="008E2A1A" w:rsidP="00D2512C">
            <w:pPr>
              <w:pStyle w:val="a9"/>
              <w:shd w:val="clear" w:color="auto" w:fill="auto"/>
              <w:tabs>
                <w:tab w:val="left" w:pos="1349"/>
              </w:tabs>
              <w:spacing w:line="276" w:lineRule="auto"/>
              <w:ind w:firstLine="0"/>
            </w:pPr>
            <w:r>
              <w:t>Склонять</w:t>
            </w:r>
            <w:r>
              <w:tab/>
              <w:t>личные</w:t>
            </w:r>
          </w:p>
          <w:p w:rsidR="008E2A1A" w:rsidRDefault="008E2A1A" w:rsidP="00D2512C">
            <w:pPr>
              <w:pStyle w:val="a9"/>
              <w:shd w:val="clear" w:color="auto" w:fill="auto"/>
              <w:tabs>
                <w:tab w:val="left" w:pos="1819"/>
              </w:tabs>
              <w:spacing w:line="276" w:lineRule="auto"/>
              <w:ind w:firstLine="0"/>
            </w:pPr>
            <w:r>
              <w:t>местоимения</w:t>
            </w:r>
            <w:r>
              <w:tab/>
              <w:t>по</w:t>
            </w:r>
          </w:p>
          <w:p w:rsidR="008E2A1A" w:rsidRDefault="008E2A1A" w:rsidP="00D2512C">
            <w:pPr>
              <w:pStyle w:val="a9"/>
              <w:shd w:val="clear" w:color="auto" w:fill="auto"/>
              <w:spacing w:line="276" w:lineRule="auto"/>
              <w:ind w:firstLine="0"/>
            </w:pPr>
            <w:r>
              <w:t>падежам.</w:t>
            </w:r>
          </w:p>
          <w:p w:rsidR="008E2A1A" w:rsidRDefault="008E2A1A" w:rsidP="00D2512C">
            <w:pPr>
              <w:pStyle w:val="a9"/>
              <w:shd w:val="clear" w:color="auto" w:fill="auto"/>
              <w:spacing w:line="276" w:lineRule="auto"/>
              <w:ind w:firstLine="0"/>
            </w:pPr>
            <w:r>
              <w:t>Составление</w:t>
            </w: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2112"/>
        <w:gridCol w:w="1704"/>
        <w:gridCol w:w="2275"/>
      </w:tblGrid>
      <w:tr w:rsidR="008E2A1A" w:rsidTr="00D2512C">
        <w:trPr>
          <w:trHeight w:hRule="exact" w:val="3998"/>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642"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651"/>
                <w:tab w:val="left" w:pos="2400"/>
              </w:tabs>
              <w:spacing w:line="276" w:lineRule="auto"/>
              <w:ind w:firstLine="0"/>
              <w:jc w:val="both"/>
            </w:pPr>
            <w:r>
              <w:t xml:space="preserve">употреблении местоимений </w:t>
            </w:r>
            <w:r>
              <w:rPr>
                <w:i/>
                <w:iCs/>
              </w:rPr>
              <w:t>ты</w:t>
            </w:r>
            <w:r>
              <w:t xml:space="preserve"> и </w:t>
            </w:r>
            <w:r>
              <w:rPr>
                <w:i/>
                <w:iCs/>
              </w:rPr>
              <w:t xml:space="preserve">вы </w:t>
            </w:r>
            <w:r>
              <w:t>в речи; правильно склонять личные местоимения; употреблять личные местоимения</w:t>
            </w:r>
            <w:r>
              <w:tab/>
              <w:t>для</w:t>
            </w:r>
            <w:r>
              <w:tab/>
              <w:t>преодоления</w:t>
            </w:r>
          </w:p>
          <w:p w:rsidR="008E2A1A" w:rsidRDefault="008E2A1A" w:rsidP="00D2512C">
            <w:pPr>
              <w:pStyle w:val="a9"/>
              <w:shd w:val="clear" w:color="auto" w:fill="auto"/>
              <w:spacing w:line="276" w:lineRule="auto"/>
              <w:ind w:firstLine="0"/>
              <w:jc w:val="both"/>
            </w:pPr>
            <w:r>
              <w:t>неоправданного использования одних и тех же существительных.</w:t>
            </w:r>
          </w:p>
        </w:tc>
        <w:tc>
          <w:tcPr>
            <w:tcW w:w="3130" w:type="dxa"/>
            <w:vMerge w:val="restart"/>
            <w:tcBorders>
              <w:top w:val="single" w:sz="4" w:space="0" w:color="auto"/>
              <w:left w:val="single" w:sz="4" w:space="0" w:color="auto"/>
            </w:tcBorders>
            <w:shd w:val="clear" w:color="auto" w:fill="FFFFFF"/>
            <w:vAlign w:val="bottom"/>
          </w:tcPr>
          <w:p w:rsidR="008E2A1A" w:rsidRDefault="008E2A1A" w:rsidP="00D2512C">
            <w:pPr>
              <w:pStyle w:val="a9"/>
              <w:shd w:val="clear" w:color="auto" w:fill="auto"/>
              <w:spacing w:after="680" w:line="276" w:lineRule="auto"/>
              <w:ind w:firstLine="0"/>
            </w:pPr>
            <w:r>
              <w:t>Свободно, правильно излагать свои мысли в письменной форме, соблюдая нормы построения текста (логичность, последовательность, связность, соответствие теме), основные нормы современного русского литературного языка и изученные правила орфографии и пунктуации; осуществлять редактирование письменного текста.</w:t>
            </w:r>
          </w:p>
          <w:p w:rsidR="008E2A1A" w:rsidRDefault="008E2A1A" w:rsidP="00D2512C">
            <w:pPr>
              <w:pStyle w:val="a9"/>
              <w:shd w:val="clear" w:color="auto" w:fill="auto"/>
              <w:spacing w:after="680" w:line="286" w:lineRule="auto"/>
              <w:ind w:firstLine="0"/>
            </w:pPr>
            <w:r>
              <w:rPr>
                <w:b/>
                <w:bCs/>
              </w:rPr>
              <w:t>Коммуникативные.</w:t>
            </w:r>
          </w:p>
          <w:p w:rsidR="008E2A1A" w:rsidRDefault="008E2A1A" w:rsidP="00D2512C">
            <w:pPr>
              <w:pStyle w:val="a9"/>
              <w:shd w:val="clear" w:color="auto" w:fill="auto"/>
              <w:spacing w:line="293" w:lineRule="auto"/>
              <w:ind w:firstLine="0"/>
            </w:pPr>
            <w:r>
              <w:t>Воспроизводить прочитанный текст в письменной форме; сохранять логичность, связность, соответствие заданной теме при изложении исходного текста; соблюдать во время письменного пересказа основные нормы современного русского литературного языка и правила правописания; редактировать</w:t>
            </w: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795"/>
              </w:tabs>
              <w:spacing w:line="276" w:lineRule="auto"/>
              <w:ind w:firstLine="0"/>
              <w:jc w:val="both"/>
            </w:pPr>
            <w:r>
              <w:t>Составление словосочетаний с личными местоимениями. замена</w:t>
            </w:r>
            <w:r>
              <w:tab/>
              <w:t>в</w:t>
            </w:r>
          </w:p>
          <w:p w:rsidR="008E2A1A" w:rsidRDefault="008E2A1A" w:rsidP="00D2512C">
            <w:pPr>
              <w:pStyle w:val="a9"/>
              <w:shd w:val="clear" w:color="auto" w:fill="auto"/>
              <w:tabs>
                <w:tab w:val="left" w:pos="1790"/>
              </w:tabs>
              <w:spacing w:line="276" w:lineRule="auto"/>
              <w:ind w:firstLine="0"/>
            </w:pPr>
            <w:r>
              <w:t>предложениях имен существительных личными местоимениями. исправление ошибок</w:t>
            </w:r>
            <w:r>
              <w:tab/>
              <w:t>в</w:t>
            </w:r>
          </w:p>
          <w:p w:rsidR="008E2A1A" w:rsidRDefault="008E2A1A" w:rsidP="00D2512C">
            <w:pPr>
              <w:pStyle w:val="a9"/>
              <w:shd w:val="clear" w:color="auto" w:fill="auto"/>
              <w:spacing w:line="276" w:lineRule="auto"/>
              <w:ind w:firstLine="0"/>
            </w:pPr>
            <w:r>
              <w:t>употреблении местоимений.</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left" w:pos="1949"/>
              </w:tabs>
              <w:spacing w:line="276" w:lineRule="auto"/>
              <w:ind w:firstLine="0"/>
            </w:pPr>
            <w:r>
              <w:t>словосочетаний</w:t>
            </w:r>
            <w:r>
              <w:tab/>
              <w:t>с</w:t>
            </w:r>
          </w:p>
          <w:p w:rsidR="008E2A1A" w:rsidRDefault="008E2A1A" w:rsidP="00D2512C">
            <w:pPr>
              <w:pStyle w:val="a9"/>
              <w:shd w:val="clear" w:color="auto" w:fill="auto"/>
              <w:spacing w:line="276" w:lineRule="auto"/>
              <w:ind w:firstLine="0"/>
            </w:pPr>
            <w:r>
              <w:t>личными местоимениями.</w:t>
            </w:r>
          </w:p>
        </w:tc>
      </w:tr>
      <w:tr w:rsidR="008E2A1A" w:rsidTr="00D2512C">
        <w:trPr>
          <w:trHeight w:hRule="exact" w:val="5155"/>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140</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 xml:space="preserve">Возвратное местоимение </w:t>
            </w:r>
            <w:r>
              <w:rPr>
                <w:i/>
                <w:iCs/>
              </w:rPr>
              <w:t>себя</w:t>
            </w:r>
            <w:r>
              <w:t>.</w:t>
            </w:r>
          </w:p>
          <w:p w:rsidR="008E2A1A" w:rsidRDefault="008E2A1A" w:rsidP="00D2512C">
            <w:pPr>
              <w:pStyle w:val="a9"/>
              <w:shd w:val="clear" w:color="auto" w:fill="auto"/>
              <w:spacing w:line="276" w:lineRule="auto"/>
              <w:ind w:firstLine="0"/>
            </w:pPr>
            <w:r>
              <w:rPr>
                <w:b/>
                <w:bCs/>
              </w:rPr>
              <w:t>(</w:t>
            </w:r>
            <w:r>
              <w:t>Комбинирова нный урок)</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2410"/>
              </w:tabs>
              <w:spacing w:line="276" w:lineRule="auto"/>
              <w:ind w:firstLine="0"/>
              <w:jc w:val="both"/>
            </w:pPr>
            <w:r>
              <w:t>Знать значение и морфологические особенности</w:t>
            </w:r>
            <w:r>
              <w:tab/>
              <w:t>возвратного</w:t>
            </w:r>
          </w:p>
          <w:p w:rsidR="008E2A1A" w:rsidRDefault="008E2A1A" w:rsidP="00D2512C">
            <w:pPr>
              <w:pStyle w:val="a9"/>
              <w:shd w:val="clear" w:color="auto" w:fill="auto"/>
              <w:tabs>
                <w:tab w:val="left" w:pos="2035"/>
                <w:tab w:val="left" w:pos="3298"/>
              </w:tabs>
              <w:spacing w:line="276" w:lineRule="auto"/>
              <w:ind w:firstLine="0"/>
              <w:jc w:val="both"/>
            </w:pPr>
            <w:r>
              <w:t>местоимения</w:t>
            </w:r>
            <w:r>
              <w:tab/>
            </w:r>
            <w:r>
              <w:rPr>
                <w:i/>
                <w:iCs/>
              </w:rPr>
              <w:t>себя,</w:t>
            </w:r>
            <w:r>
              <w:tab/>
              <w:t>его</w:t>
            </w:r>
          </w:p>
          <w:p w:rsidR="008E2A1A" w:rsidRDefault="008E2A1A" w:rsidP="00D2512C">
            <w:pPr>
              <w:pStyle w:val="a9"/>
              <w:shd w:val="clear" w:color="auto" w:fill="auto"/>
              <w:tabs>
                <w:tab w:val="left" w:pos="2659"/>
              </w:tabs>
              <w:spacing w:line="276" w:lineRule="auto"/>
              <w:ind w:firstLine="0"/>
              <w:jc w:val="both"/>
            </w:pPr>
            <w:r>
              <w:t>синтаксическую</w:t>
            </w:r>
            <w:r>
              <w:tab/>
              <w:t>функцию;</w:t>
            </w:r>
          </w:p>
          <w:p w:rsidR="008E2A1A" w:rsidRDefault="008E2A1A" w:rsidP="00D2512C">
            <w:pPr>
              <w:pStyle w:val="a9"/>
              <w:shd w:val="clear" w:color="auto" w:fill="auto"/>
              <w:tabs>
                <w:tab w:val="left" w:pos="2194"/>
                <w:tab w:val="left" w:pos="3494"/>
              </w:tabs>
              <w:spacing w:line="276" w:lineRule="auto"/>
              <w:ind w:firstLine="0"/>
              <w:jc w:val="both"/>
            </w:pPr>
            <w:r>
              <w:t>фразеологические</w:t>
            </w:r>
            <w:r>
              <w:tab/>
              <w:t>обороты</w:t>
            </w:r>
            <w:r>
              <w:tab/>
              <w:t>с</w:t>
            </w:r>
          </w:p>
          <w:p w:rsidR="008E2A1A" w:rsidRDefault="008E2A1A" w:rsidP="00D2512C">
            <w:pPr>
              <w:pStyle w:val="a9"/>
              <w:shd w:val="clear" w:color="auto" w:fill="auto"/>
              <w:tabs>
                <w:tab w:val="left" w:pos="2438"/>
              </w:tabs>
              <w:spacing w:line="276" w:lineRule="auto"/>
              <w:ind w:firstLine="0"/>
              <w:jc w:val="both"/>
            </w:pPr>
            <w:r>
              <w:t xml:space="preserve">местоимением </w:t>
            </w:r>
            <w:r>
              <w:rPr>
                <w:i/>
                <w:iCs/>
              </w:rPr>
              <w:t>себя;</w:t>
            </w:r>
            <w:r>
              <w:t xml:space="preserve"> употреблять местоимение </w:t>
            </w:r>
            <w:r>
              <w:rPr>
                <w:i/>
                <w:iCs/>
              </w:rPr>
              <w:t>себя</w:t>
            </w:r>
            <w:r>
              <w:t xml:space="preserve"> в нужной форме; находить и исправлять ошибки в употреблении личных и возвратного местоимений;</w:t>
            </w:r>
            <w:r>
              <w:tab/>
              <w:t>употреблять</w:t>
            </w:r>
          </w:p>
          <w:p w:rsidR="008E2A1A" w:rsidRDefault="008E2A1A" w:rsidP="00D2512C">
            <w:pPr>
              <w:pStyle w:val="a9"/>
              <w:shd w:val="clear" w:color="auto" w:fill="auto"/>
              <w:spacing w:line="276" w:lineRule="auto"/>
              <w:ind w:firstLine="0"/>
              <w:jc w:val="both"/>
            </w:pPr>
            <w:r>
              <w:t xml:space="preserve">фразеологизмы с местоимением </w:t>
            </w:r>
            <w:r>
              <w:rPr>
                <w:i/>
                <w:iCs/>
              </w:rPr>
              <w:t xml:space="preserve">себя </w:t>
            </w:r>
            <w:r>
              <w:t>в речи.</w:t>
            </w:r>
          </w:p>
        </w:tc>
        <w:tc>
          <w:tcPr>
            <w:tcW w:w="3130" w:type="dxa"/>
            <w:vMerge/>
            <w:tcBorders>
              <w:left w:val="single" w:sz="4" w:space="0" w:color="auto"/>
            </w:tcBorders>
            <w:shd w:val="clear" w:color="auto" w:fill="FFFFFF"/>
            <w:vAlign w:val="bottom"/>
          </w:tcPr>
          <w:p w:rsidR="008E2A1A" w:rsidRDefault="008E2A1A" w:rsidP="00D2512C"/>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right" w:pos="1891"/>
              </w:tabs>
              <w:spacing w:line="276" w:lineRule="auto"/>
              <w:ind w:firstLine="0"/>
            </w:pPr>
            <w:r>
              <w:t xml:space="preserve">Распознавать возвратное местоимение </w:t>
            </w:r>
            <w:r>
              <w:rPr>
                <w:i/>
                <w:iCs/>
              </w:rPr>
              <w:t>себя</w:t>
            </w:r>
            <w:r>
              <w:t>. Определение падежей возвратного местоимения</w:t>
            </w:r>
            <w:r>
              <w:tab/>
              <w:t>в</w:t>
            </w:r>
          </w:p>
          <w:p w:rsidR="008E2A1A" w:rsidRDefault="008E2A1A" w:rsidP="00D2512C">
            <w:pPr>
              <w:pStyle w:val="a9"/>
              <w:shd w:val="clear" w:color="auto" w:fill="auto"/>
              <w:tabs>
                <w:tab w:val="right" w:pos="1901"/>
              </w:tabs>
              <w:spacing w:line="276" w:lineRule="auto"/>
              <w:ind w:firstLine="0"/>
              <w:jc w:val="both"/>
            </w:pPr>
            <w:r>
              <w:t>текстах.</w:t>
            </w:r>
            <w:r>
              <w:tab/>
              <w:t>Замена</w:t>
            </w:r>
          </w:p>
          <w:p w:rsidR="008E2A1A" w:rsidRDefault="008E2A1A" w:rsidP="00D2512C">
            <w:pPr>
              <w:pStyle w:val="a9"/>
              <w:shd w:val="clear" w:color="auto" w:fill="auto"/>
              <w:tabs>
                <w:tab w:val="right" w:pos="1886"/>
              </w:tabs>
              <w:spacing w:line="276" w:lineRule="auto"/>
              <w:ind w:firstLine="0"/>
              <w:jc w:val="both"/>
            </w:pPr>
            <w:r>
              <w:t>выделенных</w:t>
            </w:r>
            <w:r>
              <w:tab/>
              <w:t>в</w:t>
            </w:r>
          </w:p>
          <w:p w:rsidR="008E2A1A" w:rsidRDefault="008E2A1A" w:rsidP="00D2512C">
            <w:pPr>
              <w:pStyle w:val="a9"/>
              <w:shd w:val="clear" w:color="auto" w:fill="auto"/>
              <w:tabs>
                <w:tab w:val="right" w:pos="1891"/>
              </w:tabs>
              <w:spacing w:line="276" w:lineRule="auto"/>
              <w:ind w:firstLine="0"/>
              <w:jc w:val="both"/>
            </w:pPr>
            <w:r>
              <w:t>тексте</w:t>
            </w:r>
            <w:r>
              <w:tab/>
              <w:t>слов</w:t>
            </w:r>
          </w:p>
          <w:p w:rsidR="008E2A1A" w:rsidRDefault="008E2A1A" w:rsidP="00D2512C">
            <w:pPr>
              <w:pStyle w:val="a9"/>
              <w:shd w:val="clear" w:color="auto" w:fill="auto"/>
              <w:tabs>
                <w:tab w:val="right" w:pos="1886"/>
              </w:tabs>
              <w:spacing w:line="276" w:lineRule="auto"/>
              <w:ind w:firstLine="0"/>
              <w:jc w:val="both"/>
            </w:pPr>
            <w:r>
              <w:t>фразеологическими оборотами</w:t>
            </w:r>
            <w:r>
              <w:tab/>
              <w:t>с</w:t>
            </w:r>
          </w:p>
          <w:p w:rsidR="008E2A1A" w:rsidRDefault="008E2A1A" w:rsidP="00D2512C">
            <w:pPr>
              <w:pStyle w:val="a9"/>
              <w:shd w:val="clear" w:color="auto" w:fill="auto"/>
              <w:tabs>
                <w:tab w:val="right" w:pos="1891"/>
              </w:tabs>
              <w:spacing w:line="276" w:lineRule="auto"/>
              <w:ind w:firstLine="0"/>
              <w:jc w:val="both"/>
            </w:pPr>
            <w:r>
              <w:t xml:space="preserve">местоимением </w:t>
            </w:r>
            <w:r>
              <w:rPr>
                <w:i/>
                <w:iCs/>
              </w:rPr>
              <w:t>себя</w:t>
            </w:r>
            <w:r>
              <w:t>. устранение недочётов</w:t>
            </w:r>
            <w:r>
              <w:tab/>
              <w:t>в</w:t>
            </w:r>
          </w:p>
          <w:p w:rsidR="008E2A1A" w:rsidRDefault="008E2A1A" w:rsidP="00D2512C">
            <w:pPr>
              <w:pStyle w:val="a9"/>
              <w:shd w:val="clear" w:color="auto" w:fill="auto"/>
              <w:spacing w:line="276" w:lineRule="auto"/>
              <w:ind w:firstLine="0"/>
              <w:jc w:val="both"/>
            </w:pPr>
            <w:r>
              <w:t>употреблении местоимений.</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Перфокарты Дидактические материалы по русскому языку к учебнику Т. А. Ладыженской и др Сост. Е.П.Черногруд ова .«Экзамен» 2014г</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left" w:pos="1555"/>
              </w:tabs>
              <w:spacing w:line="276" w:lineRule="auto"/>
              <w:ind w:firstLine="0"/>
            </w:pPr>
            <w:r>
              <w:t>Распознавать возвратное местоимение</w:t>
            </w:r>
            <w:r>
              <w:tab/>
            </w:r>
            <w:r>
              <w:rPr>
                <w:i/>
                <w:iCs/>
              </w:rPr>
              <w:t>себя</w:t>
            </w:r>
            <w:r>
              <w:t>.</w:t>
            </w:r>
          </w:p>
          <w:p w:rsidR="008E2A1A" w:rsidRDefault="008E2A1A" w:rsidP="00D2512C">
            <w:pPr>
              <w:pStyle w:val="a9"/>
              <w:shd w:val="clear" w:color="auto" w:fill="auto"/>
              <w:tabs>
                <w:tab w:val="left" w:pos="1949"/>
              </w:tabs>
              <w:spacing w:line="276" w:lineRule="auto"/>
              <w:ind w:firstLine="0"/>
            </w:pPr>
            <w:r>
              <w:t>Определение падежей возвратного местоимения</w:t>
            </w:r>
            <w:r>
              <w:tab/>
              <w:t>в</w:t>
            </w:r>
          </w:p>
          <w:p w:rsidR="008E2A1A" w:rsidRDefault="008E2A1A" w:rsidP="00D2512C">
            <w:pPr>
              <w:pStyle w:val="a9"/>
              <w:shd w:val="clear" w:color="auto" w:fill="auto"/>
              <w:spacing w:line="276" w:lineRule="auto"/>
              <w:ind w:firstLine="0"/>
            </w:pPr>
            <w:r>
              <w:t>текстах.</w:t>
            </w:r>
          </w:p>
        </w:tc>
      </w:tr>
      <w:tr w:rsidR="008E2A1A" w:rsidTr="00D2512C">
        <w:trPr>
          <w:trHeight w:hRule="exact" w:val="1181"/>
          <w:jc w:val="center"/>
        </w:trPr>
        <w:tc>
          <w:tcPr>
            <w:tcW w:w="61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ind w:firstLine="0"/>
              <w:jc w:val="center"/>
            </w:pPr>
            <w:r>
              <w:t>141</w:t>
            </w:r>
          </w:p>
        </w:tc>
        <w:tc>
          <w:tcPr>
            <w:tcW w:w="164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rPr>
                <w:b/>
                <w:bCs/>
              </w:rPr>
              <w:t xml:space="preserve">Р.Р. </w:t>
            </w:r>
            <w:r>
              <w:t>Рассказ по сюжетным рисункам от 1</w:t>
            </w:r>
            <w:r>
              <w:softHyphen/>
              <w:t>го лица на</w:t>
            </w:r>
          </w:p>
        </w:tc>
        <w:tc>
          <w:tcPr>
            <w:tcW w:w="3821"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1080"/>
                <w:tab w:val="left" w:pos="2165"/>
              </w:tabs>
              <w:spacing w:line="276" w:lineRule="auto"/>
              <w:ind w:firstLine="0"/>
              <w:jc w:val="both"/>
            </w:pPr>
            <w:r>
              <w:t>Знать особенности рассказа как жанра функционально-смыслового типа</w:t>
            </w:r>
            <w:r>
              <w:tab/>
              <w:t>речи</w:t>
            </w:r>
            <w:r>
              <w:tab/>
              <w:t>повествования;</w:t>
            </w:r>
          </w:p>
          <w:p w:rsidR="008E2A1A" w:rsidRDefault="008E2A1A" w:rsidP="00D2512C">
            <w:pPr>
              <w:pStyle w:val="a9"/>
              <w:shd w:val="clear" w:color="auto" w:fill="auto"/>
              <w:tabs>
                <w:tab w:val="left" w:pos="2160"/>
              </w:tabs>
              <w:spacing w:line="276" w:lineRule="auto"/>
              <w:ind w:firstLine="0"/>
              <w:jc w:val="both"/>
            </w:pPr>
            <w:r>
              <w:t>композицию</w:t>
            </w:r>
            <w:r>
              <w:tab/>
              <w:t>повествования;</w:t>
            </w:r>
          </w:p>
        </w:tc>
        <w:tc>
          <w:tcPr>
            <w:tcW w:w="3130" w:type="dxa"/>
            <w:vMerge/>
            <w:tcBorders>
              <w:left w:val="single" w:sz="4" w:space="0" w:color="auto"/>
              <w:bottom w:val="single" w:sz="4" w:space="0" w:color="auto"/>
            </w:tcBorders>
            <w:shd w:val="clear" w:color="auto" w:fill="FFFFFF"/>
            <w:vAlign w:val="bottom"/>
          </w:tcPr>
          <w:p w:rsidR="008E2A1A" w:rsidRDefault="008E2A1A" w:rsidP="00D2512C"/>
        </w:tc>
        <w:tc>
          <w:tcPr>
            <w:tcW w:w="211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1790"/>
              </w:tabs>
              <w:spacing w:line="276" w:lineRule="auto"/>
              <w:ind w:firstLine="0"/>
              <w:jc w:val="both"/>
            </w:pPr>
            <w:r>
              <w:t>Анализ данных в учебнике материалов</w:t>
            </w:r>
            <w:r>
              <w:tab/>
              <w:t>к</w:t>
            </w:r>
          </w:p>
          <w:p w:rsidR="008E2A1A" w:rsidRDefault="008E2A1A" w:rsidP="00D2512C">
            <w:pPr>
              <w:pStyle w:val="a9"/>
              <w:shd w:val="clear" w:color="auto" w:fill="auto"/>
              <w:tabs>
                <w:tab w:val="left" w:pos="1632"/>
              </w:tabs>
              <w:spacing w:line="276" w:lineRule="auto"/>
              <w:ind w:firstLine="0"/>
              <w:jc w:val="both"/>
            </w:pPr>
            <w:r>
              <w:t>сочинению</w:t>
            </w:r>
            <w:r>
              <w:tab/>
              <w:t>по</w:t>
            </w:r>
          </w:p>
        </w:tc>
        <w:tc>
          <w:tcPr>
            <w:tcW w:w="1704"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t>Орфографичес кий словарь русского языка</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8E2A1A" w:rsidRDefault="008E2A1A" w:rsidP="00D2512C">
            <w:pPr>
              <w:pStyle w:val="a9"/>
              <w:shd w:val="clear" w:color="auto" w:fill="auto"/>
              <w:tabs>
                <w:tab w:val="left" w:pos="1882"/>
              </w:tabs>
              <w:spacing w:line="276" w:lineRule="auto"/>
              <w:ind w:firstLine="0"/>
              <w:jc w:val="right"/>
            </w:pPr>
            <w:r>
              <w:t>Наблюдение</w:t>
            </w:r>
            <w:r>
              <w:tab/>
              <w:t>и</w:t>
            </w:r>
          </w:p>
          <w:p w:rsidR="008E2A1A" w:rsidRDefault="008E2A1A" w:rsidP="00D2512C">
            <w:pPr>
              <w:pStyle w:val="a9"/>
              <w:shd w:val="clear" w:color="auto" w:fill="auto"/>
              <w:spacing w:line="276" w:lineRule="auto"/>
              <w:ind w:firstLine="0"/>
            </w:pPr>
            <w:r>
              <w:t>запись увиденного в форме материалов к сочинению.</w:t>
            </w: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1824"/>
        <w:gridCol w:w="288"/>
        <w:gridCol w:w="1704"/>
        <w:gridCol w:w="1805"/>
        <w:gridCol w:w="470"/>
      </w:tblGrid>
      <w:tr w:rsidR="008E2A1A" w:rsidTr="00D2512C">
        <w:trPr>
          <w:trHeight w:hRule="exact" w:val="326"/>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тему «Как я</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both"/>
            </w:pPr>
            <w:r>
              <w:t>осуществлять осознанный выбор</w:t>
            </w:r>
          </w:p>
        </w:tc>
        <w:tc>
          <w:tcPr>
            <w:tcW w:w="313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воспроизведённый текст.</w:t>
            </w:r>
          </w:p>
        </w:tc>
        <w:tc>
          <w:tcPr>
            <w:tcW w:w="2112" w:type="dxa"/>
            <w:gridSpan w:val="2"/>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123"/>
                <w:tab w:val="left" w:pos="1594"/>
              </w:tabs>
              <w:ind w:firstLine="0"/>
            </w:pPr>
            <w:r>
              <w:t>рисунку</w:t>
            </w:r>
            <w:r>
              <w:tab/>
              <w:t>и</w:t>
            </w:r>
            <w:r>
              <w:tab/>
              <w:t>его</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gridSpan w:val="2"/>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ind w:firstLine="0"/>
              <w:jc w:val="center"/>
            </w:pPr>
            <w:r>
              <w:t>Написание рассказа</w:t>
            </w:r>
          </w:p>
        </w:tc>
      </w:tr>
      <w:tr w:rsidR="008E2A1A" w:rsidTr="00D2512C">
        <w:trPr>
          <w:trHeight w:hRule="exact" w:val="28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vAlign w:val="bottom"/>
          </w:tcPr>
          <w:p w:rsidR="008E2A1A" w:rsidRDefault="008E2A1A" w:rsidP="00D2512C">
            <w:pPr>
              <w:pStyle w:val="a9"/>
              <w:shd w:val="clear" w:color="auto" w:fill="auto"/>
              <w:ind w:firstLine="0"/>
            </w:pPr>
            <w:r>
              <w:t>однажды</w:t>
            </w: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языковых средств в зависимости от</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gridSpan w:val="2"/>
            <w:tcBorders>
              <w:left w:val="single" w:sz="4" w:space="0" w:color="auto"/>
            </w:tcBorders>
            <w:shd w:val="clear" w:color="auto" w:fill="FFFFFF"/>
            <w:vAlign w:val="bottom"/>
          </w:tcPr>
          <w:p w:rsidR="008E2A1A" w:rsidRDefault="008E2A1A" w:rsidP="00D2512C">
            <w:pPr>
              <w:pStyle w:val="a9"/>
              <w:shd w:val="clear" w:color="auto" w:fill="auto"/>
              <w:ind w:firstLine="0"/>
            </w:pPr>
            <w:r>
              <w:t>устное описание.</w:t>
            </w:r>
          </w:p>
        </w:tc>
        <w:tc>
          <w:tcPr>
            <w:tcW w:w="1704" w:type="dxa"/>
            <w:tcBorders>
              <w:left w:val="single" w:sz="4" w:space="0" w:color="auto"/>
            </w:tcBorders>
            <w:shd w:val="clear" w:color="auto" w:fill="FFFFFF"/>
          </w:tcPr>
          <w:p w:rsidR="008E2A1A" w:rsidRDefault="008E2A1A" w:rsidP="00D2512C">
            <w:pPr>
              <w:rPr>
                <w:sz w:val="10"/>
                <w:szCs w:val="10"/>
              </w:rPr>
            </w:pPr>
          </w:p>
        </w:tc>
        <w:tc>
          <w:tcPr>
            <w:tcW w:w="1805" w:type="dxa"/>
            <w:tcBorders>
              <w:left w:val="single" w:sz="4" w:space="0" w:color="auto"/>
            </w:tcBorders>
            <w:shd w:val="clear" w:color="auto" w:fill="FFFFFF"/>
            <w:vAlign w:val="bottom"/>
          </w:tcPr>
          <w:p w:rsidR="008E2A1A" w:rsidRDefault="008E2A1A" w:rsidP="00D2512C">
            <w:pPr>
              <w:pStyle w:val="a9"/>
              <w:shd w:val="clear" w:color="auto" w:fill="auto"/>
              <w:ind w:firstLine="0"/>
            </w:pPr>
            <w:r>
              <w:t>от 1-го лица</w:t>
            </w:r>
          </w:p>
        </w:tc>
        <w:tc>
          <w:tcPr>
            <w:tcW w:w="470" w:type="dxa"/>
            <w:tcBorders>
              <w:right w:val="single" w:sz="4" w:space="0" w:color="auto"/>
            </w:tcBorders>
            <w:shd w:val="clear" w:color="auto" w:fill="FFFFFF"/>
            <w:vAlign w:val="bottom"/>
          </w:tcPr>
          <w:p w:rsidR="008E2A1A" w:rsidRDefault="008E2A1A" w:rsidP="00D2512C">
            <w:pPr>
              <w:pStyle w:val="a9"/>
              <w:shd w:val="clear" w:color="auto" w:fill="auto"/>
              <w:ind w:firstLine="0"/>
              <w:jc w:val="center"/>
            </w:pPr>
            <w:r>
              <w:t>по</w:t>
            </w:r>
          </w:p>
        </w:tc>
      </w:tr>
      <w:tr w:rsidR="008E2A1A" w:rsidTr="00D2512C">
        <w:trPr>
          <w:trHeight w:hRule="exact" w:val="29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pStyle w:val="a9"/>
              <w:shd w:val="clear" w:color="auto" w:fill="auto"/>
              <w:ind w:firstLine="0"/>
            </w:pPr>
            <w:r>
              <w:t>помогал маме»</w:t>
            </w:r>
          </w:p>
        </w:tc>
        <w:tc>
          <w:tcPr>
            <w:tcW w:w="3821" w:type="dxa"/>
            <w:tcBorders>
              <w:left w:val="single" w:sz="4" w:space="0" w:color="auto"/>
            </w:tcBorders>
            <w:shd w:val="clear" w:color="auto" w:fill="FFFFFF"/>
          </w:tcPr>
          <w:p w:rsidR="008E2A1A" w:rsidRDefault="008E2A1A" w:rsidP="00D2512C">
            <w:pPr>
              <w:pStyle w:val="a9"/>
              <w:shd w:val="clear" w:color="auto" w:fill="auto"/>
              <w:ind w:firstLine="0"/>
              <w:jc w:val="both"/>
            </w:pPr>
            <w:r>
              <w:t>коммуникативной цели, адресата и</w:t>
            </w:r>
          </w:p>
        </w:tc>
        <w:tc>
          <w:tcPr>
            <w:tcW w:w="3130" w:type="dxa"/>
            <w:tcBorders>
              <w:left w:val="single" w:sz="4" w:space="0" w:color="auto"/>
            </w:tcBorders>
            <w:shd w:val="clear" w:color="auto" w:fill="FFFFFF"/>
          </w:tcPr>
          <w:p w:rsidR="008E2A1A" w:rsidRDefault="008E2A1A" w:rsidP="00D2512C">
            <w:pPr>
              <w:rPr>
                <w:sz w:val="10"/>
                <w:szCs w:val="10"/>
              </w:rPr>
            </w:pPr>
          </w:p>
        </w:tc>
        <w:tc>
          <w:tcPr>
            <w:tcW w:w="1824" w:type="dxa"/>
            <w:tcBorders>
              <w:left w:val="single" w:sz="4" w:space="0" w:color="auto"/>
            </w:tcBorders>
            <w:shd w:val="clear" w:color="auto" w:fill="FFFFFF"/>
          </w:tcPr>
          <w:p w:rsidR="008E2A1A" w:rsidRDefault="008E2A1A" w:rsidP="00D2512C">
            <w:pPr>
              <w:pStyle w:val="a9"/>
              <w:shd w:val="clear" w:color="auto" w:fill="auto"/>
              <w:ind w:firstLine="0"/>
            </w:pPr>
            <w:r>
              <w:t>Наблюдение</w:t>
            </w:r>
          </w:p>
        </w:tc>
        <w:tc>
          <w:tcPr>
            <w:tcW w:w="288" w:type="dxa"/>
            <w:shd w:val="clear" w:color="auto" w:fill="FFFFFF"/>
          </w:tcPr>
          <w:p w:rsidR="008E2A1A" w:rsidRDefault="008E2A1A" w:rsidP="00D2512C">
            <w:pPr>
              <w:pStyle w:val="a9"/>
              <w:shd w:val="clear" w:color="auto" w:fill="auto"/>
              <w:ind w:firstLine="0"/>
              <w:jc w:val="both"/>
            </w:pPr>
            <w:r>
              <w:t>и</w:t>
            </w:r>
          </w:p>
        </w:tc>
        <w:tc>
          <w:tcPr>
            <w:tcW w:w="1704" w:type="dxa"/>
            <w:tcBorders>
              <w:left w:val="single" w:sz="4" w:space="0" w:color="auto"/>
            </w:tcBorders>
            <w:shd w:val="clear" w:color="auto" w:fill="FFFFFF"/>
          </w:tcPr>
          <w:p w:rsidR="008E2A1A" w:rsidRDefault="008E2A1A" w:rsidP="00D2512C">
            <w:pPr>
              <w:rPr>
                <w:sz w:val="10"/>
                <w:szCs w:val="10"/>
              </w:rPr>
            </w:pPr>
          </w:p>
        </w:tc>
        <w:tc>
          <w:tcPr>
            <w:tcW w:w="1805" w:type="dxa"/>
            <w:tcBorders>
              <w:left w:val="single" w:sz="4" w:space="0" w:color="auto"/>
            </w:tcBorders>
            <w:shd w:val="clear" w:color="auto" w:fill="FFFFFF"/>
          </w:tcPr>
          <w:p w:rsidR="008E2A1A" w:rsidRDefault="008E2A1A" w:rsidP="00D2512C">
            <w:pPr>
              <w:pStyle w:val="a9"/>
              <w:shd w:val="clear" w:color="auto" w:fill="auto"/>
              <w:ind w:firstLine="0"/>
            </w:pPr>
            <w:r>
              <w:t>рисункам.</w:t>
            </w:r>
          </w:p>
        </w:tc>
        <w:tc>
          <w:tcPr>
            <w:tcW w:w="470"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173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tabs>
                <w:tab w:val="left" w:pos="1387"/>
                <w:tab w:val="left" w:pos="2693"/>
              </w:tabs>
              <w:spacing w:line="276" w:lineRule="auto"/>
              <w:ind w:firstLine="0"/>
              <w:jc w:val="both"/>
            </w:pPr>
            <w:r>
              <w:t>ситуацией</w:t>
            </w:r>
            <w:r>
              <w:tab/>
              <w:t>общения;</w:t>
            </w:r>
            <w:r>
              <w:tab/>
              <w:t>создавать</w:t>
            </w:r>
          </w:p>
          <w:p w:rsidR="008E2A1A" w:rsidRDefault="008E2A1A" w:rsidP="00D2512C">
            <w:pPr>
              <w:pStyle w:val="a9"/>
              <w:shd w:val="clear" w:color="auto" w:fill="auto"/>
              <w:spacing w:line="276" w:lineRule="auto"/>
              <w:ind w:firstLine="0"/>
              <w:jc w:val="both"/>
            </w:pPr>
            <w:r>
              <w:t>собственный текст-повествование от 1-го лица по сюжетным рисункам с включением элементов описания места действия и диалога; находить и исправлять речевые недочёты в</w:t>
            </w:r>
          </w:p>
        </w:tc>
        <w:tc>
          <w:tcPr>
            <w:tcW w:w="3130" w:type="dxa"/>
            <w:tcBorders>
              <w:left w:val="single" w:sz="4" w:space="0" w:color="auto"/>
            </w:tcBorders>
            <w:shd w:val="clear" w:color="auto" w:fill="FFFFFF"/>
          </w:tcPr>
          <w:p w:rsidR="008E2A1A" w:rsidRDefault="008E2A1A" w:rsidP="00D2512C">
            <w:pPr>
              <w:pStyle w:val="a9"/>
              <w:shd w:val="clear" w:color="auto" w:fill="auto"/>
              <w:spacing w:before="80" w:line="276" w:lineRule="auto"/>
              <w:ind w:firstLine="0"/>
            </w:pPr>
            <w:r>
              <w:rPr>
                <w:b/>
                <w:bCs/>
              </w:rPr>
              <w:t xml:space="preserve">Личностные. </w:t>
            </w:r>
            <w:r>
              <w:t>Использование норм речевого этикета в собственной речевой практике; способность к самооценке.</w:t>
            </w:r>
          </w:p>
        </w:tc>
        <w:tc>
          <w:tcPr>
            <w:tcW w:w="2112" w:type="dxa"/>
            <w:gridSpan w:val="2"/>
            <w:tcBorders>
              <w:left w:val="single" w:sz="4" w:space="0" w:color="auto"/>
            </w:tcBorders>
            <w:shd w:val="clear" w:color="auto" w:fill="FFFFFF"/>
            <w:vAlign w:val="bottom"/>
          </w:tcPr>
          <w:p w:rsidR="008E2A1A" w:rsidRDefault="008E2A1A" w:rsidP="00D2512C">
            <w:pPr>
              <w:pStyle w:val="a9"/>
              <w:shd w:val="clear" w:color="auto" w:fill="auto"/>
              <w:tabs>
                <w:tab w:val="left" w:pos="787"/>
              </w:tabs>
              <w:spacing w:line="276" w:lineRule="auto"/>
              <w:ind w:firstLine="0"/>
              <w:jc w:val="center"/>
            </w:pPr>
            <w:r>
              <w:t>запись увиденного в форме материалов к</w:t>
            </w:r>
            <w:r>
              <w:tab/>
              <w:t>сочинению.</w:t>
            </w:r>
          </w:p>
          <w:p w:rsidR="008E2A1A" w:rsidRDefault="008E2A1A" w:rsidP="00D2512C">
            <w:pPr>
              <w:pStyle w:val="a9"/>
              <w:shd w:val="clear" w:color="auto" w:fill="auto"/>
              <w:spacing w:line="276" w:lineRule="auto"/>
              <w:ind w:firstLine="0"/>
            </w:pPr>
            <w:r>
              <w:t>Написание рассказа от 1-го лица по рисункам.</w:t>
            </w:r>
          </w:p>
        </w:tc>
        <w:tc>
          <w:tcPr>
            <w:tcW w:w="1704" w:type="dxa"/>
            <w:tcBorders>
              <w:left w:val="single" w:sz="4" w:space="0" w:color="auto"/>
            </w:tcBorders>
            <w:shd w:val="clear" w:color="auto" w:fill="FFFFFF"/>
          </w:tcPr>
          <w:p w:rsidR="008E2A1A" w:rsidRDefault="008E2A1A" w:rsidP="00D2512C">
            <w:pPr>
              <w:rPr>
                <w:sz w:val="10"/>
                <w:szCs w:val="10"/>
              </w:rPr>
            </w:pPr>
          </w:p>
        </w:tc>
        <w:tc>
          <w:tcPr>
            <w:tcW w:w="1805" w:type="dxa"/>
            <w:tcBorders>
              <w:left w:val="single" w:sz="4" w:space="0" w:color="auto"/>
            </w:tcBorders>
            <w:shd w:val="clear" w:color="auto" w:fill="FFFFFF"/>
          </w:tcPr>
          <w:p w:rsidR="008E2A1A" w:rsidRDefault="008E2A1A" w:rsidP="00D2512C">
            <w:pPr>
              <w:rPr>
                <w:sz w:val="10"/>
                <w:szCs w:val="10"/>
              </w:rPr>
            </w:pPr>
          </w:p>
        </w:tc>
        <w:tc>
          <w:tcPr>
            <w:tcW w:w="470"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302"/>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ind w:firstLine="0"/>
              <w:jc w:val="both"/>
            </w:pPr>
            <w:r>
              <w:t>собственном тексте - повторение</w:t>
            </w:r>
          </w:p>
        </w:tc>
        <w:tc>
          <w:tcPr>
            <w:tcW w:w="3130" w:type="dxa"/>
            <w:tcBorders>
              <w:left w:val="single" w:sz="4" w:space="0" w:color="auto"/>
            </w:tcBorders>
            <w:shd w:val="clear" w:color="auto" w:fill="FFFFFF"/>
          </w:tcPr>
          <w:p w:rsidR="008E2A1A" w:rsidRDefault="008E2A1A" w:rsidP="00D2512C">
            <w:pPr>
              <w:pStyle w:val="a9"/>
              <w:shd w:val="clear" w:color="auto" w:fill="auto"/>
              <w:ind w:firstLine="0"/>
            </w:pPr>
            <w:r>
              <w:t>Интерес к изучению языка;</w:t>
            </w:r>
          </w:p>
        </w:tc>
        <w:tc>
          <w:tcPr>
            <w:tcW w:w="1824" w:type="dxa"/>
            <w:tcBorders>
              <w:left w:val="single" w:sz="4" w:space="0" w:color="auto"/>
            </w:tcBorders>
            <w:shd w:val="clear" w:color="auto" w:fill="FFFFFF"/>
          </w:tcPr>
          <w:p w:rsidR="008E2A1A" w:rsidRDefault="008E2A1A" w:rsidP="00D2512C">
            <w:pPr>
              <w:rPr>
                <w:sz w:val="10"/>
                <w:szCs w:val="10"/>
              </w:rPr>
            </w:pPr>
          </w:p>
        </w:tc>
        <w:tc>
          <w:tcPr>
            <w:tcW w:w="288"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1805" w:type="dxa"/>
            <w:tcBorders>
              <w:left w:val="single" w:sz="4" w:space="0" w:color="auto"/>
            </w:tcBorders>
            <w:shd w:val="clear" w:color="auto" w:fill="FFFFFF"/>
          </w:tcPr>
          <w:p w:rsidR="008E2A1A" w:rsidRDefault="008E2A1A" w:rsidP="00D2512C">
            <w:pPr>
              <w:rPr>
                <w:sz w:val="10"/>
                <w:szCs w:val="10"/>
              </w:rPr>
            </w:pPr>
          </w:p>
        </w:tc>
        <w:tc>
          <w:tcPr>
            <w:tcW w:w="470"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475"/>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ind w:firstLine="0"/>
              <w:jc w:val="both"/>
            </w:pPr>
            <w:r>
              <w:t>личного местоимения.</w:t>
            </w:r>
          </w:p>
        </w:tc>
        <w:tc>
          <w:tcPr>
            <w:tcW w:w="3130" w:type="dxa"/>
            <w:tcBorders>
              <w:left w:val="single" w:sz="4" w:space="0" w:color="auto"/>
            </w:tcBorders>
            <w:shd w:val="clear" w:color="auto" w:fill="FFFFFF"/>
          </w:tcPr>
          <w:p w:rsidR="008E2A1A" w:rsidRDefault="008E2A1A" w:rsidP="00D2512C">
            <w:pPr>
              <w:pStyle w:val="a9"/>
              <w:shd w:val="clear" w:color="auto" w:fill="auto"/>
              <w:ind w:firstLine="0"/>
            </w:pPr>
            <w:r>
              <w:t>способность к самооценке.</w:t>
            </w:r>
          </w:p>
        </w:tc>
        <w:tc>
          <w:tcPr>
            <w:tcW w:w="1824" w:type="dxa"/>
            <w:tcBorders>
              <w:left w:val="single" w:sz="4" w:space="0" w:color="auto"/>
            </w:tcBorders>
            <w:shd w:val="clear" w:color="auto" w:fill="FFFFFF"/>
          </w:tcPr>
          <w:p w:rsidR="008E2A1A" w:rsidRDefault="008E2A1A" w:rsidP="00D2512C">
            <w:pPr>
              <w:rPr>
                <w:sz w:val="10"/>
                <w:szCs w:val="10"/>
              </w:rPr>
            </w:pPr>
          </w:p>
        </w:tc>
        <w:tc>
          <w:tcPr>
            <w:tcW w:w="288"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1805" w:type="dxa"/>
            <w:tcBorders>
              <w:left w:val="single" w:sz="4" w:space="0" w:color="auto"/>
            </w:tcBorders>
            <w:shd w:val="clear" w:color="auto" w:fill="FFFFFF"/>
          </w:tcPr>
          <w:p w:rsidR="008E2A1A" w:rsidRDefault="008E2A1A" w:rsidP="00D2512C">
            <w:pPr>
              <w:rPr>
                <w:sz w:val="10"/>
                <w:szCs w:val="10"/>
              </w:rPr>
            </w:pPr>
          </w:p>
        </w:tc>
        <w:tc>
          <w:tcPr>
            <w:tcW w:w="470"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317"/>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142</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Вопросительн</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both"/>
            </w:pPr>
            <w:r>
              <w:t>Знать значение, морфологические</w:t>
            </w:r>
          </w:p>
        </w:tc>
        <w:tc>
          <w:tcPr>
            <w:tcW w:w="3130" w:type="dxa"/>
            <w:tcBorders>
              <w:left w:val="single" w:sz="4" w:space="0" w:color="auto"/>
            </w:tcBorders>
            <w:shd w:val="clear" w:color="auto" w:fill="FFFFFF"/>
          </w:tcPr>
          <w:p w:rsidR="008E2A1A" w:rsidRDefault="008E2A1A" w:rsidP="00D2512C">
            <w:pPr>
              <w:rPr>
                <w:sz w:val="10"/>
                <w:szCs w:val="10"/>
              </w:rPr>
            </w:pPr>
          </w:p>
        </w:tc>
        <w:tc>
          <w:tcPr>
            <w:tcW w:w="1824"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Распознавать</w:t>
            </w:r>
          </w:p>
        </w:tc>
        <w:tc>
          <w:tcPr>
            <w:tcW w:w="288" w:type="dxa"/>
            <w:tcBorders>
              <w:top w:val="single" w:sz="4" w:space="0" w:color="auto"/>
            </w:tcBorders>
            <w:shd w:val="clear" w:color="auto" w:fill="FFFFFF"/>
          </w:tcPr>
          <w:p w:rsidR="008E2A1A" w:rsidRDefault="008E2A1A" w:rsidP="00D2512C">
            <w:pPr>
              <w:rPr>
                <w:sz w:val="10"/>
                <w:szCs w:val="10"/>
              </w:rPr>
            </w:pP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Компьютерная.</w:t>
            </w:r>
          </w:p>
        </w:tc>
        <w:tc>
          <w:tcPr>
            <w:tcW w:w="1805"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Распознавать</w:t>
            </w:r>
          </w:p>
        </w:tc>
        <w:tc>
          <w:tcPr>
            <w:tcW w:w="470" w:type="dxa"/>
            <w:tcBorders>
              <w:top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293"/>
          <w:jc w:val="center"/>
        </w:trPr>
        <w:tc>
          <w:tcPr>
            <w:tcW w:w="610" w:type="dxa"/>
            <w:tcBorders>
              <w:left w:val="single" w:sz="4" w:space="0" w:color="auto"/>
            </w:tcBorders>
            <w:shd w:val="clear" w:color="auto" w:fill="FFFFFF"/>
          </w:tcPr>
          <w:p w:rsidR="008E2A1A" w:rsidRDefault="008E2A1A" w:rsidP="00D2512C">
            <w:pPr>
              <w:pStyle w:val="a9"/>
              <w:shd w:val="clear" w:color="auto" w:fill="auto"/>
              <w:ind w:firstLine="0"/>
              <w:jc w:val="center"/>
            </w:pPr>
            <w:r>
              <w:t>-</w:t>
            </w:r>
          </w:p>
        </w:tc>
        <w:tc>
          <w:tcPr>
            <w:tcW w:w="1642" w:type="dxa"/>
            <w:tcBorders>
              <w:left w:val="single" w:sz="4" w:space="0" w:color="auto"/>
            </w:tcBorders>
            <w:shd w:val="clear" w:color="auto" w:fill="FFFFFF"/>
          </w:tcPr>
          <w:p w:rsidR="008E2A1A" w:rsidRDefault="008E2A1A" w:rsidP="00D2512C">
            <w:pPr>
              <w:pStyle w:val="a9"/>
              <w:shd w:val="clear" w:color="auto" w:fill="auto"/>
              <w:tabs>
                <w:tab w:val="left" w:pos="1301"/>
              </w:tabs>
              <w:ind w:firstLine="0"/>
            </w:pPr>
            <w:r>
              <w:t>ые</w:t>
            </w:r>
            <w:r>
              <w:tab/>
              <w:t>и</w:t>
            </w:r>
          </w:p>
        </w:tc>
        <w:tc>
          <w:tcPr>
            <w:tcW w:w="3821" w:type="dxa"/>
            <w:tcBorders>
              <w:left w:val="single" w:sz="4" w:space="0" w:color="auto"/>
            </w:tcBorders>
            <w:shd w:val="clear" w:color="auto" w:fill="FFFFFF"/>
          </w:tcPr>
          <w:p w:rsidR="008E2A1A" w:rsidRDefault="008E2A1A" w:rsidP="00D2512C">
            <w:pPr>
              <w:pStyle w:val="a9"/>
              <w:shd w:val="clear" w:color="auto" w:fill="auto"/>
              <w:tabs>
                <w:tab w:val="left" w:pos="1560"/>
                <w:tab w:val="left" w:pos="2059"/>
              </w:tabs>
              <w:ind w:firstLine="0"/>
              <w:jc w:val="both"/>
            </w:pPr>
            <w:r>
              <w:t>особенности</w:t>
            </w:r>
            <w:r>
              <w:tab/>
              <w:t>и</w:t>
            </w:r>
            <w:r>
              <w:tab/>
              <w:t>синтаксическую</w:t>
            </w:r>
          </w:p>
        </w:tc>
        <w:tc>
          <w:tcPr>
            <w:tcW w:w="3130" w:type="dxa"/>
            <w:tcBorders>
              <w:left w:val="single" w:sz="4" w:space="0" w:color="auto"/>
            </w:tcBorders>
            <w:shd w:val="clear" w:color="auto" w:fill="FFFFFF"/>
          </w:tcPr>
          <w:p w:rsidR="008E2A1A" w:rsidRDefault="008E2A1A" w:rsidP="00D2512C">
            <w:pPr>
              <w:rPr>
                <w:sz w:val="10"/>
                <w:szCs w:val="10"/>
              </w:rPr>
            </w:pPr>
          </w:p>
        </w:tc>
        <w:tc>
          <w:tcPr>
            <w:tcW w:w="1824" w:type="dxa"/>
            <w:tcBorders>
              <w:left w:val="single" w:sz="4" w:space="0" w:color="auto"/>
            </w:tcBorders>
            <w:shd w:val="clear" w:color="auto" w:fill="FFFFFF"/>
          </w:tcPr>
          <w:p w:rsidR="008E2A1A" w:rsidRDefault="008E2A1A" w:rsidP="00D2512C">
            <w:pPr>
              <w:pStyle w:val="a9"/>
              <w:shd w:val="clear" w:color="auto" w:fill="auto"/>
              <w:ind w:firstLine="0"/>
            </w:pPr>
            <w:r>
              <w:t>вопросительные</w:t>
            </w:r>
          </w:p>
        </w:tc>
        <w:tc>
          <w:tcPr>
            <w:tcW w:w="288" w:type="dxa"/>
            <w:shd w:val="clear" w:color="auto" w:fill="FFFFFF"/>
          </w:tcPr>
          <w:p w:rsidR="008E2A1A" w:rsidRDefault="008E2A1A" w:rsidP="00D2512C">
            <w:pPr>
              <w:pStyle w:val="a9"/>
              <w:shd w:val="clear" w:color="auto" w:fill="auto"/>
              <w:ind w:firstLine="0"/>
              <w:jc w:val="both"/>
            </w:pPr>
            <w:r>
              <w:t>и</w:t>
            </w:r>
          </w:p>
        </w:tc>
        <w:tc>
          <w:tcPr>
            <w:tcW w:w="1704" w:type="dxa"/>
            <w:tcBorders>
              <w:left w:val="single" w:sz="4" w:space="0" w:color="auto"/>
            </w:tcBorders>
            <w:shd w:val="clear" w:color="auto" w:fill="FFFFFF"/>
          </w:tcPr>
          <w:p w:rsidR="008E2A1A" w:rsidRDefault="008E2A1A" w:rsidP="00D2512C">
            <w:pPr>
              <w:pStyle w:val="a9"/>
              <w:shd w:val="clear" w:color="auto" w:fill="auto"/>
              <w:ind w:firstLine="0"/>
            </w:pPr>
            <w:r>
              <w:t>программа-</w:t>
            </w:r>
          </w:p>
        </w:tc>
        <w:tc>
          <w:tcPr>
            <w:tcW w:w="1805" w:type="dxa"/>
            <w:tcBorders>
              <w:left w:val="single" w:sz="4" w:space="0" w:color="auto"/>
            </w:tcBorders>
            <w:shd w:val="clear" w:color="auto" w:fill="FFFFFF"/>
          </w:tcPr>
          <w:p w:rsidR="008E2A1A" w:rsidRDefault="008E2A1A" w:rsidP="00D2512C">
            <w:pPr>
              <w:pStyle w:val="a9"/>
              <w:shd w:val="clear" w:color="auto" w:fill="auto"/>
              <w:ind w:firstLine="0"/>
            </w:pPr>
            <w:r>
              <w:t>вопросительные</w:t>
            </w:r>
          </w:p>
        </w:tc>
        <w:tc>
          <w:tcPr>
            <w:tcW w:w="470" w:type="dxa"/>
            <w:tcBorders>
              <w:right w:val="single" w:sz="4" w:space="0" w:color="auto"/>
            </w:tcBorders>
            <w:shd w:val="clear" w:color="auto" w:fill="FFFFFF"/>
          </w:tcPr>
          <w:p w:rsidR="008E2A1A" w:rsidRDefault="008E2A1A" w:rsidP="00D2512C">
            <w:pPr>
              <w:pStyle w:val="a9"/>
              <w:shd w:val="clear" w:color="auto" w:fill="auto"/>
              <w:ind w:firstLine="0"/>
              <w:jc w:val="right"/>
            </w:pPr>
            <w:r>
              <w:t>и</w:t>
            </w:r>
          </w:p>
        </w:tc>
      </w:tr>
      <w:tr w:rsidR="008E2A1A" w:rsidTr="00D2512C">
        <w:trPr>
          <w:trHeight w:hRule="exact" w:val="288"/>
          <w:jc w:val="center"/>
        </w:trPr>
        <w:tc>
          <w:tcPr>
            <w:tcW w:w="610" w:type="dxa"/>
            <w:tcBorders>
              <w:left w:val="single" w:sz="4" w:space="0" w:color="auto"/>
            </w:tcBorders>
            <w:shd w:val="clear" w:color="auto" w:fill="FFFFFF"/>
          </w:tcPr>
          <w:p w:rsidR="008E2A1A" w:rsidRDefault="008E2A1A" w:rsidP="00D2512C">
            <w:pPr>
              <w:pStyle w:val="a9"/>
              <w:shd w:val="clear" w:color="auto" w:fill="auto"/>
              <w:ind w:firstLine="0"/>
              <w:jc w:val="center"/>
            </w:pPr>
            <w:r>
              <w:t>143</w:t>
            </w:r>
          </w:p>
        </w:tc>
        <w:tc>
          <w:tcPr>
            <w:tcW w:w="1642" w:type="dxa"/>
            <w:tcBorders>
              <w:left w:val="single" w:sz="4" w:space="0" w:color="auto"/>
            </w:tcBorders>
            <w:shd w:val="clear" w:color="auto" w:fill="FFFFFF"/>
          </w:tcPr>
          <w:p w:rsidR="008E2A1A" w:rsidRDefault="008E2A1A" w:rsidP="00D2512C">
            <w:pPr>
              <w:pStyle w:val="a9"/>
              <w:shd w:val="clear" w:color="auto" w:fill="auto"/>
              <w:ind w:firstLine="0"/>
            </w:pPr>
            <w:r>
              <w:t>относительные</w:t>
            </w:r>
          </w:p>
        </w:tc>
        <w:tc>
          <w:tcPr>
            <w:tcW w:w="3821" w:type="dxa"/>
            <w:tcBorders>
              <w:left w:val="single" w:sz="4" w:space="0" w:color="auto"/>
            </w:tcBorders>
            <w:shd w:val="clear" w:color="auto" w:fill="FFFFFF"/>
          </w:tcPr>
          <w:p w:rsidR="008E2A1A" w:rsidRDefault="008E2A1A" w:rsidP="00D2512C">
            <w:pPr>
              <w:pStyle w:val="a9"/>
              <w:shd w:val="clear" w:color="auto" w:fill="auto"/>
              <w:tabs>
                <w:tab w:val="left" w:pos="1397"/>
                <w:tab w:val="left" w:pos="3475"/>
              </w:tabs>
              <w:ind w:firstLine="0"/>
              <w:jc w:val="both"/>
            </w:pPr>
            <w:r>
              <w:t>функцию</w:t>
            </w:r>
            <w:r>
              <w:tab/>
              <w:t>вопросительных</w:t>
            </w:r>
            <w:r>
              <w:tab/>
              <w:t>и</w:t>
            </w:r>
          </w:p>
        </w:tc>
        <w:tc>
          <w:tcPr>
            <w:tcW w:w="3130" w:type="dxa"/>
            <w:tcBorders>
              <w:left w:val="single" w:sz="4" w:space="0" w:color="auto"/>
            </w:tcBorders>
            <w:shd w:val="clear" w:color="auto" w:fill="FFFFFF"/>
          </w:tcPr>
          <w:p w:rsidR="008E2A1A" w:rsidRDefault="008E2A1A" w:rsidP="00D2512C">
            <w:pPr>
              <w:rPr>
                <w:sz w:val="10"/>
                <w:szCs w:val="10"/>
              </w:rPr>
            </w:pPr>
          </w:p>
        </w:tc>
        <w:tc>
          <w:tcPr>
            <w:tcW w:w="1824" w:type="dxa"/>
            <w:tcBorders>
              <w:left w:val="single" w:sz="4" w:space="0" w:color="auto"/>
            </w:tcBorders>
            <w:shd w:val="clear" w:color="auto" w:fill="FFFFFF"/>
          </w:tcPr>
          <w:p w:rsidR="008E2A1A" w:rsidRDefault="008E2A1A" w:rsidP="00D2512C">
            <w:pPr>
              <w:pStyle w:val="a9"/>
              <w:shd w:val="clear" w:color="auto" w:fill="auto"/>
              <w:ind w:firstLine="0"/>
            </w:pPr>
            <w:r>
              <w:t>относительные</w:t>
            </w:r>
          </w:p>
        </w:tc>
        <w:tc>
          <w:tcPr>
            <w:tcW w:w="288"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pStyle w:val="a9"/>
              <w:shd w:val="clear" w:color="auto" w:fill="auto"/>
              <w:ind w:firstLine="0"/>
            </w:pPr>
            <w:r>
              <w:t>тренажер</w:t>
            </w:r>
          </w:p>
        </w:tc>
        <w:tc>
          <w:tcPr>
            <w:tcW w:w="1805" w:type="dxa"/>
            <w:tcBorders>
              <w:left w:val="single" w:sz="4" w:space="0" w:color="auto"/>
            </w:tcBorders>
            <w:shd w:val="clear" w:color="auto" w:fill="FFFFFF"/>
          </w:tcPr>
          <w:p w:rsidR="008E2A1A" w:rsidRDefault="008E2A1A" w:rsidP="00D2512C">
            <w:pPr>
              <w:pStyle w:val="a9"/>
              <w:shd w:val="clear" w:color="auto" w:fill="auto"/>
              <w:ind w:firstLine="0"/>
            </w:pPr>
            <w:r>
              <w:t>относительные</w:t>
            </w:r>
          </w:p>
        </w:tc>
        <w:tc>
          <w:tcPr>
            <w:tcW w:w="470"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54"/>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pStyle w:val="a9"/>
              <w:shd w:val="clear" w:color="auto" w:fill="auto"/>
              <w:ind w:firstLine="0"/>
            </w:pPr>
            <w:r>
              <w:t>местоимения.</w:t>
            </w:r>
          </w:p>
        </w:tc>
        <w:tc>
          <w:tcPr>
            <w:tcW w:w="3821" w:type="dxa"/>
            <w:tcBorders>
              <w:left w:val="single" w:sz="4" w:space="0" w:color="auto"/>
            </w:tcBorders>
            <w:shd w:val="clear" w:color="auto" w:fill="FFFFFF"/>
          </w:tcPr>
          <w:p w:rsidR="008E2A1A" w:rsidRDefault="008E2A1A" w:rsidP="00D2512C">
            <w:pPr>
              <w:pStyle w:val="a9"/>
              <w:shd w:val="clear" w:color="auto" w:fill="auto"/>
              <w:tabs>
                <w:tab w:val="left" w:pos="2290"/>
              </w:tabs>
              <w:ind w:firstLine="0"/>
              <w:jc w:val="both"/>
            </w:pPr>
            <w:r>
              <w:t>относительных</w:t>
            </w:r>
            <w:r>
              <w:tab/>
              <w:t>местоимений;</w:t>
            </w:r>
          </w:p>
        </w:tc>
        <w:tc>
          <w:tcPr>
            <w:tcW w:w="3130" w:type="dxa"/>
            <w:tcBorders>
              <w:left w:val="single" w:sz="4" w:space="0" w:color="auto"/>
            </w:tcBorders>
            <w:shd w:val="clear" w:color="auto" w:fill="FFFFFF"/>
          </w:tcPr>
          <w:p w:rsidR="008E2A1A" w:rsidRDefault="008E2A1A" w:rsidP="00D2512C">
            <w:pPr>
              <w:rPr>
                <w:sz w:val="10"/>
                <w:szCs w:val="10"/>
              </w:rPr>
            </w:pPr>
          </w:p>
        </w:tc>
        <w:tc>
          <w:tcPr>
            <w:tcW w:w="1824" w:type="dxa"/>
            <w:tcBorders>
              <w:left w:val="single" w:sz="4" w:space="0" w:color="auto"/>
            </w:tcBorders>
            <w:shd w:val="clear" w:color="auto" w:fill="FFFFFF"/>
          </w:tcPr>
          <w:p w:rsidR="008E2A1A" w:rsidRDefault="008E2A1A" w:rsidP="00D2512C">
            <w:pPr>
              <w:pStyle w:val="a9"/>
              <w:shd w:val="clear" w:color="auto" w:fill="auto"/>
              <w:ind w:firstLine="0"/>
            </w:pPr>
            <w:r>
              <w:t>местоимения.</w:t>
            </w:r>
          </w:p>
        </w:tc>
        <w:tc>
          <w:tcPr>
            <w:tcW w:w="288"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pStyle w:val="a9"/>
              <w:shd w:val="clear" w:color="auto" w:fill="auto"/>
              <w:ind w:firstLine="0"/>
            </w:pPr>
            <w:r>
              <w:t>«Фраза»</w:t>
            </w:r>
          </w:p>
        </w:tc>
        <w:tc>
          <w:tcPr>
            <w:tcW w:w="1805" w:type="dxa"/>
            <w:tcBorders>
              <w:left w:val="single" w:sz="4" w:space="0" w:color="auto"/>
            </w:tcBorders>
            <w:shd w:val="clear" w:color="auto" w:fill="FFFFFF"/>
          </w:tcPr>
          <w:p w:rsidR="008E2A1A" w:rsidRDefault="008E2A1A" w:rsidP="00D2512C">
            <w:pPr>
              <w:pStyle w:val="a9"/>
              <w:shd w:val="clear" w:color="auto" w:fill="auto"/>
              <w:ind w:firstLine="0"/>
            </w:pPr>
            <w:r>
              <w:t>местоимения.</w:t>
            </w:r>
          </w:p>
        </w:tc>
        <w:tc>
          <w:tcPr>
            <w:tcW w:w="470"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331"/>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vAlign w:val="bottom"/>
          </w:tcPr>
          <w:p w:rsidR="008E2A1A" w:rsidRDefault="008E2A1A" w:rsidP="00D2512C">
            <w:pPr>
              <w:pStyle w:val="a9"/>
              <w:shd w:val="clear" w:color="auto" w:fill="auto"/>
              <w:ind w:firstLine="0"/>
            </w:pPr>
            <w:r>
              <w:rPr>
                <w:b/>
                <w:bCs/>
              </w:rPr>
              <w:t>(</w:t>
            </w:r>
            <w:r>
              <w:t>Комбинирова</w:t>
            </w:r>
          </w:p>
        </w:tc>
        <w:tc>
          <w:tcPr>
            <w:tcW w:w="3821" w:type="dxa"/>
            <w:tcBorders>
              <w:left w:val="single" w:sz="4" w:space="0" w:color="auto"/>
            </w:tcBorders>
            <w:shd w:val="clear" w:color="auto" w:fill="FFFFFF"/>
            <w:vAlign w:val="bottom"/>
          </w:tcPr>
          <w:p w:rsidR="008E2A1A" w:rsidRDefault="008E2A1A" w:rsidP="00D2512C">
            <w:pPr>
              <w:pStyle w:val="a9"/>
              <w:shd w:val="clear" w:color="auto" w:fill="auto"/>
              <w:tabs>
                <w:tab w:val="left" w:pos="1512"/>
                <w:tab w:val="left" w:pos="2986"/>
              </w:tabs>
              <w:ind w:firstLine="0"/>
              <w:jc w:val="both"/>
            </w:pPr>
            <w:r>
              <w:t>основные</w:t>
            </w:r>
            <w:r>
              <w:tab/>
              <w:t>различия</w:t>
            </w:r>
            <w:r>
              <w:tab/>
              <w:t>между</w:t>
            </w:r>
          </w:p>
        </w:tc>
        <w:tc>
          <w:tcPr>
            <w:tcW w:w="3130" w:type="dxa"/>
            <w:tcBorders>
              <w:left w:val="single" w:sz="4" w:space="0" w:color="auto"/>
            </w:tcBorders>
            <w:shd w:val="clear" w:color="auto" w:fill="FFFFFF"/>
          </w:tcPr>
          <w:p w:rsidR="008E2A1A" w:rsidRDefault="008E2A1A" w:rsidP="00D2512C">
            <w:pPr>
              <w:rPr>
                <w:sz w:val="10"/>
                <w:szCs w:val="10"/>
              </w:rPr>
            </w:pPr>
          </w:p>
        </w:tc>
        <w:tc>
          <w:tcPr>
            <w:tcW w:w="1824" w:type="dxa"/>
            <w:tcBorders>
              <w:left w:val="single" w:sz="4" w:space="0" w:color="auto"/>
            </w:tcBorders>
            <w:shd w:val="clear" w:color="auto" w:fill="FFFFFF"/>
            <w:vAlign w:val="bottom"/>
          </w:tcPr>
          <w:p w:rsidR="008E2A1A" w:rsidRDefault="008E2A1A" w:rsidP="00D2512C">
            <w:pPr>
              <w:pStyle w:val="a9"/>
              <w:shd w:val="clear" w:color="auto" w:fill="auto"/>
              <w:ind w:firstLine="0"/>
            </w:pPr>
            <w:r>
              <w:t>Склонение</w:t>
            </w:r>
          </w:p>
        </w:tc>
        <w:tc>
          <w:tcPr>
            <w:tcW w:w="288"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vAlign w:val="bottom"/>
          </w:tcPr>
          <w:p w:rsidR="008E2A1A" w:rsidRDefault="008E2A1A" w:rsidP="00D2512C">
            <w:pPr>
              <w:pStyle w:val="a9"/>
              <w:shd w:val="clear" w:color="auto" w:fill="auto"/>
              <w:ind w:firstLine="0"/>
            </w:pPr>
            <w:r>
              <w:t>Перфокарты</w:t>
            </w:r>
          </w:p>
        </w:tc>
        <w:tc>
          <w:tcPr>
            <w:tcW w:w="1805" w:type="dxa"/>
            <w:tcBorders>
              <w:left w:val="single" w:sz="4" w:space="0" w:color="auto"/>
            </w:tcBorders>
            <w:shd w:val="clear" w:color="auto" w:fill="FFFFFF"/>
            <w:vAlign w:val="bottom"/>
          </w:tcPr>
          <w:p w:rsidR="008E2A1A" w:rsidRDefault="008E2A1A" w:rsidP="00D2512C">
            <w:pPr>
              <w:pStyle w:val="a9"/>
              <w:shd w:val="clear" w:color="auto" w:fill="auto"/>
              <w:ind w:firstLine="0"/>
            </w:pPr>
            <w:r>
              <w:t>Склонение</w:t>
            </w:r>
          </w:p>
        </w:tc>
        <w:tc>
          <w:tcPr>
            <w:tcW w:w="470"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8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pStyle w:val="a9"/>
              <w:shd w:val="clear" w:color="auto" w:fill="auto"/>
              <w:ind w:firstLine="0"/>
            </w:pPr>
            <w:r>
              <w:t>нный урок)</w:t>
            </w:r>
          </w:p>
        </w:tc>
        <w:tc>
          <w:tcPr>
            <w:tcW w:w="3821" w:type="dxa"/>
            <w:tcBorders>
              <w:left w:val="single" w:sz="4" w:space="0" w:color="auto"/>
            </w:tcBorders>
            <w:shd w:val="clear" w:color="auto" w:fill="FFFFFF"/>
          </w:tcPr>
          <w:p w:rsidR="008E2A1A" w:rsidRDefault="008E2A1A" w:rsidP="00D2512C">
            <w:pPr>
              <w:pStyle w:val="a9"/>
              <w:shd w:val="clear" w:color="auto" w:fill="auto"/>
              <w:ind w:firstLine="0"/>
              <w:jc w:val="both"/>
            </w:pPr>
            <w:r>
              <w:t>вопросительными и относительными</w:t>
            </w:r>
          </w:p>
        </w:tc>
        <w:tc>
          <w:tcPr>
            <w:tcW w:w="3130" w:type="dxa"/>
            <w:tcBorders>
              <w:left w:val="single" w:sz="4" w:space="0" w:color="auto"/>
            </w:tcBorders>
            <w:shd w:val="clear" w:color="auto" w:fill="FFFFFF"/>
          </w:tcPr>
          <w:p w:rsidR="008E2A1A" w:rsidRDefault="008E2A1A" w:rsidP="00D2512C">
            <w:pPr>
              <w:rPr>
                <w:sz w:val="10"/>
                <w:szCs w:val="10"/>
              </w:rPr>
            </w:pPr>
          </w:p>
        </w:tc>
        <w:tc>
          <w:tcPr>
            <w:tcW w:w="1824" w:type="dxa"/>
            <w:tcBorders>
              <w:left w:val="single" w:sz="4" w:space="0" w:color="auto"/>
            </w:tcBorders>
            <w:shd w:val="clear" w:color="auto" w:fill="FFFFFF"/>
          </w:tcPr>
          <w:p w:rsidR="008E2A1A" w:rsidRDefault="008E2A1A" w:rsidP="00D2512C">
            <w:pPr>
              <w:pStyle w:val="a9"/>
              <w:shd w:val="clear" w:color="auto" w:fill="auto"/>
              <w:ind w:firstLine="0"/>
            </w:pPr>
            <w:r>
              <w:t>вопросительных</w:t>
            </w:r>
          </w:p>
        </w:tc>
        <w:tc>
          <w:tcPr>
            <w:tcW w:w="288" w:type="dxa"/>
            <w:shd w:val="clear" w:color="auto" w:fill="FFFFFF"/>
          </w:tcPr>
          <w:p w:rsidR="008E2A1A" w:rsidRDefault="008E2A1A" w:rsidP="00D2512C">
            <w:pPr>
              <w:pStyle w:val="a9"/>
              <w:shd w:val="clear" w:color="auto" w:fill="auto"/>
              <w:ind w:firstLine="0"/>
              <w:jc w:val="both"/>
            </w:pPr>
            <w:r>
              <w:t>и</w:t>
            </w:r>
          </w:p>
        </w:tc>
        <w:tc>
          <w:tcPr>
            <w:tcW w:w="1704" w:type="dxa"/>
            <w:tcBorders>
              <w:left w:val="single" w:sz="4" w:space="0" w:color="auto"/>
            </w:tcBorders>
            <w:shd w:val="clear" w:color="auto" w:fill="FFFFFF"/>
          </w:tcPr>
          <w:p w:rsidR="008E2A1A" w:rsidRDefault="008E2A1A" w:rsidP="00D2512C">
            <w:pPr>
              <w:rPr>
                <w:sz w:val="10"/>
                <w:szCs w:val="10"/>
              </w:rPr>
            </w:pPr>
          </w:p>
        </w:tc>
        <w:tc>
          <w:tcPr>
            <w:tcW w:w="1805" w:type="dxa"/>
            <w:tcBorders>
              <w:left w:val="single" w:sz="4" w:space="0" w:color="auto"/>
            </w:tcBorders>
            <w:shd w:val="clear" w:color="auto" w:fill="FFFFFF"/>
          </w:tcPr>
          <w:p w:rsidR="008E2A1A" w:rsidRDefault="008E2A1A" w:rsidP="00D2512C">
            <w:pPr>
              <w:pStyle w:val="a9"/>
              <w:shd w:val="clear" w:color="auto" w:fill="auto"/>
              <w:ind w:firstLine="0"/>
            </w:pPr>
            <w:r>
              <w:t>вопросительных</w:t>
            </w:r>
          </w:p>
        </w:tc>
        <w:tc>
          <w:tcPr>
            <w:tcW w:w="470" w:type="dxa"/>
            <w:tcBorders>
              <w:right w:val="single" w:sz="4" w:space="0" w:color="auto"/>
            </w:tcBorders>
            <w:shd w:val="clear" w:color="auto" w:fill="FFFFFF"/>
          </w:tcPr>
          <w:p w:rsidR="008E2A1A" w:rsidRDefault="008E2A1A" w:rsidP="00D2512C">
            <w:pPr>
              <w:pStyle w:val="a9"/>
              <w:shd w:val="clear" w:color="auto" w:fill="auto"/>
              <w:ind w:firstLine="0"/>
              <w:jc w:val="right"/>
            </w:pPr>
            <w:r>
              <w:t>и</w:t>
            </w:r>
          </w:p>
        </w:tc>
      </w:tr>
      <w:tr w:rsidR="008E2A1A" w:rsidTr="00D2512C">
        <w:trPr>
          <w:trHeight w:hRule="exact" w:val="274"/>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tabs>
                <w:tab w:val="left" w:pos="2414"/>
              </w:tabs>
              <w:ind w:firstLine="0"/>
              <w:jc w:val="both"/>
            </w:pPr>
            <w:r>
              <w:t>местоимениями;</w:t>
            </w:r>
            <w:r>
              <w:tab/>
              <w:t>особенности</w:t>
            </w:r>
          </w:p>
        </w:tc>
        <w:tc>
          <w:tcPr>
            <w:tcW w:w="3130" w:type="dxa"/>
            <w:tcBorders>
              <w:left w:val="single" w:sz="4" w:space="0" w:color="auto"/>
            </w:tcBorders>
            <w:shd w:val="clear" w:color="auto" w:fill="FFFFFF"/>
          </w:tcPr>
          <w:p w:rsidR="008E2A1A" w:rsidRDefault="008E2A1A" w:rsidP="00D2512C">
            <w:pPr>
              <w:rPr>
                <w:sz w:val="10"/>
                <w:szCs w:val="10"/>
              </w:rPr>
            </w:pPr>
          </w:p>
        </w:tc>
        <w:tc>
          <w:tcPr>
            <w:tcW w:w="1824" w:type="dxa"/>
            <w:tcBorders>
              <w:left w:val="single" w:sz="4" w:space="0" w:color="auto"/>
            </w:tcBorders>
            <w:shd w:val="clear" w:color="auto" w:fill="FFFFFF"/>
          </w:tcPr>
          <w:p w:rsidR="008E2A1A" w:rsidRDefault="008E2A1A" w:rsidP="00D2512C">
            <w:pPr>
              <w:pStyle w:val="a9"/>
              <w:shd w:val="clear" w:color="auto" w:fill="auto"/>
              <w:ind w:firstLine="0"/>
            </w:pPr>
            <w:r>
              <w:t>относительных</w:t>
            </w:r>
          </w:p>
        </w:tc>
        <w:tc>
          <w:tcPr>
            <w:tcW w:w="288"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1805" w:type="dxa"/>
            <w:tcBorders>
              <w:left w:val="single" w:sz="4" w:space="0" w:color="auto"/>
            </w:tcBorders>
            <w:shd w:val="clear" w:color="auto" w:fill="FFFFFF"/>
          </w:tcPr>
          <w:p w:rsidR="008E2A1A" w:rsidRDefault="008E2A1A" w:rsidP="00D2512C">
            <w:pPr>
              <w:pStyle w:val="a9"/>
              <w:shd w:val="clear" w:color="auto" w:fill="auto"/>
              <w:ind w:firstLine="0"/>
            </w:pPr>
            <w:r>
              <w:t>относительных</w:t>
            </w:r>
          </w:p>
        </w:tc>
        <w:tc>
          <w:tcPr>
            <w:tcW w:w="470"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8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tabs>
                <w:tab w:val="left" w:pos="1613"/>
              </w:tabs>
              <w:ind w:firstLine="0"/>
              <w:jc w:val="both"/>
            </w:pPr>
            <w:r>
              <w:t>склонения</w:t>
            </w:r>
            <w:r>
              <w:tab/>
              <w:t>вопросительных и</w:t>
            </w:r>
          </w:p>
        </w:tc>
        <w:tc>
          <w:tcPr>
            <w:tcW w:w="3130" w:type="dxa"/>
            <w:tcBorders>
              <w:left w:val="single" w:sz="4" w:space="0" w:color="auto"/>
            </w:tcBorders>
            <w:shd w:val="clear" w:color="auto" w:fill="FFFFFF"/>
          </w:tcPr>
          <w:p w:rsidR="008E2A1A" w:rsidRDefault="008E2A1A" w:rsidP="00D2512C">
            <w:pPr>
              <w:rPr>
                <w:sz w:val="10"/>
                <w:szCs w:val="10"/>
              </w:rPr>
            </w:pPr>
          </w:p>
        </w:tc>
        <w:tc>
          <w:tcPr>
            <w:tcW w:w="1824" w:type="dxa"/>
            <w:tcBorders>
              <w:left w:val="single" w:sz="4" w:space="0" w:color="auto"/>
            </w:tcBorders>
            <w:shd w:val="clear" w:color="auto" w:fill="FFFFFF"/>
          </w:tcPr>
          <w:p w:rsidR="008E2A1A" w:rsidRDefault="008E2A1A" w:rsidP="00D2512C">
            <w:pPr>
              <w:pStyle w:val="a9"/>
              <w:shd w:val="clear" w:color="auto" w:fill="auto"/>
              <w:ind w:firstLine="0"/>
            </w:pPr>
            <w:r>
              <w:t>местоимений.</w:t>
            </w:r>
          </w:p>
        </w:tc>
        <w:tc>
          <w:tcPr>
            <w:tcW w:w="288"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1805" w:type="dxa"/>
            <w:tcBorders>
              <w:left w:val="single" w:sz="4" w:space="0" w:color="auto"/>
            </w:tcBorders>
            <w:shd w:val="clear" w:color="auto" w:fill="FFFFFF"/>
          </w:tcPr>
          <w:p w:rsidR="008E2A1A" w:rsidRDefault="008E2A1A" w:rsidP="00D2512C">
            <w:pPr>
              <w:pStyle w:val="a9"/>
              <w:shd w:val="clear" w:color="auto" w:fill="auto"/>
              <w:ind w:firstLine="0"/>
            </w:pPr>
            <w:r>
              <w:t>местоимений.</w:t>
            </w:r>
          </w:p>
        </w:tc>
        <w:tc>
          <w:tcPr>
            <w:tcW w:w="470"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7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относительных местоимений; об</w:t>
            </w:r>
          </w:p>
        </w:tc>
        <w:tc>
          <w:tcPr>
            <w:tcW w:w="3130" w:type="dxa"/>
            <w:tcBorders>
              <w:left w:val="single" w:sz="4" w:space="0" w:color="auto"/>
            </w:tcBorders>
            <w:shd w:val="clear" w:color="auto" w:fill="FFFFFF"/>
          </w:tcPr>
          <w:p w:rsidR="008E2A1A" w:rsidRDefault="008E2A1A" w:rsidP="00D2512C">
            <w:pPr>
              <w:rPr>
                <w:sz w:val="10"/>
                <w:szCs w:val="10"/>
              </w:rPr>
            </w:pPr>
          </w:p>
        </w:tc>
        <w:tc>
          <w:tcPr>
            <w:tcW w:w="1824" w:type="dxa"/>
            <w:tcBorders>
              <w:left w:val="single" w:sz="4" w:space="0" w:color="auto"/>
            </w:tcBorders>
            <w:shd w:val="clear" w:color="auto" w:fill="FFFFFF"/>
            <w:vAlign w:val="bottom"/>
          </w:tcPr>
          <w:p w:rsidR="008E2A1A" w:rsidRDefault="008E2A1A" w:rsidP="00D2512C">
            <w:pPr>
              <w:pStyle w:val="a9"/>
              <w:shd w:val="clear" w:color="auto" w:fill="auto"/>
              <w:ind w:firstLine="0"/>
            </w:pPr>
            <w:r>
              <w:t>Вставить</w:t>
            </w:r>
          </w:p>
        </w:tc>
        <w:tc>
          <w:tcPr>
            <w:tcW w:w="288"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1805" w:type="dxa"/>
            <w:tcBorders>
              <w:left w:val="single" w:sz="4" w:space="0" w:color="auto"/>
            </w:tcBorders>
            <w:shd w:val="clear" w:color="auto" w:fill="FFFFFF"/>
          </w:tcPr>
          <w:p w:rsidR="008E2A1A" w:rsidRDefault="008E2A1A" w:rsidP="00D2512C">
            <w:pPr>
              <w:rPr>
                <w:sz w:val="10"/>
                <w:szCs w:val="10"/>
              </w:rPr>
            </w:pPr>
          </w:p>
        </w:tc>
        <w:tc>
          <w:tcPr>
            <w:tcW w:w="470"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326"/>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tabs>
                <w:tab w:val="left" w:pos="1728"/>
              </w:tabs>
              <w:ind w:firstLine="0"/>
              <w:jc w:val="both"/>
            </w:pPr>
            <w:r>
              <w:t>употреблении</w:t>
            </w:r>
            <w:r>
              <w:tab/>
              <w:t>вопросительных и</w:t>
            </w:r>
          </w:p>
        </w:tc>
        <w:tc>
          <w:tcPr>
            <w:tcW w:w="3130" w:type="dxa"/>
            <w:tcBorders>
              <w:left w:val="single" w:sz="4" w:space="0" w:color="auto"/>
            </w:tcBorders>
            <w:shd w:val="clear" w:color="auto" w:fill="FFFFFF"/>
          </w:tcPr>
          <w:p w:rsidR="008E2A1A" w:rsidRDefault="008E2A1A" w:rsidP="00D2512C">
            <w:pPr>
              <w:rPr>
                <w:sz w:val="10"/>
                <w:szCs w:val="10"/>
              </w:rPr>
            </w:pPr>
          </w:p>
        </w:tc>
        <w:tc>
          <w:tcPr>
            <w:tcW w:w="1824" w:type="dxa"/>
            <w:tcBorders>
              <w:left w:val="single" w:sz="4" w:space="0" w:color="auto"/>
            </w:tcBorders>
            <w:shd w:val="clear" w:color="auto" w:fill="FFFFFF"/>
            <w:vAlign w:val="bottom"/>
          </w:tcPr>
          <w:p w:rsidR="008E2A1A" w:rsidRDefault="008E2A1A" w:rsidP="00D2512C">
            <w:pPr>
              <w:pStyle w:val="a9"/>
              <w:shd w:val="clear" w:color="auto" w:fill="auto"/>
              <w:ind w:firstLine="0"/>
            </w:pPr>
            <w:r>
              <w:t>пропущенные</w:t>
            </w:r>
          </w:p>
        </w:tc>
        <w:tc>
          <w:tcPr>
            <w:tcW w:w="288"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1805" w:type="dxa"/>
            <w:tcBorders>
              <w:left w:val="single" w:sz="4" w:space="0" w:color="auto"/>
            </w:tcBorders>
            <w:shd w:val="clear" w:color="auto" w:fill="FFFFFF"/>
          </w:tcPr>
          <w:p w:rsidR="008E2A1A" w:rsidRDefault="008E2A1A" w:rsidP="00D2512C">
            <w:pPr>
              <w:rPr>
                <w:sz w:val="10"/>
                <w:szCs w:val="10"/>
              </w:rPr>
            </w:pPr>
          </w:p>
        </w:tc>
        <w:tc>
          <w:tcPr>
            <w:tcW w:w="470"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74"/>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ind w:firstLine="0"/>
              <w:jc w:val="both"/>
            </w:pPr>
            <w:r>
              <w:t>относительных местоимений в речи;</w:t>
            </w:r>
          </w:p>
        </w:tc>
        <w:tc>
          <w:tcPr>
            <w:tcW w:w="3130" w:type="dxa"/>
            <w:tcBorders>
              <w:left w:val="single" w:sz="4" w:space="0" w:color="auto"/>
            </w:tcBorders>
            <w:shd w:val="clear" w:color="auto" w:fill="FFFFFF"/>
          </w:tcPr>
          <w:p w:rsidR="008E2A1A" w:rsidRDefault="008E2A1A" w:rsidP="00D2512C">
            <w:pPr>
              <w:rPr>
                <w:sz w:val="10"/>
                <w:szCs w:val="10"/>
              </w:rPr>
            </w:pPr>
          </w:p>
        </w:tc>
        <w:tc>
          <w:tcPr>
            <w:tcW w:w="1824" w:type="dxa"/>
            <w:tcBorders>
              <w:left w:val="single" w:sz="4" w:space="0" w:color="auto"/>
            </w:tcBorders>
            <w:shd w:val="clear" w:color="auto" w:fill="FFFFFF"/>
          </w:tcPr>
          <w:p w:rsidR="008E2A1A" w:rsidRDefault="008E2A1A" w:rsidP="00D2512C">
            <w:pPr>
              <w:pStyle w:val="a9"/>
              <w:shd w:val="clear" w:color="auto" w:fill="auto"/>
              <w:ind w:firstLine="0"/>
            </w:pPr>
            <w:r>
              <w:t>местоимения</w:t>
            </w:r>
          </w:p>
        </w:tc>
        <w:tc>
          <w:tcPr>
            <w:tcW w:w="288" w:type="dxa"/>
            <w:shd w:val="clear" w:color="auto" w:fill="FFFFFF"/>
          </w:tcPr>
          <w:p w:rsidR="008E2A1A" w:rsidRDefault="008E2A1A" w:rsidP="00D2512C">
            <w:pPr>
              <w:pStyle w:val="a9"/>
              <w:shd w:val="clear" w:color="auto" w:fill="auto"/>
              <w:ind w:firstLine="0"/>
              <w:jc w:val="both"/>
            </w:pPr>
            <w:r>
              <w:t>в</w:t>
            </w:r>
          </w:p>
        </w:tc>
        <w:tc>
          <w:tcPr>
            <w:tcW w:w="1704" w:type="dxa"/>
            <w:tcBorders>
              <w:left w:val="single" w:sz="4" w:space="0" w:color="auto"/>
            </w:tcBorders>
            <w:shd w:val="clear" w:color="auto" w:fill="FFFFFF"/>
          </w:tcPr>
          <w:p w:rsidR="008E2A1A" w:rsidRDefault="008E2A1A" w:rsidP="00D2512C">
            <w:pPr>
              <w:rPr>
                <w:sz w:val="10"/>
                <w:szCs w:val="10"/>
              </w:rPr>
            </w:pPr>
          </w:p>
        </w:tc>
        <w:tc>
          <w:tcPr>
            <w:tcW w:w="1805" w:type="dxa"/>
            <w:tcBorders>
              <w:left w:val="single" w:sz="4" w:space="0" w:color="auto"/>
            </w:tcBorders>
            <w:shd w:val="clear" w:color="auto" w:fill="FFFFFF"/>
          </w:tcPr>
          <w:p w:rsidR="008E2A1A" w:rsidRDefault="008E2A1A" w:rsidP="00D2512C">
            <w:pPr>
              <w:rPr>
                <w:sz w:val="10"/>
                <w:szCs w:val="10"/>
              </w:rPr>
            </w:pPr>
          </w:p>
        </w:tc>
        <w:tc>
          <w:tcPr>
            <w:tcW w:w="470"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8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знать о правильном ударении в</w:t>
            </w:r>
          </w:p>
        </w:tc>
        <w:tc>
          <w:tcPr>
            <w:tcW w:w="3130" w:type="dxa"/>
            <w:tcBorders>
              <w:left w:val="single" w:sz="4" w:space="0" w:color="auto"/>
            </w:tcBorders>
            <w:shd w:val="clear" w:color="auto" w:fill="FFFFFF"/>
          </w:tcPr>
          <w:p w:rsidR="008E2A1A" w:rsidRDefault="008E2A1A" w:rsidP="00D2512C">
            <w:pPr>
              <w:rPr>
                <w:sz w:val="10"/>
                <w:szCs w:val="10"/>
              </w:rPr>
            </w:pPr>
          </w:p>
        </w:tc>
        <w:tc>
          <w:tcPr>
            <w:tcW w:w="1824" w:type="dxa"/>
            <w:tcBorders>
              <w:left w:val="single" w:sz="4" w:space="0" w:color="auto"/>
            </w:tcBorders>
            <w:shd w:val="clear" w:color="auto" w:fill="FFFFFF"/>
            <w:vAlign w:val="bottom"/>
          </w:tcPr>
          <w:p w:rsidR="008E2A1A" w:rsidRDefault="008E2A1A" w:rsidP="00D2512C">
            <w:pPr>
              <w:pStyle w:val="a9"/>
              <w:shd w:val="clear" w:color="auto" w:fill="auto"/>
              <w:ind w:firstLine="0"/>
            </w:pPr>
            <w:r>
              <w:t>предложения.</w:t>
            </w:r>
          </w:p>
        </w:tc>
        <w:tc>
          <w:tcPr>
            <w:tcW w:w="288"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1805" w:type="dxa"/>
            <w:tcBorders>
              <w:left w:val="single" w:sz="4" w:space="0" w:color="auto"/>
            </w:tcBorders>
            <w:shd w:val="clear" w:color="auto" w:fill="FFFFFF"/>
          </w:tcPr>
          <w:p w:rsidR="008E2A1A" w:rsidRDefault="008E2A1A" w:rsidP="00D2512C">
            <w:pPr>
              <w:rPr>
                <w:sz w:val="10"/>
                <w:szCs w:val="10"/>
              </w:rPr>
            </w:pPr>
          </w:p>
        </w:tc>
        <w:tc>
          <w:tcPr>
            <w:tcW w:w="470"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312"/>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ind w:firstLine="0"/>
              <w:jc w:val="both"/>
            </w:pPr>
            <w:r>
              <w:t>падежных формах вопросительного</w:t>
            </w:r>
          </w:p>
        </w:tc>
        <w:tc>
          <w:tcPr>
            <w:tcW w:w="3130" w:type="dxa"/>
            <w:tcBorders>
              <w:left w:val="single" w:sz="4" w:space="0" w:color="auto"/>
            </w:tcBorders>
            <w:shd w:val="clear" w:color="auto" w:fill="FFFFFF"/>
          </w:tcPr>
          <w:p w:rsidR="008E2A1A" w:rsidRDefault="008E2A1A" w:rsidP="00D2512C">
            <w:pPr>
              <w:rPr>
                <w:sz w:val="10"/>
                <w:szCs w:val="10"/>
              </w:rPr>
            </w:pPr>
          </w:p>
        </w:tc>
        <w:tc>
          <w:tcPr>
            <w:tcW w:w="1824" w:type="dxa"/>
            <w:tcBorders>
              <w:left w:val="single" w:sz="4" w:space="0" w:color="auto"/>
            </w:tcBorders>
            <w:shd w:val="clear" w:color="auto" w:fill="FFFFFF"/>
          </w:tcPr>
          <w:p w:rsidR="008E2A1A" w:rsidRDefault="008E2A1A" w:rsidP="00D2512C">
            <w:pPr>
              <w:pStyle w:val="a9"/>
              <w:shd w:val="clear" w:color="auto" w:fill="auto"/>
              <w:ind w:firstLine="0"/>
            </w:pPr>
            <w:r>
              <w:t>Составление</w:t>
            </w:r>
          </w:p>
        </w:tc>
        <w:tc>
          <w:tcPr>
            <w:tcW w:w="288"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1805" w:type="dxa"/>
            <w:tcBorders>
              <w:left w:val="single" w:sz="4" w:space="0" w:color="auto"/>
            </w:tcBorders>
            <w:shd w:val="clear" w:color="auto" w:fill="FFFFFF"/>
          </w:tcPr>
          <w:p w:rsidR="008E2A1A" w:rsidRDefault="008E2A1A" w:rsidP="00D2512C">
            <w:pPr>
              <w:rPr>
                <w:sz w:val="10"/>
                <w:szCs w:val="10"/>
              </w:rPr>
            </w:pPr>
          </w:p>
        </w:tc>
        <w:tc>
          <w:tcPr>
            <w:tcW w:w="470"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9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ind w:firstLine="0"/>
              <w:jc w:val="both"/>
            </w:pPr>
            <w:r>
              <w:t xml:space="preserve">местоимения </w:t>
            </w:r>
            <w:r>
              <w:rPr>
                <w:i/>
                <w:iCs/>
              </w:rPr>
              <w:t>сколько;</w:t>
            </w:r>
            <w:r>
              <w:t xml:space="preserve"> различать</w:t>
            </w:r>
          </w:p>
        </w:tc>
        <w:tc>
          <w:tcPr>
            <w:tcW w:w="3130" w:type="dxa"/>
            <w:tcBorders>
              <w:left w:val="single" w:sz="4" w:space="0" w:color="auto"/>
            </w:tcBorders>
            <w:shd w:val="clear" w:color="auto" w:fill="FFFFFF"/>
          </w:tcPr>
          <w:p w:rsidR="008E2A1A" w:rsidRDefault="008E2A1A" w:rsidP="00D2512C">
            <w:pPr>
              <w:rPr>
                <w:sz w:val="10"/>
                <w:szCs w:val="10"/>
              </w:rPr>
            </w:pPr>
          </w:p>
        </w:tc>
        <w:tc>
          <w:tcPr>
            <w:tcW w:w="1824" w:type="dxa"/>
            <w:tcBorders>
              <w:left w:val="single" w:sz="4" w:space="0" w:color="auto"/>
            </w:tcBorders>
            <w:shd w:val="clear" w:color="auto" w:fill="FFFFFF"/>
          </w:tcPr>
          <w:p w:rsidR="008E2A1A" w:rsidRDefault="008E2A1A" w:rsidP="00D2512C">
            <w:pPr>
              <w:pStyle w:val="a9"/>
              <w:shd w:val="clear" w:color="auto" w:fill="auto"/>
              <w:ind w:firstLine="0"/>
            </w:pPr>
            <w:r>
              <w:t>предложений</w:t>
            </w:r>
          </w:p>
        </w:tc>
        <w:tc>
          <w:tcPr>
            <w:tcW w:w="288" w:type="dxa"/>
            <w:shd w:val="clear" w:color="auto" w:fill="FFFFFF"/>
          </w:tcPr>
          <w:p w:rsidR="008E2A1A" w:rsidRDefault="008E2A1A" w:rsidP="00D2512C">
            <w:pPr>
              <w:pStyle w:val="a9"/>
              <w:shd w:val="clear" w:color="auto" w:fill="auto"/>
              <w:ind w:firstLine="0"/>
              <w:jc w:val="right"/>
            </w:pPr>
            <w:r>
              <w:t>с</w:t>
            </w:r>
          </w:p>
        </w:tc>
        <w:tc>
          <w:tcPr>
            <w:tcW w:w="1704" w:type="dxa"/>
            <w:tcBorders>
              <w:left w:val="single" w:sz="4" w:space="0" w:color="auto"/>
            </w:tcBorders>
            <w:shd w:val="clear" w:color="auto" w:fill="FFFFFF"/>
          </w:tcPr>
          <w:p w:rsidR="008E2A1A" w:rsidRDefault="008E2A1A" w:rsidP="00D2512C">
            <w:pPr>
              <w:rPr>
                <w:sz w:val="10"/>
                <w:szCs w:val="10"/>
              </w:rPr>
            </w:pPr>
          </w:p>
        </w:tc>
        <w:tc>
          <w:tcPr>
            <w:tcW w:w="1805" w:type="dxa"/>
            <w:tcBorders>
              <w:left w:val="single" w:sz="4" w:space="0" w:color="auto"/>
            </w:tcBorders>
            <w:shd w:val="clear" w:color="auto" w:fill="FFFFFF"/>
          </w:tcPr>
          <w:p w:rsidR="008E2A1A" w:rsidRDefault="008E2A1A" w:rsidP="00D2512C">
            <w:pPr>
              <w:rPr>
                <w:sz w:val="10"/>
                <w:szCs w:val="10"/>
              </w:rPr>
            </w:pPr>
          </w:p>
        </w:tc>
        <w:tc>
          <w:tcPr>
            <w:tcW w:w="470"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69"/>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ind w:firstLine="0"/>
              <w:jc w:val="both"/>
            </w:pPr>
            <w:r>
              <w:t>вопросительные и относительные</w:t>
            </w:r>
          </w:p>
        </w:tc>
        <w:tc>
          <w:tcPr>
            <w:tcW w:w="3130" w:type="dxa"/>
            <w:tcBorders>
              <w:left w:val="single" w:sz="4" w:space="0" w:color="auto"/>
            </w:tcBorders>
            <w:shd w:val="clear" w:color="auto" w:fill="FFFFFF"/>
          </w:tcPr>
          <w:p w:rsidR="008E2A1A" w:rsidRDefault="008E2A1A" w:rsidP="00D2512C">
            <w:pPr>
              <w:rPr>
                <w:sz w:val="10"/>
                <w:szCs w:val="10"/>
              </w:rPr>
            </w:pPr>
          </w:p>
        </w:tc>
        <w:tc>
          <w:tcPr>
            <w:tcW w:w="1824" w:type="dxa"/>
            <w:tcBorders>
              <w:left w:val="single" w:sz="4" w:space="0" w:color="auto"/>
            </w:tcBorders>
            <w:shd w:val="clear" w:color="auto" w:fill="FFFFFF"/>
          </w:tcPr>
          <w:p w:rsidR="008E2A1A" w:rsidRDefault="008E2A1A" w:rsidP="00D2512C">
            <w:pPr>
              <w:pStyle w:val="a9"/>
              <w:shd w:val="clear" w:color="auto" w:fill="auto"/>
              <w:ind w:firstLine="0"/>
            </w:pPr>
            <w:r>
              <w:t>местоимениями.</w:t>
            </w:r>
          </w:p>
        </w:tc>
        <w:tc>
          <w:tcPr>
            <w:tcW w:w="288"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1805" w:type="dxa"/>
            <w:tcBorders>
              <w:left w:val="single" w:sz="4" w:space="0" w:color="auto"/>
            </w:tcBorders>
            <w:shd w:val="clear" w:color="auto" w:fill="FFFFFF"/>
          </w:tcPr>
          <w:p w:rsidR="008E2A1A" w:rsidRDefault="008E2A1A" w:rsidP="00D2512C">
            <w:pPr>
              <w:rPr>
                <w:sz w:val="10"/>
                <w:szCs w:val="10"/>
              </w:rPr>
            </w:pPr>
          </w:p>
        </w:tc>
        <w:tc>
          <w:tcPr>
            <w:tcW w:w="470"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8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местоимения; правильно склонять</w:t>
            </w:r>
          </w:p>
        </w:tc>
        <w:tc>
          <w:tcPr>
            <w:tcW w:w="3130" w:type="dxa"/>
            <w:tcBorders>
              <w:left w:val="single" w:sz="4" w:space="0" w:color="auto"/>
            </w:tcBorders>
            <w:shd w:val="clear" w:color="auto" w:fill="FFFFFF"/>
          </w:tcPr>
          <w:p w:rsidR="008E2A1A" w:rsidRDefault="008E2A1A" w:rsidP="00D2512C">
            <w:pPr>
              <w:rPr>
                <w:sz w:val="10"/>
                <w:szCs w:val="10"/>
              </w:rPr>
            </w:pPr>
          </w:p>
        </w:tc>
        <w:tc>
          <w:tcPr>
            <w:tcW w:w="1824" w:type="dxa"/>
            <w:tcBorders>
              <w:left w:val="single" w:sz="4" w:space="0" w:color="auto"/>
            </w:tcBorders>
            <w:shd w:val="clear" w:color="auto" w:fill="FFFFFF"/>
            <w:vAlign w:val="bottom"/>
          </w:tcPr>
          <w:p w:rsidR="008E2A1A" w:rsidRDefault="008E2A1A" w:rsidP="00D2512C">
            <w:pPr>
              <w:pStyle w:val="a9"/>
              <w:shd w:val="clear" w:color="auto" w:fill="auto"/>
              <w:ind w:firstLine="0"/>
            </w:pPr>
            <w:r>
              <w:t>Определение</w:t>
            </w:r>
          </w:p>
        </w:tc>
        <w:tc>
          <w:tcPr>
            <w:tcW w:w="288"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1805" w:type="dxa"/>
            <w:tcBorders>
              <w:left w:val="single" w:sz="4" w:space="0" w:color="auto"/>
            </w:tcBorders>
            <w:shd w:val="clear" w:color="auto" w:fill="FFFFFF"/>
          </w:tcPr>
          <w:p w:rsidR="008E2A1A" w:rsidRDefault="008E2A1A" w:rsidP="00D2512C">
            <w:pPr>
              <w:rPr>
                <w:sz w:val="10"/>
                <w:szCs w:val="10"/>
              </w:rPr>
            </w:pPr>
          </w:p>
        </w:tc>
        <w:tc>
          <w:tcPr>
            <w:tcW w:w="470"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9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rPr>
                <w:i/>
                <w:iCs/>
              </w:rPr>
              <w:t>кто, что, чей, сколько;</w:t>
            </w:r>
            <w:r>
              <w:t xml:space="preserve"> определять</w:t>
            </w:r>
          </w:p>
        </w:tc>
        <w:tc>
          <w:tcPr>
            <w:tcW w:w="3130" w:type="dxa"/>
            <w:tcBorders>
              <w:left w:val="single" w:sz="4" w:space="0" w:color="auto"/>
            </w:tcBorders>
            <w:shd w:val="clear" w:color="auto" w:fill="FFFFFF"/>
          </w:tcPr>
          <w:p w:rsidR="008E2A1A" w:rsidRDefault="008E2A1A" w:rsidP="00D2512C">
            <w:pPr>
              <w:rPr>
                <w:sz w:val="10"/>
                <w:szCs w:val="10"/>
              </w:rPr>
            </w:pPr>
          </w:p>
        </w:tc>
        <w:tc>
          <w:tcPr>
            <w:tcW w:w="1824" w:type="dxa"/>
            <w:tcBorders>
              <w:left w:val="single" w:sz="4" w:space="0" w:color="auto"/>
            </w:tcBorders>
            <w:shd w:val="clear" w:color="auto" w:fill="FFFFFF"/>
            <w:vAlign w:val="bottom"/>
          </w:tcPr>
          <w:p w:rsidR="008E2A1A" w:rsidRDefault="008E2A1A" w:rsidP="00D2512C">
            <w:pPr>
              <w:pStyle w:val="a9"/>
              <w:shd w:val="clear" w:color="auto" w:fill="auto"/>
              <w:ind w:firstLine="0"/>
            </w:pPr>
            <w:r>
              <w:t>морфологических</w:t>
            </w:r>
          </w:p>
        </w:tc>
        <w:tc>
          <w:tcPr>
            <w:tcW w:w="288"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1805" w:type="dxa"/>
            <w:tcBorders>
              <w:left w:val="single" w:sz="4" w:space="0" w:color="auto"/>
            </w:tcBorders>
            <w:shd w:val="clear" w:color="auto" w:fill="FFFFFF"/>
          </w:tcPr>
          <w:p w:rsidR="008E2A1A" w:rsidRDefault="008E2A1A" w:rsidP="00D2512C">
            <w:pPr>
              <w:rPr>
                <w:sz w:val="10"/>
                <w:szCs w:val="10"/>
              </w:rPr>
            </w:pPr>
          </w:p>
        </w:tc>
        <w:tc>
          <w:tcPr>
            <w:tcW w:w="470"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8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tabs>
                <w:tab w:val="left" w:pos="3163"/>
              </w:tabs>
              <w:ind w:firstLine="0"/>
              <w:jc w:val="both"/>
            </w:pPr>
            <w:r>
              <w:t>синтаксическую</w:t>
            </w:r>
            <w:r>
              <w:tab/>
              <w:t>роль</w:t>
            </w:r>
          </w:p>
        </w:tc>
        <w:tc>
          <w:tcPr>
            <w:tcW w:w="3130" w:type="dxa"/>
            <w:tcBorders>
              <w:left w:val="single" w:sz="4" w:space="0" w:color="auto"/>
            </w:tcBorders>
            <w:shd w:val="clear" w:color="auto" w:fill="FFFFFF"/>
          </w:tcPr>
          <w:p w:rsidR="008E2A1A" w:rsidRDefault="008E2A1A" w:rsidP="00D2512C">
            <w:pPr>
              <w:rPr>
                <w:sz w:val="10"/>
                <w:szCs w:val="10"/>
              </w:rPr>
            </w:pPr>
          </w:p>
        </w:tc>
        <w:tc>
          <w:tcPr>
            <w:tcW w:w="1824" w:type="dxa"/>
            <w:tcBorders>
              <w:left w:val="single" w:sz="4" w:space="0" w:color="auto"/>
            </w:tcBorders>
            <w:shd w:val="clear" w:color="auto" w:fill="FFFFFF"/>
          </w:tcPr>
          <w:p w:rsidR="008E2A1A" w:rsidRDefault="008E2A1A" w:rsidP="00D2512C">
            <w:pPr>
              <w:pStyle w:val="a9"/>
              <w:shd w:val="clear" w:color="auto" w:fill="auto"/>
              <w:ind w:firstLine="0"/>
            </w:pPr>
            <w:r>
              <w:t>ошибок</w:t>
            </w:r>
          </w:p>
        </w:tc>
        <w:tc>
          <w:tcPr>
            <w:tcW w:w="288" w:type="dxa"/>
            <w:shd w:val="clear" w:color="auto" w:fill="FFFFFF"/>
          </w:tcPr>
          <w:p w:rsidR="008E2A1A" w:rsidRDefault="008E2A1A" w:rsidP="00D2512C">
            <w:pPr>
              <w:pStyle w:val="a9"/>
              <w:shd w:val="clear" w:color="auto" w:fill="auto"/>
              <w:ind w:firstLine="0"/>
              <w:jc w:val="both"/>
            </w:pPr>
            <w:r>
              <w:t>в</w:t>
            </w:r>
          </w:p>
        </w:tc>
        <w:tc>
          <w:tcPr>
            <w:tcW w:w="1704" w:type="dxa"/>
            <w:tcBorders>
              <w:left w:val="single" w:sz="4" w:space="0" w:color="auto"/>
            </w:tcBorders>
            <w:shd w:val="clear" w:color="auto" w:fill="FFFFFF"/>
          </w:tcPr>
          <w:p w:rsidR="008E2A1A" w:rsidRDefault="008E2A1A" w:rsidP="00D2512C">
            <w:pPr>
              <w:rPr>
                <w:sz w:val="10"/>
                <w:szCs w:val="10"/>
              </w:rPr>
            </w:pPr>
          </w:p>
        </w:tc>
        <w:tc>
          <w:tcPr>
            <w:tcW w:w="1805" w:type="dxa"/>
            <w:tcBorders>
              <w:left w:val="single" w:sz="4" w:space="0" w:color="auto"/>
            </w:tcBorders>
            <w:shd w:val="clear" w:color="auto" w:fill="FFFFFF"/>
          </w:tcPr>
          <w:p w:rsidR="008E2A1A" w:rsidRDefault="008E2A1A" w:rsidP="00D2512C">
            <w:pPr>
              <w:rPr>
                <w:sz w:val="10"/>
                <w:szCs w:val="10"/>
              </w:rPr>
            </w:pPr>
          </w:p>
        </w:tc>
        <w:tc>
          <w:tcPr>
            <w:tcW w:w="470"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9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tabs>
                <w:tab w:val="left" w:pos="2290"/>
              </w:tabs>
              <w:ind w:firstLine="0"/>
              <w:jc w:val="both"/>
            </w:pPr>
            <w:r>
              <w:t>вопросительных</w:t>
            </w:r>
            <w:r>
              <w:tab/>
              <w:t>местоимений;</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gridSpan w:val="2"/>
            <w:tcBorders>
              <w:left w:val="single" w:sz="4" w:space="0" w:color="auto"/>
            </w:tcBorders>
            <w:shd w:val="clear" w:color="auto" w:fill="FFFFFF"/>
          </w:tcPr>
          <w:p w:rsidR="008E2A1A" w:rsidRDefault="008E2A1A" w:rsidP="00D2512C">
            <w:pPr>
              <w:pStyle w:val="a9"/>
              <w:shd w:val="clear" w:color="auto" w:fill="auto"/>
              <w:ind w:firstLine="0"/>
            </w:pPr>
            <w:r>
              <w:t>образовании форм</w:t>
            </w:r>
          </w:p>
        </w:tc>
        <w:tc>
          <w:tcPr>
            <w:tcW w:w="1704" w:type="dxa"/>
            <w:tcBorders>
              <w:left w:val="single" w:sz="4" w:space="0" w:color="auto"/>
            </w:tcBorders>
            <w:shd w:val="clear" w:color="auto" w:fill="FFFFFF"/>
          </w:tcPr>
          <w:p w:rsidR="008E2A1A" w:rsidRDefault="008E2A1A" w:rsidP="00D2512C">
            <w:pPr>
              <w:rPr>
                <w:sz w:val="10"/>
                <w:szCs w:val="10"/>
              </w:rPr>
            </w:pPr>
          </w:p>
        </w:tc>
        <w:tc>
          <w:tcPr>
            <w:tcW w:w="1805" w:type="dxa"/>
            <w:tcBorders>
              <w:left w:val="single" w:sz="4" w:space="0" w:color="auto"/>
            </w:tcBorders>
            <w:shd w:val="clear" w:color="auto" w:fill="FFFFFF"/>
          </w:tcPr>
          <w:p w:rsidR="008E2A1A" w:rsidRDefault="008E2A1A" w:rsidP="00D2512C">
            <w:pPr>
              <w:rPr>
                <w:sz w:val="10"/>
                <w:szCs w:val="10"/>
              </w:rPr>
            </w:pPr>
          </w:p>
        </w:tc>
        <w:tc>
          <w:tcPr>
            <w:tcW w:w="470"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302"/>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tabs>
                <w:tab w:val="left" w:pos="2184"/>
              </w:tabs>
              <w:ind w:firstLine="0"/>
              <w:jc w:val="both"/>
            </w:pPr>
            <w:r>
              <w:t>употреблять</w:t>
            </w:r>
            <w:r>
              <w:tab/>
              <w:t>относительные</w:t>
            </w:r>
          </w:p>
        </w:tc>
        <w:tc>
          <w:tcPr>
            <w:tcW w:w="3130" w:type="dxa"/>
            <w:tcBorders>
              <w:left w:val="single" w:sz="4" w:space="0" w:color="auto"/>
            </w:tcBorders>
            <w:shd w:val="clear" w:color="auto" w:fill="FFFFFF"/>
          </w:tcPr>
          <w:p w:rsidR="008E2A1A" w:rsidRDefault="008E2A1A" w:rsidP="00D2512C">
            <w:pPr>
              <w:rPr>
                <w:sz w:val="10"/>
                <w:szCs w:val="10"/>
              </w:rPr>
            </w:pPr>
          </w:p>
        </w:tc>
        <w:tc>
          <w:tcPr>
            <w:tcW w:w="1824" w:type="dxa"/>
            <w:tcBorders>
              <w:left w:val="single" w:sz="4" w:space="0" w:color="auto"/>
            </w:tcBorders>
            <w:shd w:val="clear" w:color="auto" w:fill="FFFFFF"/>
          </w:tcPr>
          <w:p w:rsidR="008E2A1A" w:rsidRDefault="008E2A1A" w:rsidP="00D2512C">
            <w:pPr>
              <w:pStyle w:val="a9"/>
              <w:shd w:val="clear" w:color="auto" w:fill="auto"/>
              <w:ind w:firstLine="0"/>
            </w:pPr>
            <w:r>
              <w:t>глаголов</w:t>
            </w:r>
          </w:p>
        </w:tc>
        <w:tc>
          <w:tcPr>
            <w:tcW w:w="288" w:type="dxa"/>
            <w:shd w:val="clear" w:color="auto" w:fill="FFFFFF"/>
          </w:tcPr>
          <w:p w:rsidR="008E2A1A" w:rsidRDefault="008E2A1A" w:rsidP="00D2512C">
            <w:pPr>
              <w:pStyle w:val="a9"/>
              <w:shd w:val="clear" w:color="auto" w:fill="auto"/>
              <w:ind w:firstLine="0"/>
              <w:jc w:val="both"/>
            </w:pPr>
            <w:r>
              <w:t>и</w:t>
            </w:r>
          </w:p>
        </w:tc>
        <w:tc>
          <w:tcPr>
            <w:tcW w:w="1704" w:type="dxa"/>
            <w:tcBorders>
              <w:left w:val="single" w:sz="4" w:space="0" w:color="auto"/>
            </w:tcBorders>
            <w:shd w:val="clear" w:color="auto" w:fill="FFFFFF"/>
          </w:tcPr>
          <w:p w:rsidR="008E2A1A" w:rsidRDefault="008E2A1A" w:rsidP="00D2512C">
            <w:pPr>
              <w:rPr>
                <w:sz w:val="10"/>
                <w:szCs w:val="10"/>
              </w:rPr>
            </w:pPr>
          </w:p>
        </w:tc>
        <w:tc>
          <w:tcPr>
            <w:tcW w:w="1805" w:type="dxa"/>
            <w:tcBorders>
              <w:left w:val="single" w:sz="4" w:space="0" w:color="auto"/>
            </w:tcBorders>
            <w:shd w:val="clear" w:color="auto" w:fill="FFFFFF"/>
          </w:tcPr>
          <w:p w:rsidR="008E2A1A" w:rsidRDefault="008E2A1A" w:rsidP="00D2512C">
            <w:pPr>
              <w:rPr>
                <w:sz w:val="10"/>
                <w:szCs w:val="10"/>
              </w:rPr>
            </w:pPr>
          </w:p>
        </w:tc>
        <w:tc>
          <w:tcPr>
            <w:tcW w:w="470"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7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tabs>
                <w:tab w:val="left" w:pos="1589"/>
              </w:tabs>
              <w:ind w:firstLine="0"/>
              <w:jc w:val="both"/>
            </w:pPr>
            <w:r>
              <w:t>местоимения</w:t>
            </w:r>
            <w:r>
              <w:tab/>
              <w:t>как средство связи</w:t>
            </w:r>
          </w:p>
        </w:tc>
        <w:tc>
          <w:tcPr>
            <w:tcW w:w="3130" w:type="dxa"/>
            <w:tcBorders>
              <w:left w:val="single" w:sz="4" w:space="0" w:color="auto"/>
            </w:tcBorders>
            <w:shd w:val="clear" w:color="auto" w:fill="FFFFFF"/>
          </w:tcPr>
          <w:p w:rsidR="008E2A1A" w:rsidRDefault="008E2A1A" w:rsidP="00D2512C">
            <w:pPr>
              <w:rPr>
                <w:sz w:val="10"/>
                <w:szCs w:val="10"/>
              </w:rPr>
            </w:pPr>
          </w:p>
        </w:tc>
        <w:tc>
          <w:tcPr>
            <w:tcW w:w="1824" w:type="dxa"/>
            <w:tcBorders>
              <w:left w:val="single" w:sz="4" w:space="0" w:color="auto"/>
            </w:tcBorders>
            <w:shd w:val="clear" w:color="auto" w:fill="FFFFFF"/>
          </w:tcPr>
          <w:p w:rsidR="008E2A1A" w:rsidRDefault="008E2A1A" w:rsidP="00D2512C">
            <w:pPr>
              <w:pStyle w:val="a9"/>
              <w:shd w:val="clear" w:color="auto" w:fill="auto"/>
              <w:ind w:firstLine="0"/>
            </w:pPr>
            <w:r>
              <w:t>местоимений.</w:t>
            </w:r>
          </w:p>
        </w:tc>
        <w:tc>
          <w:tcPr>
            <w:tcW w:w="288"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1805" w:type="dxa"/>
            <w:tcBorders>
              <w:left w:val="single" w:sz="4" w:space="0" w:color="auto"/>
            </w:tcBorders>
            <w:shd w:val="clear" w:color="auto" w:fill="FFFFFF"/>
          </w:tcPr>
          <w:p w:rsidR="008E2A1A" w:rsidRDefault="008E2A1A" w:rsidP="00D2512C">
            <w:pPr>
              <w:rPr>
                <w:sz w:val="10"/>
                <w:szCs w:val="10"/>
              </w:rPr>
            </w:pPr>
          </w:p>
        </w:tc>
        <w:tc>
          <w:tcPr>
            <w:tcW w:w="470"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878"/>
          <w:jc w:val="center"/>
        </w:trPr>
        <w:tc>
          <w:tcPr>
            <w:tcW w:w="610" w:type="dxa"/>
            <w:tcBorders>
              <w:left w:val="single" w:sz="4" w:space="0" w:color="auto"/>
              <w:bottom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bottom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bottom w:val="single" w:sz="4" w:space="0" w:color="auto"/>
            </w:tcBorders>
            <w:shd w:val="clear" w:color="auto" w:fill="FFFFFF"/>
          </w:tcPr>
          <w:p w:rsidR="008E2A1A" w:rsidRDefault="008E2A1A" w:rsidP="00D2512C">
            <w:pPr>
              <w:pStyle w:val="a9"/>
              <w:shd w:val="clear" w:color="auto" w:fill="auto"/>
              <w:tabs>
                <w:tab w:val="left" w:pos="1090"/>
                <w:tab w:val="left" w:pos="1555"/>
                <w:tab w:val="left" w:pos="3096"/>
              </w:tabs>
              <w:spacing w:line="276" w:lineRule="auto"/>
              <w:ind w:firstLine="0"/>
              <w:jc w:val="both"/>
            </w:pPr>
            <w:r>
              <w:t>простых предложений в составе сложного; находить и исправлять ошибки</w:t>
            </w:r>
            <w:r>
              <w:tab/>
              <w:t>в</w:t>
            </w:r>
            <w:r>
              <w:tab/>
              <w:t>образовании</w:t>
            </w:r>
            <w:r>
              <w:tab/>
              <w:t>форм</w:t>
            </w:r>
          </w:p>
        </w:tc>
        <w:tc>
          <w:tcPr>
            <w:tcW w:w="3130" w:type="dxa"/>
            <w:tcBorders>
              <w:left w:val="single" w:sz="4" w:space="0" w:color="auto"/>
              <w:bottom w:val="single" w:sz="4" w:space="0" w:color="auto"/>
            </w:tcBorders>
            <w:shd w:val="clear" w:color="auto" w:fill="FFFFFF"/>
          </w:tcPr>
          <w:p w:rsidR="008E2A1A" w:rsidRDefault="008E2A1A" w:rsidP="00D2512C">
            <w:pPr>
              <w:rPr>
                <w:sz w:val="10"/>
                <w:szCs w:val="10"/>
              </w:rPr>
            </w:pPr>
          </w:p>
        </w:tc>
        <w:tc>
          <w:tcPr>
            <w:tcW w:w="1824" w:type="dxa"/>
            <w:tcBorders>
              <w:left w:val="single" w:sz="4" w:space="0" w:color="auto"/>
              <w:bottom w:val="single" w:sz="4" w:space="0" w:color="auto"/>
            </w:tcBorders>
            <w:shd w:val="clear" w:color="auto" w:fill="FFFFFF"/>
          </w:tcPr>
          <w:p w:rsidR="008E2A1A" w:rsidRDefault="008E2A1A" w:rsidP="00D2512C">
            <w:pPr>
              <w:pStyle w:val="a9"/>
              <w:shd w:val="clear" w:color="auto" w:fill="auto"/>
              <w:ind w:firstLine="0"/>
            </w:pPr>
            <w:r>
              <w:t>Анализ текста.</w:t>
            </w:r>
          </w:p>
        </w:tc>
        <w:tc>
          <w:tcPr>
            <w:tcW w:w="288" w:type="dxa"/>
            <w:tcBorders>
              <w:bottom w:val="single" w:sz="4" w:space="0" w:color="auto"/>
            </w:tcBorders>
            <w:shd w:val="clear" w:color="auto" w:fill="FFFFFF"/>
          </w:tcPr>
          <w:p w:rsidR="008E2A1A" w:rsidRDefault="008E2A1A" w:rsidP="00D2512C">
            <w:pPr>
              <w:rPr>
                <w:sz w:val="10"/>
                <w:szCs w:val="10"/>
              </w:rPr>
            </w:pPr>
          </w:p>
        </w:tc>
        <w:tc>
          <w:tcPr>
            <w:tcW w:w="1704" w:type="dxa"/>
            <w:tcBorders>
              <w:left w:val="single" w:sz="4" w:space="0" w:color="auto"/>
              <w:bottom w:val="single" w:sz="4" w:space="0" w:color="auto"/>
            </w:tcBorders>
            <w:shd w:val="clear" w:color="auto" w:fill="FFFFFF"/>
          </w:tcPr>
          <w:p w:rsidR="008E2A1A" w:rsidRDefault="008E2A1A" w:rsidP="00D2512C">
            <w:pPr>
              <w:rPr>
                <w:sz w:val="10"/>
                <w:szCs w:val="10"/>
              </w:rPr>
            </w:pPr>
          </w:p>
        </w:tc>
        <w:tc>
          <w:tcPr>
            <w:tcW w:w="1805" w:type="dxa"/>
            <w:tcBorders>
              <w:left w:val="single" w:sz="4" w:space="0" w:color="auto"/>
              <w:bottom w:val="single" w:sz="4" w:space="0" w:color="auto"/>
            </w:tcBorders>
            <w:shd w:val="clear" w:color="auto" w:fill="FFFFFF"/>
          </w:tcPr>
          <w:p w:rsidR="008E2A1A" w:rsidRDefault="008E2A1A" w:rsidP="00D2512C">
            <w:pPr>
              <w:rPr>
                <w:sz w:val="10"/>
                <w:szCs w:val="10"/>
              </w:rPr>
            </w:pPr>
          </w:p>
        </w:tc>
        <w:tc>
          <w:tcPr>
            <w:tcW w:w="470" w:type="dxa"/>
            <w:tcBorders>
              <w:bottom w:val="single" w:sz="4" w:space="0" w:color="auto"/>
              <w:right w:val="single" w:sz="4" w:space="0" w:color="auto"/>
            </w:tcBorders>
            <w:shd w:val="clear" w:color="auto" w:fill="FFFFFF"/>
          </w:tcPr>
          <w:p w:rsidR="008E2A1A" w:rsidRDefault="008E2A1A" w:rsidP="00D2512C">
            <w:pPr>
              <w:rPr>
                <w:sz w:val="10"/>
                <w:szCs w:val="10"/>
              </w:rPr>
            </w:pP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2112"/>
        <w:gridCol w:w="1704"/>
        <w:gridCol w:w="1848"/>
        <w:gridCol w:w="427"/>
      </w:tblGrid>
      <w:tr w:rsidR="008E2A1A" w:rsidTr="00D2512C">
        <w:trPr>
          <w:trHeight w:hRule="exact" w:val="504"/>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642"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both"/>
            </w:pPr>
            <w:r>
              <w:t>местоимений.</w:t>
            </w:r>
          </w:p>
        </w:tc>
        <w:tc>
          <w:tcPr>
            <w:tcW w:w="313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gridSpan w:val="2"/>
            <w:tcBorders>
              <w:top w:val="single" w:sz="4" w:space="0" w:color="auto"/>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312"/>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144</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Неопределенн</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018"/>
                <w:tab w:val="left" w:pos="2414"/>
              </w:tabs>
              <w:ind w:firstLine="0"/>
              <w:jc w:val="both"/>
            </w:pPr>
            <w:r>
              <w:t>Знать</w:t>
            </w:r>
            <w:r>
              <w:tab/>
              <w:t>значение,</w:t>
            </w:r>
            <w:r>
              <w:tab/>
              <w:t>особенности</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Распознавать</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Компьютерная.</w:t>
            </w:r>
          </w:p>
        </w:tc>
        <w:tc>
          <w:tcPr>
            <w:tcW w:w="1848"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Распознавать</w:t>
            </w:r>
          </w:p>
        </w:tc>
        <w:tc>
          <w:tcPr>
            <w:tcW w:w="427" w:type="dxa"/>
            <w:tcBorders>
              <w:top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302"/>
          <w:jc w:val="center"/>
        </w:trPr>
        <w:tc>
          <w:tcPr>
            <w:tcW w:w="610" w:type="dxa"/>
            <w:tcBorders>
              <w:left w:val="single" w:sz="4" w:space="0" w:color="auto"/>
            </w:tcBorders>
            <w:shd w:val="clear" w:color="auto" w:fill="FFFFFF"/>
          </w:tcPr>
          <w:p w:rsidR="008E2A1A" w:rsidRDefault="008E2A1A" w:rsidP="00D2512C">
            <w:pPr>
              <w:pStyle w:val="a9"/>
              <w:shd w:val="clear" w:color="auto" w:fill="auto"/>
              <w:ind w:firstLine="0"/>
              <w:jc w:val="center"/>
            </w:pPr>
            <w:r>
              <w:t>-</w:t>
            </w:r>
          </w:p>
        </w:tc>
        <w:tc>
          <w:tcPr>
            <w:tcW w:w="1642" w:type="dxa"/>
            <w:tcBorders>
              <w:left w:val="single" w:sz="4" w:space="0" w:color="auto"/>
            </w:tcBorders>
            <w:shd w:val="clear" w:color="auto" w:fill="FFFFFF"/>
          </w:tcPr>
          <w:p w:rsidR="008E2A1A" w:rsidRDefault="008E2A1A" w:rsidP="00D2512C">
            <w:pPr>
              <w:pStyle w:val="a9"/>
              <w:shd w:val="clear" w:color="auto" w:fill="auto"/>
              <w:ind w:firstLine="0"/>
            </w:pPr>
            <w:r>
              <w:t>ые</w:t>
            </w:r>
          </w:p>
        </w:tc>
        <w:tc>
          <w:tcPr>
            <w:tcW w:w="3821" w:type="dxa"/>
            <w:tcBorders>
              <w:left w:val="single" w:sz="4" w:space="0" w:color="auto"/>
            </w:tcBorders>
            <w:shd w:val="clear" w:color="auto" w:fill="FFFFFF"/>
          </w:tcPr>
          <w:p w:rsidR="008E2A1A" w:rsidRDefault="008E2A1A" w:rsidP="00D2512C">
            <w:pPr>
              <w:pStyle w:val="a9"/>
              <w:shd w:val="clear" w:color="auto" w:fill="auto"/>
              <w:tabs>
                <w:tab w:val="left" w:pos="1834"/>
                <w:tab w:val="left" w:pos="2621"/>
              </w:tabs>
              <w:ind w:firstLine="0"/>
              <w:jc w:val="both"/>
            </w:pPr>
            <w:r>
              <w:t>образования</w:t>
            </w:r>
            <w:r>
              <w:tab/>
              <w:t>и</w:t>
            </w:r>
            <w:r>
              <w:tab/>
              <w:t>склонения</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ind w:firstLine="0"/>
            </w:pPr>
            <w:r>
              <w:t>неопределенные</w:t>
            </w:r>
          </w:p>
        </w:tc>
        <w:tc>
          <w:tcPr>
            <w:tcW w:w="1704" w:type="dxa"/>
            <w:tcBorders>
              <w:left w:val="single" w:sz="4" w:space="0" w:color="auto"/>
            </w:tcBorders>
            <w:shd w:val="clear" w:color="auto" w:fill="FFFFFF"/>
          </w:tcPr>
          <w:p w:rsidR="008E2A1A" w:rsidRDefault="008E2A1A" w:rsidP="00D2512C">
            <w:pPr>
              <w:pStyle w:val="a9"/>
              <w:shd w:val="clear" w:color="auto" w:fill="auto"/>
              <w:ind w:firstLine="0"/>
            </w:pPr>
            <w:r>
              <w:t>программа-</w:t>
            </w:r>
          </w:p>
        </w:tc>
        <w:tc>
          <w:tcPr>
            <w:tcW w:w="1848" w:type="dxa"/>
            <w:tcBorders>
              <w:left w:val="single" w:sz="4" w:space="0" w:color="auto"/>
            </w:tcBorders>
            <w:shd w:val="clear" w:color="auto" w:fill="FFFFFF"/>
          </w:tcPr>
          <w:p w:rsidR="008E2A1A" w:rsidRDefault="008E2A1A" w:rsidP="00D2512C">
            <w:pPr>
              <w:pStyle w:val="a9"/>
              <w:shd w:val="clear" w:color="auto" w:fill="auto"/>
              <w:ind w:firstLine="0"/>
            </w:pPr>
            <w:r>
              <w:t>неопределенные</w:t>
            </w:r>
          </w:p>
        </w:tc>
        <w:tc>
          <w:tcPr>
            <w:tcW w:w="427"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64"/>
          <w:jc w:val="center"/>
        </w:trPr>
        <w:tc>
          <w:tcPr>
            <w:tcW w:w="610" w:type="dxa"/>
            <w:tcBorders>
              <w:left w:val="single" w:sz="4" w:space="0" w:color="auto"/>
            </w:tcBorders>
            <w:shd w:val="clear" w:color="auto" w:fill="FFFFFF"/>
            <w:vAlign w:val="bottom"/>
          </w:tcPr>
          <w:p w:rsidR="008E2A1A" w:rsidRDefault="008E2A1A" w:rsidP="00D2512C">
            <w:pPr>
              <w:pStyle w:val="a9"/>
              <w:shd w:val="clear" w:color="auto" w:fill="auto"/>
              <w:ind w:firstLine="0"/>
              <w:jc w:val="center"/>
            </w:pPr>
            <w:r>
              <w:t>145</w:t>
            </w:r>
          </w:p>
        </w:tc>
        <w:tc>
          <w:tcPr>
            <w:tcW w:w="1642" w:type="dxa"/>
            <w:tcBorders>
              <w:left w:val="single" w:sz="4" w:space="0" w:color="auto"/>
            </w:tcBorders>
            <w:shd w:val="clear" w:color="auto" w:fill="FFFFFF"/>
            <w:vAlign w:val="bottom"/>
          </w:tcPr>
          <w:p w:rsidR="008E2A1A" w:rsidRDefault="008E2A1A" w:rsidP="00D2512C">
            <w:pPr>
              <w:pStyle w:val="a9"/>
              <w:shd w:val="clear" w:color="auto" w:fill="auto"/>
              <w:ind w:firstLine="0"/>
            </w:pPr>
            <w:r>
              <w:t>местоимения.</w:t>
            </w:r>
          </w:p>
        </w:tc>
        <w:tc>
          <w:tcPr>
            <w:tcW w:w="3821" w:type="dxa"/>
            <w:tcBorders>
              <w:left w:val="single" w:sz="4" w:space="0" w:color="auto"/>
            </w:tcBorders>
            <w:shd w:val="clear" w:color="auto" w:fill="FFFFFF"/>
            <w:vAlign w:val="bottom"/>
          </w:tcPr>
          <w:p w:rsidR="008E2A1A" w:rsidRDefault="008E2A1A" w:rsidP="00D2512C">
            <w:pPr>
              <w:pStyle w:val="a9"/>
              <w:shd w:val="clear" w:color="auto" w:fill="auto"/>
              <w:tabs>
                <w:tab w:val="left" w:pos="2290"/>
              </w:tabs>
              <w:ind w:firstLine="0"/>
              <w:jc w:val="both"/>
            </w:pPr>
            <w:r>
              <w:t>неопределенных</w:t>
            </w:r>
            <w:r>
              <w:tab/>
              <w:t>местоимений;</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vAlign w:val="bottom"/>
          </w:tcPr>
          <w:p w:rsidR="008E2A1A" w:rsidRDefault="008E2A1A" w:rsidP="00D2512C">
            <w:pPr>
              <w:pStyle w:val="a9"/>
              <w:shd w:val="clear" w:color="auto" w:fill="auto"/>
              <w:ind w:firstLine="0"/>
            </w:pPr>
            <w:r>
              <w:t>местоимения.</w:t>
            </w:r>
          </w:p>
        </w:tc>
        <w:tc>
          <w:tcPr>
            <w:tcW w:w="1704" w:type="dxa"/>
            <w:tcBorders>
              <w:left w:val="single" w:sz="4" w:space="0" w:color="auto"/>
            </w:tcBorders>
            <w:shd w:val="clear" w:color="auto" w:fill="FFFFFF"/>
            <w:vAlign w:val="bottom"/>
          </w:tcPr>
          <w:p w:rsidR="008E2A1A" w:rsidRDefault="008E2A1A" w:rsidP="00D2512C">
            <w:pPr>
              <w:pStyle w:val="a9"/>
              <w:shd w:val="clear" w:color="auto" w:fill="auto"/>
              <w:ind w:firstLine="0"/>
            </w:pPr>
            <w:r>
              <w:t>тренажер</w:t>
            </w:r>
          </w:p>
        </w:tc>
        <w:tc>
          <w:tcPr>
            <w:tcW w:w="1848" w:type="dxa"/>
            <w:tcBorders>
              <w:left w:val="single" w:sz="4" w:space="0" w:color="auto"/>
            </w:tcBorders>
            <w:shd w:val="clear" w:color="auto" w:fill="FFFFFF"/>
            <w:vAlign w:val="bottom"/>
          </w:tcPr>
          <w:p w:rsidR="008E2A1A" w:rsidRDefault="008E2A1A" w:rsidP="00D2512C">
            <w:pPr>
              <w:pStyle w:val="a9"/>
              <w:shd w:val="clear" w:color="auto" w:fill="auto"/>
              <w:ind w:firstLine="0"/>
            </w:pPr>
            <w:r>
              <w:t>местоимения.</w:t>
            </w:r>
          </w:p>
        </w:tc>
        <w:tc>
          <w:tcPr>
            <w:tcW w:w="427"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8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vAlign w:val="bottom"/>
          </w:tcPr>
          <w:p w:rsidR="008E2A1A" w:rsidRDefault="008E2A1A" w:rsidP="00D2512C">
            <w:pPr>
              <w:pStyle w:val="a9"/>
              <w:shd w:val="clear" w:color="auto" w:fill="auto"/>
              <w:ind w:firstLine="0"/>
            </w:pPr>
            <w:r>
              <w:rPr>
                <w:b/>
                <w:bCs/>
              </w:rPr>
              <w:t>(</w:t>
            </w:r>
            <w:r>
              <w:t>Комбинирова</w:t>
            </w: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условия выбора слитного написания</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vAlign w:val="bottom"/>
          </w:tcPr>
          <w:p w:rsidR="008E2A1A" w:rsidRDefault="008E2A1A" w:rsidP="00D2512C">
            <w:pPr>
              <w:pStyle w:val="a9"/>
              <w:shd w:val="clear" w:color="auto" w:fill="auto"/>
              <w:tabs>
                <w:tab w:val="left" w:pos="1037"/>
              </w:tabs>
              <w:ind w:firstLine="0"/>
            </w:pPr>
            <w:r>
              <w:t>Анализ</w:t>
            </w:r>
            <w:r>
              <w:tab/>
              <w:t>таблицы.</w:t>
            </w:r>
          </w:p>
        </w:tc>
        <w:tc>
          <w:tcPr>
            <w:tcW w:w="1704" w:type="dxa"/>
            <w:tcBorders>
              <w:left w:val="single" w:sz="4" w:space="0" w:color="auto"/>
            </w:tcBorders>
            <w:shd w:val="clear" w:color="auto" w:fill="FFFFFF"/>
            <w:vAlign w:val="bottom"/>
          </w:tcPr>
          <w:p w:rsidR="008E2A1A" w:rsidRDefault="008E2A1A" w:rsidP="00D2512C">
            <w:pPr>
              <w:pStyle w:val="a9"/>
              <w:shd w:val="clear" w:color="auto" w:fill="auto"/>
              <w:ind w:firstLine="0"/>
            </w:pPr>
            <w:r>
              <w:t>«Фраза»</w:t>
            </w:r>
          </w:p>
        </w:tc>
        <w:tc>
          <w:tcPr>
            <w:tcW w:w="1848" w:type="dxa"/>
            <w:vMerge w:val="restart"/>
            <w:tcBorders>
              <w:left w:val="single" w:sz="4" w:space="0" w:color="auto"/>
            </w:tcBorders>
            <w:shd w:val="clear" w:color="auto" w:fill="FFFFFF"/>
            <w:vAlign w:val="center"/>
          </w:tcPr>
          <w:p w:rsidR="008E2A1A" w:rsidRDefault="008E2A1A" w:rsidP="00D2512C">
            <w:pPr>
              <w:pStyle w:val="a9"/>
              <w:shd w:val="clear" w:color="auto" w:fill="auto"/>
              <w:ind w:firstLine="0"/>
            </w:pPr>
            <w:r>
              <w:t>Вставить</w:t>
            </w:r>
          </w:p>
        </w:tc>
        <w:tc>
          <w:tcPr>
            <w:tcW w:w="427"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9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vAlign w:val="bottom"/>
          </w:tcPr>
          <w:p w:rsidR="008E2A1A" w:rsidRDefault="008E2A1A" w:rsidP="00D2512C">
            <w:pPr>
              <w:pStyle w:val="a9"/>
              <w:shd w:val="clear" w:color="auto" w:fill="auto"/>
              <w:ind w:firstLine="0"/>
            </w:pPr>
            <w:r>
              <w:t>нный урок)</w:t>
            </w:r>
          </w:p>
        </w:tc>
        <w:tc>
          <w:tcPr>
            <w:tcW w:w="3821" w:type="dxa"/>
            <w:tcBorders>
              <w:left w:val="single" w:sz="4" w:space="0" w:color="auto"/>
            </w:tcBorders>
            <w:shd w:val="clear" w:color="auto" w:fill="FFFFFF"/>
            <w:vAlign w:val="bottom"/>
          </w:tcPr>
          <w:p w:rsidR="008E2A1A" w:rsidRDefault="008E2A1A" w:rsidP="00D2512C">
            <w:pPr>
              <w:pStyle w:val="a9"/>
              <w:shd w:val="clear" w:color="auto" w:fill="auto"/>
              <w:tabs>
                <w:tab w:val="left" w:pos="1003"/>
                <w:tab w:val="left" w:pos="1886"/>
              </w:tabs>
              <w:ind w:firstLine="0"/>
              <w:jc w:val="both"/>
            </w:pPr>
            <w:r>
              <w:t>не</w:t>
            </w:r>
            <w:r>
              <w:tab/>
              <w:t>с</w:t>
            </w:r>
            <w:r>
              <w:tab/>
              <w:t>неопределенными</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vAlign w:val="bottom"/>
          </w:tcPr>
          <w:p w:rsidR="008E2A1A" w:rsidRDefault="008E2A1A" w:rsidP="00D2512C">
            <w:pPr>
              <w:pStyle w:val="a9"/>
              <w:shd w:val="clear" w:color="auto" w:fill="auto"/>
              <w:ind w:firstLine="0"/>
            </w:pPr>
            <w:r>
              <w:t>Составление</w:t>
            </w:r>
          </w:p>
        </w:tc>
        <w:tc>
          <w:tcPr>
            <w:tcW w:w="1704" w:type="dxa"/>
            <w:tcBorders>
              <w:left w:val="single" w:sz="4" w:space="0" w:color="auto"/>
            </w:tcBorders>
            <w:shd w:val="clear" w:color="auto" w:fill="FFFFFF"/>
            <w:vAlign w:val="bottom"/>
          </w:tcPr>
          <w:p w:rsidR="008E2A1A" w:rsidRDefault="008E2A1A" w:rsidP="00D2512C">
            <w:pPr>
              <w:pStyle w:val="a9"/>
              <w:shd w:val="clear" w:color="auto" w:fill="auto"/>
              <w:ind w:firstLine="0"/>
            </w:pPr>
            <w:r>
              <w:t>Перфокарты</w:t>
            </w:r>
          </w:p>
        </w:tc>
        <w:tc>
          <w:tcPr>
            <w:tcW w:w="1848" w:type="dxa"/>
            <w:vMerge/>
            <w:tcBorders>
              <w:left w:val="single" w:sz="4" w:space="0" w:color="auto"/>
            </w:tcBorders>
            <w:shd w:val="clear" w:color="auto" w:fill="FFFFFF"/>
            <w:vAlign w:val="center"/>
          </w:tcPr>
          <w:p w:rsidR="008E2A1A" w:rsidRDefault="008E2A1A" w:rsidP="00D2512C"/>
        </w:tc>
        <w:tc>
          <w:tcPr>
            <w:tcW w:w="427"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74"/>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ind w:firstLine="0"/>
              <w:jc w:val="both"/>
            </w:pPr>
            <w:r>
              <w:t>местоимениями; условия выбора</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tabs>
                <w:tab w:val="left" w:pos="1795"/>
              </w:tabs>
              <w:ind w:firstLine="0"/>
            </w:pPr>
            <w:r>
              <w:t>предложений</w:t>
            </w:r>
            <w:r>
              <w:tab/>
              <w:t>с</w:t>
            </w:r>
          </w:p>
        </w:tc>
        <w:tc>
          <w:tcPr>
            <w:tcW w:w="1704" w:type="dxa"/>
            <w:tcBorders>
              <w:left w:val="single" w:sz="4" w:space="0" w:color="auto"/>
            </w:tcBorders>
            <w:shd w:val="clear" w:color="auto" w:fill="FFFFFF"/>
          </w:tcPr>
          <w:p w:rsidR="008E2A1A" w:rsidRDefault="008E2A1A" w:rsidP="00D2512C">
            <w:pPr>
              <w:rPr>
                <w:sz w:val="10"/>
                <w:szCs w:val="10"/>
              </w:rPr>
            </w:pPr>
          </w:p>
        </w:tc>
        <w:tc>
          <w:tcPr>
            <w:tcW w:w="1848" w:type="dxa"/>
            <w:tcBorders>
              <w:left w:val="single" w:sz="4" w:space="0" w:color="auto"/>
            </w:tcBorders>
            <w:shd w:val="clear" w:color="auto" w:fill="FFFFFF"/>
          </w:tcPr>
          <w:p w:rsidR="008E2A1A" w:rsidRDefault="008E2A1A" w:rsidP="00D2512C">
            <w:pPr>
              <w:pStyle w:val="a9"/>
              <w:shd w:val="clear" w:color="auto" w:fill="auto"/>
              <w:ind w:firstLine="0"/>
            </w:pPr>
            <w:r>
              <w:t>пропущенные</w:t>
            </w:r>
          </w:p>
        </w:tc>
        <w:tc>
          <w:tcPr>
            <w:tcW w:w="427"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336"/>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tabs>
                <w:tab w:val="left" w:pos="1094"/>
                <w:tab w:val="left" w:pos="2040"/>
              </w:tabs>
              <w:ind w:firstLine="0"/>
              <w:jc w:val="both"/>
            </w:pPr>
            <w:r>
              <w:t>дефиса</w:t>
            </w:r>
            <w:r>
              <w:tab/>
              <w:t>в</w:t>
            </w:r>
            <w:r>
              <w:tab/>
              <w:t>неопределенных</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ind w:firstLine="0"/>
            </w:pPr>
            <w:r>
              <w:t>неопределёнными</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gridSpan w:val="2"/>
            <w:tcBorders>
              <w:left w:val="single" w:sz="4" w:space="0" w:color="auto"/>
              <w:right w:val="single" w:sz="4" w:space="0" w:color="auto"/>
            </w:tcBorders>
            <w:shd w:val="clear" w:color="auto" w:fill="FFFFFF"/>
          </w:tcPr>
          <w:p w:rsidR="008E2A1A" w:rsidRDefault="008E2A1A" w:rsidP="00D2512C">
            <w:pPr>
              <w:pStyle w:val="a9"/>
              <w:shd w:val="clear" w:color="auto" w:fill="auto"/>
              <w:ind w:firstLine="0"/>
            </w:pPr>
            <w:r>
              <w:t>местоимения в текст.</w:t>
            </w:r>
          </w:p>
        </w:tc>
      </w:tr>
      <w:tr w:rsidR="008E2A1A" w:rsidTr="00D2512C">
        <w:trPr>
          <w:trHeight w:hRule="exact" w:val="274"/>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tabs>
                <w:tab w:val="left" w:pos="1781"/>
                <w:tab w:val="left" w:pos="2918"/>
              </w:tabs>
              <w:ind w:firstLine="0"/>
              <w:jc w:val="both"/>
            </w:pPr>
            <w:r>
              <w:t>местоимениях;</w:t>
            </w:r>
            <w:r>
              <w:tab/>
              <w:t>условия</w:t>
            </w:r>
            <w:r>
              <w:tab/>
              <w:t>выбора</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ind w:firstLine="0"/>
            </w:pPr>
            <w:r>
              <w:t>местоимениями.</w:t>
            </w:r>
          </w:p>
        </w:tc>
        <w:tc>
          <w:tcPr>
            <w:tcW w:w="1704" w:type="dxa"/>
            <w:tcBorders>
              <w:left w:val="single" w:sz="4" w:space="0" w:color="auto"/>
            </w:tcBorders>
            <w:shd w:val="clear" w:color="auto" w:fill="FFFFFF"/>
          </w:tcPr>
          <w:p w:rsidR="008E2A1A" w:rsidRDefault="008E2A1A" w:rsidP="00D2512C">
            <w:pPr>
              <w:rPr>
                <w:sz w:val="10"/>
                <w:szCs w:val="10"/>
              </w:rPr>
            </w:pPr>
          </w:p>
        </w:tc>
        <w:tc>
          <w:tcPr>
            <w:tcW w:w="1848" w:type="dxa"/>
            <w:tcBorders>
              <w:left w:val="single" w:sz="4" w:space="0" w:color="auto"/>
            </w:tcBorders>
            <w:shd w:val="clear" w:color="auto" w:fill="FFFFFF"/>
          </w:tcPr>
          <w:p w:rsidR="008E2A1A" w:rsidRDefault="008E2A1A" w:rsidP="00D2512C">
            <w:pPr>
              <w:rPr>
                <w:sz w:val="10"/>
                <w:szCs w:val="10"/>
              </w:rPr>
            </w:pPr>
          </w:p>
        </w:tc>
        <w:tc>
          <w:tcPr>
            <w:tcW w:w="427"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307"/>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tabs>
                <w:tab w:val="left" w:pos="1829"/>
                <w:tab w:val="left" w:pos="3494"/>
              </w:tabs>
              <w:ind w:firstLine="0"/>
              <w:jc w:val="both"/>
            </w:pPr>
            <w:r>
              <w:t>раздельного</w:t>
            </w:r>
            <w:r>
              <w:tab/>
              <w:t>написания</w:t>
            </w:r>
            <w:r>
              <w:tab/>
              <w:t>в</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ind w:firstLine="0"/>
            </w:pPr>
            <w:r>
              <w:t>Вставить</w:t>
            </w:r>
          </w:p>
        </w:tc>
        <w:tc>
          <w:tcPr>
            <w:tcW w:w="1704" w:type="dxa"/>
            <w:tcBorders>
              <w:left w:val="single" w:sz="4" w:space="0" w:color="auto"/>
            </w:tcBorders>
            <w:shd w:val="clear" w:color="auto" w:fill="FFFFFF"/>
          </w:tcPr>
          <w:p w:rsidR="008E2A1A" w:rsidRDefault="008E2A1A" w:rsidP="00D2512C">
            <w:pPr>
              <w:rPr>
                <w:sz w:val="10"/>
                <w:szCs w:val="10"/>
              </w:rPr>
            </w:pPr>
          </w:p>
        </w:tc>
        <w:tc>
          <w:tcPr>
            <w:tcW w:w="1848" w:type="dxa"/>
            <w:tcBorders>
              <w:left w:val="single" w:sz="4" w:space="0" w:color="auto"/>
            </w:tcBorders>
            <w:shd w:val="clear" w:color="auto" w:fill="FFFFFF"/>
          </w:tcPr>
          <w:p w:rsidR="008E2A1A" w:rsidRDefault="008E2A1A" w:rsidP="00D2512C">
            <w:pPr>
              <w:rPr>
                <w:sz w:val="10"/>
                <w:szCs w:val="10"/>
              </w:rPr>
            </w:pPr>
          </w:p>
        </w:tc>
        <w:tc>
          <w:tcPr>
            <w:tcW w:w="427"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7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неопределенных местоимениях; знать</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vAlign w:val="bottom"/>
          </w:tcPr>
          <w:p w:rsidR="008E2A1A" w:rsidRDefault="008E2A1A" w:rsidP="00D2512C">
            <w:pPr>
              <w:pStyle w:val="a9"/>
              <w:shd w:val="clear" w:color="auto" w:fill="auto"/>
              <w:ind w:firstLine="0"/>
            </w:pPr>
            <w:r>
              <w:t>пропущенные</w:t>
            </w:r>
          </w:p>
        </w:tc>
        <w:tc>
          <w:tcPr>
            <w:tcW w:w="1704" w:type="dxa"/>
            <w:tcBorders>
              <w:left w:val="single" w:sz="4" w:space="0" w:color="auto"/>
            </w:tcBorders>
            <w:shd w:val="clear" w:color="auto" w:fill="FFFFFF"/>
          </w:tcPr>
          <w:p w:rsidR="008E2A1A" w:rsidRDefault="008E2A1A" w:rsidP="00D2512C">
            <w:pPr>
              <w:rPr>
                <w:sz w:val="10"/>
                <w:szCs w:val="10"/>
              </w:rPr>
            </w:pPr>
          </w:p>
        </w:tc>
        <w:tc>
          <w:tcPr>
            <w:tcW w:w="1848" w:type="dxa"/>
            <w:tcBorders>
              <w:left w:val="single" w:sz="4" w:space="0" w:color="auto"/>
            </w:tcBorders>
            <w:shd w:val="clear" w:color="auto" w:fill="FFFFFF"/>
          </w:tcPr>
          <w:p w:rsidR="008E2A1A" w:rsidRDefault="008E2A1A" w:rsidP="00D2512C">
            <w:pPr>
              <w:rPr>
                <w:sz w:val="10"/>
                <w:szCs w:val="10"/>
              </w:rPr>
            </w:pPr>
          </w:p>
        </w:tc>
        <w:tc>
          <w:tcPr>
            <w:tcW w:w="427"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9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ind w:firstLine="0"/>
              <w:jc w:val="both"/>
            </w:pPr>
            <w:r>
              <w:t>об употреблении неопределенных</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tabs>
                <w:tab w:val="left" w:pos="1790"/>
              </w:tabs>
              <w:ind w:firstLine="0"/>
            </w:pPr>
            <w:r>
              <w:t>местоимения</w:t>
            </w:r>
            <w:r>
              <w:tab/>
              <w:t>в</w:t>
            </w:r>
          </w:p>
        </w:tc>
        <w:tc>
          <w:tcPr>
            <w:tcW w:w="1704" w:type="dxa"/>
            <w:tcBorders>
              <w:left w:val="single" w:sz="4" w:space="0" w:color="auto"/>
            </w:tcBorders>
            <w:shd w:val="clear" w:color="auto" w:fill="FFFFFF"/>
          </w:tcPr>
          <w:p w:rsidR="008E2A1A" w:rsidRDefault="008E2A1A" w:rsidP="00D2512C">
            <w:pPr>
              <w:rPr>
                <w:sz w:val="10"/>
                <w:szCs w:val="10"/>
              </w:rPr>
            </w:pPr>
          </w:p>
        </w:tc>
        <w:tc>
          <w:tcPr>
            <w:tcW w:w="1848" w:type="dxa"/>
            <w:tcBorders>
              <w:left w:val="single" w:sz="4" w:space="0" w:color="auto"/>
            </w:tcBorders>
            <w:shd w:val="clear" w:color="auto" w:fill="FFFFFF"/>
          </w:tcPr>
          <w:p w:rsidR="008E2A1A" w:rsidRDefault="008E2A1A" w:rsidP="00D2512C">
            <w:pPr>
              <w:rPr>
                <w:sz w:val="10"/>
                <w:szCs w:val="10"/>
              </w:rPr>
            </w:pPr>
          </w:p>
        </w:tc>
        <w:tc>
          <w:tcPr>
            <w:tcW w:w="427"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302"/>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ind w:firstLine="0"/>
              <w:jc w:val="both"/>
            </w:pPr>
            <w:r>
              <w:t>местоимений в речи; распознавать</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ind w:firstLine="0"/>
            </w:pPr>
            <w:r>
              <w:t>текст. Определение</w:t>
            </w:r>
          </w:p>
        </w:tc>
        <w:tc>
          <w:tcPr>
            <w:tcW w:w="1704" w:type="dxa"/>
            <w:tcBorders>
              <w:left w:val="single" w:sz="4" w:space="0" w:color="auto"/>
            </w:tcBorders>
            <w:shd w:val="clear" w:color="auto" w:fill="FFFFFF"/>
          </w:tcPr>
          <w:p w:rsidR="008E2A1A" w:rsidRDefault="008E2A1A" w:rsidP="00D2512C">
            <w:pPr>
              <w:rPr>
                <w:sz w:val="10"/>
                <w:szCs w:val="10"/>
              </w:rPr>
            </w:pPr>
          </w:p>
        </w:tc>
        <w:tc>
          <w:tcPr>
            <w:tcW w:w="1848" w:type="dxa"/>
            <w:tcBorders>
              <w:left w:val="single" w:sz="4" w:space="0" w:color="auto"/>
            </w:tcBorders>
            <w:shd w:val="clear" w:color="auto" w:fill="FFFFFF"/>
          </w:tcPr>
          <w:p w:rsidR="008E2A1A" w:rsidRDefault="008E2A1A" w:rsidP="00D2512C">
            <w:pPr>
              <w:rPr>
                <w:sz w:val="10"/>
                <w:szCs w:val="10"/>
              </w:rPr>
            </w:pPr>
          </w:p>
        </w:tc>
        <w:tc>
          <w:tcPr>
            <w:tcW w:w="427"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69"/>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tabs>
                <w:tab w:val="left" w:pos="2304"/>
              </w:tabs>
              <w:ind w:firstLine="0"/>
              <w:jc w:val="both"/>
            </w:pPr>
            <w:r>
              <w:t>неопределенные</w:t>
            </w:r>
            <w:r>
              <w:tab/>
              <w:t>местоимения;</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ind w:firstLine="0"/>
            </w:pPr>
            <w:r>
              <w:t>способов</w:t>
            </w:r>
          </w:p>
        </w:tc>
        <w:tc>
          <w:tcPr>
            <w:tcW w:w="1704" w:type="dxa"/>
            <w:tcBorders>
              <w:left w:val="single" w:sz="4" w:space="0" w:color="auto"/>
            </w:tcBorders>
            <w:shd w:val="clear" w:color="auto" w:fill="FFFFFF"/>
          </w:tcPr>
          <w:p w:rsidR="008E2A1A" w:rsidRDefault="008E2A1A" w:rsidP="00D2512C">
            <w:pPr>
              <w:rPr>
                <w:sz w:val="10"/>
                <w:szCs w:val="10"/>
              </w:rPr>
            </w:pPr>
          </w:p>
        </w:tc>
        <w:tc>
          <w:tcPr>
            <w:tcW w:w="1848" w:type="dxa"/>
            <w:tcBorders>
              <w:left w:val="single" w:sz="4" w:space="0" w:color="auto"/>
            </w:tcBorders>
            <w:shd w:val="clear" w:color="auto" w:fill="FFFFFF"/>
          </w:tcPr>
          <w:p w:rsidR="008E2A1A" w:rsidRDefault="008E2A1A" w:rsidP="00D2512C">
            <w:pPr>
              <w:rPr>
                <w:sz w:val="10"/>
                <w:szCs w:val="10"/>
              </w:rPr>
            </w:pPr>
          </w:p>
        </w:tc>
        <w:tc>
          <w:tcPr>
            <w:tcW w:w="427"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312"/>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ind w:firstLine="0"/>
              <w:jc w:val="both"/>
            </w:pPr>
            <w:r>
              <w:t>правильно образовывать, склонять</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ind w:firstLine="0"/>
            </w:pPr>
            <w:r>
              <w:t>образования</w:t>
            </w:r>
          </w:p>
        </w:tc>
        <w:tc>
          <w:tcPr>
            <w:tcW w:w="1704" w:type="dxa"/>
            <w:tcBorders>
              <w:left w:val="single" w:sz="4" w:space="0" w:color="auto"/>
            </w:tcBorders>
            <w:shd w:val="clear" w:color="auto" w:fill="FFFFFF"/>
          </w:tcPr>
          <w:p w:rsidR="008E2A1A" w:rsidRDefault="008E2A1A" w:rsidP="00D2512C">
            <w:pPr>
              <w:rPr>
                <w:sz w:val="10"/>
                <w:szCs w:val="10"/>
              </w:rPr>
            </w:pPr>
          </w:p>
        </w:tc>
        <w:tc>
          <w:tcPr>
            <w:tcW w:w="1848" w:type="dxa"/>
            <w:tcBorders>
              <w:left w:val="single" w:sz="4" w:space="0" w:color="auto"/>
            </w:tcBorders>
            <w:shd w:val="clear" w:color="auto" w:fill="FFFFFF"/>
          </w:tcPr>
          <w:p w:rsidR="008E2A1A" w:rsidRDefault="008E2A1A" w:rsidP="00D2512C">
            <w:pPr>
              <w:rPr>
                <w:sz w:val="10"/>
                <w:szCs w:val="10"/>
              </w:rPr>
            </w:pPr>
          </w:p>
        </w:tc>
        <w:tc>
          <w:tcPr>
            <w:tcW w:w="427"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9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неопределенные местоимения; уметь</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vAlign w:val="bottom"/>
          </w:tcPr>
          <w:p w:rsidR="008E2A1A" w:rsidRDefault="008E2A1A" w:rsidP="00D2512C">
            <w:pPr>
              <w:pStyle w:val="a9"/>
              <w:shd w:val="clear" w:color="auto" w:fill="auto"/>
              <w:ind w:firstLine="0"/>
            </w:pPr>
            <w:r>
              <w:t>неопределенных</w:t>
            </w:r>
          </w:p>
        </w:tc>
        <w:tc>
          <w:tcPr>
            <w:tcW w:w="1704" w:type="dxa"/>
            <w:tcBorders>
              <w:left w:val="single" w:sz="4" w:space="0" w:color="auto"/>
            </w:tcBorders>
            <w:shd w:val="clear" w:color="auto" w:fill="FFFFFF"/>
          </w:tcPr>
          <w:p w:rsidR="008E2A1A" w:rsidRDefault="008E2A1A" w:rsidP="00D2512C">
            <w:pPr>
              <w:rPr>
                <w:sz w:val="10"/>
                <w:szCs w:val="10"/>
              </w:rPr>
            </w:pPr>
          </w:p>
        </w:tc>
        <w:tc>
          <w:tcPr>
            <w:tcW w:w="1848" w:type="dxa"/>
            <w:tcBorders>
              <w:left w:val="single" w:sz="4" w:space="0" w:color="auto"/>
            </w:tcBorders>
            <w:shd w:val="clear" w:color="auto" w:fill="FFFFFF"/>
          </w:tcPr>
          <w:p w:rsidR="008E2A1A" w:rsidRDefault="008E2A1A" w:rsidP="00D2512C">
            <w:pPr>
              <w:rPr>
                <w:sz w:val="10"/>
                <w:szCs w:val="10"/>
              </w:rPr>
            </w:pPr>
          </w:p>
        </w:tc>
        <w:tc>
          <w:tcPr>
            <w:tcW w:w="427"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69"/>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tabs>
                <w:tab w:val="left" w:pos="1358"/>
                <w:tab w:val="left" w:pos="2621"/>
              </w:tabs>
              <w:ind w:firstLine="0"/>
              <w:jc w:val="both"/>
            </w:pPr>
            <w:r>
              <w:t>правильно</w:t>
            </w:r>
            <w:r>
              <w:tab/>
              <w:t>выбирать</w:t>
            </w:r>
            <w:r>
              <w:tab/>
              <w:t>написание</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ind w:firstLine="0"/>
              <w:jc w:val="both"/>
            </w:pPr>
            <w:r>
              <w:t>местоимений.</w:t>
            </w:r>
          </w:p>
        </w:tc>
        <w:tc>
          <w:tcPr>
            <w:tcW w:w="1704" w:type="dxa"/>
            <w:tcBorders>
              <w:left w:val="single" w:sz="4" w:space="0" w:color="auto"/>
            </w:tcBorders>
            <w:shd w:val="clear" w:color="auto" w:fill="FFFFFF"/>
          </w:tcPr>
          <w:p w:rsidR="008E2A1A" w:rsidRDefault="008E2A1A" w:rsidP="00D2512C">
            <w:pPr>
              <w:rPr>
                <w:sz w:val="10"/>
                <w:szCs w:val="10"/>
              </w:rPr>
            </w:pPr>
          </w:p>
        </w:tc>
        <w:tc>
          <w:tcPr>
            <w:tcW w:w="1848" w:type="dxa"/>
            <w:tcBorders>
              <w:left w:val="single" w:sz="4" w:space="0" w:color="auto"/>
            </w:tcBorders>
            <w:shd w:val="clear" w:color="auto" w:fill="FFFFFF"/>
          </w:tcPr>
          <w:p w:rsidR="008E2A1A" w:rsidRDefault="008E2A1A" w:rsidP="00D2512C">
            <w:pPr>
              <w:rPr>
                <w:sz w:val="10"/>
                <w:szCs w:val="10"/>
              </w:rPr>
            </w:pPr>
          </w:p>
        </w:tc>
        <w:tc>
          <w:tcPr>
            <w:tcW w:w="427"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312"/>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ind w:firstLine="0"/>
              <w:jc w:val="both"/>
            </w:pPr>
            <w:r>
              <w:t>(слитно, раздельно, через дефис)</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ind w:firstLine="0"/>
              <w:jc w:val="both"/>
            </w:pPr>
            <w:r>
              <w:t>Подбор</w:t>
            </w:r>
          </w:p>
        </w:tc>
        <w:tc>
          <w:tcPr>
            <w:tcW w:w="1704" w:type="dxa"/>
            <w:tcBorders>
              <w:left w:val="single" w:sz="4" w:space="0" w:color="auto"/>
            </w:tcBorders>
            <w:shd w:val="clear" w:color="auto" w:fill="FFFFFF"/>
          </w:tcPr>
          <w:p w:rsidR="008E2A1A" w:rsidRDefault="008E2A1A" w:rsidP="00D2512C">
            <w:pPr>
              <w:rPr>
                <w:sz w:val="10"/>
                <w:szCs w:val="10"/>
              </w:rPr>
            </w:pPr>
          </w:p>
        </w:tc>
        <w:tc>
          <w:tcPr>
            <w:tcW w:w="1848" w:type="dxa"/>
            <w:tcBorders>
              <w:left w:val="single" w:sz="4" w:space="0" w:color="auto"/>
            </w:tcBorders>
            <w:shd w:val="clear" w:color="auto" w:fill="FFFFFF"/>
          </w:tcPr>
          <w:p w:rsidR="008E2A1A" w:rsidRDefault="008E2A1A" w:rsidP="00D2512C">
            <w:pPr>
              <w:rPr>
                <w:sz w:val="10"/>
                <w:szCs w:val="10"/>
              </w:rPr>
            </w:pPr>
          </w:p>
        </w:tc>
        <w:tc>
          <w:tcPr>
            <w:tcW w:w="427"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74"/>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tabs>
                <w:tab w:val="left" w:pos="1906"/>
                <w:tab w:val="left" w:pos="3499"/>
              </w:tabs>
              <w:ind w:firstLine="0"/>
              <w:jc w:val="both"/>
            </w:pPr>
            <w:r>
              <w:t>неопределенных</w:t>
            </w:r>
            <w:r>
              <w:tab/>
              <w:t>местоимений</w:t>
            </w:r>
            <w:r>
              <w:tab/>
              <w:t>с</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однокоренных слов</w:t>
            </w:r>
          </w:p>
        </w:tc>
        <w:tc>
          <w:tcPr>
            <w:tcW w:w="1704" w:type="dxa"/>
            <w:tcBorders>
              <w:left w:val="single" w:sz="4" w:space="0" w:color="auto"/>
            </w:tcBorders>
            <w:shd w:val="clear" w:color="auto" w:fill="FFFFFF"/>
          </w:tcPr>
          <w:p w:rsidR="008E2A1A" w:rsidRDefault="008E2A1A" w:rsidP="00D2512C">
            <w:pPr>
              <w:rPr>
                <w:sz w:val="10"/>
                <w:szCs w:val="10"/>
              </w:rPr>
            </w:pPr>
          </w:p>
        </w:tc>
        <w:tc>
          <w:tcPr>
            <w:tcW w:w="1848" w:type="dxa"/>
            <w:tcBorders>
              <w:left w:val="single" w:sz="4" w:space="0" w:color="auto"/>
            </w:tcBorders>
            <w:shd w:val="clear" w:color="auto" w:fill="FFFFFF"/>
          </w:tcPr>
          <w:p w:rsidR="008E2A1A" w:rsidRDefault="008E2A1A" w:rsidP="00D2512C">
            <w:pPr>
              <w:rPr>
                <w:sz w:val="10"/>
                <w:szCs w:val="10"/>
              </w:rPr>
            </w:pPr>
          </w:p>
        </w:tc>
        <w:tc>
          <w:tcPr>
            <w:tcW w:w="427"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8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tabs>
                <w:tab w:val="left" w:pos="2131"/>
              </w:tabs>
              <w:ind w:firstLine="0"/>
              <w:jc w:val="both"/>
            </w:pPr>
            <w:r>
              <w:t>изученными</w:t>
            </w:r>
            <w:r>
              <w:tab/>
              <w:t>орфограммами;</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tabs>
                <w:tab w:val="left" w:pos="619"/>
                <w:tab w:val="left" w:pos="1795"/>
              </w:tabs>
              <w:ind w:firstLine="0"/>
              <w:jc w:val="both"/>
            </w:pPr>
            <w:r>
              <w:t>к</w:t>
            </w:r>
            <w:r>
              <w:tab/>
              <w:t>словам</w:t>
            </w:r>
            <w:r>
              <w:tab/>
              <w:t>с</w:t>
            </w:r>
          </w:p>
        </w:tc>
        <w:tc>
          <w:tcPr>
            <w:tcW w:w="1704" w:type="dxa"/>
            <w:tcBorders>
              <w:left w:val="single" w:sz="4" w:space="0" w:color="auto"/>
            </w:tcBorders>
            <w:shd w:val="clear" w:color="auto" w:fill="FFFFFF"/>
          </w:tcPr>
          <w:p w:rsidR="008E2A1A" w:rsidRDefault="008E2A1A" w:rsidP="00D2512C">
            <w:pPr>
              <w:rPr>
                <w:sz w:val="10"/>
                <w:szCs w:val="10"/>
              </w:rPr>
            </w:pPr>
          </w:p>
        </w:tc>
        <w:tc>
          <w:tcPr>
            <w:tcW w:w="1848" w:type="dxa"/>
            <w:tcBorders>
              <w:left w:val="single" w:sz="4" w:space="0" w:color="auto"/>
            </w:tcBorders>
            <w:shd w:val="clear" w:color="auto" w:fill="FFFFFF"/>
          </w:tcPr>
          <w:p w:rsidR="008E2A1A" w:rsidRDefault="008E2A1A" w:rsidP="00D2512C">
            <w:pPr>
              <w:rPr>
                <w:sz w:val="10"/>
                <w:szCs w:val="10"/>
              </w:rPr>
            </w:pPr>
          </w:p>
        </w:tc>
        <w:tc>
          <w:tcPr>
            <w:tcW w:w="427"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9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tabs>
                <w:tab w:val="left" w:pos="1445"/>
                <w:tab w:val="left" w:pos="2842"/>
              </w:tabs>
              <w:ind w:firstLine="0"/>
              <w:jc w:val="both"/>
            </w:pPr>
            <w:r>
              <w:t>графически</w:t>
            </w:r>
            <w:r>
              <w:tab/>
              <w:t>обозначать</w:t>
            </w:r>
            <w:r>
              <w:tab/>
              <w:t>условия</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vAlign w:val="bottom"/>
          </w:tcPr>
          <w:p w:rsidR="008E2A1A" w:rsidRDefault="008E2A1A" w:rsidP="00D2512C">
            <w:pPr>
              <w:pStyle w:val="a9"/>
              <w:shd w:val="clear" w:color="auto" w:fill="auto"/>
              <w:ind w:firstLine="0"/>
            </w:pPr>
            <w:r>
              <w:t>непроверяемыми</w:t>
            </w:r>
          </w:p>
        </w:tc>
        <w:tc>
          <w:tcPr>
            <w:tcW w:w="1704" w:type="dxa"/>
            <w:tcBorders>
              <w:left w:val="single" w:sz="4" w:space="0" w:color="auto"/>
            </w:tcBorders>
            <w:shd w:val="clear" w:color="auto" w:fill="FFFFFF"/>
          </w:tcPr>
          <w:p w:rsidR="008E2A1A" w:rsidRDefault="008E2A1A" w:rsidP="00D2512C">
            <w:pPr>
              <w:rPr>
                <w:sz w:val="10"/>
                <w:szCs w:val="10"/>
              </w:rPr>
            </w:pPr>
          </w:p>
        </w:tc>
        <w:tc>
          <w:tcPr>
            <w:tcW w:w="1848" w:type="dxa"/>
            <w:tcBorders>
              <w:left w:val="single" w:sz="4" w:space="0" w:color="auto"/>
            </w:tcBorders>
            <w:shd w:val="clear" w:color="auto" w:fill="FFFFFF"/>
          </w:tcPr>
          <w:p w:rsidR="008E2A1A" w:rsidRDefault="008E2A1A" w:rsidP="00D2512C">
            <w:pPr>
              <w:rPr>
                <w:sz w:val="10"/>
                <w:szCs w:val="10"/>
              </w:rPr>
            </w:pPr>
          </w:p>
        </w:tc>
        <w:tc>
          <w:tcPr>
            <w:tcW w:w="427"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136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tabs>
                <w:tab w:val="left" w:pos="1042"/>
                <w:tab w:val="left" w:pos="2534"/>
              </w:tabs>
              <w:spacing w:line="276" w:lineRule="auto"/>
              <w:ind w:firstLine="0"/>
              <w:jc w:val="both"/>
            </w:pPr>
            <w:r>
              <w:t>выбора</w:t>
            </w:r>
            <w:r>
              <w:tab/>
              <w:t>правильных</w:t>
            </w:r>
            <w:r>
              <w:tab/>
              <w:t>написаний;</w:t>
            </w:r>
          </w:p>
          <w:p w:rsidR="008E2A1A" w:rsidRDefault="008E2A1A" w:rsidP="00D2512C">
            <w:pPr>
              <w:pStyle w:val="a9"/>
              <w:shd w:val="clear" w:color="auto" w:fill="auto"/>
              <w:spacing w:line="276" w:lineRule="auto"/>
              <w:ind w:firstLine="0"/>
              <w:jc w:val="both"/>
            </w:pPr>
            <w:r>
              <w:t>делить текст на смысловые части; определять в тексте признаки разговорного стиля.</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ind w:firstLine="0"/>
            </w:pPr>
            <w:r>
              <w:t>орфограммами.</w:t>
            </w:r>
          </w:p>
        </w:tc>
        <w:tc>
          <w:tcPr>
            <w:tcW w:w="1704" w:type="dxa"/>
            <w:tcBorders>
              <w:left w:val="single" w:sz="4" w:space="0" w:color="auto"/>
            </w:tcBorders>
            <w:shd w:val="clear" w:color="auto" w:fill="FFFFFF"/>
          </w:tcPr>
          <w:p w:rsidR="008E2A1A" w:rsidRDefault="008E2A1A" w:rsidP="00D2512C">
            <w:pPr>
              <w:rPr>
                <w:sz w:val="10"/>
                <w:szCs w:val="10"/>
              </w:rPr>
            </w:pPr>
          </w:p>
        </w:tc>
        <w:tc>
          <w:tcPr>
            <w:tcW w:w="1848" w:type="dxa"/>
            <w:tcBorders>
              <w:left w:val="single" w:sz="4" w:space="0" w:color="auto"/>
            </w:tcBorders>
            <w:shd w:val="clear" w:color="auto" w:fill="FFFFFF"/>
          </w:tcPr>
          <w:p w:rsidR="008E2A1A" w:rsidRDefault="008E2A1A" w:rsidP="00D2512C">
            <w:pPr>
              <w:rPr>
                <w:sz w:val="10"/>
                <w:szCs w:val="10"/>
              </w:rPr>
            </w:pPr>
          </w:p>
        </w:tc>
        <w:tc>
          <w:tcPr>
            <w:tcW w:w="427"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312"/>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146</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Отрицательны</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018"/>
                <w:tab w:val="left" w:pos="2414"/>
              </w:tabs>
              <w:ind w:firstLine="0"/>
              <w:jc w:val="both"/>
            </w:pPr>
            <w:r>
              <w:t>Знать</w:t>
            </w:r>
            <w:r>
              <w:tab/>
              <w:t>значение,</w:t>
            </w:r>
            <w:r>
              <w:tab/>
              <w:t>особенности</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Распознавать</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Компьютерная.</w:t>
            </w:r>
          </w:p>
        </w:tc>
        <w:tc>
          <w:tcPr>
            <w:tcW w:w="1848"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Распознавать</w:t>
            </w:r>
          </w:p>
        </w:tc>
        <w:tc>
          <w:tcPr>
            <w:tcW w:w="427" w:type="dxa"/>
            <w:tcBorders>
              <w:top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298"/>
          <w:jc w:val="center"/>
        </w:trPr>
        <w:tc>
          <w:tcPr>
            <w:tcW w:w="610" w:type="dxa"/>
            <w:tcBorders>
              <w:left w:val="single" w:sz="4" w:space="0" w:color="auto"/>
            </w:tcBorders>
            <w:shd w:val="clear" w:color="auto" w:fill="FFFFFF"/>
          </w:tcPr>
          <w:p w:rsidR="008E2A1A" w:rsidRDefault="008E2A1A" w:rsidP="00D2512C">
            <w:pPr>
              <w:pStyle w:val="a9"/>
              <w:shd w:val="clear" w:color="auto" w:fill="auto"/>
              <w:ind w:firstLine="0"/>
              <w:jc w:val="center"/>
            </w:pPr>
            <w:r>
              <w:t>-</w:t>
            </w:r>
          </w:p>
        </w:tc>
        <w:tc>
          <w:tcPr>
            <w:tcW w:w="1642" w:type="dxa"/>
            <w:tcBorders>
              <w:left w:val="single" w:sz="4" w:space="0" w:color="auto"/>
            </w:tcBorders>
            <w:shd w:val="clear" w:color="auto" w:fill="FFFFFF"/>
          </w:tcPr>
          <w:p w:rsidR="008E2A1A" w:rsidRDefault="008E2A1A" w:rsidP="00D2512C">
            <w:pPr>
              <w:pStyle w:val="a9"/>
              <w:shd w:val="clear" w:color="auto" w:fill="auto"/>
              <w:ind w:firstLine="0"/>
            </w:pPr>
            <w:r>
              <w:t>е</w:t>
            </w:r>
          </w:p>
        </w:tc>
        <w:tc>
          <w:tcPr>
            <w:tcW w:w="3821" w:type="dxa"/>
            <w:tcBorders>
              <w:left w:val="single" w:sz="4" w:space="0" w:color="auto"/>
            </w:tcBorders>
            <w:shd w:val="clear" w:color="auto" w:fill="FFFFFF"/>
          </w:tcPr>
          <w:p w:rsidR="008E2A1A" w:rsidRDefault="008E2A1A" w:rsidP="00D2512C">
            <w:pPr>
              <w:pStyle w:val="a9"/>
              <w:shd w:val="clear" w:color="auto" w:fill="auto"/>
              <w:tabs>
                <w:tab w:val="left" w:pos="1834"/>
                <w:tab w:val="left" w:pos="2621"/>
              </w:tabs>
              <w:ind w:firstLine="0"/>
              <w:jc w:val="both"/>
            </w:pPr>
            <w:r>
              <w:t>образования</w:t>
            </w:r>
            <w:r>
              <w:tab/>
              <w:t>и</w:t>
            </w:r>
            <w:r>
              <w:tab/>
              <w:t>склонения</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ind w:firstLine="0"/>
            </w:pPr>
            <w:r>
              <w:t>отрицательные</w:t>
            </w:r>
          </w:p>
        </w:tc>
        <w:tc>
          <w:tcPr>
            <w:tcW w:w="1704" w:type="dxa"/>
            <w:tcBorders>
              <w:left w:val="single" w:sz="4" w:space="0" w:color="auto"/>
            </w:tcBorders>
            <w:shd w:val="clear" w:color="auto" w:fill="FFFFFF"/>
          </w:tcPr>
          <w:p w:rsidR="008E2A1A" w:rsidRDefault="008E2A1A" w:rsidP="00D2512C">
            <w:pPr>
              <w:pStyle w:val="a9"/>
              <w:shd w:val="clear" w:color="auto" w:fill="auto"/>
              <w:ind w:firstLine="0"/>
            </w:pPr>
            <w:r>
              <w:t>программа-</w:t>
            </w:r>
          </w:p>
        </w:tc>
        <w:tc>
          <w:tcPr>
            <w:tcW w:w="1848" w:type="dxa"/>
            <w:tcBorders>
              <w:left w:val="single" w:sz="4" w:space="0" w:color="auto"/>
            </w:tcBorders>
            <w:shd w:val="clear" w:color="auto" w:fill="FFFFFF"/>
          </w:tcPr>
          <w:p w:rsidR="008E2A1A" w:rsidRDefault="008E2A1A" w:rsidP="00D2512C">
            <w:pPr>
              <w:pStyle w:val="a9"/>
              <w:shd w:val="clear" w:color="auto" w:fill="auto"/>
              <w:ind w:firstLine="0"/>
            </w:pPr>
            <w:r>
              <w:t>отрицательные</w:t>
            </w:r>
          </w:p>
        </w:tc>
        <w:tc>
          <w:tcPr>
            <w:tcW w:w="427"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69"/>
          <w:jc w:val="center"/>
        </w:trPr>
        <w:tc>
          <w:tcPr>
            <w:tcW w:w="610" w:type="dxa"/>
            <w:tcBorders>
              <w:left w:val="single" w:sz="4" w:space="0" w:color="auto"/>
            </w:tcBorders>
            <w:shd w:val="clear" w:color="auto" w:fill="FFFFFF"/>
          </w:tcPr>
          <w:p w:rsidR="008E2A1A" w:rsidRDefault="008E2A1A" w:rsidP="00D2512C">
            <w:pPr>
              <w:pStyle w:val="a9"/>
              <w:shd w:val="clear" w:color="auto" w:fill="auto"/>
              <w:ind w:firstLine="0"/>
              <w:jc w:val="center"/>
            </w:pPr>
            <w:r>
              <w:t>147</w:t>
            </w:r>
          </w:p>
        </w:tc>
        <w:tc>
          <w:tcPr>
            <w:tcW w:w="1642" w:type="dxa"/>
            <w:tcBorders>
              <w:left w:val="single" w:sz="4" w:space="0" w:color="auto"/>
            </w:tcBorders>
            <w:shd w:val="clear" w:color="auto" w:fill="FFFFFF"/>
          </w:tcPr>
          <w:p w:rsidR="008E2A1A" w:rsidRDefault="008E2A1A" w:rsidP="00D2512C">
            <w:pPr>
              <w:pStyle w:val="a9"/>
              <w:shd w:val="clear" w:color="auto" w:fill="auto"/>
              <w:ind w:firstLine="0"/>
            </w:pPr>
            <w:r>
              <w:t>местоимения.</w:t>
            </w:r>
          </w:p>
        </w:tc>
        <w:tc>
          <w:tcPr>
            <w:tcW w:w="3821" w:type="dxa"/>
            <w:tcBorders>
              <w:left w:val="single" w:sz="4" w:space="0" w:color="auto"/>
            </w:tcBorders>
            <w:shd w:val="clear" w:color="auto" w:fill="FFFFFF"/>
          </w:tcPr>
          <w:p w:rsidR="008E2A1A" w:rsidRDefault="008E2A1A" w:rsidP="00D2512C">
            <w:pPr>
              <w:pStyle w:val="a9"/>
              <w:shd w:val="clear" w:color="auto" w:fill="auto"/>
              <w:ind w:firstLine="0"/>
              <w:jc w:val="both"/>
            </w:pPr>
            <w:r>
              <w:t>отрицательных местоимений; знать,</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ind w:firstLine="0"/>
            </w:pPr>
            <w:r>
              <w:t>местоимения.</w:t>
            </w:r>
          </w:p>
        </w:tc>
        <w:tc>
          <w:tcPr>
            <w:tcW w:w="1704" w:type="dxa"/>
            <w:tcBorders>
              <w:left w:val="single" w:sz="4" w:space="0" w:color="auto"/>
            </w:tcBorders>
            <w:shd w:val="clear" w:color="auto" w:fill="FFFFFF"/>
          </w:tcPr>
          <w:p w:rsidR="008E2A1A" w:rsidRDefault="008E2A1A" w:rsidP="00D2512C">
            <w:pPr>
              <w:pStyle w:val="a9"/>
              <w:shd w:val="clear" w:color="auto" w:fill="auto"/>
              <w:ind w:firstLine="0"/>
            </w:pPr>
            <w:r>
              <w:t>тренажер</w:t>
            </w:r>
          </w:p>
        </w:tc>
        <w:tc>
          <w:tcPr>
            <w:tcW w:w="1848" w:type="dxa"/>
            <w:tcBorders>
              <w:left w:val="single" w:sz="4" w:space="0" w:color="auto"/>
            </w:tcBorders>
            <w:shd w:val="clear" w:color="auto" w:fill="FFFFFF"/>
          </w:tcPr>
          <w:p w:rsidR="008E2A1A" w:rsidRDefault="008E2A1A" w:rsidP="00D2512C">
            <w:pPr>
              <w:pStyle w:val="a9"/>
              <w:shd w:val="clear" w:color="auto" w:fill="auto"/>
              <w:ind w:firstLine="0"/>
            </w:pPr>
            <w:r>
              <w:t>местоимения.</w:t>
            </w:r>
          </w:p>
        </w:tc>
        <w:tc>
          <w:tcPr>
            <w:tcW w:w="427"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312"/>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pStyle w:val="a9"/>
              <w:shd w:val="clear" w:color="auto" w:fill="auto"/>
              <w:ind w:firstLine="0"/>
            </w:pPr>
            <w:r>
              <w:rPr>
                <w:b/>
                <w:bCs/>
              </w:rPr>
              <w:t>(</w:t>
            </w:r>
            <w:r>
              <w:t>Комбинирова</w:t>
            </w:r>
          </w:p>
        </w:tc>
        <w:tc>
          <w:tcPr>
            <w:tcW w:w="3821" w:type="dxa"/>
            <w:tcBorders>
              <w:left w:val="single" w:sz="4" w:space="0" w:color="auto"/>
            </w:tcBorders>
            <w:shd w:val="clear" w:color="auto" w:fill="FFFFFF"/>
          </w:tcPr>
          <w:p w:rsidR="008E2A1A" w:rsidRDefault="008E2A1A" w:rsidP="00D2512C">
            <w:pPr>
              <w:pStyle w:val="a9"/>
              <w:shd w:val="clear" w:color="auto" w:fill="auto"/>
              <w:ind w:firstLine="0"/>
              <w:jc w:val="both"/>
            </w:pPr>
            <w:r>
              <w:t xml:space="preserve">что отрицательное местоимение с </w:t>
            </w:r>
            <w:r>
              <w:rPr>
                <w:b/>
                <w:bCs/>
                <w:i/>
                <w:iCs/>
              </w:rPr>
              <w:t>ни</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ind w:firstLine="0"/>
            </w:pPr>
            <w:r>
              <w:t>Определение</w:t>
            </w:r>
          </w:p>
        </w:tc>
        <w:tc>
          <w:tcPr>
            <w:tcW w:w="1704" w:type="dxa"/>
            <w:tcBorders>
              <w:left w:val="single" w:sz="4" w:space="0" w:color="auto"/>
            </w:tcBorders>
            <w:shd w:val="clear" w:color="auto" w:fill="FFFFFF"/>
          </w:tcPr>
          <w:p w:rsidR="008E2A1A" w:rsidRDefault="008E2A1A" w:rsidP="00D2512C">
            <w:pPr>
              <w:pStyle w:val="a9"/>
              <w:shd w:val="clear" w:color="auto" w:fill="auto"/>
              <w:ind w:firstLine="0"/>
            </w:pPr>
            <w:r>
              <w:t>«Фраза»</w:t>
            </w:r>
          </w:p>
        </w:tc>
        <w:tc>
          <w:tcPr>
            <w:tcW w:w="1848" w:type="dxa"/>
            <w:vMerge w:val="restart"/>
            <w:tcBorders>
              <w:left w:val="single" w:sz="4" w:space="0" w:color="auto"/>
            </w:tcBorders>
            <w:shd w:val="clear" w:color="auto" w:fill="FFFFFF"/>
            <w:vAlign w:val="center"/>
          </w:tcPr>
          <w:p w:rsidR="008E2A1A" w:rsidRDefault="008E2A1A" w:rsidP="00D2512C">
            <w:pPr>
              <w:pStyle w:val="a9"/>
              <w:shd w:val="clear" w:color="auto" w:fill="auto"/>
              <w:ind w:firstLine="0"/>
            </w:pPr>
            <w:r>
              <w:t>Составление</w:t>
            </w:r>
          </w:p>
        </w:tc>
        <w:tc>
          <w:tcPr>
            <w:tcW w:w="427"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50"/>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vAlign w:val="bottom"/>
          </w:tcPr>
          <w:p w:rsidR="008E2A1A" w:rsidRDefault="008E2A1A" w:rsidP="00D2512C">
            <w:pPr>
              <w:pStyle w:val="a9"/>
              <w:shd w:val="clear" w:color="auto" w:fill="auto"/>
              <w:ind w:firstLine="0"/>
            </w:pPr>
            <w:r>
              <w:t>нный урок)</w:t>
            </w: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может выражать усиление отрицания</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vAlign w:val="bottom"/>
          </w:tcPr>
          <w:p w:rsidR="008E2A1A" w:rsidRDefault="008E2A1A" w:rsidP="00D2512C">
            <w:pPr>
              <w:pStyle w:val="a9"/>
              <w:shd w:val="clear" w:color="auto" w:fill="auto"/>
              <w:ind w:firstLine="0"/>
            </w:pPr>
            <w:r>
              <w:t>способа</w:t>
            </w:r>
          </w:p>
        </w:tc>
        <w:tc>
          <w:tcPr>
            <w:tcW w:w="1704" w:type="dxa"/>
            <w:tcBorders>
              <w:left w:val="single" w:sz="4" w:space="0" w:color="auto"/>
            </w:tcBorders>
            <w:shd w:val="clear" w:color="auto" w:fill="FFFFFF"/>
          </w:tcPr>
          <w:p w:rsidR="008E2A1A" w:rsidRDefault="008E2A1A" w:rsidP="00D2512C">
            <w:pPr>
              <w:rPr>
                <w:sz w:val="10"/>
                <w:szCs w:val="10"/>
              </w:rPr>
            </w:pPr>
          </w:p>
        </w:tc>
        <w:tc>
          <w:tcPr>
            <w:tcW w:w="1848" w:type="dxa"/>
            <w:vMerge/>
            <w:tcBorders>
              <w:left w:val="single" w:sz="4" w:space="0" w:color="auto"/>
            </w:tcBorders>
            <w:shd w:val="clear" w:color="auto" w:fill="FFFFFF"/>
            <w:vAlign w:val="center"/>
          </w:tcPr>
          <w:p w:rsidR="008E2A1A" w:rsidRDefault="008E2A1A" w:rsidP="00D2512C"/>
        </w:tc>
        <w:tc>
          <w:tcPr>
            <w:tcW w:w="427"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9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в предложении с отрицательным</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vAlign w:val="bottom"/>
          </w:tcPr>
          <w:p w:rsidR="008E2A1A" w:rsidRDefault="008E2A1A" w:rsidP="00D2512C">
            <w:pPr>
              <w:pStyle w:val="a9"/>
              <w:shd w:val="clear" w:color="auto" w:fill="auto"/>
              <w:ind w:firstLine="0"/>
            </w:pPr>
            <w:r>
              <w:t>образования</w:t>
            </w:r>
          </w:p>
        </w:tc>
        <w:tc>
          <w:tcPr>
            <w:tcW w:w="1704" w:type="dxa"/>
            <w:tcBorders>
              <w:left w:val="single" w:sz="4" w:space="0" w:color="auto"/>
            </w:tcBorders>
            <w:shd w:val="clear" w:color="auto" w:fill="FFFFFF"/>
          </w:tcPr>
          <w:p w:rsidR="008E2A1A" w:rsidRDefault="008E2A1A" w:rsidP="00D2512C">
            <w:pPr>
              <w:rPr>
                <w:sz w:val="10"/>
                <w:szCs w:val="10"/>
              </w:rPr>
            </w:pPr>
          </w:p>
        </w:tc>
        <w:tc>
          <w:tcPr>
            <w:tcW w:w="1848" w:type="dxa"/>
            <w:tcBorders>
              <w:left w:val="single" w:sz="4" w:space="0" w:color="auto"/>
            </w:tcBorders>
            <w:shd w:val="clear" w:color="auto" w:fill="FFFFFF"/>
          </w:tcPr>
          <w:p w:rsidR="008E2A1A" w:rsidRDefault="008E2A1A" w:rsidP="00D2512C">
            <w:pPr>
              <w:pStyle w:val="a9"/>
              <w:shd w:val="clear" w:color="auto" w:fill="auto"/>
              <w:ind w:firstLine="0"/>
            </w:pPr>
            <w:r>
              <w:t>словосочетаний</w:t>
            </w:r>
          </w:p>
        </w:tc>
        <w:tc>
          <w:tcPr>
            <w:tcW w:w="427" w:type="dxa"/>
            <w:tcBorders>
              <w:right w:val="single" w:sz="4" w:space="0" w:color="auto"/>
            </w:tcBorders>
            <w:shd w:val="clear" w:color="auto" w:fill="FFFFFF"/>
          </w:tcPr>
          <w:p w:rsidR="008E2A1A" w:rsidRDefault="008E2A1A" w:rsidP="00D2512C">
            <w:pPr>
              <w:pStyle w:val="a9"/>
              <w:shd w:val="clear" w:color="auto" w:fill="auto"/>
              <w:ind w:firstLine="0"/>
              <w:jc w:val="center"/>
            </w:pPr>
            <w:r>
              <w:t>и</w:t>
            </w:r>
          </w:p>
        </w:tc>
      </w:tr>
      <w:tr w:rsidR="008E2A1A" w:rsidTr="00D2512C">
        <w:trPr>
          <w:trHeight w:hRule="exact" w:val="29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tabs>
                <w:tab w:val="left" w:pos="1618"/>
                <w:tab w:val="left" w:pos="2914"/>
              </w:tabs>
              <w:ind w:firstLine="0"/>
              <w:jc w:val="both"/>
            </w:pPr>
            <w:r>
              <w:t>сказуемым;</w:t>
            </w:r>
            <w:r>
              <w:tab/>
              <w:t>условия</w:t>
            </w:r>
            <w:r>
              <w:tab/>
              <w:t>выбора</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vAlign w:val="bottom"/>
          </w:tcPr>
          <w:p w:rsidR="008E2A1A" w:rsidRDefault="008E2A1A" w:rsidP="00D2512C">
            <w:pPr>
              <w:pStyle w:val="a9"/>
              <w:shd w:val="clear" w:color="auto" w:fill="auto"/>
              <w:ind w:firstLine="0"/>
            </w:pPr>
            <w:r>
              <w:t>отрицательных</w:t>
            </w:r>
          </w:p>
        </w:tc>
        <w:tc>
          <w:tcPr>
            <w:tcW w:w="1704" w:type="dxa"/>
            <w:tcBorders>
              <w:left w:val="single" w:sz="4" w:space="0" w:color="auto"/>
            </w:tcBorders>
            <w:shd w:val="clear" w:color="auto" w:fill="FFFFFF"/>
          </w:tcPr>
          <w:p w:rsidR="008E2A1A" w:rsidRDefault="008E2A1A" w:rsidP="00D2512C">
            <w:pPr>
              <w:rPr>
                <w:sz w:val="10"/>
                <w:szCs w:val="10"/>
              </w:rPr>
            </w:pPr>
          </w:p>
        </w:tc>
        <w:tc>
          <w:tcPr>
            <w:tcW w:w="1848" w:type="dxa"/>
            <w:tcBorders>
              <w:left w:val="single" w:sz="4" w:space="0" w:color="auto"/>
            </w:tcBorders>
            <w:shd w:val="clear" w:color="auto" w:fill="FFFFFF"/>
          </w:tcPr>
          <w:p w:rsidR="008E2A1A" w:rsidRDefault="008E2A1A" w:rsidP="00D2512C">
            <w:pPr>
              <w:pStyle w:val="a9"/>
              <w:shd w:val="clear" w:color="auto" w:fill="auto"/>
              <w:ind w:firstLine="0"/>
            </w:pPr>
            <w:r>
              <w:t>предложений</w:t>
            </w:r>
          </w:p>
        </w:tc>
        <w:tc>
          <w:tcPr>
            <w:tcW w:w="427" w:type="dxa"/>
            <w:tcBorders>
              <w:right w:val="single" w:sz="4" w:space="0" w:color="auto"/>
            </w:tcBorders>
            <w:shd w:val="clear" w:color="auto" w:fill="FFFFFF"/>
          </w:tcPr>
          <w:p w:rsidR="008E2A1A" w:rsidRDefault="008E2A1A" w:rsidP="00D2512C">
            <w:pPr>
              <w:pStyle w:val="a9"/>
              <w:shd w:val="clear" w:color="auto" w:fill="auto"/>
              <w:ind w:firstLine="0"/>
              <w:jc w:val="center"/>
            </w:pPr>
            <w:r>
              <w:t>с</w:t>
            </w:r>
          </w:p>
        </w:tc>
      </w:tr>
      <w:tr w:rsidR="008E2A1A" w:rsidTr="00D2512C">
        <w:trPr>
          <w:trHeight w:hRule="exact" w:val="317"/>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ind w:firstLine="0"/>
              <w:jc w:val="both"/>
            </w:pPr>
            <w:r>
              <w:t xml:space="preserve">приставок </w:t>
            </w:r>
            <w:r>
              <w:rPr>
                <w:b/>
                <w:bCs/>
                <w:i/>
                <w:iCs/>
              </w:rPr>
              <w:t>не-</w:t>
            </w:r>
            <w:r>
              <w:t xml:space="preserve"> и </w:t>
            </w:r>
            <w:r>
              <w:rPr>
                <w:b/>
                <w:bCs/>
                <w:i/>
                <w:iCs/>
              </w:rPr>
              <w:t>ни-</w:t>
            </w:r>
            <w:r>
              <w:t xml:space="preserve"> в отрицательных</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ind w:firstLine="0"/>
            </w:pPr>
            <w:r>
              <w:t>местоимений.</w:t>
            </w:r>
          </w:p>
        </w:tc>
        <w:tc>
          <w:tcPr>
            <w:tcW w:w="1704" w:type="dxa"/>
            <w:tcBorders>
              <w:left w:val="single" w:sz="4" w:space="0" w:color="auto"/>
            </w:tcBorders>
            <w:shd w:val="clear" w:color="auto" w:fill="FFFFFF"/>
          </w:tcPr>
          <w:p w:rsidR="008E2A1A" w:rsidRDefault="008E2A1A" w:rsidP="00D2512C">
            <w:pPr>
              <w:rPr>
                <w:sz w:val="10"/>
                <w:szCs w:val="10"/>
              </w:rPr>
            </w:pPr>
          </w:p>
        </w:tc>
        <w:tc>
          <w:tcPr>
            <w:tcW w:w="1848" w:type="dxa"/>
            <w:tcBorders>
              <w:left w:val="single" w:sz="4" w:space="0" w:color="auto"/>
            </w:tcBorders>
            <w:shd w:val="clear" w:color="auto" w:fill="FFFFFF"/>
          </w:tcPr>
          <w:p w:rsidR="008E2A1A" w:rsidRDefault="008E2A1A" w:rsidP="00D2512C">
            <w:pPr>
              <w:pStyle w:val="a9"/>
              <w:shd w:val="clear" w:color="auto" w:fill="auto"/>
              <w:ind w:firstLine="0"/>
            </w:pPr>
            <w:r>
              <w:t>местоимениями.</w:t>
            </w:r>
          </w:p>
        </w:tc>
        <w:tc>
          <w:tcPr>
            <w:tcW w:w="427"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93"/>
          <w:jc w:val="center"/>
        </w:trPr>
        <w:tc>
          <w:tcPr>
            <w:tcW w:w="610" w:type="dxa"/>
            <w:tcBorders>
              <w:left w:val="single" w:sz="4" w:space="0" w:color="auto"/>
              <w:bottom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bottom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bottom w:val="single" w:sz="4" w:space="0" w:color="auto"/>
            </w:tcBorders>
            <w:shd w:val="clear" w:color="auto" w:fill="FFFFFF"/>
            <w:vAlign w:val="bottom"/>
          </w:tcPr>
          <w:p w:rsidR="008E2A1A" w:rsidRDefault="008E2A1A" w:rsidP="00D2512C">
            <w:pPr>
              <w:pStyle w:val="a9"/>
              <w:shd w:val="clear" w:color="auto" w:fill="auto"/>
              <w:ind w:firstLine="0"/>
              <w:jc w:val="both"/>
            </w:pPr>
            <w:r>
              <w:t>местоимениях; условия слитного и</w:t>
            </w:r>
          </w:p>
        </w:tc>
        <w:tc>
          <w:tcPr>
            <w:tcW w:w="3130" w:type="dxa"/>
            <w:tcBorders>
              <w:left w:val="single" w:sz="4" w:space="0" w:color="auto"/>
              <w:bottom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bottom w:val="single" w:sz="4" w:space="0" w:color="auto"/>
            </w:tcBorders>
            <w:shd w:val="clear" w:color="auto" w:fill="FFFFFF"/>
            <w:vAlign w:val="bottom"/>
          </w:tcPr>
          <w:p w:rsidR="008E2A1A" w:rsidRDefault="008E2A1A" w:rsidP="00D2512C">
            <w:pPr>
              <w:pStyle w:val="a9"/>
              <w:shd w:val="clear" w:color="auto" w:fill="auto"/>
              <w:ind w:firstLine="0"/>
            </w:pPr>
            <w:r>
              <w:t>Составление</w:t>
            </w:r>
          </w:p>
        </w:tc>
        <w:tc>
          <w:tcPr>
            <w:tcW w:w="1704" w:type="dxa"/>
            <w:tcBorders>
              <w:left w:val="single" w:sz="4" w:space="0" w:color="auto"/>
              <w:bottom w:val="single" w:sz="4" w:space="0" w:color="auto"/>
            </w:tcBorders>
            <w:shd w:val="clear" w:color="auto" w:fill="FFFFFF"/>
          </w:tcPr>
          <w:p w:rsidR="008E2A1A" w:rsidRDefault="008E2A1A" w:rsidP="00D2512C">
            <w:pPr>
              <w:rPr>
                <w:sz w:val="10"/>
                <w:szCs w:val="10"/>
              </w:rPr>
            </w:pPr>
          </w:p>
        </w:tc>
        <w:tc>
          <w:tcPr>
            <w:tcW w:w="1848" w:type="dxa"/>
            <w:tcBorders>
              <w:left w:val="single" w:sz="4" w:space="0" w:color="auto"/>
              <w:bottom w:val="single" w:sz="4" w:space="0" w:color="auto"/>
            </w:tcBorders>
            <w:shd w:val="clear" w:color="auto" w:fill="FFFFFF"/>
          </w:tcPr>
          <w:p w:rsidR="008E2A1A" w:rsidRDefault="008E2A1A" w:rsidP="00D2512C">
            <w:pPr>
              <w:rPr>
                <w:sz w:val="10"/>
                <w:szCs w:val="10"/>
              </w:rPr>
            </w:pPr>
          </w:p>
        </w:tc>
        <w:tc>
          <w:tcPr>
            <w:tcW w:w="427" w:type="dxa"/>
            <w:tcBorders>
              <w:bottom w:val="single" w:sz="4" w:space="0" w:color="auto"/>
              <w:right w:val="single" w:sz="4" w:space="0" w:color="auto"/>
            </w:tcBorders>
            <w:shd w:val="clear" w:color="auto" w:fill="FFFFFF"/>
          </w:tcPr>
          <w:p w:rsidR="008E2A1A" w:rsidRDefault="008E2A1A" w:rsidP="00D2512C">
            <w:pPr>
              <w:rPr>
                <w:sz w:val="10"/>
                <w:szCs w:val="10"/>
              </w:rPr>
            </w:pP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1795"/>
        <w:gridCol w:w="317"/>
        <w:gridCol w:w="1704"/>
        <w:gridCol w:w="2275"/>
      </w:tblGrid>
      <w:tr w:rsidR="008E2A1A" w:rsidTr="00D2512C">
        <w:trPr>
          <w:trHeight w:hRule="exact" w:val="322"/>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642"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3821"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ind w:firstLine="0"/>
              <w:jc w:val="both"/>
            </w:pPr>
            <w:r>
              <w:t xml:space="preserve">раздельного написания </w:t>
            </w:r>
            <w:r>
              <w:rPr>
                <w:b/>
                <w:bCs/>
                <w:i/>
                <w:iCs/>
              </w:rPr>
              <w:t>не-</w:t>
            </w:r>
            <w:r>
              <w:t xml:space="preserve"> и </w:t>
            </w:r>
            <w:r>
              <w:rPr>
                <w:b/>
                <w:bCs/>
                <w:i/>
                <w:iCs/>
              </w:rPr>
              <w:t>ни-</w:t>
            </w:r>
            <w:r>
              <w:t xml:space="preserve"> в</w:t>
            </w:r>
          </w:p>
        </w:tc>
        <w:tc>
          <w:tcPr>
            <w:tcW w:w="313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795"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ind w:firstLine="0"/>
            </w:pPr>
            <w:r>
              <w:t>словосочетаний</w:t>
            </w:r>
          </w:p>
        </w:tc>
        <w:tc>
          <w:tcPr>
            <w:tcW w:w="317" w:type="dxa"/>
            <w:tcBorders>
              <w:top w:val="single" w:sz="4" w:space="0" w:color="auto"/>
            </w:tcBorders>
            <w:shd w:val="clear" w:color="auto" w:fill="FFFFFF"/>
            <w:vAlign w:val="bottom"/>
          </w:tcPr>
          <w:p w:rsidR="008E2A1A" w:rsidRDefault="008E2A1A" w:rsidP="00D2512C">
            <w:pPr>
              <w:pStyle w:val="a9"/>
              <w:shd w:val="clear" w:color="auto" w:fill="auto"/>
              <w:ind w:firstLine="0"/>
              <w:jc w:val="right"/>
            </w:pPr>
            <w:r>
              <w:t>и</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27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отрицательных местоимениях; знать</w:t>
            </w:r>
          </w:p>
        </w:tc>
        <w:tc>
          <w:tcPr>
            <w:tcW w:w="3130" w:type="dxa"/>
            <w:tcBorders>
              <w:left w:val="single" w:sz="4" w:space="0" w:color="auto"/>
            </w:tcBorders>
            <w:shd w:val="clear" w:color="auto" w:fill="FFFFFF"/>
          </w:tcPr>
          <w:p w:rsidR="008E2A1A" w:rsidRDefault="008E2A1A" w:rsidP="00D2512C">
            <w:pPr>
              <w:rPr>
                <w:sz w:val="10"/>
                <w:szCs w:val="10"/>
              </w:rPr>
            </w:pPr>
          </w:p>
        </w:tc>
        <w:tc>
          <w:tcPr>
            <w:tcW w:w="1795" w:type="dxa"/>
            <w:tcBorders>
              <w:left w:val="single" w:sz="4" w:space="0" w:color="auto"/>
            </w:tcBorders>
            <w:shd w:val="clear" w:color="auto" w:fill="FFFFFF"/>
            <w:vAlign w:val="bottom"/>
          </w:tcPr>
          <w:p w:rsidR="008E2A1A" w:rsidRDefault="008E2A1A" w:rsidP="00D2512C">
            <w:pPr>
              <w:pStyle w:val="a9"/>
              <w:shd w:val="clear" w:color="auto" w:fill="auto"/>
              <w:ind w:firstLine="0"/>
            </w:pPr>
            <w:r>
              <w:t>предложений</w:t>
            </w:r>
          </w:p>
        </w:tc>
        <w:tc>
          <w:tcPr>
            <w:tcW w:w="317" w:type="dxa"/>
            <w:shd w:val="clear" w:color="auto" w:fill="FFFFFF"/>
            <w:vAlign w:val="bottom"/>
          </w:tcPr>
          <w:p w:rsidR="008E2A1A" w:rsidRDefault="008E2A1A" w:rsidP="00D2512C">
            <w:pPr>
              <w:pStyle w:val="a9"/>
              <w:shd w:val="clear" w:color="auto" w:fill="auto"/>
              <w:ind w:firstLine="0"/>
              <w:jc w:val="right"/>
            </w:pPr>
            <w:r>
              <w:t>с</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28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ind w:firstLine="0"/>
              <w:jc w:val="both"/>
            </w:pPr>
            <w:r>
              <w:t>об употреблении отрицательных</w:t>
            </w:r>
          </w:p>
        </w:tc>
        <w:tc>
          <w:tcPr>
            <w:tcW w:w="3130" w:type="dxa"/>
            <w:tcBorders>
              <w:left w:val="single" w:sz="4" w:space="0" w:color="auto"/>
            </w:tcBorders>
            <w:shd w:val="clear" w:color="auto" w:fill="FFFFFF"/>
          </w:tcPr>
          <w:p w:rsidR="008E2A1A" w:rsidRDefault="008E2A1A" w:rsidP="00D2512C">
            <w:pPr>
              <w:rPr>
                <w:sz w:val="10"/>
                <w:szCs w:val="10"/>
              </w:rPr>
            </w:pPr>
          </w:p>
        </w:tc>
        <w:tc>
          <w:tcPr>
            <w:tcW w:w="1795" w:type="dxa"/>
            <w:tcBorders>
              <w:left w:val="single" w:sz="4" w:space="0" w:color="auto"/>
            </w:tcBorders>
            <w:shd w:val="clear" w:color="auto" w:fill="FFFFFF"/>
          </w:tcPr>
          <w:p w:rsidR="008E2A1A" w:rsidRDefault="008E2A1A" w:rsidP="00D2512C">
            <w:pPr>
              <w:pStyle w:val="a9"/>
              <w:shd w:val="clear" w:color="auto" w:fill="auto"/>
              <w:ind w:firstLine="0"/>
            </w:pPr>
            <w:r>
              <w:t>местоимениями.</w:t>
            </w:r>
          </w:p>
        </w:tc>
        <w:tc>
          <w:tcPr>
            <w:tcW w:w="317"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307"/>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ind w:firstLine="0"/>
              <w:jc w:val="both"/>
            </w:pPr>
            <w:r>
              <w:t>местоимений в речи; распознавать</w:t>
            </w:r>
          </w:p>
        </w:tc>
        <w:tc>
          <w:tcPr>
            <w:tcW w:w="3130" w:type="dxa"/>
            <w:tcBorders>
              <w:left w:val="single" w:sz="4" w:space="0" w:color="auto"/>
            </w:tcBorders>
            <w:shd w:val="clear" w:color="auto" w:fill="FFFFFF"/>
          </w:tcPr>
          <w:p w:rsidR="008E2A1A" w:rsidRDefault="008E2A1A" w:rsidP="00D2512C">
            <w:pPr>
              <w:rPr>
                <w:sz w:val="10"/>
                <w:szCs w:val="10"/>
              </w:rPr>
            </w:pPr>
          </w:p>
        </w:tc>
        <w:tc>
          <w:tcPr>
            <w:tcW w:w="1795" w:type="dxa"/>
            <w:tcBorders>
              <w:left w:val="single" w:sz="4" w:space="0" w:color="auto"/>
            </w:tcBorders>
            <w:shd w:val="clear" w:color="auto" w:fill="FFFFFF"/>
          </w:tcPr>
          <w:p w:rsidR="008E2A1A" w:rsidRDefault="008E2A1A" w:rsidP="00D2512C">
            <w:pPr>
              <w:pStyle w:val="a9"/>
              <w:shd w:val="clear" w:color="auto" w:fill="auto"/>
              <w:ind w:firstLine="0"/>
            </w:pPr>
            <w:r>
              <w:t>Обозначение</w:t>
            </w:r>
          </w:p>
        </w:tc>
        <w:tc>
          <w:tcPr>
            <w:tcW w:w="317"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28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tabs>
                <w:tab w:val="left" w:pos="2309"/>
              </w:tabs>
              <w:ind w:firstLine="0"/>
              <w:jc w:val="both"/>
            </w:pPr>
            <w:r>
              <w:t>отрицательные</w:t>
            </w:r>
            <w:r>
              <w:tab/>
              <w:t>местоимения;</w:t>
            </w:r>
          </w:p>
        </w:tc>
        <w:tc>
          <w:tcPr>
            <w:tcW w:w="3130" w:type="dxa"/>
            <w:tcBorders>
              <w:left w:val="single" w:sz="4" w:space="0" w:color="auto"/>
            </w:tcBorders>
            <w:shd w:val="clear" w:color="auto" w:fill="FFFFFF"/>
          </w:tcPr>
          <w:p w:rsidR="008E2A1A" w:rsidRDefault="008E2A1A" w:rsidP="00D2512C">
            <w:pPr>
              <w:rPr>
                <w:sz w:val="10"/>
                <w:szCs w:val="10"/>
              </w:rPr>
            </w:pPr>
          </w:p>
        </w:tc>
        <w:tc>
          <w:tcPr>
            <w:tcW w:w="1795" w:type="dxa"/>
            <w:tcBorders>
              <w:left w:val="single" w:sz="4" w:space="0" w:color="auto"/>
            </w:tcBorders>
            <w:shd w:val="clear" w:color="auto" w:fill="FFFFFF"/>
          </w:tcPr>
          <w:p w:rsidR="008E2A1A" w:rsidRDefault="008E2A1A" w:rsidP="00D2512C">
            <w:pPr>
              <w:pStyle w:val="a9"/>
              <w:shd w:val="clear" w:color="auto" w:fill="auto"/>
              <w:ind w:firstLine="0"/>
            </w:pPr>
            <w:r>
              <w:t>условий выбора</w:t>
            </w:r>
          </w:p>
        </w:tc>
        <w:tc>
          <w:tcPr>
            <w:tcW w:w="317" w:type="dxa"/>
            <w:shd w:val="clear" w:color="auto" w:fill="FFFFFF"/>
          </w:tcPr>
          <w:p w:rsidR="008E2A1A" w:rsidRDefault="008E2A1A" w:rsidP="00D2512C">
            <w:pPr>
              <w:pStyle w:val="a9"/>
              <w:shd w:val="clear" w:color="auto" w:fill="auto"/>
              <w:ind w:firstLine="0"/>
              <w:jc w:val="both"/>
            </w:pPr>
            <w:r>
              <w:rPr>
                <w:b/>
                <w:bCs/>
                <w:i/>
                <w:iCs/>
              </w:rPr>
              <w:t>не</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302"/>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ind w:firstLine="0"/>
              <w:jc w:val="both"/>
            </w:pPr>
            <w:r>
              <w:t>правильно образовывать, склонять</w:t>
            </w:r>
          </w:p>
        </w:tc>
        <w:tc>
          <w:tcPr>
            <w:tcW w:w="3130" w:type="dxa"/>
            <w:tcBorders>
              <w:left w:val="single" w:sz="4" w:space="0" w:color="auto"/>
            </w:tcBorders>
            <w:shd w:val="clear" w:color="auto" w:fill="FFFFFF"/>
          </w:tcPr>
          <w:p w:rsidR="008E2A1A" w:rsidRDefault="008E2A1A" w:rsidP="00D2512C">
            <w:pPr>
              <w:rPr>
                <w:sz w:val="10"/>
                <w:szCs w:val="10"/>
              </w:rPr>
            </w:pPr>
          </w:p>
        </w:tc>
        <w:tc>
          <w:tcPr>
            <w:tcW w:w="1795" w:type="dxa"/>
            <w:tcBorders>
              <w:left w:val="single" w:sz="4" w:space="0" w:color="auto"/>
            </w:tcBorders>
            <w:shd w:val="clear" w:color="auto" w:fill="FFFFFF"/>
          </w:tcPr>
          <w:p w:rsidR="008E2A1A" w:rsidRDefault="008E2A1A" w:rsidP="00D2512C">
            <w:pPr>
              <w:pStyle w:val="a9"/>
              <w:shd w:val="clear" w:color="auto" w:fill="auto"/>
              <w:ind w:firstLine="0"/>
            </w:pPr>
            <w:r>
              <w:t xml:space="preserve">и </w:t>
            </w:r>
            <w:r>
              <w:rPr>
                <w:b/>
                <w:bCs/>
                <w:i/>
                <w:iCs/>
              </w:rPr>
              <w:t>ни</w:t>
            </w:r>
            <w:r>
              <w:t xml:space="preserve"> и слитного</w:t>
            </w:r>
          </w:p>
        </w:tc>
        <w:tc>
          <w:tcPr>
            <w:tcW w:w="317" w:type="dxa"/>
            <w:shd w:val="clear" w:color="auto" w:fill="FFFFFF"/>
          </w:tcPr>
          <w:p w:rsidR="008E2A1A" w:rsidRDefault="008E2A1A" w:rsidP="00D2512C">
            <w:pPr>
              <w:pStyle w:val="a9"/>
              <w:shd w:val="clear" w:color="auto" w:fill="auto"/>
              <w:ind w:firstLine="0"/>
              <w:jc w:val="right"/>
            </w:pPr>
            <w:r>
              <w:t>и</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28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tabs>
                <w:tab w:val="left" w:pos="2309"/>
              </w:tabs>
              <w:ind w:firstLine="0"/>
              <w:jc w:val="both"/>
            </w:pPr>
            <w:r>
              <w:t>отрицательные</w:t>
            </w:r>
            <w:r>
              <w:tab/>
              <w:t>местоимения;</w:t>
            </w:r>
          </w:p>
        </w:tc>
        <w:tc>
          <w:tcPr>
            <w:tcW w:w="3130" w:type="dxa"/>
            <w:tcBorders>
              <w:left w:val="single" w:sz="4" w:space="0" w:color="auto"/>
            </w:tcBorders>
            <w:shd w:val="clear" w:color="auto" w:fill="FFFFFF"/>
          </w:tcPr>
          <w:p w:rsidR="008E2A1A" w:rsidRDefault="008E2A1A" w:rsidP="00D2512C">
            <w:pPr>
              <w:rPr>
                <w:sz w:val="10"/>
                <w:szCs w:val="10"/>
              </w:rPr>
            </w:pPr>
          </w:p>
        </w:tc>
        <w:tc>
          <w:tcPr>
            <w:tcW w:w="1795" w:type="dxa"/>
            <w:tcBorders>
              <w:left w:val="single" w:sz="4" w:space="0" w:color="auto"/>
            </w:tcBorders>
            <w:shd w:val="clear" w:color="auto" w:fill="FFFFFF"/>
            <w:vAlign w:val="bottom"/>
          </w:tcPr>
          <w:p w:rsidR="008E2A1A" w:rsidRDefault="008E2A1A" w:rsidP="00D2512C">
            <w:pPr>
              <w:pStyle w:val="a9"/>
              <w:shd w:val="clear" w:color="auto" w:fill="auto"/>
              <w:ind w:firstLine="0"/>
            </w:pPr>
            <w:r>
              <w:t>раздельного</w:t>
            </w:r>
          </w:p>
        </w:tc>
        <w:tc>
          <w:tcPr>
            <w:tcW w:w="317"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29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tabs>
                <w:tab w:val="left" w:pos="1358"/>
                <w:tab w:val="left" w:pos="2621"/>
              </w:tabs>
              <w:ind w:firstLine="0"/>
              <w:jc w:val="both"/>
            </w:pPr>
            <w:r>
              <w:t>правильно</w:t>
            </w:r>
            <w:r>
              <w:tab/>
              <w:t>выбирать</w:t>
            </w:r>
            <w:r>
              <w:tab/>
              <w:t>написание</w:t>
            </w:r>
          </w:p>
        </w:tc>
        <w:tc>
          <w:tcPr>
            <w:tcW w:w="3130" w:type="dxa"/>
            <w:tcBorders>
              <w:left w:val="single" w:sz="4" w:space="0" w:color="auto"/>
            </w:tcBorders>
            <w:shd w:val="clear" w:color="auto" w:fill="FFFFFF"/>
          </w:tcPr>
          <w:p w:rsidR="008E2A1A" w:rsidRDefault="008E2A1A" w:rsidP="00D2512C">
            <w:pPr>
              <w:rPr>
                <w:sz w:val="10"/>
                <w:szCs w:val="10"/>
              </w:rPr>
            </w:pPr>
          </w:p>
        </w:tc>
        <w:tc>
          <w:tcPr>
            <w:tcW w:w="1795" w:type="dxa"/>
            <w:tcBorders>
              <w:left w:val="single" w:sz="4" w:space="0" w:color="auto"/>
            </w:tcBorders>
            <w:shd w:val="clear" w:color="auto" w:fill="FFFFFF"/>
          </w:tcPr>
          <w:p w:rsidR="008E2A1A" w:rsidRDefault="008E2A1A" w:rsidP="00D2512C">
            <w:pPr>
              <w:pStyle w:val="a9"/>
              <w:shd w:val="clear" w:color="auto" w:fill="auto"/>
              <w:ind w:firstLine="0"/>
            </w:pPr>
            <w:r>
              <w:t>написания</w:t>
            </w:r>
          </w:p>
        </w:tc>
        <w:tc>
          <w:tcPr>
            <w:tcW w:w="317" w:type="dxa"/>
            <w:shd w:val="clear" w:color="auto" w:fill="FFFFFF"/>
          </w:tcPr>
          <w:p w:rsidR="008E2A1A" w:rsidRDefault="008E2A1A" w:rsidP="00D2512C">
            <w:pPr>
              <w:pStyle w:val="a9"/>
              <w:shd w:val="clear" w:color="auto" w:fill="auto"/>
              <w:ind w:firstLine="0"/>
              <w:jc w:val="right"/>
            </w:pPr>
            <w:r>
              <w:t>в</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27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tabs>
                <w:tab w:val="left" w:pos="3499"/>
              </w:tabs>
              <w:ind w:firstLine="0"/>
              <w:jc w:val="both"/>
            </w:pPr>
            <w:r>
              <w:t>отрицательных местоимений</w:t>
            </w:r>
            <w:r>
              <w:tab/>
              <w:t>с</w:t>
            </w:r>
          </w:p>
        </w:tc>
        <w:tc>
          <w:tcPr>
            <w:tcW w:w="3130" w:type="dxa"/>
            <w:tcBorders>
              <w:left w:val="single" w:sz="4" w:space="0" w:color="auto"/>
            </w:tcBorders>
            <w:shd w:val="clear" w:color="auto" w:fill="FFFFFF"/>
          </w:tcPr>
          <w:p w:rsidR="008E2A1A" w:rsidRDefault="008E2A1A" w:rsidP="00D2512C">
            <w:pPr>
              <w:rPr>
                <w:sz w:val="10"/>
                <w:szCs w:val="10"/>
              </w:rPr>
            </w:pPr>
          </w:p>
        </w:tc>
        <w:tc>
          <w:tcPr>
            <w:tcW w:w="1795" w:type="dxa"/>
            <w:tcBorders>
              <w:left w:val="single" w:sz="4" w:space="0" w:color="auto"/>
            </w:tcBorders>
            <w:shd w:val="clear" w:color="auto" w:fill="FFFFFF"/>
            <w:vAlign w:val="bottom"/>
          </w:tcPr>
          <w:p w:rsidR="008E2A1A" w:rsidRDefault="008E2A1A" w:rsidP="00D2512C">
            <w:pPr>
              <w:pStyle w:val="a9"/>
              <w:shd w:val="clear" w:color="auto" w:fill="auto"/>
              <w:ind w:firstLine="0"/>
            </w:pPr>
            <w:r>
              <w:t>отрицательных</w:t>
            </w:r>
          </w:p>
        </w:tc>
        <w:tc>
          <w:tcPr>
            <w:tcW w:w="317"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2232"/>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tabs>
                <w:tab w:val="left" w:pos="2098"/>
              </w:tabs>
              <w:spacing w:line="276" w:lineRule="auto"/>
              <w:ind w:firstLine="0"/>
              <w:jc w:val="both"/>
            </w:pPr>
            <w:r>
              <w:t>изученными</w:t>
            </w:r>
            <w:r>
              <w:tab/>
              <w:t>орфограммами;</w:t>
            </w:r>
          </w:p>
          <w:p w:rsidR="008E2A1A" w:rsidRDefault="008E2A1A" w:rsidP="00D2512C">
            <w:pPr>
              <w:pStyle w:val="a9"/>
              <w:shd w:val="clear" w:color="auto" w:fill="auto"/>
              <w:tabs>
                <w:tab w:val="left" w:pos="2102"/>
              </w:tabs>
              <w:spacing w:line="276" w:lineRule="auto"/>
              <w:ind w:firstLine="0"/>
              <w:jc w:val="both"/>
            </w:pPr>
            <w:r>
              <w:t xml:space="preserve">различать приставки </w:t>
            </w:r>
            <w:r>
              <w:rPr>
                <w:b/>
                <w:bCs/>
                <w:i/>
                <w:iCs/>
              </w:rPr>
              <w:t>не-</w:t>
            </w:r>
            <w:r>
              <w:t xml:space="preserve"> и </w:t>
            </w:r>
            <w:r>
              <w:rPr>
                <w:b/>
                <w:bCs/>
                <w:i/>
                <w:iCs/>
              </w:rPr>
              <w:t>ни-</w:t>
            </w:r>
            <w:r>
              <w:t xml:space="preserve"> в отрицательных</w:t>
            </w:r>
            <w:r>
              <w:tab/>
              <w:t>местоимениях;</w:t>
            </w:r>
          </w:p>
          <w:p w:rsidR="008E2A1A" w:rsidRDefault="008E2A1A" w:rsidP="00D2512C">
            <w:pPr>
              <w:pStyle w:val="a9"/>
              <w:shd w:val="clear" w:color="auto" w:fill="auto"/>
              <w:tabs>
                <w:tab w:val="left" w:pos="1445"/>
                <w:tab w:val="left" w:pos="2842"/>
              </w:tabs>
              <w:spacing w:line="276" w:lineRule="auto"/>
              <w:ind w:firstLine="0"/>
              <w:jc w:val="both"/>
            </w:pPr>
            <w:r>
              <w:t>графически</w:t>
            </w:r>
            <w:r>
              <w:tab/>
              <w:t>обозначать</w:t>
            </w:r>
            <w:r>
              <w:tab/>
              <w:t>условия</w:t>
            </w:r>
          </w:p>
          <w:p w:rsidR="008E2A1A" w:rsidRDefault="008E2A1A" w:rsidP="00D2512C">
            <w:pPr>
              <w:pStyle w:val="a9"/>
              <w:shd w:val="clear" w:color="auto" w:fill="auto"/>
              <w:tabs>
                <w:tab w:val="left" w:pos="1042"/>
                <w:tab w:val="left" w:pos="2534"/>
              </w:tabs>
              <w:spacing w:line="276" w:lineRule="auto"/>
              <w:ind w:firstLine="0"/>
              <w:jc w:val="both"/>
            </w:pPr>
            <w:r>
              <w:t>выбора</w:t>
            </w:r>
            <w:r>
              <w:tab/>
              <w:t>правильных</w:t>
            </w:r>
            <w:r>
              <w:tab/>
              <w:t>написаний;</w:t>
            </w:r>
          </w:p>
          <w:p w:rsidR="008E2A1A" w:rsidRDefault="008E2A1A" w:rsidP="00D2512C">
            <w:pPr>
              <w:pStyle w:val="a9"/>
              <w:shd w:val="clear" w:color="auto" w:fill="auto"/>
              <w:tabs>
                <w:tab w:val="left" w:pos="2184"/>
              </w:tabs>
              <w:spacing w:line="276" w:lineRule="auto"/>
              <w:ind w:firstLine="0"/>
              <w:jc w:val="both"/>
            </w:pPr>
            <w:r>
              <w:t>употреблять</w:t>
            </w:r>
            <w:r>
              <w:tab/>
              <w:t>отрицательные</w:t>
            </w:r>
          </w:p>
          <w:p w:rsidR="008E2A1A" w:rsidRDefault="008E2A1A" w:rsidP="00D2512C">
            <w:pPr>
              <w:pStyle w:val="a9"/>
              <w:shd w:val="clear" w:color="auto" w:fill="auto"/>
              <w:spacing w:line="276" w:lineRule="auto"/>
              <w:ind w:firstLine="0"/>
              <w:jc w:val="both"/>
            </w:pPr>
            <w:r>
              <w:t>местоимения в речи.</w:t>
            </w:r>
          </w:p>
        </w:tc>
        <w:tc>
          <w:tcPr>
            <w:tcW w:w="3130" w:type="dxa"/>
            <w:tcBorders>
              <w:left w:val="single" w:sz="4" w:space="0" w:color="auto"/>
            </w:tcBorders>
            <w:shd w:val="clear" w:color="auto" w:fill="FFFFFF"/>
          </w:tcPr>
          <w:p w:rsidR="008E2A1A" w:rsidRDefault="008E2A1A" w:rsidP="00D2512C">
            <w:pPr>
              <w:rPr>
                <w:sz w:val="10"/>
                <w:szCs w:val="10"/>
              </w:rPr>
            </w:pPr>
          </w:p>
        </w:tc>
        <w:tc>
          <w:tcPr>
            <w:tcW w:w="1795" w:type="dxa"/>
            <w:tcBorders>
              <w:left w:val="single" w:sz="4" w:space="0" w:color="auto"/>
            </w:tcBorders>
            <w:shd w:val="clear" w:color="auto" w:fill="FFFFFF"/>
          </w:tcPr>
          <w:p w:rsidR="008E2A1A" w:rsidRDefault="008E2A1A" w:rsidP="00D2512C">
            <w:pPr>
              <w:pStyle w:val="a9"/>
              <w:shd w:val="clear" w:color="auto" w:fill="auto"/>
              <w:ind w:firstLine="0"/>
            </w:pPr>
            <w:r>
              <w:t>местоимениях.</w:t>
            </w:r>
          </w:p>
        </w:tc>
        <w:tc>
          <w:tcPr>
            <w:tcW w:w="317"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298"/>
          <w:jc w:val="center"/>
        </w:trPr>
        <w:tc>
          <w:tcPr>
            <w:tcW w:w="610"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ind w:firstLine="0"/>
              <w:jc w:val="center"/>
            </w:pPr>
            <w:r>
              <w:t>148</w:t>
            </w:r>
          </w:p>
        </w:tc>
        <w:tc>
          <w:tcPr>
            <w:tcW w:w="1642"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ind w:firstLine="0"/>
            </w:pPr>
            <w:r>
              <w:t>Притяжательн</w:t>
            </w:r>
          </w:p>
        </w:tc>
        <w:tc>
          <w:tcPr>
            <w:tcW w:w="3821"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ind w:firstLine="0"/>
              <w:jc w:val="both"/>
            </w:pPr>
            <w:r>
              <w:t>Знать значение, морфологические</w:t>
            </w:r>
          </w:p>
        </w:tc>
        <w:tc>
          <w:tcPr>
            <w:tcW w:w="3130" w:type="dxa"/>
            <w:tcBorders>
              <w:left w:val="single" w:sz="4" w:space="0" w:color="auto"/>
            </w:tcBorders>
            <w:shd w:val="clear" w:color="auto" w:fill="FFFFFF"/>
          </w:tcPr>
          <w:p w:rsidR="008E2A1A" w:rsidRDefault="008E2A1A" w:rsidP="00D2512C">
            <w:pPr>
              <w:rPr>
                <w:sz w:val="10"/>
                <w:szCs w:val="10"/>
              </w:rPr>
            </w:pPr>
          </w:p>
        </w:tc>
        <w:tc>
          <w:tcPr>
            <w:tcW w:w="1795"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ind w:firstLine="0"/>
            </w:pPr>
            <w:r>
              <w:t>Распознавать</w:t>
            </w:r>
          </w:p>
        </w:tc>
        <w:tc>
          <w:tcPr>
            <w:tcW w:w="317" w:type="dxa"/>
            <w:tcBorders>
              <w:top w:val="single" w:sz="4" w:space="0" w:color="auto"/>
            </w:tcBorders>
            <w:shd w:val="clear" w:color="auto" w:fill="FFFFFF"/>
          </w:tcPr>
          <w:p w:rsidR="008E2A1A" w:rsidRDefault="008E2A1A" w:rsidP="00D2512C">
            <w:pPr>
              <w:rPr>
                <w:sz w:val="10"/>
                <w:szCs w:val="10"/>
              </w:rPr>
            </w:pPr>
          </w:p>
        </w:tc>
        <w:tc>
          <w:tcPr>
            <w:tcW w:w="1704"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ind w:firstLine="0"/>
            </w:pPr>
            <w:r>
              <w:t>Перфокарты</w:t>
            </w:r>
          </w:p>
        </w:tc>
        <w:tc>
          <w:tcPr>
            <w:tcW w:w="2275" w:type="dxa"/>
            <w:tcBorders>
              <w:top w:val="single" w:sz="4" w:space="0" w:color="auto"/>
              <w:left w:val="single" w:sz="4" w:space="0" w:color="auto"/>
              <w:right w:val="single" w:sz="4" w:space="0" w:color="auto"/>
            </w:tcBorders>
            <w:shd w:val="clear" w:color="auto" w:fill="FFFFFF"/>
            <w:vAlign w:val="bottom"/>
          </w:tcPr>
          <w:p w:rsidR="008E2A1A" w:rsidRDefault="008E2A1A" w:rsidP="00D2512C">
            <w:pPr>
              <w:pStyle w:val="a9"/>
              <w:shd w:val="clear" w:color="auto" w:fill="auto"/>
              <w:ind w:firstLine="0"/>
            </w:pPr>
            <w:r>
              <w:t>Распознавать</w:t>
            </w:r>
          </w:p>
        </w:tc>
      </w:tr>
      <w:tr w:rsidR="008E2A1A" w:rsidTr="00D2512C">
        <w:trPr>
          <w:trHeight w:hRule="exact" w:val="312"/>
          <w:jc w:val="center"/>
        </w:trPr>
        <w:tc>
          <w:tcPr>
            <w:tcW w:w="610" w:type="dxa"/>
            <w:tcBorders>
              <w:left w:val="single" w:sz="4" w:space="0" w:color="auto"/>
            </w:tcBorders>
            <w:shd w:val="clear" w:color="auto" w:fill="FFFFFF"/>
            <w:vAlign w:val="bottom"/>
          </w:tcPr>
          <w:p w:rsidR="008E2A1A" w:rsidRDefault="008E2A1A" w:rsidP="00D2512C">
            <w:pPr>
              <w:pStyle w:val="a9"/>
              <w:shd w:val="clear" w:color="auto" w:fill="auto"/>
              <w:ind w:firstLine="0"/>
              <w:jc w:val="center"/>
            </w:pPr>
            <w:r>
              <w:t>-</w:t>
            </w:r>
          </w:p>
        </w:tc>
        <w:tc>
          <w:tcPr>
            <w:tcW w:w="1642" w:type="dxa"/>
            <w:tcBorders>
              <w:left w:val="single" w:sz="4" w:space="0" w:color="auto"/>
            </w:tcBorders>
            <w:shd w:val="clear" w:color="auto" w:fill="FFFFFF"/>
            <w:vAlign w:val="bottom"/>
          </w:tcPr>
          <w:p w:rsidR="008E2A1A" w:rsidRDefault="008E2A1A" w:rsidP="00D2512C">
            <w:pPr>
              <w:pStyle w:val="a9"/>
              <w:shd w:val="clear" w:color="auto" w:fill="auto"/>
              <w:ind w:firstLine="0"/>
            </w:pPr>
            <w:r>
              <w:t>ые</w:t>
            </w:r>
          </w:p>
        </w:tc>
        <w:tc>
          <w:tcPr>
            <w:tcW w:w="3821" w:type="dxa"/>
            <w:tcBorders>
              <w:left w:val="single" w:sz="4" w:space="0" w:color="auto"/>
            </w:tcBorders>
            <w:shd w:val="clear" w:color="auto" w:fill="FFFFFF"/>
            <w:vAlign w:val="bottom"/>
          </w:tcPr>
          <w:p w:rsidR="008E2A1A" w:rsidRDefault="008E2A1A" w:rsidP="00D2512C">
            <w:pPr>
              <w:pStyle w:val="a9"/>
              <w:shd w:val="clear" w:color="auto" w:fill="auto"/>
              <w:tabs>
                <w:tab w:val="left" w:pos="1560"/>
                <w:tab w:val="left" w:pos="2059"/>
              </w:tabs>
              <w:ind w:firstLine="0"/>
              <w:jc w:val="both"/>
            </w:pPr>
            <w:r>
              <w:t>особенности</w:t>
            </w:r>
            <w:r>
              <w:tab/>
              <w:t>и</w:t>
            </w:r>
            <w:r>
              <w:tab/>
              <w:t>синтаксическую</w:t>
            </w:r>
          </w:p>
        </w:tc>
        <w:tc>
          <w:tcPr>
            <w:tcW w:w="3130" w:type="dxa"/>
            <w:tcBorders>
              <w:left w:val="single" w:sz="4" w:space="0" w:color="auto"/>
            </w:tcBorders>
            <w:shd w:val="clear" w:color="auto" w:fill="FFFFFF"/>
          </w:tcPr>
          <w:p w:rsidR="008E2A1A" w:rsidRDefault="008E2A1A" w:rsidP="00D2512C">
            <w:pPr>
              <w:rPr>
                <w:sz w:val="10"/>
                <w:szCs w:val="10"/>
              </w:rPr>
            </w:pPr>
          </w:p>
        </w:tc>
        <w:tc>
          <w:tcPr>
            <w:tcW w:w="1795" w:type="dxa"/>
            <w:tcBorders>
              <w:left w:val="single" w:sz="4" w:space="0" w:color="auto"/>
            </w:tcBorders>
            <w:shd w:val="clear" w:color="auto" w:fill="FFFFFF"/>
            <w:vAlign w:val="bottom"/>
          </w:tcPr>
          <w:p w:rsidR="008E2A1A" w:rsidRDefault="008E2A1A" w:rsidP="00D2512C">
            <w:pPr>
              <w:pStyle w:val="a9"/>
              <w:shd w:val="clear" w:color="auto" w:fill="auto"/>
              <w:ind w:firstLine="0"/>
            </w:pPr>
            <w:r>
              <w:t>притяжательные</w:t>
            </w:r>
          </w:p>
        </w:tc>
        <w:tc>
          <w:tcPr>
            <w:tcW w:w="317"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vAlign w:val="bottom"/>
          </w:tcPr>
          <w:p w:rsidR="008E2A1A" w:rsidRDefault="008E2A1A" w:rsidP="00D2512C">
            <w:pPr>
              <w:pStyle w:val="a9"/>
              <w:shd w:val="clear" w:color="auto" w:fill="auto"/>
              <w:ind w:firstLine="0"/>
            </w:pPr>
            <w:r>
              <w:t>Дидактические</w:t>
            </w:r>
          </w:p>
        </w:tc>
        <w:tc>
          <w:tcPr>
            <w:tcW w:w="2275" w:type="dxa"/>
            <w:tcBorders>
              <w:left w:val="single" w:sz="4" w:space="0" w:color="auto"/>
              <w:right w:val="single" w:sz="4" w:space="0" w:color="auto"/>
            </w:tcBorders>
            <w:shd w:val="clear" w:color="auto" w:fill="FFFFFF"/>
            <w:vAlign w:val="bottom"/>
          </w:tcPr>
          <w:p w:rsidR="008E2A1A" w:rsidRDefault="008E2A1A" w:rsidP="00D2512C">
            <w:pPr>
              <w:pStyle w:val="a9"/>
              <w:shd w:val="clear" w:color="auto" w:fill="auto"/>
              <w:ind w:firstLine="0"/>
            </w:pPr>
            <w:r>
              <w:t>притяжательные</w:t>
            </w:r>
          </w:p>
        </w:tc>
      </w:tr>
      <w:tr w:rsidR="008E2A1A" w:rsidTr="00D2512C">
        <w:trPr>
          <w:trHeight w:hRule="exact" w:val="264"/>
          <w:jc w:val="center"/>
        </w:trPr>
        <w:tc>
          <w:tcPr>
            <w:tcW w:w="610" w:type="dxa"/>
            <w:tcBorders>
              <w:left w:val="single" w:sz="4" w:space="0" w:color="auto"/>
            </w:tcBorders>
            <w:shd w:val="clear" w:color="auto" w:fill="FFFFFF"/>
            <w:vAlign w:val="bottom"/>
          </w:tcPr>
          <w:p w:rsidR="008E2A1A" w:rsidRDefault="008E2A1A" w:rsidP="00D2512C">
            <w:pPr>
              <w:pStyle w:val="a9"/>
              <w:shd w:val="clear" w:color="auto" w:fill="auto"/>
              <w:ind w:firstLine="0"/>
              <w:jc w:val="center"/>
            </w:pPr>
            <w:r>
              <w:t>149</w:t>
            </w:r>
          </w:p>
        </w:tc>
        <w:tc>
          <w:tcPr>
            <w:tcW w:w="1642" w:type="dxa"/>
            <w:tcBorders>
              <w:left w:val="single" w:sz="4" w:space="0" w:color="auto"/>
            </w:tcBorders>
            <w:shd w:val="clear" w:color="auto" w:fill="FFFFFF"/>
            <w:vAlign w:val="bottom"/>
          </w:tcPr>
          <w:p w:rsidR="008E2A1A" w:rsidRDefault="008E2A1A" w:rsidP="00D2512C">
            <w:pPr>
              <w:pStyle w:val="a9"/>
              <w:shd w:val="clear" w:color="auto" w:fill="auto"/>
              <w:ind w:firstLine="0"/>
            </w:pPr>
            <w:r>
              <w:t>местоимения.</w:t>
            </w:r>
          </w:p>
        </w:tc>
        <w:tc>
          <w:tcPr>
            <w:tcW w:w="3821" w:type="dxa"/>
            <w:tcBorders>
              <w:left w:val="single" w:sz="4" w:space="0" w:color="auto"/>
            </w:tcBorders>
            <w:shd w:val="clear" w:color="auto" w:fill="FFFFFF"/>
            <w:vAlign w:val="bottom"/>
          </w:tcPr>
          <w:p w:rsidR="008E2A1A" w:rsidRDefault="008E2A1A" w:rsidP="00D2512C">
            <w:pPr>
              <w:pStyle w:val="a9"/>
              <w:shd w:val="clear" w:color="auto" w:fill="auto"/>
              <w:tabs>
                <w:tab w:val="left" w:pos="2021"/>
              </w:tabs>
              <w:ind w:firstLine="0"/>
              <w:jc w:val="both"/>
            </w:pPr>
            <w:r>
              <w:t>функцию</w:t>
            </w:r>
            <w:r>
              <w:tab/>
              <w:t>притяжательных</w:t>
            </w:r>
          </w:p>
        </w:tc>
        <w:tc>
          <w:tcPr>
            <w:tcW w:w="3130" w:type="dxa"/>
            <w:tcBorders>
              <w:left w:val="single" w:sz="4" w:space="0" w:color="auto"/>
            </w:tcBorders>
            <w:shd w:val="clear" w:color="auto" w:fill="FFFFFF"/>
          </w:tcPr>
          <w:p w:rsidR="008E2A1A" w:rsidRDefault="008E2A1A" w:rsidP="00D2512C">
            <w:pPr>
              <w:rPr>
                <w:sz w:val="10"/>
                <w:szCs w:val="10"/>
              </w:rPr>
            </w:pPr>
          </w:p>
        </w:tc>
        <w:tc>
          <w:tcPr>
            <w:tcW w:w="1795" w:type="dxa"/>
            <w:tcBorders>
              <w:left w:val="single" w:sz="4" w:space="0" w:color="auto"/>
            </w:tcBorders>
            <w:shd w:val="clear" w:color="auto" w:fill="FFFFFF"/>
            <w:vAlign w:val="bottom"/>
          </w:tcPr>
          <w:p w:rsidR="008E2A1A" w:rsidRDefault="008E2A1A" w:rsidP="00D2512C">
            <w:pPr>
              <w:pStyle w:val="a9"/>
              <w:shd w:val="clear" w:color="auto" w:fill="auto"/>
              <w:ind w:firstLine="0"/>
            </w:pPr>
            <w:r>
              <w:t>местоимения.</w:t>
            </w:r>
          </w:p>
        </w:tc>
        <w:tc>
          <w:tcPr>
            <w:tcW w:w="317"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vAlign w:val="bottom"/>
          </w:tcPr>
          <w:p w:rsidR="008E2A1A" w:rsidRDefault="008E2A1A" w:rsidP="00D2512C">
            <w:pPr>
              <w:pStyle w:val="a9"/>
              <w:shd w:val="clear" w:color="auto" w:fill="auto"/>
              <w:ind w:firstLine="0"/>
            </w:pPr>
            <w:r>
              <w:t>материалы по</w:t>
            </w:r>
          </w:p>
        </w:tc>
        <w:tc>
          <w:tcPr>
            <w:tcW w:w="2275" w:type="dxa"/>
            <w:tcBorders>
              <w:left w:val="single" w:sz="4" w:space="0" w:color="auto"/>
              <w:right w:val="single" w:sz="4" w:space="0" w:color="auto"/>
            </w:tcBorders>
            <w:shd w:val="clear" w:color="auto" w:fill="FFFFFF"/>
            <w:vAlign w:val="bottom"/>
          </w:tcPr>
          <w:p w:rsidR="008E2A1A" w:rsidRDefault="008E2A1A" w:rsidP="00D2512C">
            <w:pPr>
              <w:pStyle w:val="a9"/>
              <w:shd w:val="clear" w:color="auto" w:fill="auto"/>
              <w:ind w:firstLine="0"/>
            </w:pPr>
            <w:r>
              <w:t>местоимения.</w:t>
            </w:r>
          </w:p>
        </w:tc>
      </w:tr>
      <w:tr w:rsidR="008E2A1A" w:rsidTr="00D2512C">
        <w:trPr>
          <w:trHeight w:hRule="exact" w:val="312"/>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pStyle w:val="a9"/>
              <w:shd w:val="clear" w:color="auto" w:fill="auto"/>
              <w:ind w:firstLine="0"/>
            </w:pPr>
            <w:r>
              <w:rPr>
                <w:b/>
                <w:bCs/>
              </w:rPr>
              <w:t>(</w:t>
            </w:r>
            <w:r>
              <w:t>Комбинирова</w:t>
            </w:r>
          </w:p>
        </w:tc>
        <w:tc>
          <w:tcPr>
            <w:tcW w:w="3821" w:type="dxa"/>
            <w:tcBorders>
              <w:left w:val="single" w:sz="4" w:space="0" w:color="auto"/>
            </w:tcBorders>
            <w:shd w:val="clear" w:color="auto" w:fill="FFFFFF"/>
          </w:tcPr>
          <w:p w:rsidR="008E2A1A" w:rsidRDefault="008E2A1A" w:rsidP="00D2512C">
            <w:pPr>
              <w:pStyle w:val="a9"/>
              <w:shd w:val="clear" w:color="auto" w:fill="auto"/>
              <w:tabs>
                <w:tab w:val="left" w:pos="1685"/>
                <w:tab w:val="left" w:pos="2280"/>
              </w:tabs>
              <w:ind w:firstLine="0"/>
              <w:jc w:val="both"/>
            </w:pPr>
            <w:r>
              <w:t>местоимений;</w:t>
            </w:r>
            <w:r>
              <w:tab/>
              <w:t>об</w:t>
            </w:r>
            <w:r>
              <w:tab/>
              <w:t>употреблении</w:t>
            </w:r>
          </w:p>
        </w:tc>
        <w:tc>
          <w:tcPr>
            <w:tcW w:w="3130" w:type="dxa"/>
            <w:tcBorders>
              <w:left w:val="single" w:sz="4" w:space="0" w:color="auto"/>
            </w:tcBorders>
            <w:shd w:val="clear" w:color="auto" w:fill="FFFFFF"/>
          </w:tcPr>
          <w:p w:rsidR="008E2A1A" w:rsidRDefault="008E2A1A" w:rsidP="00D2512C">
            <w:pPr>
              <w:rPr>
                <w:sz w:val="10"/>
                <w:szCs w:val="10"/>
              </w:rPr>
            </w:pPr>
          </w:p>
        </w:tc>
        <w:tc>
          <w:tcPr>
            <w:tcW w:w="1795" w:type="dxa"/>
            <w:tcBorders>
              <w:left w:val="single" w:sz="4" w:space="0" w:color="auto"/>
            </w:tcBorders>
            <w:shd w:val="clear" w:color="auto" w:fill="FFFFFF"/>
          </w:tcPr>
          <w:p w:rsidR="008E2A1A" w:rsidRDefault="008E2A1A" w:rsidP="00D2512C">
            <w:pPr>
              <w:pStyle w:val="a9"/>
              <w:shd w:val="clear" w:color="auto" w:fill="auto"/>
              <w:ind w:firstLine="0"/>
            </w:pPr>
            <w:r>
              <w:t>Склонение</w:t>
            </w:r>
          </w:p>
        </w:tc>
        <w:tc>
          <w:tcPr>
            <w:tcW w:w="317"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pStyle w:val="a9"/>
              <w:shd w:val="clear" w:color="auto" w:fill="auto"/>
              <w:ind w:firstLine="0"/>
            </w:pPr>
            <w:r>
              <w:t>русскому</w:t>
            </w:r>
          </w:p>
        </w:tc>
        <w:tc>
          <w:tcPr>
            <w:tcW w:w="2275" w:type="dxa"/>
            <w:tcBorders>
              <w:left w:val="single" w:sz="4" w:space="0" w:color="auto"/>
              <w:right w:val="single" w:sz="4" w:space="0" w:color="auto"/>
            </w:tcBorders>
            <w:shd w:val="clear" w:color="auto" w:fill="FFFFFF"/>
          </w:tcPr>
          <w:p w:rsidR="008E2A1A" w:rsidRDefault="008E2A1A" w:rsidP="00D2512C">
            <w:pPr>
              <w:pStyle w:val="a9"/>
              <w:shd w:val="clear" w:color="auto" w:fill="auto"/>
              <w:ind w:firstLine="0"/>
            </w:pPr>
            <w:r>
              <w:t>Склонение</w:t>
            </w:r>
          </w:p>
        </w:tc>
      </w:tr>
      <w:tr w:rsidR="008E2A1A" w:rsidTr="00D2512C">
        <w:trPr>
          <w:trHeight w:hRule="exact" w:val="28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pStyle w:val="a9"/>
              <w:shd w:val="clear" w:color="auto" w:fill="auto"/>
              <w:ind w:firstLine="0"/>
            </w:pPr>
            <w:r>
              <w:t>нный урок)</w:t>
            </w:r>
          </w:p>
        </w:tc>
        <w:tc>
          <w:tcPr>
            <w:tcW w:w="3821" w:type="dxa"/>
            <w:tcBorders>
              <w:left w:val="single" w:sz="4" w:space="0" w:color="auto"/>
            </w:tcBorders>
            <w:shd w:val="clear" w:color="auto" w:fill="FFFFFF"/>
          </w:tcPr>
          <w:p w:rsidR="008E2A1A" w:rsidRDefault="008E2A1A" w:rsidP="00D2512C">
            <w:pPr>
              <w:pStyle w:val="a9"/>
              <w:shd w:val="clear" w:color="auto" w:fill="auto"/>
              <w:tabs>
                <w:tab w:val="left" w:pos="1099"/>
                <w:tab w:val="left" w:pos="2731"/>
              </w:tabs>
              <w:ind w:firstLine="0"/>
              <w:jc w:val="both"/>
            </w:pPr>
            <w:r>
              <w:t>личных</w:t>
            </w:r>
            <w:r>
              <w:tab/>
              <w:t>местоимений</w:t>
            </w:r>
            <w:r>
              <w:tab/>
              <w:t>значении</w:t>
            </w:r>
          </w:p>
        </w:tc>
        <w:tc>
          <w:tcPr>
            <w:tcW w:w="3130" w:type="dxa"/>
            <w:tcBorders>
              <w:left w:val="single" w:sz="4" w:space="0" w:color="auto"/>
            </w:tcBorders>
            <w:shd w:val="clear" w:color="auto" w:fill="FFFFFF"/>
          </w:tcPr>
          <w:p w:rsidR="008E2A1A" w:rsidRDefault="008E2A1A" w:rsidP="00D2512C">
            <w:pPr>
              <w:rPr>
                <w:sz w:val="10"/>
                <w:szCs w:val="10"/>
              </w:rPr>
            </w:pPr>
          </w:p>
        </w:tc>
        <w:tc>
          <w:tcPr>
            <w:tcW w:w="1795" w:type="dxa"/>
            <w:tcBorders>
              <w:left w:val="single" w:sz="4" w:space="0" w:color="auto"/>
            </w:tcBorders>
            <w:shd w:val="clear" w:color="auto" w:fill="FFFFFF"/>
          </w:tcPr>
          <w:p w:rsidR="008E2A1A" w:rsidRDefault="008E2A1A" w:rsidP="00D2512C">
            <w:pPr>
              <w:pStyle w:val="a9"/>
              <w:shd w:val="clear" w:color="auto" w:fill="auto"/>
              <w:ind w:firstLine="0"/>
            </w:pPr>
            <w:r>
              <w:t>притяжательных</w:t>
            </w:r>
          </w:p>
        </w:tc>
        <w:tc>
          <w:tcPr>
            <w:tcW w:w="317"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pStyle w:val="a9"/>
              <w:shd w:val="clear" w:color="auto" w:fill="auto"/>
              <w:ind w:firstLine="0"/>
            </w:pPr>
            <w:r>
              <w:t>языку к</w:t>
            </w:r>
          </w:p>
        </w:tc>
        <w:tc>
          <w:tcPr>
            <w:tcW w:w="2275" w:type="dxa"/>
            <w:tcBorders>
              <w:left w:val="single" w:sz="4" w:space="0" w:color="auto"/>
              <w:right w:val="single" w:sz="4" w:space="0" w:color="auto"/>
            </w:tcBorders>
            <w:shd w:val="clear" w:color="auto" w:fill="FFFFFF"/>
          </w:tcPr>
          <w:p w:rsidR="008E2A1A" w:rsidRDefault="008E2A1A" w:rsidP="00D2512C">
            <w:pPr>
              <w:pStyle w:val="a9"/>
              <w:shd w:val="clear" w:color="auto" w:fill="auto"/>
              <w:ind w:firstLine="0"/>
            </w:pPr>
            <w:r>
              <w:t>притяжательных</w:t>
            </w:r>
          </w:p>
        </w:tc>
      </w:tr>
      <w:tr w:rsidR="008E2A1A" w:rsidTr="00D2512C">
        <w:trPr>
          <w:trHeight w:hRule="exact" w:val="28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ind w:firstLine="0"/>
              <w:jc w:val="both"/>
            </w:pPr>
            <w:r>
              <w:t>притяжательных; о форме вежливого</w:t>
            </w:r>
          </w:p>
        </w:tc>
        <w:tc>
          <w:tcPr>
            <w:tcW w:w="3130" w:type="dxa"/>
            <w:tcBorders>
              <w:left w:val="single" w:sz="4" w:space="0" w:color="auto"/>
            </w:tcBorders>
            <w:shd w:val="clear" w:color="auto" w:fill="FFFFFF"/>
          </w:tcPr>
          <w:p w:rsidR="008E2A1A" w:rsidRDefault="008E2A1A" w:rsidP="00D2512C">
            <w:pPr>
              <w:rPr>
                <w:sz w:val="10"/>
                <w:szCs w:val="10"/>
              </w:rPr>
            </w:pPr>
          </w:p>
        </w:tc>
        <w:tc>
          <w:tcPr>
            <w:tcW w:w="1795" w:type="dxa"/>
            <w:tcBorders>
              <w:left w:val="single" w:sz="4" w:space="0" w:color="auto"/>
            </w:tcBorders>
            <w:shd w:val="clear" w:color="auto" w:fill="FFFFFF"/>
          </w:tcPr>
          <w:p w:rsidR="008E2A1A" w:rsidRDefault="008E2A1A" w:rsidP="00D2512C">
            <w:pPr>
              <w:pStyle w:val="a9"/>
              <w:shd w:val="clear" w:color="auto" w:fill="auto"/>
              <w:ind w:firstLine="0"/>
            </w:pPr>
            <w:r>
              <w:t>местоимений,</w:t>
            </w:r>
          </w:p>
        </w:tc>
        <w:tc>
          <w:tcPr>
            <w:tcW w:w="317"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pStyle w:val="a9"/>
              <w:shd w:val="clear" w:color="auto" w:fill="auto"/>
              <w:ind w:firstLine="0"/>
            </w:pPr>
            <w:r>
              <w:t>учебнику Т. А.</w:t>
            </w:r>
          </w:p>
        </w:tc>
        <w:tc>
          <w:tcPr>
            <w:tcW w:w="2275" w:type="dxa"/>
            <w:tcBorders>
              <w:left w:val="single" w:sz="4" w:space="0" w:color="auto"/>
              <w:right w:val="single" w:sz="4" w:space="0" w:color="auto"/>
            </w:tcBorders>
            <w:shd w:val="clear" w:color="auto" w:fill="FFFFFF"/>
          </w:tcPr>
          <w:p w:rsidR="008E2A1A" w:rsidRDefault="008E2A1A" w:rsidP="00D2512C">
            <w:pPr>
              <w:pStyle w:val="a9"/>
              <w:shd w:val="clear" w:color="auto" w:fill="auto"/>
              <w:ind w:firstLine="0"/>
            </w:pPr>
            <w:r>
              <w:t>местоимений,</w:t>
            </w:r>
          </w:p>
        </w:tc>
      </w:tr>
      <w:tr w:rsidR="008E2A1A" w:rsidTr="00D2512C">
        <w:trPr>
          <w:trHeight w:hRule="exact" w:val="28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обращения к одному лицу с помощью</w:t>
            </w:r>
          </w:p>
        </w:tc>
        <w:tc>
          <w:tcPr>
            <w:tcW w:w="3130" w:type="dxa"/>
            <w:tcBorders>
              <w:left w:val="single" w:sz="4" w:space="0" w:color="auto"/>
            </w:tcBorders>
            <w:shd w:val="clear" w:color="auto" w:fill="FFFFFF"/>
          </w:tcPr>
          <w:p w:rsidR="008E2A1A" w:rsidRDefault="008E2A1A" w:rsidP="00D2512C">
            <w:pPr>
              <w:rPr>
                <w:sz w:val="10"/>
                <w:szCs w:val="10"/>
              </w:rPr>
            </w:pPr>
          </w:p>
        </w:tc>
        <w:tc>
          <w:tcPr>
            <w:tcW w:w="1795" w:type="dxa"/>
            <w:tcBorders>
              <w:left w:val="single" w:sz="4" w:space="0" w:color="auto"/>
            </w:tcBorders>
            <w:shd w:val="clear" w:color="auto" w:fill="FFFFFF"/>
            <w:vAlign w:val="bottom"/>
          </w:tcPr>
          <w:p w:rsidR="008E2A1A" w:rsidRDefault="008E2A1A" w:rsidP="00D2512C">
            <w:pPr>
              <w:pStyle w:val="a9"/>
              <w:shd w:val="clear" w:color="auto" w:fill="auto"/>
              <w:ind w:firstLine="0"/>
            </w:pPr>
            <w:r>
              <w:t>определение</w:t>
            </w:r>
          </w:p>
        </w:tc>
        <w:tc>
          <w:tcPr>
            <w:tcW w:w="317" w:type="dxa"/>
            <w:shd w:val="clear" w:color="auto" w:fill="FFFFFF"/>
            <w:vAlign w:val="bottom"/>
          </w:tcPr>
          <w:p w:rsidR="008E2A1A" w:rsidRDefault="008E2A1A" w:rsidP="00D2512C">
            <w:pPr>
              <w:pStyle w:val="a9"/>
              <w:shd w:val="clear" w:color="auto" w:fill="auto"/>
              <w:ind w:firstLine="0"/>
              <w:jc w:val="both"/>
            </w:pPr>
            <w:r>
              <w:t>их</w:t>
            </w:r>
          </w:p>
        </w:tc>
        <w:tc>
          <w:tcPr>
            <w:tcW w:w="1704" w:type="dxa"/>
            <w:tcBorders>
              <w:left w:val="single" w:sz="4" w:space="0" w:color="auto"/>
            </w:tcBorders>
            <w:shd w:val="clear" w:color="auto" w:fill="FFFFFF"/>
            <w:vAlign w:val="bottom"/>
          </w:tcPr>
          <w:p w:rsidR="008E2A1A" w:rsidRDefault="008E2A1A" w:rsidP="00D2512C">
            <w:pPr>
              <w:pStyle w:val="a9"/>
              <w:shd w:val="clear" w:color="auto" w:fill="auto"/>
              <w:ind w:firstLine="0"/>
            </w:pPr>
            <w:r>
              <w:t>Ладыженской и</w:t>
            </w:r>
          </w:p>
        </w:tc>
        <w:tc>
          <w:tcPr>
            <w:tcW w:w="2275" w:type="dxa"/>
            <w:tcBorders>
              <w:left w:val="single" w:sz="4" w:space="0" w:color="auto"/>
              <w:right w:val="single" w:sz="4" w:space="0" w:color="auto"/>
            </w:tcBorders>
            <w:shd w:val="clear" w:color="auto" w:fill="FFFFFF"/>
            <w:vAlign w:val="bottom"/>
          </w:tcPr>
          <w:p w:rsidR="008E2A1A" w:rsidRDefault="008E2A1A" w:rsidP="00D2512C">
            <w:pPr>
              <w:pStyle w:val="a9"/>
              <w:shd w:val="clear" w:color="auto" w:fill="auto"/>
              <w:tabs>
                <w:tab w:val="left" w:pos="1819"/>
              </w:tabs>
              <w:ind w:firstLine="0"/>
            </w:pPr>
            <w:r>
              <w:t>определение</w:t>
            </w:r>
            <w:r>
              <w:tab/>
              <w:t>их</w:t>
            </w:r>
          </w:p>
        </w:tc>
      </w:tr>
      <w:tr w:rsidR="008E2A1A" w:rsidTr="00D2512C">
        <w:trPr>
          <w:trHeight w:hRule="exact" w:val="29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tabs>
                <w:tab w:val="left" w:pos="1714"/>
                <w:tab w:val="left" w:pos="2602"/>
                <w:tab w:val="left" w:pos="3374"/>
              </w:tabs>
              <w:ind w:firstLine="0"/>
              <w:jc w:val="both"/>
            </w:pPr>
            <w:r>
              <w:t>местоимений</w:t>
            </w:r>
            <w:r>
              <w:tab/>
            </w:r>
            <w:r>
              <w:rPr>
                <w:i/>
                <w:iCs/>
              </w:rPr>
              <w:t>ваш,</w:t>
            </w:r>
            <w:r>
              <w:rPr>
                <w:i/>
                <w:iCs/>
              </w:rPr>
              <w:tab/>
              <w:t>вы</w:t>
            </w:r>
            <w:r>
              <w:t>;</w:t>
            </w:r>
            <w:r>
              <w:tab/>
              <w:t>об</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gridSpan w:val="2"/>
            <w:tcBorders>
              <w:left w:val="single" w:sz="4" w:space="0" w:color="auto"/>
            </w:tcBorders>
            <w:shd w:val="clear" w:color="auto" w:fill="FFFFFF"/>
          </w:tcPr>
          <w:p w:rsidR="008E2A1A" w:rsidRDefault="008E2A1A" w:rsidP="00D2512C">
            <w:pPr>
              <w:pStyle w:val="a9"/>
              <w:shd w:val="clear" w:color="auto" w:fill="auto"/>
              <w:tabs>
                <w:tab w:val="left" w:pos="1234"/>
              </w:tabs>
              <w:ind w:firstLine="0"/>
              <w:jc w:val="center"/>
            </w:pPr>
            <w:r>
              <w:t>разряда.</w:t>
            </w:r>
            <w:r>
              <w:tab/>
              <w:t>Замена</w:t>
            </w:r>
          </w:p>
        </w:tc>
        <w:tc>
          <w:tcPr>
            <w:tcW w:w="1704" w:type="dxa"/>
            <w:tcBorders>
              <w:left w:val="single" w:sz="4" w:space="0" w:color="auto"/>
            </w:tcBorders>
            <w:shd w:val="clear" w:color="auto" w:fill="FFFFFF"/>
          </w:tcPr>
          <w:p w:rsidR="008E2A1A" w:rsidRDefault="008E2A1A" w:rsidP="00D2512C">
            <w:pPr>
              <w:pStyle w:val="a9"/>
              <w:shd w:val="clear" w:color="auto" w:fill="auto"/>
              <w:ind w:firstLine="0"/>
            </w:pPr>
            <w:r>
              <w:t>др Сост.</w:t>
            </w:r>
          </w:p>
        </w:tc>
        <w:tc>
          <w:tcPr>
            <w:tcW w:w="2275" w:type="dxa"/>
            <w:tcBorders>
              <w:left w:val="single" w:sz="4" w:space="0" w:color="auto"/>
              <w:right w:val="single" w:sz="4" w:space="0" w:color="auto"/>
            </w:tcBorders>
            <w:shd w:val="clear" w:color="auto" w:fill="FFFFFF"/>
          </w:tcPr>
          <w:p w:rsidR="008E2A1A" w:rsidRDefault="008E2A1A" w:rsidP="00D2512C">
            <w:pPr>
              <w:pStyle w:val="a9"/>
              <w:shd w:val="clear" w:color="auto" w:fill="auto"/>
              <w:tabs>
                <w:tab w:val="left" w:pos="1387"/>
              </w:tabs>
              <w:ind w:firstLine="0"/>
            </w:pPr>
            <w:r>
              <w:t>разряда.</w:t>
            </w:r>
            <w:r>
              <w:tab/>
              <w:t>Замена</w:t>
            </w:r>
          </w:p>
        </w:tc>
      </w:tr>
      <w:tr w:rsidR="008E2A1A" w:rsidTr="00D2512C">
        <w:trPr>
          <w:trHeight w:hRule="exact" w:val="307"/>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tabs>
                <w:tab w:val="left" w:pos="2030"/>
              </w:tabs>
              <w:ind w:firstLine="0"/>
              <w:jc w:val="both"/>
            </w:pPr>
            <w:r>
              <w:t>употреблении</w:t>
            </w:r>
            <w:r>
              <w:tab/>
              <w:t>притяжательных</w:t>
            </w:r>
          </w:p>
        </w:tc>
        <w:tc>
          <w:tcPr>
            <w:tcW w:w="3130" w:type="dxa"/>
            <w:tcBorders>
              <w:left w:val="single" w:sz="4" w:space="0" w:color="auto"/>
            </w:tcBorders>
            <w:shd w:val="clear" w:color="auto" w:fill="FFFFFF"/>
          </w:tcPr>
          <w:p w:rsidR="008E2A1A" w:rsidRDefault="008E2A1A" w:rsidP="00D2512C">
            <w:pPr>
              <w:rPr>
                <w:sz w:val="10"/>
                <w:szCs w:val="10"/>
              </w:rPr>
            </w:pPr>
          </w:p>
        </w:tc>
        <w:tc>
          <w:tcPr>
            <w:tcW w:w="1795"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существительных</w:t>
            </w:r>
          </w:p>
        </w:tc>
        <w:tc>
          <w:tcPr>
            <w:tcW w:w="317"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vAlign w:val="bottom"/>
          </w:tcPr>
          <w:p w:rsidR="008E2A1A" w:rsidRDefault="008E2A1A" w:rsidP="00D2512C">
            <w:pPr>
              <w:pStyle w:val="a9"/>
              <w:shd w:val="clear" w:color="auto" w:fill="auto"/>
              <w:ind w:firstLine="0"/>
            </w:pPr>
            <w:r>
              <w:t>Е.П.Черногруд</w:t>
            </w:r>
          </w:p>
        </w:tc>
        <w:tc>
          <w:tcPr>
            <w:tcW w:w="2275" w:type="dxa"/>
            <w:tcBorders>
              <w:left w:val="single" w:sz="4" w:space="0" w:color="auto"/>
              <w:right w:val="single" w:sz="4" w:space="0" w:color="auto"/>
            </w:tcBorders>
            <w:shd w:val="clear" w:color="auto" w:fill="FFFFFF"/>
            <w:vAlign w:val="bottom"/>
          </w:tcPr>
          <w:p w:rsidR="008E2A1A" w:rsidRDefault="008E2A1A" w:rsidP="00D2512C">
            <w:pPr>
              <w:pStyle w:val="a9"/>
              <w:shd w:val="clear" w:color="auto" w:fill="auto"/>
              <w:ind w:firstLine="0"/>
            </w:pPr>
            <w:r>
              <w:t>существительных</w:t>
            </w:r>
          </w:p>
        </w:tc>
      </w:tr>
      <w:tr w:rsidR="008E2A1A" w:rsidTr="00D2512C">
        <w:trPr>
          <w:trHeight w:hRule="exact" w:val="274"/>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ind w:firstLine="0"/>
              <w:jc w:val="both"/>
            </w:pPr>
            <w:r>
              <w:t>местоимений в речи; распознавать</w:t>
            </w:r>
          </w:p>
        </w:tc>
        <w:tc>
          <w:tcPr>
            <w:tcW w:w="3130" w:type="dxa"/>
            <w:tcBorders>
              <w:left w:val="single" w:sz="4" w:space="0" w:color="auto"/>
            </w:tcBorders>
            <w:shd w:val="clear" w:color="auto" w:fill="FFFFFF"/>
          </w:tcPr>
          <w:p w:rsidR="008E2A1A" w:rsidRDefault="008E2A1A" w:rsidP="00D2512C">
            <w:pPr>
              <w:rPr>
                <w:sz w:val="10"/>
                <w:szCs w:val="10"/>
              </w:rPr>
            </w:pPr>
          </w:p>
        </w:tc>
        <w:tc>
          <w:tcPr>
            <w:tcW w:w="1795" w:type="dxa"/>
            <w:tcBorders>
              <w:left w:val="single" w:sz="4" w:space="0" w:color="auto"/>
            </w:tcBorders>
            <w:shd w:val="clear" w:color="auto" w:fill="FFFFFF"/>
          </w:tcPr>
          <w:p w:rsidR="008E2A1A" w:rsidRDefault="008E2A1A" w:rsidP="00D2512C">
            <w:pPr>
              <w:pStyle w:val="a9"/>
              <w:shd w:val="clear" w:color="auto" w:fill="auto"/>
              <w:ind w:firstLine="0"/>
              <w:jc w:val="both"/>
            </w:pPr>
            <w:r>
              <w:t>местоимениями</w:t>
            </w:r>
          </w:p>
        </w:tc>
        <w:tc>
          <w:tcPr>
            <w:tcW w:w="317" w:type="dxa"/>
            <w:shd w:val="clear" w:color="auto" w:fill="FFFFFF"/>
          </w:tcPr>
          <w:p w:rsidR="008E2A1A" w:rsidRDefault="008E2A1A" w:rsidP="00D2512C">
            <w:pPr>
              <w:pStyle w:val="a9"/>
              <w:shd w:val="clear" w:color="auto" w:fill="auto"/>
              <w:ind w:firstLine="0"/>
              <w:jc w:val="right"/>
            </w:pPr>
            <w:r>
              <w:t>в</w:t>
            </w:r>
          </w:p>
        </w:tc>
        <w:tc>
          <w:tcPr>
            <w:tcW w:w="1704" w:type="dxa"/>
            <w:tcBorders>
              <w:left w:val="single" w:sz="4" w:space="0" w:color="auto"/>
            </w:tcBorders>
            <w:shd w:val="clear" w:color="auto" w:fill="FFFFFF"/>
          </w:tcPr>
          <w:p w:rsidR="008E2A1A" w:rsidRDefault="008E2A1A" w:rsidP="00D2512C">
            <w:pPr>
              <w:pStyle w:val="a9"/>
              <w:shd w:val="clear" w:color="auto" w:fill="auto"/>
              <w:ind w:firstLine="0"/>
            </w:pPr>
            <w:r>
              <w:t>ова .«Экзамен»</w:t>
            </w:r>
          </w:p>
        </w:tc>
        <w:tc>
          <w:tcPr>
            <w:tcW w:w="2275" w:type="dxa"/>
            <w:tcBorders>
              <w:left w:val="single" w:sz="4" w:space="0" w:color="auto"/>
              <w:right w:val="single" w:sz="4" w:space="0" w:color="auto"/>
            </w:tcBorders>
            <w:shd w:val="clear" w:color="auto" w:fill="FFFFFF"/>
          </w:tcPr>
          <w:p w:rsidR="008E2A1A" w:rsidRDefault="008E2A1A" w:rsidP="00D2512C">
            <w:pPr>
              <w:pStyle w:val="a9"/>
              <w:shd w:val="clear" w:color="auto" w:fill="auto"/>
              <w:tabs>
                <w:tab w:val="left" w:pos="1944"/>
              </w:tabs>
              <w:ind w:firstLine="0"/>
            </w:pPr>
            <w:r>
              <w:t>местоимениями</w:t>
            </w:r>
            <w:r>
              <w:tab/>
              <w:t>в</w:t>
            </w:r>
          </w:p>
        </w:tc>
      </w:tr>
      <w:tr w:rsidR="008E2A1A" w:rsidTr="00D2512C">
        <w:trPr>
          <w:trHeight w:hRule="exact" w:val="307"/>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притяжательные местоимения в речи;</w:t>
            </w:r>
          </w:p>
        </w:tc>
        <w:tc>
          <w:tcPr>
            <w:tcW w:w="3130" w:type="dxa"/>
            <w:tcBorders>
              <w:left w:val="single" w:sz="4" w:space="0" w:color="auto"/>
            </w:tcBorders>
            <w:shd w:val="clear" w:color="auto" w:fill="FFFFFF"/>
          </w:tcPr>
          <w:p w:rsidR="008E2A1A" w:rsidRDefault="008E2A1A" w:rsidP="00D2512C">
            <w:pPr>
              <w:rPr>
                <w:sz w:val="10"/>
                <w:szCs w:val="10"/>
              </w:rPr>
            </w:pPr>
          </w:p>
        </w:tc>
        <w:tc>
          <w:tcPr>
            <w:tcW w:w="1795"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предложении.</w:t>
            </w:r>
          </w:p>
        </w:tc>
        <w:tc>
          <w:tcPr>
            <w:tcW w:w="317"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vAlign w:val="bottom"/>
          </w:tcPr>
          <w:p w:rsidR="008E2A1A" w:rsidRDefault="008E2A1A" w:rsidP="00D2512C">
            <w:pPr>
              <w:pStyle w:val="a9"/>
              <w:shd w:val="clear" w:color="auto" w:fill="auto"/>
              <w:ind w:firstLine="0"/>
            </w:pPr>
            <w:r>
              <w:t>2014г</w:t>
            </w:r>
          </w:p>
        </w:tc>
        <w:tc>
          <w:tcPr>
            <w:tcW w:w="2275" w:type="dxa"/>
            <w:tcBorders>
              <w:left w:val="single" w:sz="4" w:space="0" w:color="auto"/>
              <w:right w:val="single" w:sz="4" w:space="0" w:color="auto"/>
            </w:tcBorders>
            <w:shd w:val="clear" w:color="auto" w:fill="FFFFFF"/>
            <w:vAlign w:val="bottom"/>
          </w:tcPr>
          <w:p w:rsidR="008E2A1A" w:rsidRDefault="008E2A1A" w:rsidP="00D2512C">
            <w:pPr>
              <w:pStyle w:val="a9"/>
              <w:shd w:val="clear" w:color="auto" w:fill="auto"/>
              <w:ind w:firstLine="0"/>
            </w:pPr>
            <w:r>
              <w:t>предложении..</w:t>
            </w:r>
          </w:p>
        </w:tc>
      </w:tr>
      <w:tr w:rsidR="008E2A1A" w:rsidTr="00D2512C">
        <w:trPr>
          <w:trHeight w:hRule="exact" w:val="29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ind w:firstLine="0"/>
              <w:jc w:val="both"/>
            </w:pPr>
            <w:r>
              <w:t>правильно склонять притяжательные</w:t>
            </w:r>
          </w:p>
        </w:tc>
        <w:tc>
          <w:tcPr>
            <w:tcW w:w="3130" w:type="dxa"/>
            <w:tcBorders>
              <w:left w:val="single" w:sz="4" w:space="0" w:color="auto"/>
            </w:tcBorders>
            <w:shd w:val="clear" w:color="auto" w:fill="FFFFFF"/>
          </w:tcPr>
          <w:p w:rsidR="008E2A1A" w:rsidRDefault="008E2A1A" w:rsidP="00D2512C">
            <w:pPr>
              <w:rPr>
                <w:sz w:val="10"/>
                <w:szCs w:val="10"/>
              </w:rPr>
            </w:pPr>
          </w:p>
        </w:tc>
        <w:tc>
          <w:tcPr>
            <w:tcW w:w="1795" w:type="dxa"/>
            <w:tcBorders>
              <w:left w:val="single" w:sz="4" w:space="0" w:color="auto"/>
            </w:tcBorders>
            <w:shd w:val="clear" w:color="auto" w:fill="FFFFFF"/>
          </w:tcPr>
          <w:p w:rsidR="008E2A1A" w:rsidRDefault="008E2A1A" w:rsidP="00D2512C">
            <w:pPr>
              <w:pStyle w:val="a9"/>
              <w:shd w:val="clear" w:color="auto" w:fill="auto"/>
              <w:ind w:firstLine="0"/>
            </w:pPr>
            <w:r>
              <w:t>Устранение</w:t>
            </w:r>
          </w:p>
        </w:tc>
        <w:tc>
          <w:tcPr>
            <w:tcW w:w="317"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274"/>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tabs>
                <w:tab w:val="left" w:pos="2674"/>
              </w:tabs>
              <w:ind w:firstLine="0"/>
              <w:jc w:val="both"/>
            </w:pPr>
            <w:r>
              <w:t>местоимения;</w:t>
            </w:r>
            <w:r>
              <w:tab/>
              <w:t>различать</w:t>
            </w:r>
          </w:p>
        </w:tc>
        <w:tc>
          <w:tcPr>
            <w:tcW w:w="3130" w:type="dxa"/>
            <w:tcBorders>
              <w:left w:val="single" w:sz="4" w:space="0" w:color="auto"/>
            </w:tcBorders>
            <w:shd w:val="clear" w:color="auto" w:fill="FFFFFF"/>
          </w:tcPr>
          <w:p w:rsidR="008E2A1A" w:rsidRDefault="008E2A1A" w:rsidP="00D2512C">
            <w:pPr>
              <w:rPr>
                <w:sz w:val="10"/>
                <w:szCs w:val="10"/>
              </w:rPr>
            </w:pPr>
          </w:p>
        </w:tc>
        <w:tc>
          <w:tcPr>
            <w:tcW w:w="1795" w:type="dxa"/>
            <w:tcBorders>
              <w:left w:val="single" w:sz="4" w:space="0" w:color="auto"/>
            </w:tcBorders>
            <w:shd w:val="clear" w:color="auto" w:fill="FFFFFF"/>
          </w:tcPr>
          <w:p w:rsidR="008E2A1A" w:rsidRDefault="008E2A1A" w:rsidP="00D2512C">
            <w:pPr>
              <w:pStyle w:val="a9"/>
              <w:shd w:val="clear" w:color="auto" w:fill="auto"/>
              <w:ind w:firstLine="0"/>
            </w:pPr>
            <w:r>
              <w:t>недочётов</w:t>
            </w:r>
          </w:p>
        </w:tc>
        <w:tc>
          <w:tcPr>
            <w:tcW w:w="317" w:type="dxa"/>
            <w:shd w:val="clear" w:color="auto" w:fill="FFFFFF"/>
          </w:tcPr>
          <w:p w:rsidR="008E2A1A" w:rsidRDefault="008E2A1A" w:rsidP="00D2512C">
            <w:pPr>
              <w:pStyle w:val="a9"/>
              <w:shd w:val="clear" w:color="auto" w:fill="auto"/>
              <w:ind w:firstLine="0"/>
              <w:jc w:val="right"/>
            </w:pPr>
            <w:r>
              <w:t>в</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312"/>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tabs>
                <w:tab w:val="left" w:pos="2170"/>
                <w:tab w:val="left" w:pos="2894"/>
              </w:tabs>
              <w:ind w:firstLine="0"/>
              <w:jc w:val="both"/>
            </w:pPr>
            <w:r>
              <w:t>притяжательные</w:t>
            </w:r>
            <w:r>
              <w:tab/>
              <w:t>и</w:t>
            </w:r>
            <w:r>
              <w:tab/>
              <w:t>личные</w:t>
            </w:r>
          </w:p>
        </w:tc>
        <w:tc>
          <w:tcPr>
            <w:tcW w:w="3130" w:type="dxa"/>
            <w:tcBorders>
              <w:left w:val="single" w:sz="4" w:space="0" w:color="auto"/>
            </w:tcBorders>
            <w:shd w:val="clear" w:color="auto" w:fill="FFFFFF"/>
          </w:tcPr>
          <w:p w:rsidR="008E2A1A" w:rsidRDefault="008E2A1A" w:rsidP="00D2512C">
            <w:pPr>
              <w:rPr>
                <w:sz w:val="10"/>
                <w:szCs w:val="10"/>
              </w:rPr>
            </w:pPr>
          </w:p>
        </w:tc>
        <w:tc>
          <w:tcPr>
            <w:tcW w:w="1795" w:type="dxa"/>
            <w:tcBorders>
              <w:left w:val="single" w:sz="4" w:space="0" w:color="auto"/>
            </w:tcBorders>
            <w:shd w:val="clear" w:color="auto" w:fill="FFFFFF"/>
            <w:vAlign w:val="bottom"/>
          </w:tcPr>
          <w:p w:rsidR="008E2A1A" w:rsidRDefault="008E2A1A" w:rsidP="00D2512C">
            <w:pPr>
              <w:pStyle w:val="a9"/>
              <w:shd w:val="clear" w:color="auto" w:fill="auto"/>
              <w:ind w:firstLine="0"/>
            </w:pPr>
            <w:r>
              <w:t>употреблении</w:t>
            </w:r>
          </w:p>
        </w:tc>
        <w:tc>
          <w:tcPr>
            <w:tcW w:w="317"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28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местоимения в косвенных падежах;</w:t>
            </w:r>
          </w:p>
        </w:tc>
        <w:tc>
          <w:tcPr>
            <w:tcW w:w="3130" w:type="dxa"/>
            <w:tcBorders>
              <w:left w:val="single" w:sz="4" w:space="0" w:color="auto"/>
            </w:tcBorders>
            <w:shd w:val="clear" w:color="auto" w:fill="FFFFFF"/>
          </w:tcPr>
          <w:p w:rsidR="008E2A1A" w:rsidRDefault="008E2A1A" w:rsidP="00D2512C">
            <w:pPr>
              <w:rPr>
                <w:sz w:val="10"/>
                <w:szCs w:val="10"/>
              </w:rPr>
            </w:pPr>
          </w:p>
        </w:tc>
        <w:tc>
          <w:tcPr>
            <w:tcW w:w="1795" w:type="dxa"/>
            <w:tcBorders>
              <w:left w:val="single" w:sz="4" w:space="0" w:color="auto"/>
            </w:tcBorders>
            <w:shd w:val="clear" w:color="auto" w:fill="FFFFFF"/>
            <w:vAlign w:val="bottom"/>
          </w:tcPr>
          <w:p w:rsidR="008E2A1A" w:rsidRDefault="008E2A1A" w:rsidP="00D2512C">
            <w:pPr>
              <w:pStyle w:val="a9"/>
              <w:shd w:val="clear" w:color="auto" w:fill="auto"/>
              <w:ind w:firstLine="0"/>
            </w:pPr>
            <w:r>
              <w:t>притяжательных</w:t>
            </w:r>
          </w:p>
        </w:tc>
        <w:tc>
          <w:tcPr>
            <w:tcW w:w="317"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869"/>
          <w:jc w:val="center"/>
        </w:trPr>
        <w:tc>
          <w:tcPr>
            <w:tcW w:w="610" w:type="dxa"/>
            <w:tcBorders>
              <w:left w:val="single" w:sz="4" w:space="0" w:color="auto"/>
              <w:bottom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bottom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bottom w:val="single" w:sz="4" w:space="0" w:color="auto"/>
            </w:tcBorders>
            <w:shd w:val="clear" w:color="auto" w:fill="FFFFFF"/>
            <w:vAlign w:val="bottom"/>
          </w:tcPr>
          <w:p w:rsidR="008E2A1A" w:rsidRDefault="008E2A1A" w:rsidP="00D2512C">
            <w:pPr>
              <w:pStyle w:val="a9"/>
              <w:shd w:val="clear" w:color="auto" w:fill="auto"/>
              <w:tabs>
                <w:tab w:val="left" w:pos="2030"/>
              </w:tabs>
              <w:spacing w:line="276" w:lineRule="auto"/>
              <w:ind w:firstLine="0"/>
              <w:jc w:val="both"/>
            </w:pPr>
            <w:r>
              <w:t>находить и исправлять речевые ошибки, связанные с неправильным употреблением</w:t>
            </w:r>
            <w:r>
              <w:tab/>
              <w:t>притяжательных</w:t>
            </w:r>
          </w:p>
        </w:tc>
        <w:tc>
          <w:tcPr>
            <w:tcW w:w="3130" w:type="dxa"/>
            <w:tcBorders>
              <w:left w:val="single" w:sz="4" w:space="0" w:color="auto"/>
              <w:bottom w:val="single" w:sz="4" w:space="0" w:color="auto"/>
            </w:tcBorders>
            <w:shd w:val="clear" w:color="auto" w:fill="FFFFFF"/>
          </w:tcPr>
          <w:p w:rsidR="008E2A1A" w:rsidRDefault="008E2A1A" w:rsidP="00D2512C">
            <w:pPr>
              <w:rPr>
                <w:sz w:val="10"/>
                <w:szCs w:val="10"/>
              </w:rPr>
            </w:pPr>
          </w:p>
        </w:tc>
        <w:tc>
          <w:tcPr>
            <w:tcW w:w="1795" w:type="dxa"/>
            <w:tcBorders>
              <w:left w:val="single" w:sz="4" w:space="0" w:color="auto"/>
              <w:bottom w:val="single" w:sz="4" w:space="0" w:color="auto"/>
            </w:tcBorders>
            <w:shd w:val="clear" w:color="auto" w:fill="FFFFFF"/>
          </w:tcPr>
          <w:p w:rsidR="008E2A1A" w:rsidRDefault="008E2A1A" w:rsidP="00D2512C">
            <w:pPr>
              <w:pStyle w:val="a9"/>
              <w:shd w:val="clear" w:color="auto" w:fill="auto"/>
              <w:ind w:firstLine="0"/>
            </w:pPr>
            <w:r>
              <w:t>местоимений.</w:t>
            </w:r>
          </w:p>
        </w:tc>
        <w:tc>
          <w:tcPr>
            <w:tcW w:w="317" w:type="dxa"/>
            <w:tcBorders>
              <w:bottom w:val="single" w:sz="4" w:space="0" w:color="auto"/>
            </w:tcBorders>
            <w:shd w:val="clear" w:color="auto" w:fill="FFFFFF"/>
          </w:tcPr>
          <w:p w:rsidR="008E2A1A" w:rsidRDefault="008E2A1A" w:rsidP="00D2512C">
            <w:pPr>
              <w:rPr>
                <w:sz w:val="10"/>
                <w:szCs w:val="10"/>
              </w:rPr>
            </w:pPr>
          </w:p>
        </w:tc>
        <w:tc>
          <w:tcPr>
            <w:tcW w:w="1704" w:type="dxa"/>
            <w:tcBorders>
              <w:left w:val="single" w:sz="4" w:space="0" w:color="auto"/>
              <w:bottom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8E2A1A" w:rsidRDefault="008E2A1A" w:rsidP="00D2512C">
            <w:pPr>
              <w:rPr>
                <w:sz w:val="10"/>
                <w:szCs w:val="10"/>
              </w:rPr>
            </w:pP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2112"/>
        <w:gridCol w:w="1704"/>
        <w:gridCol w:w="1834"/>
        <w:gridCol w:w="442"/>
      </w:tblGrid>
      <w:tr w:rsidR="008E2A1A" w:rsidTr="00D2512C">
        <w:trPr>
          <w:trHeight w:hRule="exact" w:val="504"/>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642"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6951" w:type="dxa"/>
            <w:gridSpan w:val="2"/>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местоимений.</w:t>
            </w:r>
          </w:p>
        </w:tc>
        <w:tc>
          <w:tcPr>
            <w:tcW w:w="2112"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6" w:type="dxa"/>
            <w:gridSpan w:val="2"/>
            <w:tcBorders>
              <w:top w:val="single" w:sz="4" w:space="0" w:color="auto"/>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302"/>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150</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rPr>
                <w:b/>
                <w:bCs/>
              </w:rPr>
              <w:t>Р.Р.</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both"/>
            </w:pPr>
            <w:r>
              <w:t>Знать особенности рассуждения как</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Написание</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Орфографичес</w:t>
            </w:r>
          </w:p>
        </w:tc>
        <w:tc>
          <w:tcPr>
            <w:tcW w:w="1834"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Написание</w:t>
            </w:r>
          </w:p>
        </w:tc>
        <w:tc>
          <w:tcPr>
            <w:tcW w:w="442" w:type="dxa"/>
            <w:tcBorders>
              <w:top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307"/>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pStyle w:val="a9"/>
              <w:shd w:val="clear" w:color="auto" w:fill="auto"/>
              <w:ind w:firstLine="0"/>
            </w:pPr>
            <w:r>
              <w:t>Рассуждение.</w:t>
            </w:r>
          </w:p>
        </w:tc>
        <w:tc>
          <w:tcPr>
            <w:tcW w:w="3821" w:type="dxa"/>
            <w:tcBorders>
              <w:left w:val="single" w:sz="4" w:space="0" w:color="auto"/>
            </w:tcBorders>
            <w:shd w:val="clear" w:color="auto" w:fill="FFFFFF"/>
          </w:tcPr>
          <w:p w:rsidR="008E2A1A" w:rsidRDefault="008E2A1A" w:rsidP="00D2512C">
            <w:pPr>
              <w:pStyle w:val="a9"/>
              <w:shd w:val="clear" w:color="auto" w:fill="auto"/>
              <w:tabs>
                <w:tab w:val="left" w:pos="3158"/>
              </w:tabs>
              <w:ind w:firstLine="0"/>
              <w:jc w:val="both"/>
            </w:pPr>
            <w:r>
              <w:t>функционально-смыслового</w:t>
            </w:r>
            <w:r>
              <w:tab/>
              <w:t>типа</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ind w:firstLine="0"/>
            </w:pPr>
            <w:r>
              <w:t>сочинения-</w:t>
            </w:r>
          </w:p>
        </w:tc>
        <w:tc>
          <w:tcPr>
            <w:tcW w:w="1704" w:type="dxa"/>
            <w:tcBorders>
              <w:left w:val="single" w:sz="4" w:space="0" w:color="auto"/>
            </w:tcBorders>
            <w:shd w:val="clear" w:color="auto" w:fill="FFFFFF"/>
          </w:tcPr>
          <w:p w:rsidR="008E2A1A" w:rsidRDefault="008E2A1A" w:rsidP="00D2512C">
            <w:pPr>
              <w:pStyle w:val="a9"/>
              <w:shd w:val="clear" w:color="auto" w:fill="auto"/>
              <w:ind w:firstLine="0"/>
            </w:pPr>
            <w:r>
              <w:t>кий словарь</w:t>
            </w:r>
          </w:p>
        </w:tc>
        <w:tc>
          <w:tcPr>
            <w:tcW w:w="1834" w:type="dxa"/>
            <w:tcBorders>
              <w:left w:val="single" w:sz="4" w:space="0" w:color="auto"/>
            </w:tcBorders>
            <w:shd w:val="clear" w:color="auto" w:fill="FFFFFF"/>
          </w:tcPr>
          <w:p w:rsidR="008E2A1A" w:rsidRDefault="008E2A1A" w:rsidP="00D2512C">
            <w:pPr>
              <w:pStyle w:val="a9"/>
              <w:shd w:val="clear" w:color="auto" w:fill="auto"/>
              <w:ind w:firstLine="0"/>
            </w:pPr>
            <w:r>
              <w:t>сочинения-</w:t>
            </w:r>
          </w:p>
        </w:tc>
        <w:tc>
          <w:tcPr>
            <w:tcW w:w="442"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9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vAlign w:val="bottom"/>
          </w:tcPr>
          <w:p w:rsidR="008E2A1A" w:rsidRDefault="008E2A1A" w:rsidP="00D2512C">
            <w:pPr>
              <w:pStyle w:val="a9"/>
              <w:shd w:val="clear" w:color="auto" w:fill="auto"/>
              <w:ind w:firstLine="0"/>
            </w:pPr>
            <w:r>
              <w:t>Сочинение-</w:t>
            </w:r>
          </w:p>
        </w:tc>
        <w:tc>
          <w:tcPr>
            <w:tcW w:w="3821" w:type="dxa"/>
            <w:tcBorders>
              <w:left w:val="single" w:sz="4" w:space="0" w:color="auto"/>
            </w:tcBorders>
            <w:shd w:val="clear" w:color="auto" w:fill="FFFFFF"/>
            <w:vAlign w:val="bottom"/>
          </w:tcPr>
          <w:p w:rsidR="008E2A1A" w:rsidRDefault="008E2A1A" w:rsidP="00D2512C">
            <w:pPr>
              <w:pStyle w:val="a9"/>
              <w:shd w:val="clear" w:color="auto" w:fill="auto"/>
              <w:tabs>
                <w:tab w:val="left" w:pos="850"/>
              </w:tabs>
              <w:ind w:firstLine="0"/>
              <w:jc w:val="both"/>
            </w:pPr>
            <w:r>
              <w:t>речи;</w:t>
            </w:r>
            <w:r>
              <w:tab/>
              <w:t>композицию рассуждения</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vAlign w:val="bottom"/>
          </w:tcPr>
          <w:p w:rsidR="008E2A1A" w:rsidRDefault="008E2A1A" w:rsidP="00D2512C">
            <w:pPr>
              <w:pStyle w:val="a9"/>
              <w:shd w:val="clear" w:color="auto" w:fill="auto"/>
              <w:tabs>
                <w:tab w:val="left" w:pos="1680"/>
              </w:tabs>
              <w:ind w:firstLine="0"/>
              <w:jc w:val="both"/>
            </w:pPr>
            <w:r>
              <w:t>рассуждения</w:t>
            </w:r>
            <w:r>
              <w:tab/>
              <w:t>на</w:t>
            </w:r>
          </w:p>
        </w:tc>
        <w:tc>
          <w:tcPr>
            <w:tcW w:w="1704" w:type="dxa"/>
            <w:tcBorders>
              <w:left w:val="single" w:sz="4" w:space="0" w:color="auto"/>
            </w:tcBorders>
            <w:shd w:val="clear" w:color="auto" w:fill="FFFFFF"/>
            <w:vAlign w:val="bottom"/>
          </w:tcPr>
          <w:p w:rsidR="008E2A1A" w:rsidRDefault="008E2A1A" w:rsidP="00D2512C">
            <w:pPr>
              <w:pStyle w:val="a9"/>
              <w:shd w:val="clear" w:color="auto" w:fill="auto"/>
              <w:ind w:firstLine="0"/>
            </w:pPr>
            <w:r>
              <w:t>русского языка</w:t>
            </w:r>
          </w:p>
        </w:tc>
        <w:tc>
          <w:tcPr>
            <w:tcW w:w="1834" w:type="dxa"/>
            <w:tcBorders>
              <w:left w:val="single" w:sz="4" w:space="0" w:color="auto"/>
            </w:tcBorders>
            <w:shd w:val="clear" w:color="auto" w:fill="FFFFFF"/>
            <w:vAlign w:val="bottom"/>
          </w:tcPr>
          <w:p w:rsidR="008E2A1A" w:rsidRDefault="008E2A1A" w:rsidP="00D2512C">
            <w:pPr>
              <w:pStyle w:val="a9"/>
              <w:shd w:val="clear" w:color="auto" w:fill="auto"/>
              <w:ind w:firstLine="0"/>
            </w:pPr>
            <w:r>
              <w:t>рассуждения</w:t>
            </w:r>
          </w:p>
        </w:tc>
        <w:tc>
          <w:tcPr>
            <w:tcW w:w="442" w:type="dxa"/>
            <w:tcBorders>
              <w:right w:val="single" w:sz="4" w:space="0" w:color="auto"/>
            </w:tcBorders>
            <w:shd w:val="clear" w:color="auto" w:fill="FFFFFF"/>
            <w:vAlign w:val="bottom"/>
          </w:tcPr>
          <w:p w:rsidR="008E2A1A" w:rsidRDefault="008E2A1A" w:rsidP="00D2512C">
            <w:pPr>
              <w:pStyle w:val="a9"/>
              <w:shd w:val="clear" w:color="auto" w:fill="auto"/>
              <w:ind w:firstLine="0"/>
              <w:jc w:val="center"/>
            </w:pPr>
            <w:r>
              <w:t>на</w:t>
            </w:r>
          </w:p>
        </w:tc>
      </w:tr>
      <w:tr w:rsidR="008E2A1A" w:rsidTr="00D2512C">
        <w:trPr>
          <w:trHeight w:hRule="exact" w:val="29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pStyle w:val="a9"/>
              <w:shd w:val="clear" w:color="auto" w:fill="auto"/>
              <w:ind w:firstLine="0"/>
            </w:pPr>
            <w:r>
              <w:t>рассуждение.</w:t>
            </w:r>
          </w:p>
        </w:tc>
        <w:tc>
          <w:tcPr>
            <w:tcW w:w="3821" w:type="dxa"/>
            <w:tcBorders>
              <w:left w:val="single" w:sz="4" w:space="0" w:color="auto"/>
            </w:tcBorders>
            <w:shd w:val="clear" w:color="auto" w:fill="FFFFFF"/>
          </w:tcPr>
          <w:p w:rsidR="008E2A1A" w:rsidRDefault="008E2A1A" w:rsidP="00D2512C">
            <w:pPr>
              <w:pStyle w:val="a9"/>
              <w:shd w:val="clear" w:color="auto" w:fill="auto"/>
              <w:tabs>
                <w:tab w:val="left" w:pos="1291"/>
                <w:tab w:val="left" w:pos="2880"/>
              </w:tabs>
              <w:ind w:firstLine="0"/>
              <w:jc w:val="both"/>
            </w:pPr>
            <w:r>
              <w:t>(тезис,</w:t>
            </w:r>
            <w:r>
              <w:tab/>
              <w:t>аргумент,</w:t>
            </w:r>
            <w:r>
              <w:tab/>
              <w:t>вывод);</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tabs>
                <w:tab w:val="left" w:pos="1387"/>
              </w:tabs>
              <w:ind w:firstLine="0"/>
              <w:jc w:val="both"/>
            </w:pPr>
            <w:r>
              <w:t>заданную</w:t>
            </w:r>
            <w:r>
              <w:tab/>
              <w:t>тему,</w:t>
            </w:r>
          </w:p>
        </w:tc>
        <w:tc>
          <w:tcPr>
            <w:tcW w:w="1704" w:type="dxa"/>
            <w:tcBorders>
              <w:left w:val="single" w:sz="4" w:space="0" w:color="auto"/>
            </w:tcBorders>
            <w:shd w:val="clear" w:color="auto" w:fill="FFFFFF"/>
          </w:tcPr>
          <w:p w:rsidR="008E2A1A" w:rsidRDefault="008E2A1A" w:rsidP="00D2512C">
            <w:pPr>
              <w:rPr>
                <w:sz w:val="10"/>
                <w:szCs w:val="10"/>
              </w:rPr>
            </w:pPr>
          </w:p>
        </w:tc>
        <w:tc>
          <w:tcPr>
            <w:tcW w:w="2276" w:type="dxa"/>
            <w:gridSpan w:val="2"/>
            <w:tcBorders>
              <w:left w:val="single" w:sz="4" w:space="0" w:color="auto"/>
              <w:right w:val="single" w:sz="4" w:space="0" w:color="auto"/>
            </w:tcBorders>
            <w:shd w:val="clear" w:color="auto" w:fill="FFFFFF"/>
          </w:tcPr>
          <w:p w:rsidR="008E2A1A" w:rsidRDefault="008E2A1A" w:rsidP="00D2512C">
            <w:pPr>
              <w:pStyle w:val="a9"/>
              <w:shd w:val="clear" w:color="auto" w:fill="auto"/>
              <w:tabs>
                <w:tab w:val="left" w:pos="1546"/>
              </w:tabs>
              <w:ind w:firstLine="0"/>
              <w:jc w:val="center"/>
            </w:pPr>
            <w:r>
              <w:t>заданную</w:t>
            </w:r>
            <w:r>
              <w:tab/>
              <w:t>тему,</w:t>
            </w:r>
          </w:p>
        </w:tc>
      </w:tr>
      <w:tr w:rsidR="008E2A1A" w:rsidTr="00D2512C">
        <w:trPr>
          <w:trHeight w:hRule="exact" w:val="29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ind w:firstLine="0"/>
              <w:jc w:val="both"/>
            </w:pPr>
            <w:r>
              <w:t>осуществлять осознанный выбор</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ind w:firstLine="0"/>
              <w:jc w:val="both"/>
            </w:pPr>
            <w:r>
              <w:t>предварительно</w:t>
            </w:r>
          </w:p>
        </w:tc>
        <w:tc>
          <w:tcPr>
            <w:tcW w:w="1704" w:type="dxa"/>
            <w:tcBorders>
              <w:left w:val="single" w:sz="4" w:space="0" w:color="auto"/>
            </w:tcBorders>
            <w:shd w:val="clear" w:color="auto" w:fill="FFFFFF"/>
          </w:tcPr>
          <w:p w:rsidR="008E2A1A" w:rsidRDefault="008E2A1A" w:rsidP="00D2512C">
            <w:pPr>
              <w:rPr>
                <w:sz w:val="10"/>
                <w:szCs w:val="10"/>
              </w:rPr>
            </w:pPr>
          </w:p>
        </w:tc>
        <w:tc>
          <w:tcPr>
            <w:tcW w:w="1834" w:type="dxa"/>
            <w:tcBorders>
              <w:left w:val="single" w:sz="4" w:space="0" w:color="auto"/>
            </w:tcBorders>
            <w:shd w:val="clear" w:color="auto" w:fill="FFFFFF"/>
          </w:tcPr>
          <w:p w:rsidR="008E2A1A" w:rsidRDefault="008E2A1A" w:rsidP="00D2512C">
            <w:pPr>
              <w:pStyle w:val="a9"/>
              <w:shd w:val="clear" w:color="auto" w:fill="auto"/>
              <w:ind w:firstLine="0"/>
            </w:pPr>
            <w:r>
              <w:t>предварительно</w:t>
            </w:r>
          </w:p>
        </w:tc>
        <w:tc>
          <w:tcPr>
            <w:tcW w:w="442"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59"/>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языковых средств в зависимости от</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составив его план.</w:t>
            </w:r>
          </w:p>
        </w:tc>
        <w:tc>
          <w:tcPr>
            <w:tcW w:w="1704" w:type="dxa"/>
            <w:tcBorders>
              <w:left w:val="single" w:sz="4" w:space="0" w:color="auto"/>
            </w:tcBorders>
            <w:shd w:val="clear" w:color="auto" w:fill="FFFFFF"/>
          </w:tcPr>
          <w:p w:rsidR="008E2A1A" w:rsidRDefault="008E2A1A" w:rsidP="00D2512C">
            <w:pPr>
              <w:rPr>
                <w:sz w:val="10"/>
                <w:szCs w:val="10"/>
              </w:rPr>
            </w:pPr>
          </w:p>
        </w:tc>
        <w:tc>
          <w:tcPr>
            <w:tcW w:w="2276" w:type="dxa"/>
            <w:gridSpan w:val="2"/>
            <w:tcBorders>
              <w:left w:val="single" w:sz="4" w:space="0" w:color="auto"/>
              <w:right w:val="single" w:sz="4" w:space="0" w:color="auto"/>
            </w:tcBorders>
            <w:shd w:val="clear" w:color="auto" w:fill="FFFFFF"/>
            <w:vAlign w:val="bottom"/>
          </w:tcPr>
          <w:p w:rsidR="008E2A1A" w:rsidRDefault="008E2A1A" w:rsidP="00D2512C">
            <w:pPr>
              <w:pStyle w:val="a9"/>
              <w:shd w:val="clear" w:color="auto" w:fill="auto"/>
              <w:ind w:firstLine="0"/>
              <w:jc w:val="center"/>
            </w:pPr>
            <w:r>
              <w:t>составив его план.</w:t>
            </w:r>
          </w:p>
        </w:tc>
      </w:tr>
      <w:tr w:rsidR="008E2A1A" w:rsidTr="00D2512C">
        <w:trPr>
          <w:trHeight w:hRule="exact" w:val="322"/>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tabs>
                <w:tab w:val="left" w:pos="2664"/>
              </w:tabs>
              <w:ind w:firstLine="0"/>
              <w:jc w:val="both"/>
            </w:pPr>
            <w:r>
              <w:t>коммуникативной</w:t>
            </w:r>
            <w:r>
              <w:tab/>
              <w:t>ситуации;</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tabs>
                <w:tab w:val="left" w:pos="1795"/>
              </w:tabs>
              <w:ind w:firstLine="0"/>
              <w:jc w:val="both"/>
            </w:pPr>
            <w:r>
              <w:t>Выделение</w:t>
            </w:r>
            <w:r>
              <w:tab/>
              <w:t>в</w:t>
            </w:r>
          </w:p>
        </w:tc>
        <w:tc>
          <w:tcPr>
            <w:tcW w:w="1704" w:type="dxa"/>
            <w:tcBorders>
              <w:left w:val="single" w:sz="4" w:space="0" w:color="auto"/>
            </w:tcBorders>
            <w:shd w:val="clear" w:color="auto" w:fill="FFFFFF"/>
          </w:tcPr>
          <w:p w:rsidR="008E2A1A" w:rsidRDefault="008E2A1A" w:rsidP="00D2512C">
            <w:pPr>
              <w:rPr>
                <w:sz w:val="10"/>
                <w:szCs w:val="10"/>
              </w:rPr>
            </w:pPr>
          </w:p>
        </w:tc>
        <w:tc>
          <w:tcPr>
            <w:tcW w:w="1834" w:type="dxa"/>
            <w:tcBorders>
              <w:left w:val="single" w:sz="4" w:space="0" w:color="auto"/>
            </w:tcBorders>
            <w:shd w:val="clear" w:color="auto" w:fill="FFFFFF"/>
          </w:tcPr>
          <w:p w:rsidR="008E2A1A" w:rsidRDefault="008E2A1A" w:rsidP="00D2512C">
            <w:pPr>
              <w:pStyle w:val="a9"/>
              <w:shd w:val="clear" w:color="auto" w:fill="auto"/>
              <w:ind w:firstLine="0"/>
            </w:pPr>
            <w:r>
              <w:t>Выделение</w:t>
            </w:r>
          </w:p>
        </w:tc>
        <w:tc>
          <w:tcPr>
            <w:tcW w:w="442" w:type="dxa"/>
            <w:tcBorders>
              <w:right w:val="single" w:sz="4" w:space="0" w:color="auto"/>
            </w:tcBorders>
            <w:shd w:val="clear" w:color="auto" w:fill="FFFFFF"/>
          </w:tcPr>
          <w:p w:rsidR="008E2A1A" w:rsidRDefault="008E2A1A" w:rsidP="00D2512C">
            <w:pPr>
              <w:pStyle w:val="a9"/>
              <w:shd w:val="clear" w:color="auto" w:fill="auto"/>
              <w:ind w:firstLine="0"/>
              <w:jc w:val="right"/>
            </w:pPr>
            <w:r>
              <w:t>в</w:t>
            </w:r>
          </w:p>
        </w:tc>
      </w:tr>
      <w:tr w:rsidR="008E2A1A" w:rsidTr="00D2512C">
        <w:trPr>
          <w:trHeight w:hRule="exact" w:val="28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tabs>
                <w:tab w:val="left" w:pos="3384"/>
              </w:tabs>
              <w:ind w:firstLine="0"/>
              <w:jc w:val="both"/>
            </w:pPr>
            <w:r>
              <w:t>создавать текст-рассуждение</w:t>
            </w:r>
            <w:r>
              <w:tab/>
              <w:t>на</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ind w:firstLine="0"/>
            </w:pPr>
            <w:r>
              <w:t>сочинении</w:t>
            </w:r>
          </w:p>
        </w:tc>
        <w:tc>
          <w:tcPr>
            <w:tcW w:w="1704" w:type="dxa"/>
            <w:tcBorders>
              <w:left w:val="single" w:sz="4" w:space="0" w:color="auto"/>
            </w:tcBorders>
            <w:shd w:val="clear" w:color="auto" w:fill="FFFFFF"/>
          </w:tcPr>
          <w:p w:rsidR="008E2A1A" w:rsidRDefault="008E2A1A" w:rsidP="00D2512C">
            <w:pPr>
              <w:rPr>
                <w:sz w:val="10"/>
                <w:szCs w:val="10"/>
              </w:rPr>
            </w:pPr>
          </w:p>
        </w:tc>
        <w:tc>
          <w:tcPr>
            <w:tcW w:w="1834" w:type="dxa"/>
            <w:tcBorders>
              <w:left w:val="single" w:sz="4" w:space="0" w:color="auto"/>
            </w:tcBorders>
            <w:shd w:val="clear" w:color="auto" w:fill="FFFFFF"/>
          </w:tcPr>
          <w:p w:rsidR="008E2A1A" w:rsidRDefault="008E2A1A" w:rsidP="00D2512C">
            <w:pPr>
              <w:pStyle w:val="a9"/>
              <w:shd w:val="clear" w:color="auto" w:fill="auto"/>
              <w:ind w:firstLine="0"/>
            </w:pPr>
            <w:r>
              <w:t>сочинении</w:t>
            </w:r>
          </w:p>
        </w:tc>
        <w:tc>
          <w:tcPr>
            <w:tcW w:w="442"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475"/>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ind w:firstLine="0"/>
            </w:pPr>
            <w:r>
              <w:t>дискуссионную тему.</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ind w:firstLine="0"/>
            </w:pPr>
            <w:r>
              <w:t>местоимений.</w:t>
            </w:r>
          </w:p>
        </w:tc>
        <w:tc>
          <w:tcPr>
            <w:tcW w:w="1704" w:type="dxa"/>
            <w:tcBorders>
              <w:left w:val="single" w:sz="4" w:space="0" w:color="auto"/>
            </w:tcBorders>
            <w:shd w:val="clear" w:color="auto" w:fill="FFFFFF"/>
          </w:tcPr>
          <w:p w:rsidR="008E2A1A" w:rsidRDefault="008E2A1A" w:rsidP="00D2512C">
            <w:pPr>
              <w:rPr>
                <w:sz w:val="10"/>
                <w:szCs w:val="10"/>
              </w:rPr>
            </w:pPr>
          </w:p>
        </w:tc>
        <w:tc>
          <w:tcPr>
            <w:tcW w:w="1834" w:type="dxa"/>
            <w:tcBorders>
              <w:left w:val="single" w:sz="4" w:space="0" w:color="auto"/>
            </w:tcBorders>
            <w:shd w:val="clear" w:color="auto" w:fill="FFFFFF"/>
          </w:tcPr>
          <w:p w:rsidR="008E2A1A" w:rsidRDefault="008E2A1A" w:rsidP="00D2512C">
            <w:pPr>
              <w:pStyle w:val="a9"/>
              <w:shd w:val="clear" w:color="auto" w:fill="auto"/>
              <w:ind w:firstLine="0"/>
            </w:pPr>
            <w:r>
              <w:t>местоимений.</w:t>
            </w:r>
          </w:p>
        </w:tc>
        <w:tc>
          <w:tcPr>
            <w:tcW w:w="442"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302"/>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151</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Указательные</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979"/>
                <w:tab w:val="left" w:pos="2616"/>
              </w:tabs>
              <w:ind w:firstLine="0"/>
              <w:jc w:val="both"/>
            </w:pPr>
            <w:r>
              <w:t>Знать</w:t>
            </w:r>
            <w:r>
              <w:tab/>
              <w:t>особенности</w:t>
            </w:r>
            <w:r>
              <w:tab/>
              <w:t>склонения</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Распознавать</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Перфокарты</w:t>
            </w:r>
          </w:p>
        </w:tc>
        <w:tc>
          <w:tcPr>
            <w:tcW w:w="1834"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Распознавать</w:t>
            </w:r>
          </w:p>
        </w:tc>
        <w:tc>
          <w:tcPr>
            <w:tcW w:w="442" w:type="dxa"/>
            <w:tcBorders>
              <w:top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288"/>
          <w:jc w:val="center"/>
        </w:trPr>
        <w:tc>
          <w:tcPr>
            <w:tcW w:w="610" w:type="dxa"/>
            <w:tcBorders>
              <w:left w:val="single" w:sz="4" w:space="0" w:color="auto"/>
            </w:tcBorders>
            <w:shd w:val="clear" w:color="auto" w:fill="FFFFFF"/>
            <w:vAlign w:val="center"/>
          </w:tcPr>
          <w:p w:rsidR="008E2A1A" w:rsidRDefault="008E2A1A" w:rsidP="00D2512C">
            <w:pPr>
              <w:pStyle w:val="a9"/>
              <w:shd w:val="clear" w:color="auto" w:fill="auto"/>
              <w:ind w:firstLine="0"/>
              <w:jc w:val="center"/>
            </w:pPr>
            <w:r>
              <w:t>-</w:t>
            </w:r>
          </w:p>
        </w:tc>
        <w:tc>
          <w:tcPr>
            <w:tcW w:w="1642" w:type="dxa"/>
            <w:tcBorders>
              <w:left w:val="single" w:sz="4" w:space="0" w:color="auto"/>
            </w:tcBorders>
            <w:shd w:val="clear" w:color="auto" w:fill="FFFFFF"/>
            <w:vAlign w:val="bottom"/>
          </w:tcPr>
          <w:p w:rsidR="008E2A1A" w:rsidRDefault="008E2A1A" w:rsidP="00D2512C">
            <w:pPr>
              <w:pStyle w:val="a9"/>
              <w:shd w:val="clear" w:color="auto" w:fill="auto"/>
              <w:ind w:firstLine="0"/>
            </w:pPr>
            <w:r>
              <w:t>местоимения.</w:t>
            </w:r>
          </w:p>
        </w:tc>
        <w:tc>
          <w:tcPr>
            <w:tcW w:w="3821" w:type="dxa"/>
            <w:tcBorders>
              <w:left w:val="single" w:sz="4" w:space="0" w:color="auto"/>
            </w:tcBorders>
            <w:shd w:val="clear" w:color="auto" w:fill="FFFFFF"/>
            <w:vAlign w:val="bottom"/>
          </w:tcPr>
          <w:p w:rsidR="008E2A1A" w:rsidRDefault="008E2A1A" w:rsidP="00D2512C">
            <w:pPr>
              <w:pStyle w:val="a9"/>
              <w:shd w:val="clear" w:color="auto" w:fill="auto"/>
              <w:tabs>
                <w:tab w:val="left" w:pos="1680"/>
                <w:tab w:val="left" w:pos="3379"/>
              </w:tabs>
              <w:ind w:firstLine="0"/>
              <w:jc w:val="both"/>
            </w:pPr>
            <w:r>
              <w:t>указательных</w:t>
            </w:r>
            <w:r>
              <w:tab/>
              <w:t>местоимений,</w:t>
            </w:r>
            <w:r>
              <w:tab/>
              <w:t>об</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vAlign w:val="bottom"/>
          </w:tcPr>
          <w:p w:rsidR="008E2A1A" w:rsidRDefault="008E2A1A" w:rsidP="00D2512C">
            <w:pPr>
              <w:pStyle w:val="a9"/>
              <w:shd w:val="clear" w:color="auto" w:fill="auto"/>
              <w:ind w:firstLine="0"/>
            </w:pPr>
            <w:r>
              <w:t>указательные</w:t>
            </w:r>
          </w:p>
        </w:tc>
        <w:tc>
          <w:tcPr>
            <w:tcW w:w="1704" w:type="dxa"/>
            <w:tcBorders>
              <w:left w:val="single" w:sz="4" w:space="0" w:color="auto"/>
            </w:tcBorders>
            <w:shd w:val="clear" w:color="auto" w:fill="FFFFFF"/>
          </w:tcPr>
          <w:p w:rsidR="008E2A1A" w:rsidRDefault="008E2A1A" w:rsidP="00D2512C">
            <w:pPr>
              <w:rPr>
                <w:sz w:val="10"/>
                <w:szCs w:val="10"/>
              </w:rPr>
            </w:pPr>
          </w:p>
        </w:tc>
        <w:tc>
          <w:tcPr>
            <w:tcW w:w="1834" w:type="dxa"/>
            <w:tcBorders>
              <w:left w:val="single" w:sz="4" w:space="0" w:color="auto"/>
            </w:tcBorders>
            <w:shd w:val="clear" w:color="auto" w:fill="FFFFFF"/>
            <w:vAlign w:val="bottom"/>
          </w:tcPr>
          <w:p w:rsidR="008E2A1A" w:rsidRDefault="008E2A1A" w:rsidP="00D2512C">
            <w:pPr>
              <w:pStyle w:val="a9"/>
              <w:shd w:val="clear" w:color="auto" w:fill="auto"/>
              <w:ind w:firstLine="0"/>
            </w:pPr>
            <w:r>
              <w:t>указательные</w:t>
            </w:r>
          </w:p>
        </w:tc>
        <w:tc>
          <w:tcPr>
            <w:tcW w:w="442"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307"/>
          <w:jc w:val="center"/>
        </w:trPr>
        <w:tc>
          <w:tcPr>
            <w:tcW w:w="610" w:type="dxa"/>
            <w:tcBorders>
              <w:left w:val="single" w:sz="4" w:space="0" w:color="auto"/>
            </w:tcBorders>
            <w:shd w:val="clear" w:color="auto" w:fill="FFFFFF"/>
          </w:tcPr>
          <w:p w:rsidR="008E2A1A" w:rsidRDefault="008E2A1A" w:rsidP="00D2512C">
            <w:pPr>
              <w:pStyle w:val="a9"/>
              <w:shd w:val="clear" w:color="auto" w:fill="auto"/>
              <w:ind w:firstLine="0"/>
              <w:jc w:val="center"/>
            </w:pPr>
            <w:r>
              <w:t>152</w:t>
            </w:r>
          </w:p>
        </w:tc>
        <w:tc>
          <w:tcPr>
            <w:tcW w:w="1642" w:type="dxa"/>
            <w:tcBorders>
              <w:left w:val="single" w:sz="4" w:space="0" w:color="auto"/>
            </w:tcBorders>
            <w:shd w:val="clear" w:color="auto" w:fill="FFFFFF"/>
          </w:tcPr>
          <w:p w:rsidR="008E2A1A" w:rsidRDefault="008E2A1A" w:rsidP="00D2512C">
            <w:pPr>
              <w:pStyle w:val="a9"/>
              <w:shd w:val="clear" w:color="auto" w:fill="auto"/>
              <w:ind w:firstLine="0"/>
            </w:pPr>
            <w:r>
              <w:rPr>
                <w:b/>
                <w:bCs/>
              </w:rPr>
              <w:t>(</w:t>
            </w:r>
            <w:r>
              <w:t>Комбинирова</w:t>
            </w:r>
          </w:p>
        </w:tc>
        <w:tc>
          <w:tcPr>
            <w:tcW w:w="3821" w:type="dxa"/>
            <w:tcBorders>
              <w:left w:val="single" w:sz="4" w:space="0" w:color="auto"/>
            </w:tcBorders>
            <w:shd w:val="clear" w:color="auto" w:fill="FFFFFF"/>
          </w:tcPr>
          <w:p w:rsidR="008E2A1A" w:rsidRDefault="008E2A1A" w:rsidP="00D2512C">
            <w:pPr>
              <w:pStyle w:val="a9"/>
              <w:shd w:val="clear" w:color="auto" w:fill="auto"/>
              <w:ind w:firstLine="0"/>
              <w:jc w:val="both"/>
            </w:pPr>
            <w:r>
              <w:t xml:space="preserve">употреблении предлогов </w:t>
            </w:r>
            <w:r>
              <w:rPr>
                <w:b/>
                <w:bCs/>
                <w:i/>
                <w:iCs/>
              </w:rPr>
              <w:t>о</w:t>
            </w:r>
            <w:r>
              <w:t xml:space="preserve"> и </w:t>
            </w:r>
            <w:r>
              <w:rPr>
                <w:b/>
                <w:bCs/>
                <w:i/>
                <w:iCs/>
              </w:rPr>
              <w:t>об</w:t>
            </w:r>
            <w:r>
              <w:t xml:space="preserve"> с</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ind w:firstLine="0"/>
            </w:pPr>
            <w:r>
              <w:t>местоимения,</w:t>
            </w:r>
          </w:p>
        </w:tc>
        <w:tc>
          <w:tcPr>
            <w:tcW w:w="1704" w:type="dxa"/>
            <w:tcBorders>
              <w:left w:val="single" w:sz="4" w:space="0" w:color="auto"/>
            </w:tcBorders>
            <w:shd w:val="clear" w:color="auto" w:fill="FFFFFF"/>
          </w:tcPr>
          <w:p w:rsidR="008E2A1A" w:rsidRDefault="008E2A1A" w:rsidP="00D2512C">
            <w:pPr>
              <w:rPr>
                <w:sz w:val="10"/>
                <w:szCs w:val="10"/>
              </w:rPr>
            </w:pPr>
          </w:p>
        </w:tc>
        <w:tc>
          <w:tcPr>
            <w:tcW w:w="1834" w:type="dxa"/>
            <w:tcBorders>
              <w:left w:val="single" w:sz="4" w:space="0" w:color="auto"/>
            </w:tcBorders>
            <w:shd w:val="clear" w:color="auto" w:fill="FFFFFF"/>
          </w:tcPr>
          <w:p w:rsidR="008E2A1A" w:rsidRDefault="008E2A1A" w:rsidP="00D2512C">
            <w:pPr>
              <w:pStyle w:val="a9"/>
              <w:shd w:val="clear" w:color="auto" w:fill="auto"/>
              <w:ind w:firstLine="0"/>
            </w:pPr>
            <w:r>
              <w:t>местоимения,</w:t>
            </w:r>
          </w:p>
        </w:tc>
        <w:tc>
          <w:tcPr>
            <w:tcW w:w="442"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8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pStyle w:val="a9"/>
              <w:shd w:val="clear" w:color="auto" w:fill="auto"/>
              <w:ind w:firstLine="0"/>
            </w:pPr>
            <w:r>
              <w:t>нный урок)</w:t>
            </w:r>
          </w:p>
        </w:tc>
        <w:tc>
          <w:tcPr>
            <w:tcW w:w="3821" w:type="dxa"/>
            <w:tcBorders>
              <w:left w:val="single" w:sz="4" w:space="0" w:color="auto"/>
            </w:tcBorders>
            <w:shd w:val="clear" w:color="auto" w:fill="FFFFFF"/>
          </w:tcPr>
          <w:p w:rsidR="008E2A1A" w:rsidRDefault="008E2A1A" w:rsidP="00D2512C">
            <w:pPr>
              <w:pStyle w:val="a9"/>
              <w:shd w:val="clear" w:color="auto" w:fill="auto"/>
              <w:ind w:firstLine="0"/>
              <w:jc w:val="both"/>
            </w:pPr>
            <w:r>
              <w:t>указательными местоимениями; о</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ind w:firstLine="0"/>
              <w:jc w:val="both"/>
            </w:pPr>
            <w:r>
              <w:t>склонять их по</w:t>
            </w:r>
          </w:p>
        </w:tc>
        <w:tc>
          <w:tcPr>
            <w:tcW w:w="1704" w:type="dxa"/>
            <w:tcBorders>
              <w:left w:val="single" w:sz="4" w:space="0" w:color="auto"/>
            </w:tcBorders>
            <w:shd w:val="clear" w:color="auto" w:fill="FFFFFF"/>
          </w:tcPr>
          <w:p w:rsidR="008E2A1A" w:rsidRDefault="008E2A1A" w:rsidP="00D2512C">
            <w:pPr>
              <w:rPr>
                <w:sz w:val="10"/>
                <w:szCs w:val="10"/>
              </w:rPr>
            </w:pPr>
          </w:p>
        </w:tc>
        <w:tc>
          <w:tcPr>
            <w:tcW w:w="1834" w:type="dxa"/>
            <w:tcBorders>
              <w:left w:val="single" w:sz="4" w:space="0" w:color="auto"/>
            </w:tcBorders>
            <w:shd w:val="clear" w:color="auto" w:fill="FFFFFF"/>
          </w:tcPr>
          <w:p w:rsidR="008E2A1A" w:rsidRDefault="008E2A1A" w:rsidP="00D2512C">
            <w:pPr>
              <w:pStyle w:val="a9"/>
              <w:shd w:val="clear" w:color="auto" w:fill="auto"/>
              <w:tabs>
                <w:tab w:val="left" w:pos="1214"/>
              </w:tabs>
              <w:ind w:firstLine="0"/>
            </w:pPr>
            <w:r>
              <w:t>склонять</w:t>
            </w:r>
            <w:r>
              <w:tab/>
              <w:t>их</w:t>
            </w:r>
          </w:p>
        </w:tc>
        <w:tc>
          <w:tcPr>
            <w:tcW w:w="442" w:type="dxa"/>
            <w:tcBorders>
              <w:right w:val="single" w:sz="4" w:space="0" w:color="auto"/>
            </w:tcBorders>
            <w:shd w:val="clear" w:color="auto" w:fill="FFFFFF"/>
          </w:tcPr>
          <w:p w:rsidR="008E2A1A" w:rsidRDefault="008E2A1A" w:rsidP="00D2512C">
            <w:pPr>
              <w:pStyle w:val="a9"/>
              <w:shd w:val="clear" w:color="auto" w:fill="auto"/>
              <w:ind w:firstLine="0"/>
              <w:jc w:val="center"/>
            </w:pPr>
            <w:r>
              <w:t>по</w:t>
            </w:r>
          </w:p>
        </w:tc>
      </w:tr>
      <w:tr w:rsidR="008E2A1A" w:rsidTr="00D2512C">
        <w:trPr>
          <w:trHeight w:hRule="exact" w:val="29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ind w:firstLine="0"/>
              <w:jc w:val="both"/>
            </w:pPr>
            <w:r>
              <w:t>роли указательных местоимений в</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tabs>
                <w:tab w:val="left" w:pos="1200"/>
              </w:tabs>
              <w:ind w:firstLine="0"/>
              <w:jc w:val="both"/>
            </w:pPr>
            <w:r>
              <w:t>падежам.</w:t>
            </w:r>
            <w:r>
              <w:tab/>
              <w:t>Анализ</w:t>
            </w:r>
          </w:p>
        </w:tc>
        <w:tc>
          <w:tcPr>
            <w:tcW w:w="1704" w:type="dxa"/>
            <w:tcBorders>
              <w:left w:val="single" w:sz="4" w:space="0" w:color="auto"/>
            </w:tcBorders>
            <w:shd w:val="clear" w:color="auto" w:fill="FFFFFF"/>
          </w:tcPr>
          <w:p w:rsidR="008E2A1A" w:rsidRDefault="008E2A1A" w:rsidP="00D2512C">
            <w:pPr>
              <w:rPr>
                <w:sz w:val="10"/>
                <w:szCs w:val="10"/>
              </w:rPr>
            </w:pPr>
          </w:p>
        </w:tc>
        <w:tc>
          <w:tcPr>
            <w:tcW w:w="1834" w:type="dxa"/>
            <w:tcBorders>
              <w:left w:val="single" w:sz="4" w:space="0" w:color="auto"/>
            </w:tcBorders>
            <w:shd w:val="clear" w:color="auto" w:fill="FFFFFF"/>
          </w:tcPr>
          <w:p w:rsidR="008E2A1A" w:rsidRDefault="008E2A1A" w:rsidP="00D2512C">
            <w:pPr>
              <w:pStyle w:val="a9"/>
              <w:shd w:val="clear" w:color="auto" w:fill="auto"/>
              <w:ind w:firstLine="0"/>
            </w:pPr>
            <w:r>
              <w:t>падежам.</w:t>
            </w:r>
          </w:p>
        </w:tc>
        <w:tc>
          <w:tcPr>
            <w:tcW w:w="442"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9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tabs>
                <w:tab w:val="left" w:pos="1138"/>
                <w:tab w:val="left" w:pos="2765"/>
              </w:tabs>
              <w:ind w:firstLine="0"/>
              <w:jc w:val="both"/>
            </w:pPr>
            <w:r>
              <w:t>речи;</w:t>
            </w:r>
            <w:r>
              <w:tab/>
              <w:t>правильно</w:t>
            </w:r>
            <w:r>
              <w:tab/>
              <w:t>склонять</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tabs>
                <w:tab w:val="left" w:pos="1205"/>
              </w:tabs>
              <w:ind w:firstLine="0"/>
              <w:jc w:val="both"/>
            </w:pPr>
            <w:r>
              <w:t>текста.</w:t>
            </w:r>
            <w:r>
              <w:tab/>
              <w:t>Анализ</w:t>
            </w:r>
          </w:p>
        </w:tc>
        <w:tc>
          <w:tcPr>
            <w:tcW w:w="1704" w:type="dxa"/>
            <w:tcBorders>
              <w:left w:val="single" w:sz="4" w:space="0" w:color="auto"/>
            </w:tcBorders>
            <w:shd w:val="clear" w:color="auto" w:fill="FFFFFF"/>
          </w:tcPr>
          <w:p w:rsidR="008E2A1A" w:rsidRDefault="008E2A1A" w:rsidP="00D2512C">
            <w:pPr>
              <w:rPr>
                <w:sz w:val="10"/>
                <w:szCs w:val="10"/>
              </w:rPr>
            </w:pPr>
          </w:p>
        </w:tc>
        <w:tc>
          <w:tcPr>
            <w:tcW w:w="1834" w:type="dxa"/>
            <w:tcBorders>
              <w:left w:val="single" w:sz="4" w:space="0" w:color="auto"/>
            </w:tcBorders>
            <w:shd w:val="clear" w:color="auto" w:fill="FFFFFF"/>
          </w:tcPr>
          <w:p w:rsidR="008E2A1A" w:rsidRDefault="008E2A1A" w:rsidP="00D2512C">
            <w:pPr>
              <w:rPr>
                <w:sz w:val="10"/>
                <w:szCs w:val="10"/>
              </w:rPr>
            </w:pPr>
          </w:p>
        </w:tc>
        <w:tc>
          <w:tcPr>
            <w:tcW w:w="442"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8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 xml:space="preserve">указательное местоимение </w:t>
            </w:r>
            <w:r>
              <w:rPr>
                <w:i/>
                <w:iCs/>
              </w:rPr>
              <w:t>столько;</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различных планов</w:t>
            </w:r>
          </w:p>
        </w:tc>
        <w:tc>
          <w:tcPr>
            <w:tcW w:w="1704" w:type="dxa"/>
            <w:tcBorders>
              <w:left w:val="single" w:sz="4" w:space="0" w:color="auto"/>
            </w:tcBorders>
            <w:shd w:val="clear" w:color="auto" w:fill="FFFFFF"/>
          </w:tcPr>
          <w:p w:rsidR="008E2A1A" w:rsidRDefault="008E2A1A" w:rsidP="00D2512C">
            <w:pPr>
              <w:rPr>
                <w:sz w:val="10"/>
                <w:szCs w:val="10"/>
              </w:rPr>
            </w:pPr>
          </w:p>
        </w:tc>
        <w:tc>
          <w:tcPr>
            <w:tcW w:w="1834" w:type="dxa"/>
            <w:tcBorders>
              <w:left w:val="single" w:sz="4" w:space="0" w:color="auto"/>
            </w:tcBorders>
            <w:shd w:val="clear" w:color="auto" w:fill="FFFFFF"/>
          </w:tcPr>
          <w:p w:rsidR="008E2A1A" w:rsidRDefault="008E2A1A" w:rsidP="00D2512C">
            <w:pPr>
              <w:rPr>
                <w:sz w:val="10"/>
                <w:szCs w:val="10"/>
              </w:rPr>
            </w:pPr>
          </w:p>
        </w:tc>
        <w:tc>
          <w:tcPr>
            <w:tcW w:w="442"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9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ind w:firstLine="0"/>
              <w:jc w:val="both"/>
            </w:pPr>
            <w:r>
              <w:t>определять синтаксическую роль</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ind w:firstLine="0"/>
              <w:jc w:val="both"/>
            </w:pPr>
            <w:r>
              <w:t>текста. Составление</w:t>
            </w:r>
          </w:p>
        </w:tc>
        <w:tc>
          <w:tcPr>
            <w:tcW w:w="1704" w:type="dxa"/>
            <w:tcBorders>
              <w:left w:val="single" w:sz="4" w:space="0" w:color="auto"/>
            </w:tcBorders>
            <w:shd w:val="clear" w:color="auto" w:fill="FFFFFF"/>
          </w:tcPr>
          <w:p w:rsidR="008E2A1A" w:rsidRDefault="008E2A1A" w:rsidP="00D2512C">
            <w:pPr>
              <w:rPr>
                <w:sz w:val="10"/>
                <w:szCs w:val="10"/>
              </w:rPr>
            </w:pPr>
          </w:p>
        </w:tc>
        <w:tc>
          <w:tcPr>
            <w:tcW w:w="1834" w:type="dxa"/>
            <w:tcBorders>
              <w:left w:val="single" w:sz="4" w:space="0" w:color="auto"/>
            </w:tcBorders>
            <w:shd w:val="clear" w:color="auto" w:fill="FFFFFF"/>
          </w:tcPr>
          <w:p w:rsidR="008E2A1A" w:rsidRDefault="008E2A1A" w:rsidP="00D2512C">
            <w:pPr>
              <w:rPr>
                <w:sz w:val="10"/>
                <w:szCs w:val="10"/>
              </w:rPr>
            </w:pPr>
          </w:p>
        </w:tc>
        <w:tc>
          <w:tcPr>
            <w:tcW w:w="442"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9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tabs>
                <w:tab w:val="left" w:pos="2294"/>
              </w:tabs>
              <w:ind w:firstLine="0"/>
              <w:jc w:val="both"/>
            </w:pPr>
            <w:r>
              <w:t>указательных</w:t>
            </w:r>
            <w:r>
              <w:tab/>
              <w:t>местоимений;</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ind w:firstLine="0"/>
              <w:jc w:val="both"/>
            </w:pPr>
            <w:r>
              <w:t>на основе простого</w:t>
            </w:r>
          </w:p>
        </w:tc>
        <w:tc>
          <w:tcPr>
            <w:tcW w:w="1704" w:type="dxa"/>
            <w:tcBorders>
              <w:left w:val="single" w:sz="4" w:space="0" w:color="auto"/>
            </w:tcBorders>
            <w:shd w:val="clear" w:color="auto" w:fill="FFFFFF"/>
          </w:tcPr>
          <w:p w:rsidR="008E2A1A" w:rsidRDefault="008E2A1A" w:rsidP="00D2512C">
            <w:pPr>
              <w:rPr>
                <w:sz w:val="10"/>
                <w:szCs w:val="10"/>
              </w:rPr>
            </w:pPr>
          </w:p>
        </w:tc>
        <w:tc>
          <w:tcPr>
            <w:tcW w:w="1834" w:type="dxa"/>
            <w:tcBorders>
              <w:left w:val="single" w:sz="4" w:space="0" w:color="auto"/>
            </w:tcBorders>
            <w:shd w:val="clear" w:color="auto" w:fill="FFFFFF"/>
          </w:tcPr>
          <w:p w:rsidR="008E2A1A" w:rsidRDefault="008E2A1A" w:rsidP="00D2512C">
            <w:pPr>
              <w:rPr>
                <w:sz w:val="10"/>
                <w:szCs w:val="10"/>
              </w:rPr>
            </w:pPr>
          </w:p>
        </w:tc>
        <w:tc>
          <w:tcPr>
            <w:tcW w:w="442"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75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tabs>
                <w:tab w:val="left" w:pos="2544"/>
              </w:tabs>
              <w:ind w:firstLine="0"/>
              <w:jc w:val="both"/>
            </w:pPr>
            <w:r>
              <w:t>озаглавливать текст;</w:t>
            </w:r>
            <w:r>
              <w:tab/>
              <w:t>определять</w:t>
            </w:r>
          </w:p>
          <w:p w:rsidR="008E2A1A" w:rsidRDefault="008E2A1A" w:rsidP="00D2512C">
            <w:pPr>
              <w:pStyle w:val="a9"/>
              <w:shd w:val="clear" w:color="auto" w:fill="auto"/>
              <w:ind w:firstLine="0"/>
              <w:jc w:val="both"/>
            </w:pPr>
            <w:r>
              <w:t>средства связи предложений в тексте.</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ind w:firstLine="0"/>
              <w:jc w:val="both"/>
            </w:pPr>
            <w:r>
              <w:t>плана сложного.</w:t>
            </w:r>
          </w:p>
        </w:tc>
        <w:tc>
          <w:tcPr>
            <w:tcW w:w="1704" w:type="dxa"/>
            <w:tcBorders>
              <w:left w:val="single" w:sz="4" w:space="0" w:color="auto"/>
            </w:tcBorders>
            <w:shd w:val="clear" w:color="auto" w:fill="FFFFFF"/>
          </w:tcPr>
          <w:p w:rsidR="008E2A1A" w:rsidRDefault="008E2A1A" w:rsidP="00D2512C">
            <w:pPr>
              <w:rPr>
                <w:sz w:val="10"/>
                <w:szCs w:val="10"/>
              </w:rPr>
            </w:pPr>
          </w:p>
        </w:tc>
        <w:tc>
          <w:tcPr>
            <w:tcW w:w="1834" w:type="dxa"/>
            <w:tcBorders>
              <w:left w:val="single" w:sz="4" w:space="0" w:color="auto"/>
            </w:tcBorders>
            <w:shd w:val="clear" w:color="auto" w:fill="FFFFFF"/>
          </w:tcPr>
          <w:p w:rsidR="008E2A1A" w:rsidRDefault="008E2A1A" w:rsidP="00D2512C">
            <w:pPr>
              <w:rPr>
                <w:sz w:val="10"/>
                <w:szCs w:val="10"/>
              </w:rPr>
            </w:pPr>
          </w:p>
        </w:tc>
        <w:tc>
          <w:tcPr>
            <w:tcW w:w="442"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317"/>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153</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Определитель</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both"/>
            </w:pPr>
            <w:r>
              <w:t>Знать значение, морфологические</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Распознавать</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Перфокарты</w:t>
            </w:r>
          </w:p>
        </w:tc>
        <w:tc>
          <w:tcPr>
            <w:tcW w:w="1834"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Распознавать</w:t>
            </w:r>
          </w:p>
        </w:tc>
        <w:tc>
          <w:tcPr>
            <w:tcW w:w="442" w:type="dxa"/>
            <w:tcBorders>
              <w:top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293"/>
          <w:jc w:val="center"/>
        </w:trPr>
        <w:tc>
          <w:tcPr>
            <w:tcW w:w="610" w:type="dxa"/>
            <w:tcBorders>
              <w:left w:val="single" w:sz="4" w:space="0" w:color="auto"/>
            </w:tcBorders>
            <w:shd w:val="clear" w:color="auto" w:fill="FFFFFF"/>
          </w:tcPr>
          <w:p w:rsidR="008E2A1A" w:rsidRDefault="008E2A1A" w:rsidP="00D2512C">
            <w:pPr>
              <w:pStyle w:val="a9"/>
              <w:shd w:val="clear" w:color="auto" w:fill="auto"/>
              <w:ind w:firstLine="0"/>
              <w:jc w:val="center"/>
            </w:pPr>
            <w:r>
              <w:t>-</w:t>
            </w:r>
          </w:p>
        </w:tc>
        <w:tc>
          <w:tcPr>
            <w:tcW w:w="1642" w:type="dxa"/>
            <w:tcBorders>
              <w:left w:val="single" w:sz="4" w:space="0" w:color="auto"/>
            </w:tcBorders>
            <w:shd w:val="clear" w:color="auto" w:fill="FFFFFF"/>
          </w:tcPr>
          <w:p w:rsidR="008E2A1A" w:rsidRDefault="008E2A1A" w:rsidP="00D2512C">
            <w:pPr>
              <w:pStyle w:val="a9"/>
              <w:shd w:val="clear" w:color="auto" w:fill="auto"/>
              <w:ind w:firstLine="0"/>
            </w:pPr>
            <w:r>
              <w:t>ные</w:t>
            </w:r>
          </w:p>
        </w:tc>
        <w:tc>
          <w:tcPr>
            <w:tcW w:w="3821" w:type="dxa"/>
            <w:tcBorders>
              <w:left w:val="single" w:sz="4" w:space="0" w:color="auto"/>
            </w:tcBorders>
            <w:shd w:val="clear" w:color="auto" w:fill="FFFFFF"/>
          </w:tcPr>
          <w:p w:rsidR="008E2A1A" w:rsidRDefault="008E2A1A" w:rsidP="00D2512C">
            <w:pPr>
              <w:pStyle w:val="a9"/>
              <w:shd w:val="clear" w:color="auto" w:fill="auto"/>
              <w:tabs>
                <w:tab w:val="left" w:pos="1560"/>
                <w:tab w:val="left" w:pos="2064"/>
              </w:tabs>
              <w:ind w:firstLine="0"/>
              <w:jc w:val="both"/>
            </w:pPr>
            <w:r>
              <w:t>особенности</w:t>
            </w:r>
            <w:r>
              <w:tab/>
              <w:t>и</w:t>
            </w:r>
            <w:r>
              <w:tab/>
              <w:t>синтаксическую</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ind w:firstLine="0"/>
              <w:jc w:val="both"/>
            </w:pPr>
            <w:r>
              <w:t>определительные</w:t>
            </w:r>
          </w:p>
        </w:tc>
        <w:tc>
          <w:tcPr>
            <w:tcW w:w="1704" w:type="dxa"/>
            <w:tcBorders>
              <w:left w:val="single" w:sz="4" w:space="0" w:color="auto"/>
            </w:tcBorders>
            <w:shd w:val="clear" w:color="auto" w:fill="FFFFFF"/>
          </w:tcPr>
          <w:p w:rsidR="008E2A1A" w:rsidRDefault="008E2A1A" w:rsidP="00D2512C">
            <w:pPr>
              <w:rPr>
                <w:sz w:val="10"/>
                <w:szCs w:val="10"/>
              </w:rPr>
            </w:pPr>
          </w:p>
        </w:tc>
        <w:tc>
          <w:tcPr>
            <w:tcW w:w="1834" w:type="dxa"/>
            <w:tcBorders>
              <w:left w:val="single" w:sz="4" w:space="0" w:color="auto"/>
            </w:tcBorders>
            <w:shd w:val="clear" w:color="auto" w:fill="FFFFFF"/>
          </w:tcPr>
          <w:p w:rsidR="008E2A1A" w:rsidRDefault="008E2A1A" w:rsidP="00D2512C">
            <w:pPr>
              <w:pStyle w:val="a9"/>
              <w:shd w:val="clear" w:color="auto" w:fill="auto"/>
              <w:ind w:firstLine="0"/>
            </w:pPr>
            <w:r>
              <w:t>определительные</w:t>
            </w:r>
          </w:p>
        </w:tc>
        <w:tc>
          <w:tcPr>
            <w:tcW w:w="442"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88"/>
          <w:jc w:val="center"/>
        </w:trPr>
        <w:tc>
          <w:tcPr>
            <w:tcW w:w="610" w:type="dxa"/>
            <w:tcBorders>
              <w:left w:val="single" w:sz="4" w:space="0" w:color="auto"/>
            </w:tcBorders>
            <w:shd w:val="clear" w:color="auto" w:fill="FFFFFF"/>
          </w:tcPr>
          <w:p w:rsidR="008E2A1A" w:rsidRDefault="008E2A1A" w:rsidP="00D2512C">
            <w:pPr>
              <w:pStyle w:val="a9"/>
              <w:shd w:val="clear" w:color="auto" w:fill="auto"/>
              <w:ind w:firstLine="0"/>
              <w:jc w:val="center"/>
            </w:pPr>
            <w:r>
              <w:t>154</w:t>
            </w:r>
          </w:p>
        </w:tc>
        <w:tc>
          <w:tcPr>
            <w:tcW w:w="1642" w:type="dxa"/>
            <w:tcBorders>
              <w:left w:val="single" w:sz="4" w:space="0" w:color="auto"/>
            </w:tcBorders>
            <w:shd w:val="clear" w:color="auto" w:fill="FFFFFF"/>
          </w:tcPr>
          <w:p w:rsidR="008E2A1A" w:rsidRDefault="008E2A1A" w:rsidP="00D2512C">
            <w:pPr>
              <w:pStyle w:val="a9"/>
              <w:shd w:val="clear" w:color="auto" w:fill="auto"/>
              <w:ind w:firstLine="0"/>
            </w:pPr>
            <w:r>
              <w:t>местоимения.</w:t>
            </w:r>
          </w:p>
        </w:tc>
        <w:tc>
          <w:tcPr>
            <w:tcW w:w="3821" w:type="dxa"/>
            <w:tcBorders>
              <w:left w:val="single" w:sz="4" w:space="0" w:color="auto"/>
            </w:tcBorders>
            <w:shd w:val="clear" w:color="auto" w:fill="FFFFFF"/>
          </w:tcPr>
          <w:p w:rsidR="008E2A1A" w:rsidRDefault="008E2A1A" w:rsidP="00D2512C">
            <w:pPr>
              <w:pStyle w:val="a9"/>
              <w:shd w:val="clear" w:color="auto" w:fill="auto"/>
              <w:tabs>
                <w:tab w:val="left" w:pos="1939"/>
              </w:tabs>
              <w:ind w:firstLine="0"/>
              <w:jc w:val="both"/>
            </w:pPr>
            <w:r>
              <w:t>функцию</w:t>
            </w:r>
            <w:r>
              <w:tab/>
              <w:t>определительных</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ind w:firstLine="0"/>
            </w:pPr>
            <w:r>
              <w:t>местоимения,</w:t>
            </w:r>
          </w:p>
        </w:tc>
        <w:tc>
          <w:tcPr>
            <w:tcW w:w="1704" w:type="dxa"/>
            <w:tcBorders>
              <w:left w:val="single" w:sz="4" w:space="0" w:color="auto"/>
            </w:tcBorders>
            <w:shd w:val="clear" w:color="auto" w:fill="FFFFFF"/>
          </w:tcPr>
          <w:p w:rsidR="008E2A1A" w:rsidRDefault="008E2A1A" w:rsidP="00D2512C">
            <w:pPr>
              <w:rPr>
                <w:sz w:val="10"/>
                <w:szCs w:val="10"/>
              </w:rPr>
            </w:pPr>
          </w:p>
        </w:tc>
        <w:tc>
          <w:tcPr>
            <w:tcW w:w="1834" w:type="dxa"/>
            <w:tcBorders>
              <w:left w:val="single" w:sz="4" w:space="0" w:color="auto"/>
            </w:tcBorders>
            <w:shd w:val="clear" w:color="auto" w:fill="FFFFFF"/>
          </w:tcPr>
          <w:p w:rsidR="008E2A1A" w:rsidRDefault="008E2A1A" w:rsidP="00D2512C">
            <w:pPr>
              <w:pStyle w:val="a9"/>
              <w:shd w:val="clear" w:color="auto" w:fill="auto"/>
              <w:ind w:firstLine="0"/>
            </w:pPr>
            <w:r>
              <w:t>местоимения,</w:t>
            </w:r>
          </w:p>
        </w:tc>
        <w:tc>
          <w:tcPr>
            <w:tcW w:w="442"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7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vAlign w:val="bottom"/>
          </w:tcPr>
          <w:p w:rsidR="008E2A1A" w:rsidRDefault="008E2A1A" w:rsidP="00D2512C">
            <w:pPr>
              <w:pStyle w:val="a9"/>
              <w:shd w:val="clear" w:color="auto" w:fill="auto"/>
              <w:ind w:firstLine="0"/>
            </w:pPr>
            <w:r>
              <w:rPr>
                <w:b/>
                <w:bCs/>
              </w:rPr>
              <w:t>(</w:t>
            </w:r>
            <w:r>
              <w:t>Комбинирова</w:t>
            </w: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местоимений; смысловые оттенки</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vAlign w:val="bottom"/>
          </w:tcPr>
          <w:p w:rsidR="008E2A1A" w:rsidRDefault="008E2A1A" w:rsidP="00D2512C">
            <w:pPr>
              <w:pStyle w:val="a9"/>
              <w:shd w:val="clear" w:color="auto" w:fill="auto"/>
              <w:tabs>
                <w:tab w:val="left" w:pos="1666"/>
              </w:tabs>
              <w:ind w:firstLine="0"/>
              <w:jc w:val="both"/>
            </w:pPr>
            <w:r>
              <w:t>определять</w:t>
            </w:r>
            <w:r>
              <w:tab/>
              <w:t>их</w:t>
            </w:r>
          </w:p>
        </w:tc>
        <w:tc>
          <w:tcPr>
            <w:tcW w:w="1704" w:type="dxa"/>
            <w:tcBorders>
              <w:left w:val="single" w:sz="4" w:space="0" w:color="auto"/>
            </w:tcBorders>
            <w:shd w:val="clear" w:color="auto" w:fill="FFFFFF"/>
          </w:tcPr>
          <w:p w:rsidR="008E2A1A" w:rsidRDefault="008E2A1A" w:rsidP="00D2512C">
            <w:pPr>
              <w:rPr>
                <w:sz w:val="10"/>
                <w:szCs w:val="10"/>
              </w:rPr>
            </w:pPr>
          </w:p>
        </w:tc>
        <w:tc>
          <w:tcPr>
            <w:tcW w:w="1834" w:type="dxa"/>
            <w:tcBorders>
              <w:left w:val="single" w:sz="4" w:space="0" w:color="auto"/>
            </w:tcBorders>
            <w:shd w:val="clear" w:color="auto" w:fill="FFFFFF"/>
            <w:vAlign w:val="bottom"/>
          </w:tcPr>
          <w:p w:rsidR="008E2A1A" w:rsidRDefault="008E2A1A" w:rsidP="00D2512C">
            <w:pPr>
              <w:pStyle w:val="a9"/>
              <w:shd w:val="clear" w:color="auto" w:fill="auto"/>
              <w:ind w:firstLine="0"/>
            </w:pPr>
            <w:r>
              <w:t>определять</w:t>
            </w:r>
          </w:p>
        </w:tc>
        <w:tc>
          <w:tcPr>
            <w:tcW w:w="442" w:type="dxa"/>
            <w:tcBorders>
              <w:right w:val="single" w:sz="4" w:space="0" w:color="auto"/>
            </w:tcBorders>
            <w:shd w:val="clear" w:color="auto" w:fill="FFFFFF"/>
            <w:vAlign w:val="bottom"/>
          </w:tcPr>
          <w:p w:rsidR="008E2A1A" w:rsidRDefault="008E2A1A" w:rsidP="00D2512C">
            <w:pPr>
              <w:pStyle w:val="a9"/>
              <w:shd w:val="clear" w:color="auto" w:fill="auto"/>
              <w:ind w:firstLine="0"/>
              <w:jc w:val="center"/>
            </w:pPr>
            <w:r>
              <w:t>их</w:t>
            </w:r>
          </w:p>
        </w:tc>
      </w:tr>
      <w:tr w:rsidR="008E2A1A" w:rsidTr="00D2512C">
        <w:trPr>
          <w:trHeight w:hRule="exact" w:val="29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vAlign w:val="bottom"/>
          </w:tcPr>
          <w:p w:rsidR="008E2A1A" w:rsidRDefault="008E2A1A" w:rsidP="00D2512C">
            <w:pPr>
              <w:pStyle w:val="a9"/>
              <w:shd w:val="clear" w:color="auto" w:fill="auto"/>
              <w:ind w:firstLine="0"/>
            </w:pPr>
            <w:r>
              <w:t>нный урок)</w:t>
            </w: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 xml:space="preserve">местоимений </w:t>
            </w:r>
            <w:r>
              <w:rPr>
                <w:i/>
                <w:iCs/>
              </w:rPr>
              <w:t>кажДый, любой, всякий,</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синтаксическую</w:t>
            </w:r>
          </w:p>
        </w:tc>
        <w:tc>
          <w:tcPr>
            <w:tcW w:w="1704" w:type="dxa"/>
            <w:tcBorders>
              <w:left w:val="single" w:sz="4" w:space="0" w:color="auto"/>
            </w:tcBorders>
            <w:shd w:val="clear" w:color="auto" w:fill="FFFFFF"/>
          </w:tcPr>
          <w:p w:rsidR="008E2A1A" w:rsidRDefault="008E2A1A" w:rsidP="00D2512C">
            <w:pPr>
              <w:rPr>
                <w:sz w:val="10"/>
                <w:szCs w:val="10"/>
              </w:rPr>
            </w:pPr>
          </w:p>
        </w:tc>
        <w:tc>
          <w:tcPr>
            <w:tcW w:w="2276" w:type="dxa"/>
            <w:gridSpan w:val="2"/>
            <w:tcBorders>
              <w:left w:val="single" w:sz="4" w:space="0" w:color="auto"/>
              <w:right w:val="single" w:sz="4" w:space="0" w:color="auto"/>
            </w:tcBorders>
            <w:shd w:val="clear" w:color="auto" w:fill="FFFFFF"/>
            <w:vAlign w:val="bottom"/>
          </w:tcPr>
          <w:p w:rsidR="008E2A1A" w:rsidRDefault="008E2A1A" w:rsidP="00D2512C">
            <w:pPr>
              <w:pStyle w:val="a9"/>
              <w:shd w:val="clear" w:color="auto" w:fill="auto"/>
              <w:ind w:firstLine="0"/>
              <w:jc w:val="center"/>
            </w:pPr>
            <w:r>
              <w:t>синтаксическую роль</w:t>
            </w:r>
          </w:p>
        </w:tc>
      </w:tr>
      <w:tr w:rsidR="008E2A1A" w:rsidTr="00D2512C">
        <w:trPr>
          <w:trHeight w:hRule="exact" w:val="307"/>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rPr>
                <w:i/>
                <w:iCs/>
              </w:rPr>
              <w:t>сам, самый;</w:t>
            </w:r>
            <w:r>
              <w:t xml:space="preserve"> знать об употреблении</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vAlign w:val="bottom"/>
          </w:tcPr>
          <w:p w:rsidR="008E2A1A" w:rsidRDefault="008E2A1A" w:rsidP="00D2512C">
            <w:pPr>
              <w:pStyle w:val="a9"/>
              <w:shd w:val="clear" w:color="auto" w:fill="auto"/>
              <w:tabs>
                <w:tab w:val="left" w:pos="1795"/>
              </w:tabs>
              <w:ind w:firstLine="0"/>
              <w:jc w:val="both"/>
            </w:pPr>
            <w:r>
              <w:t>роль</w:t>
            </w:r>
            <w:r>
              <w:tab/>
              <w:t>в</w:t>
            </w:r>
          </w:p>
        </w:tc>
        <w:tc>
          <w:tcPr>
            <w:tcW w:w="1704" w:type="dxa"/>
            <w:tcBorders>
              <w:left w:val="single" w:sz="4" w:space="0" w:color="auto"/>
            </w:tcBorders>
            <w:shd w:val="clear" w:color="auto" w:fill="FFFFFF"/>
          </w:tcPr>
          <w:p w:rsidR="008E2A1A" w:rsidRDefault="008E2A1A" w:rsidP="00D2512C">
            <w:pPr>
              <w:rPr>
                <w:sz w:val="10"/>
                <w:szCs w:val="10"/>
              </w:rPr>
            </w:pPr>
          </w:p>
        </w:tc>
        <w:tc>
          <w:tcPr>
            <w:tcW w:w="1834" w:type="dxa"/>
            <w:tcBorders>
              <w:left w:val="single" w:sz="4" w:space="0" w:color="auto"/>
            </w:tcBorders>
            <w:shd w:val="clear" w:color="auto" w:fill="FFFFFF"/>
            <w:vAlign w:val="bottom"/>
          </w:tcPr>
          <w:p w:rsidR="008E2A1A" w:rsidRDefault="008E2A1A" w:rsidP="00D2512C">
            <w:pPr>
              <w:pStyle w:val="a9"/>
              <w:shd w:val="clear" w:color="auto" w:fill="auto"/>
              <w:ind w:firstLine="0"/>
            </w:pPr>
            <w:r>
              <w:t>в предложениях.</w:t>
            </w:r>
          </w:p>
        </w:tc>
        <w:tc>
          <w:tcPr>
            <w:tcW w:w="442"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64"/>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определительных местоимений в</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vAlign w:val="bottom"/>
          </w:tcPr>
          <w:p w:rsidR="008E2A1A" w:rsidRDefault="008E2A1A" w:rsidP="00D2512C">
            <w:pPr>
              <w:pStyle w:val="a9"/>
              <w:shd w:val="clear" w:color="auto" w:fill="auto"/>
              <w:ind w:firstLine="0"/>
            </w:pPr>
            <w:r>
              <w:t>предложениях.</w:t>
            </w:r>
          </w:p>
        </w:tc>
        <w:tc>
          <w:tcPr>
            <w:tcW w:w="1704" w:type="dxa"/>
            <w:tcBorders>
              <w:left w:val="single" w:sz="4" w:space="0" w:color="auto"/>
            </w:tcBorders>
            <w:shd w:val="clear" w:color="auto" w:fill="FFFFFF"/>
          </w:tcPr>
          <w:p w:rsidR="008E2A1A" w:rsidRDefault="008E2A1A" w:rsidP="00D2512C">
            <w:pPr>
              <w:rPr>
                <w:sz w:val="10"/>
                <w:szCs w:val="10"/>
              </w:rPr>
            </w:pPr>
          </w:p>
        </w:tc>
        <w:tc>
          <w:tcPr>
            <w:tcW w:w="1834" w:type="dxa"/>
            <w:vMerge w:val="restart"/>
            <w:tcBorders>
              <w:left w:val="single" w:sz="4" w:space="0" w:color="auto"/>
            </w:tcBorders>
            <w:shd w:val="clear" w:color="auto" w:fill="FFFFFF"/>
            <w:vAlign w:val="center"/>
          </w:tcPr>
          <w:p w:rsidR="008E2A1A" w:rsidRDefault="008E2A1A" w:rsidP="00D2512C">
            <w:pPr>
              <w:pStyle w:val="a9"/>
              <w:shd w:val="clear" w:color="auto" w:fill="auto"/>
              <w:ind w:firstLine="0"/>
            </w:pPr>
            <w:r>
              <w:t>Написание</w:t>
            </w:r>
          </w:p>
        </w:tc>
        <w:tc>
          <w:tcPr>
            <w:tcW w:w="442"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8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речи; о правильной постановке</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vAlign w:val="bottom"/>
          </w:tcPr>
          <w:p w:rsidR="008E2A1A" w:rsidRDefault="008E2A1A" w:rsidP="00D2512C">
            <w:pPr>
              <w:pStyle w:val="a9"/>
              <w:shd w:val="clear" w:color="auto" w:fill="auto"/>
              <w:tabs>
                <w:tab w:val="left" w:pos="1037"/>
              </w:tabs>
              <w:ind w:firstLine="0"/>
            </w:pPr>
            <w:r>
              <w:t>Анализ</w:t>
            </w:r>
            <w:r>
              <w:tab/>
              <w:t>таблицы.</w:t>
            </w:r>
          </w:p>
        </w:tc>
        <w:tc>
          <w:tcPr>
            <w:tcW w:w="1704" w:type="dxa"/>
            <w:tcBorders>
              <w:left w:val="single" w:sz="4" w:space="0" w:color="auto"/>
            </w:tcBorders>
            <w:shd w:val="clear" w:color="auto" w:fill="FFFFFF"/>
          </w:tcPr>
          <w:p w:rsidR="008E2A1A" w:rsidRDefault="008E2A1A" w:rsidP="00D2512C">
            <w:pPr>
              <w:rPr>
                <w:sz w:val="10"/>
                <w:szCs w:val="10"/>
              </w:rPr>
            </w:pPr>
          </w:p>
        </w:tc>
        <w:tc>
          <w:tcPr>
            <w:tcW w:w="1834" w:type="dxa"/>
            <w:vMerge/>
            <w:tcBorders>
              <w:left w:val="single" w:sz="4" w:space="0" w:color="auto"/>
            </w:tcBorders>
            <w:shd w:val="clear" w:color="auto" w:fill="FFFFFF"/>
            <w:vAlign w:val="center"/>
          </w:tcPr>
          <w:p w:rsidR="008E2A1A" w:rsidRDefault="008E2A1A" w:rsidP="00D2512C"/>
        </w:tc>
        <w:tc>
          <w:tcPr>
            <w:tcW w:w="442"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7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 xml:space="preserve">ударения в местоимениях </w:t>
            </w:r>
            <w:r>
              <w:rPr>
                <w:i/>
                <w:iCs/>
              </w:rPr>
              <w:t>сам (сама),</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vAlign w:val="bottom"/>
          </w:tcPr>
          <w:p w:rsidR="008E2A1A" w:rsidRDefault="008E2A1A" w:rsidP="00D2512C">
            <w:pPr>
              <w:pStyle w:val="a9"/>
              <w:shd w:val="clear" w:color="auto" w:fill="auto"/>
              <w:ind w:firstLine="0"/>
            </w:pPr>
            <w:r>
              <w:t>Склонение</w:t>
            </w:r>
          </w:p>
        </w:tc>
        <w:tc>
          <w:tcPr>
            <w:tcW w:w="1704" w:type="dxa"/>
            <w:tcBorders>
              <w:left w:val="single" w:sz="4" w:space="0" w:color="auto"/>
            </w:tcBorders>
            <w:shd w:val="clear" w:color="auto" w:fill="FFFFFF"/>
          </w:tcPr>
          <w:p w:rsidR="008E2A1A" w:rsidRDefault="008E2A1A" w:rsidP="00D2512C">
            <w:pPr>
              <w:rPr>
                <w:sz w:val="10"/>
                <w:szCs w:val="10"/>
              </w:rPr>
            </w:pPr>
          </w:p>
        </w:tc>
        <w:tc>
          <w:tcPr>
            <w:tcW w:w="1834" w:type="dxa"/>
            <w:tcBorders>
              <w:left w:val="single" w:sz="4" w:space="0" w:color="auto"/>
            </w:tcBorders>
            <w:shd w:val="clear" w:color="auto" w:fill="FFFFFF"/>
          </w:tcPr>
          <w:p w:rsidR="008E2A1A" w:rsidRDefault="008E2A1A" w:rsidP="00D2512C">
            <w:pPr>
              <w:pStyle w:val="a9"/>
              <w:shd w:val="clear" w:color="auto" w:fill="auto"/>
              <w:ind w:firstLine="0"/>
            </w:pPr>
            <w:r>
              <w:t>сочинения</w:t>
            </w:r>
          </w:p>
        </w:tc>
        <w:tc>
          <w:tcPr>
            <w:tcW w:w="442" w:type="dxa"/>
            <w:tcBorders>
              <w:right w:val="single" w:sz="4" w:space="0" w:color="auto"/>
            </w:tcBorders>
            <w:shd w:val="clear" w:color="auto" w:fill="FFFFFF"/>
          </w:tcPr>
          <w:p w:rsidR="008E2A1A" w:rsidRDefault="008E2A1A" w:rsidP="00D2512C">
            <w:pPr>
              <w:pStyle w:val="a9"/>
              <w:shd w:val="clear" w:color="auto" w:fill="auto"/>
              <w:ind w:firstLine="0"/>
              <w:jc w:val="center"/>
            </w:pPr>
            <w:r>
              <w:t>на</w:t>
            </w:r>
          </w:p>
        </w:tc>
      </w:tr>
      <w:tr w:rsidR="008E2A1A" w:rsidTr="00D2512C">
        <w:trPr>
          <w:trHeight w:hRule="exact" w:val="322"/>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tabs>
                <w:tab w:val="left" w:pos="950"/>
                <w:tab w:val="left" w:pos="1397"/>
                <w:tab w:val="left" w:pos="2750"/>
              </w:tabs>
              <w:ind w:firstLine="0"/>
              <w:jc w:val="both"/>
            </w:pPr>
            <w:r>
              <w:rPr>
                <w:i/>
                <w:iCs/>
              </w:rPr>
              <w:t>самый</w:t>
            </w:r>
            <w:r>
              <w:tab/>
              <w:t>в</w:t>
            </w:r>
            <w:r>
              <w:tab/>
              <w:t>косвенных</w:t>
            </w:r>
            <w:r>
              <w:tab/>
              <w:t>падежах;</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ind w:firstLine="0"/>
              <w:jc w:val="both"/>
            </w:pPr>
            <w:r>
              <w:t>словосочетаний с</w:t>
            </w:r>
          </w:p>
        </w:tc>
        <w:tc>
          <w:tcPr>
            <w:tcW w:w="1704" w:type="dxa"/>
            <w:tcBorders>
              <w:left w:val="single" w:sz="4" w:space="0" w:color="auto"/>
            </w:tcBorders>
            <w:shd w:val="clear" w:color="auto" w:fill="FFFFFF"/>
          </w:tcPr>
          <w:p w:rsidR="008E2A1A" w:rsidRDefault="008E2A1A" w:rsidP="00D2512C">
            <w:pPr>
              <w:rPr>
                <w:sz w:val="10"/>
                <w:szCs w:val="10"/>
              </w:rPr>
            </w:pPr>
          </w:p>
        </w:tc>
        <w:tc>
          <w:tcPr>
            <w:tcW w:w="1834" w:type="dxa"/>
            <w:tcBorders>
              <w:left w:val="single" w:sz="4" w:space="0" w:color="auto"/>
            </w:tcBorders>
            <w:shd w:val="clear" w:color="auto" w:fill="FFFFFF"/>
          </w:tcPr>
          <w:p w:rsidR="008E2A1A" w:rsidRDefault="008E2A1A" w:rsidP="00D2512C">
            <w:pPr>
              <w:pStyle w:val="a9"/>
              <w:shd w:val="clear" w:color="auto" w:fill="auto"/>
              <w:ind w:firstLine="0"/>
            </w:pPr>
            <w:r>
              <w:t>заданную тему.</w:t>
            </w:r>
          </w:p>
        </w:tc>
        <w:tc>
          <w:tcPr>
            <w:tcW w:w="442"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312"/>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tabs>
                <w:tab w:val="left" w:pos="1963"/>
              </w:tabs>
              <w:ind w:firstLine="0"/>
              <w:jc w:val="both"/>
            </w:pPr>
            <w:r>
              <w:t>распознавать</w:t>
            </w:r>
            <w:r>
              <w:tab/>
              <w:t>определительные</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vAlign w:val="bottom"/>
          </w:tcPr>
          <w:p w:rsidR="008E2A1A" w:rsidRDefault="008E2A1A" w:rsidP="00D2512C">
            <w:pPr>
              <w:pStyle w:val="a9"/>
              <w:shd w:val="clear" w:color="auto" w:fill="auto"/>
              <w:ind w:firstLine="0"/>
            </w:pPr>
            <w:r>
              <w:t>определительными</w:t>
            </w:r>
          </w:p>
        </w:tc>
        <w:tc>
          <w:tcPr>
            <w:tcW w:w="1704" w:type="dxa"/>
            <w:tcBorders>
              <w:left w:val="single" w:sz="4" w:space="0" w:color="auto"/>
            </w:tcBorders>
            <w:shd w:val="clear" w:color="auto" w:fill="FFFFFF"/>
          </w:tcPr>
          <w:p w:rsidR="008E2A1A" w:rsidRDefault="008E2A1A" w:rsidP="00D2512C">
            <w:pPr>
              <w:rPr>
                <w:sz w:val="10"/>
                <w:szCs w:val="10"/>
              </w:rPr>
            </w:pPr>
          </w:p>
        </w:tc>
        <w:tc>
          <w:tcPr>
            <w:tcW w:w="1834" w:type="dxa"/>
            <w:tcBorders>
              <w:left w:val="single" w:sz="4" w:space="0" w:color="auto"/>
            </w:tcBorders>
            <w:shd w:val="clear" w:color="auto" w:fill="FFFFFF"/>
          </w:tcPr>
          <w:p w:rsidR="008E2A1A" w:rsidRDefault="008E2A1A" w:rsidP="00D2512C">
            <w:pPr>
              <w:rPr>
                <w:sz w:val="10"/>
                <w:szCs w:val="10"/>
              </w:rPr>
            </w:pPr>
          </w:p>
        </w:tc>
        <w:tc>
          <w:tcPr>
            <w:tcW w:w="442"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78"/>
          <w:jc w:val="center"/>
        </w:trPr>
        <w:tc>
          <w:tcPr>
            <w:tcW w:w="610" w:type="dxa"/>
            <w:tcBorders>
              <w:left w:val="single" w:sz="4" w:space="0" w:color="auto"/>
              <w:bottom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bottom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bottom w:val="single" w:sz="4" w:space="0" w:color="auto"/>
            </w:tcBorders>
            <w:shd w:val="clear" w:color="auto" w:fill="FFFFFF"/>
          </w:tcPr>
          <w:p w:rsidR="008E2A1A" w:rsidRDefault="008E2A1A" w:rsidP="00D2512C">
            <w:pPr>
              <w:pStyle w:val="a9"/>
              <w:shd w:val="clear" w:color="auto" w:fill="auto"/>
              <w:ind w:firstLine="0"/>
              <w:jc w:val="both"/>
            </w:pPr>
            <w:r>
              <w:t>местоимения в тексте, правильно их</w:t>
            </w:r>
          </w:p>
        </w:tc>
        <w:tc>
          <w:tcPr>
            <w:tcW w:w="3130" w:type="dxa"/>
            <w:tcBorders>
              <w:left w:val="single" w:sz="4" w:space="0" w:color="auto"/>
              <w:bottom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bottom w:val="single" w:sz="4" w:space="0" w:color="auto"/>
            </w:tcBorders>
            <w:shd w:val="clear" w:color="auto" w:fill="FFFFFF"/>
          </w:tcPr>
          <w:p w:rsidR="008E2A1A" w:rsidRDefault="008E2A1A" w:rsidP="00D2512C">
            <w:pPr>
              <w:pStyle w:val="a9"/>
              <w:shd w:val="clear" w:color="auto" w:fill="auto"/>
              <w:ind w:firstLine="0"/>
              <w:jc w:val="both"/>
            </w:pPr>
            <w:r>
              <w:t>местоимениями.</w:t>
            </w:r>
          </w:p>
        </w:tc>
        <w:tc>
          <w:tcPr>
            <w:tcW w:w="1704" w:type="dxa"/>
            <w:tcBorders>
              <w:left w:val="single" w:sz="4" w:space="0" w:color="auto"/>
              <w:bottom w:val="single" w:sz="4" w:space="0" w:color="auto"/>
            </w:tcBorders>
            <w:shd w:val="clear" w:color="auto" w:fill="FFFFFF"/>
          </w:tcPr>
          <w:p w:rsidR="008E2A1A" w:rsidRDefault="008E2A1A" w:rsidP="00D2512C">
            <w:pPr>
              <w:rPr>
                <w:sz w:val="10"/>
                <w:szCs w:val="10"/>
              </w:rPr>
            </w:pPr>
          </w:p>
        </w:tc>
        <w:tc>
          <w:tcPr>
            <w:tcW w:w="1834" w:type="dxa"/>
            <w:tcBorders>
              <w:left w:val="single" w:sz="4" w:space="0" w:color="auto"/>
              <w:bottom w:val="single" w:sz="4" w:space="0" w:color="auto"/>
            </w:tcBorders>
            <w:shd w:val="clear" w:color="auto" w:fill="FFFFFF"/>
          </w:tcPr>
          <w:p w:rsidR="008E2A1A" w:rsidRDefault="008E2A1A" w:rsidP="00D2512C">
            <w:pPr>
              <w:rPr>
                <w:sz w:val="10"/>
                <w:szCs w:val="10"/>
              </w:rPr>
            </w:pPr>
          </w:p>
        </w:tc>
        <w:tc>
          <w:tcPr>
            <w:tcW w:w="442" w:type="dxa"/>
            <w:tcBorders>
              <w:bottom w:val="single" w:sz="4" w:space="0" w:color="auto"/>
              <w:right w:val="single" w:sz="4" w:space="0" w:color="auto"/>
            </w:tcBorders>
            <w:shd w:val="clear" w:color="auto" w:fill="FFFFFF"/>
          </w:tcPr>
          <w:p w:rsidR="008E2A1A" w:rsidRDefault="008E2A1A" w:rsidP="00D2512C">
            <w:pPr>
              <w:rPr>
                <w:sz w:val="10"/>
                <w:szCs w:val="10"/>
              </w:rPr>
            </w:pP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2112"/>
        <w:gridCol w:w="1704"/>
        <w:gridCol w:w="2275"/>
      </w:tblGrid>
      <w:tr w:rsidR="008E2A1A" w:rsidTr="00D2512C">
        <w:trPr>
          <w:trHeight w:hRule="exact" w:val="1378"/>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642"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jc w:val="both"/>
            </w:pPr>
            <w:r>
              <w:t>склонять; создавать текст сочинения- сказки или рассказа на тему по выбору с включением диалога или прямой речи.</w:t>
            </w:r>
          </w:p>
        </w:tc>
        <w:tc>
          <w:tcPr>
            <w:tcW w:w="3130" w:type="dxa"/>
            <w:vMerge w:val="restart"/>
            <w:tcBorders>
              <w:top w:val="single" w:sz="4" w:space="0" w:color="auto"/>
              <w:left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680"/>
              </w:tabs>
              <w:spacing w:line="276" w:lineRule="auto"/>
              <w:ind w:firstLine="0"/>
            </w:pPr>
            <w:r>
              <w:t>Написание сочинения</w:t>
            </w:r>
            <w:r>
              <w:tab/>
              <w:t>на</w:t>
            </w:r>
          </w:p>
          <w:p w:rsidR="008E2A1A" w:rsidRDefault="008E2A1A" w:rsidP="00D2512C">
            <w:pPr>
              <w:pStyle w:val="a9"/>
              <w:shd w:val="clear" w:color="auto" w:fill="auto"/>
              <w:spacing w:line="276" w:lineRule="auto"/>
              <w:ind w:firstLine="0"/>
            </w:pPr>
            <w:r>
              <w:t>заданную тему.</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2827"/>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155</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864"/>
              </w:tabs>
              <w:spacing w:line="276" w:lineRule="auto"/>
              <w:ind w:firstLine="0"/>
            </w:pPr>
            <w:r>
              <w:t>Местоимения и другие части речи.</w:t>
            </w:r>
            <w:r>
              <w:tab/>
            </w:r>
            <w:r>
              <w:rPr>
                <w:b/>
                <w:bCs/>
              </w:rPr>
              <w:t>(</w:t>
            </w:r>
            <w:r>
              <w:t>Урок</w:t>
            </w:r>
          </w:p>
          <w:p w:rsidR="008E2A1A" w:rsidRDefault="008E2A1A" w:rsidP="00D2512C">
            <w:pPr>
              <w:pStyle w:val="a9"/>
              <w:shd w:val="clear" w:color="auto" w:fill="auto"/>
              <w:tabs>
                <w:tab w:val="left" w:pos="1301"/>
              </w:tabs>
              <w:spacing w:line="276" w:lineRule="auto"/>
              <w:ind w:firstLine="0"/>
            </w:pPr>
            <w:r>
              <w:t>актуализации знаний</w:t>
            </w:r>
            <w:r>
              <w:tab/>
              <w:t>и</w:t>
            </w:r>
          </w:p>
          <w:p w:rsidR="008E2A1A" w:rsidRDefault="008E2A1A" w:rsidP="00D2512C">
            <w:pPr>
              <w:pStyle w:val="a9"/>
              <w:shd w:val="clear" w:color="auto" w:fill="auto"/>
              <w:spacing w:line="276" w:lineRule="auto"/>
              <w:ind w:firstLine="0"/>
            </w:pPr>
            <w:r>
              <w:t>умений)</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046"/>
                <w:tab w:val="left" w:pos="1848"/>
                <w:tab w:val="left" w:pos="2424"/>
              </w:tabs>
              <w:spacing w:line="276" w:lineRule="auto"/>
              <w:ind w:firstLine="0"/>
              <w:jc w:val="both"/>
            </w:pPr>
            <w:r>
              <w:t>Знать,</w:t>
            </w:r>
            <w:r>
              <w:tab/>
              <w:t>что</w:t>
            </w:r>
            <w:r>
              <w:tab/>
              <w:t>в</w:t>
            </w:r>
            <w:r>
              <w:tab/>
              <w:t>лингвистике</w:t>
            </w:r>
          </w:p>
          <w:p w:rsidR="008E2A1A" w:rsidRDefault="008E2A1A" w:rsidP="00D2512C">
            <w:pPr>
              <w:pStyle w:val="a9"/>
              <w:shd w:val="clear" w:color="auto" w:fill="auto"/>
              <w:tabs>
                <w:tab w:val="left" w:pos="1733"/>
                <w:tab w:val="left" w:pos="3370"/>
              </w:tabs>
              <w:spacing w:line="276" w:lineRule="auto"/>
              <w:ind w:firstLine="0"/>
              <w:jc w:val="both"/>
            </w:pPr>
            <w:r>
              <w:t>местоимения</w:t>
            </w:r>
            <w:r>
              <w:tab/>
              <w:t>выделяются</w:t>
            </w:r>
            <w:r>
              <w:tab/>
              <w:t>по</w:t>
            </w:r>
          </w:p>
          <w:p w:rsidR="008E2A1A" w:rsidRDefault="008E2A1A" w:rsidP="00D2512C">
            <w:pPr>
              <w:pStyle w:val="a9"/>
              <w:shd w:val="clear" w:color="auto" w:fill="auto"/>
              <w:tabs>
                <w:tab w:val="left" w:pos="1891"/>
              </w:tabs>
              <w:spacing w:line="276" w:lineRule="auto"/>
              <w:ind w:firstLine="0"/>
              <w:jc w:val="both"/>
            </w:pPr>
            <w:r>
              <w:t>признаку сходства с другими частями речи; определять, какие местоимения замещают</w:t>
            </w:r>
            <w:r>
              <w:tab/>
              <w:t>существительные,</w:t>
            </w:r>
          </w:p>
          <w:p w:rsidR="008E2A1A" w:rsidRDefault="008E2A1A" w:rsidP="00D2512C">
            <w:pPr>
              <w:pStyle w:val="a9"/>
              <w:shd w:val="clear" w:color="auto" w:fill="auto"/>
              <w:spacing w:line="276" w:lineRule="auto"/>
              <w:ind w:firstLine="0"/>
              <w:jc w:val="both"/>
            </w:pPr>
            <w:r>
              <w:t>прилагательные, числительные в предложениях.</w:t>
            </w:r>
          </w:p>
        </w:tc>
        <w:tc>
          <w:tcPr>
            <w:tcW w:w="3130" w:type="dxa"/>
            <w:vMerge/>
            <w:tcBorders>
              <w:left w:val="single" w:sz="4" w:space="0" w:color="auto"/>
            </w:tcBorders>
            <w:shd w:val="clear" w:color="auto" w:fill="FFFFFF"/>
          </w:tcPr>
          <w:p w:rsidR="008E2A1A" w:rsidRDefault="008E2A1A" w:rsidP="00D2512C"/>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670"/>
              </w:tabs>
              <w:spacing w:line="276" w:lineRule="auto"/>
              <w:ind w:firstLine="0"/>
            </w:pPr>
            <w:r>
              <w:t>Выделение местоимения</w:t>
            </w:r>
            <w:r>
              <w:tab/>
              <w:t>по</w:t>
            </w:r>
          </w:p>
          <w:p w:rsidR="008E2A1A" w:rsidRDefault="008E2A1A" w:rsidP="00D2512C">
            <w:pPr>
              <w:pStyle w:val="a9"/>
              <w:shd w:val="clear" w:color="auto" w:fill="auto"/>
              <w:tabs>
                <w:tab w:val="left" w:pos="1205"/>
              </w:tabs>
              <w:spacing w:line="276" w:lineRule="auto"/>
              <w:ind w:firstLine="0"/>
              <w:jc w:val="both"/>
            </w:pPr>
            <w:r>
              <w:t>признаку сходства с другими частями речи. Заполнение таблицы.</w:t>
            </w:r>
            <w:r>
              <w:tab/>
              <w:t>Анализ</w:t>
            </w:r>
          </w:p>
          <w:p w:rsidR="008E2A1A" w:rsidRDefault="008E2A1A" w:rsidP="00D2512C">
            <w:pPr>
              <w:pStyle w:val="a9"/>
              <w:shd w:val="clear" w:color="auto" w:fill="auto"/>
              <w:spacing w:line="276" w:lineRule="auto"/>
              <w:ind w:firstLine="0"/>
            </w:pPr>
            <w:r>
              <w:t>пословиц, содержащих местоимения.</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Перфокарты</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left" w:pos="1114"/>
              </w:tabs>
              <w:spacing w:line="276" w:lineRule="auto"/>
              <w:ind w:firstLine="0"/>
            </w:pPr>
            <w:r>
              <w:t>Анализ</w:t>
            </w:r>
            <w:r>
              <w:tab/>
              <w:t>пословиц,</w:t>
            </w:r>
          </w:p>
          <w:p w:rsidR="008E2A1A" w:rsidRDefault="008E2A1A" w:rsidP="00D2512C">
            <w:pPr>
              <w:pStyle w:val="a9"/>
              <w:shd w:val="clear" w:color="auto" w:fill="auto"/>
              <w:spacing w:line="276" w:lineRule="auto"/>
              <w:ind w:firstLine="0"/>
            </w:pPr>
            <w:r>
              <w:t>содержащих местоимения.</w:t>
            </w:r>
          </w:p>
        </w:tc>
      </w:tr>
      <w:tr w:rsidR="008E2A1A" w:rsidTr="00D2512C">
        <w:trPr>
          <w:trHeight w:hRule="exact" w:val="2539"/>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156</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797"/>
              </w:tabs>
              <w:spacing w:line="276" w:lineRule="auto"/>
              <w:ind w:firstLine="0"/>
            </w:pPr>
            <w:r>
              <w:t>Морфологичес кий</w:t>
            </w:r>
            <w:r>
              <w:tab/>
              <w:t>разбор</w:t>
            </w:r>
          </w:p>
          <w:p w:rsidR="008E2A1A" w:rsidRDefault="008E2A1A" w:rsidP="00D2512C">
            <w:pPr>
              <w:pStyle w:val="a9"/>
              <w:shd w:val="clear" w:color="auto" w:fill="auto"/>
              <w:tabs>
                <w:tab w:val="left" w:pos="1306"/>
              </w:tabs>
              <w:spacing w:line="276" w:lineRule="auto"/>
              <w:ind w:firstLine="0"/>
            </w:pPr>
            <w:r>
              <w:t xml:space="preserve">местоимения. </w:t>
            </w:r>
            <w:r>
              <w:rPr>
                <w:b/>
                <w:bCs/>
              </w:rPr>
              <w:t>(</w:t>
            </w:r>
            <w:r>
              <w:t>Урок комплексного применения знаний</w:t>
            </w:r>
            <w:r>
              <w:tab/>
              <w:t>и</w:t>
            </w:r>
          </w:p>
          <w:p w:rsidR="008E2A1A" w:rsidRDefault="008E2A1A" w:rsidP="00D2512C">
            <w:pPr>
              <w:pStyle w:val="a9"/>
              <w:shd w:val="clear" w:color="auto" w:fill="auto"/>
              <w:spacing w:line="276" w:lineRule="auto"/>
              <w:ind w:firstLine="0"/>
            </w:pPr>
            <w:r>
              <w:t>умений)</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229"/>
                <w:tab w:val="left" w:pos="3010"/>
              </w:tabs>
              <w:spacing w:line="276" w:lineRule="auto"/>
              <w:ind w:firstLine="0"/>
              <w:jc w:val="both"/>
            </w:pPr>
            <w:r>
              <w:t>Знать порядок морфологического разбора</w:t>
            </w:r>
            <w:r>
              <w:tab/>
              <w:t>местоимения.</w:t>
            </w:r>
            <w:r>
              <w:tab/>
              <w:t>Уметь</w:t>
            </w:r>
          </w:p>
          <w:p w:rsidR="008E2A1A" w:rsidRDefault="008E2A1A" w:rsidP="00D2512C">
            <w:pPr>
              <w:pStyle w:val="a9"/>
              <w:shd w:val="clear" w:color="auto" w:fill="auto"/>
              <w:tabs>
                <w:tab w:val="left" w:pos="1910"/>
              </w:tabs>
              <w:spacing w:line="276" w:lineRule="auto"/>
              <w:ind w:firstLine="0"/>
              <w:jc w:val="both"/>
            </w:pPr>
            <w:r>
              <w:t>производить</w:t>
            </w:r>
            <w:r>
              <w:tab/>
              <w:t>морфологический</w:t>
            </w:r>
          </w:p>
          <w:p w:rsidR="008E2A1A" w:rsidRDefault="008E2A1A" w:rsidP="00D2512C">
            <w:pPr>
              <w:pStyle w:val="a9"/>
              <w:shd w:val="clear" w:color="auto" w:fill="auto"/>
              <w:spacing w:line="276" w:lineRule="auto"/>
              <w:ind w:firstLine="0"/>
              <w:jc w:val="both"/>
            </w:pPr>
            <w:r>
              <w:t>разбор (устный и письменный) местоимения; озаглавливать текст.</w:t>
            </w:r>
          </w:p>
        </w:tc>
        <w:tc>
          <w:tcPr>
            <w:tcW w:w="3130" w:type="dxa"/>
            <w:vMerge/>
            <w:tcBorders>
              <w:left w:val="single" w:sz="4" w:space="0" w:color="auto"/>
            </w:tcBorders>
            <w:shd w:val="clear" w:color="auto" w:fill="FFFFFF"/>
          </w:tcPr>
          <w:p w:rsidR="008E2A1A" w:rsidRDefault="008E2A1A" w:rsidP="00D2512C"/>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776"/>
              </w:tabs>
              <w:spacing w:line="276" w:lineRule="auto"/>
              <w:ind w:firstLine="0"/>
            </w:pPr>
            <w:r>
              <w:t>Выполнение устного</w:t>
            </w:r>
            <w:r>
              <w:tab/>
              <w:t>и</w:t>
            </w:r>
          </w:p>
          <w:p w:rsidR="008E2A1A" w:rsidRDefault="008E2A1A" w:rsidP="00D2512C">
            <w:pPr>
              <w:pStyle w:val="a9"/>
              <w:shd w:val="clear" w:color="auto" w:fill="auto"/>
              <w:spacing w:line="276" w:lineRule="auto"/>
              <w:ind w:firstLine="0"/>
            </w:pPr>
            <w:r>
              <w:t>письменного морфологического разбора местоимения.</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spacing w:line="276" w:lineRule="auto"/>
              <w:ind w:firstLine="0"/>
            </w:pPr>
            <w:r>
              <w:t>Выполнение письменного морфологического разбора местоимения.</w:t>
            </w:r>
          </w:p>
        </w:tc>
      </w:tr>
      <w:tr w:rsidR="008E2A1A" w:rsidTr="00D2512C">
        <w:trPr>
          <w:trHeight w:hRule="exact" w:val="3413"/>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spacing w:after="320"/>
              <w:ind w:firstLine="0"/>
              <w:jc w:val="center"/>
            </w:pPr>
            <w:r>
              <w:t>157</w:t>
            </w:r>
          </w:p>
          <w:p w:rsidR="008E2A1A" w:rsidRDefault="008E2A1A" w:rsidP="00D2512C">
            <w:pPr>
              <w:pStyle w:val="a9"/>
              <w:shd w:val="clear" w:color="auto" w:fill="auto"/>
              <w:ind w:firstLine="0"/>
              <w:jc w:val="center"/>
            </w:pPr>
            <w:r>
              <w:t>158</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rPr>
                <w:b/>
                <w:bCs/>
              </w:rPr>
              <w:t>Р.Р.</w:t>
            </w:r>
          </w:p>
          <w:p w:rsidR="008E2A1A" w:rsidRDefault="008E2A1A" w:rsidP="00D2512C">
            <w:pPr>
              <w:pStyle w:val="a9"/>
              <w:shd w:val="clear" w:color="auto" w:fill="auto"/>
              <w:spacing w:line="276" w:lineRule="auto"/>
              <w:ind w:firstLine="0"/>
            </w:pPr>
            <w:r>
              <w:rPr>
                <w:b/>
                <w:bCs/>
              </w:rPr>
              <w:t xml:space="preserve">Контрольное сочинение </w:t>
            </w:r>
            <w:r>
              <w:t>по картине (Е. В.</w:t>
            </w:r>
          </w:p>
          <w:p w:rsidR="008E2A1A" w:rsidRDefault="008E2A1A" w:rsidP="00D2512C">
            <w:pPr>
              <w:pStyle w:val="a9"/>
              <w:shd w:val="clear" w:color="auto" w:fill="auto"/>
              <w:tabs>
                <w:tab w:val="left" w:pos="595"/>
              </w:tabs>
              <w:spacing w:line="276" w:lineRule="auto"/>
              <w:ind w:firstLine="0"/>
            </w:pPr>
            <w:r>
              <w:t>Сыромятников а.</w:t>
            </w:r>
            <w:r>
              <w:tab/>
              <w:t>«Первые</w:t>
            </w:r>
          </w:p>
          <w:p w:rsidR="008E2A1A" w:rsidRDefault="008E2A1A" w:rsidP="00D2512C">
            <w:pPr>
              <w:pStyle w:val="a9"/>
              <w:shd w:val="clear" w:color="auto" w:fill="auto"/>
              <w:spacing w:line="276" w:lineRule="auto"/>
              <w:ind w:firstLine="0"/>
            </w:pPr>
            <w:r>
              <w:t>зрители»)</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Знать композицию текстов всех функционально-смысловых типов речи (описание, повествование, рассуждение), их языковые особенности; создавать текст сочинения на основе изображённого на картине или по воображению, используя любой функционально</w:t>
            </w:r>
            <w:r>
              <w:softHyphen/>
              <w:t>смысловой тип речи, учитывая адресат сочинения.</w:t>
            </w:r>
          </w:p>
        </w:tc>
        <w:tc>
          <w:tcPr>
            <w:tcW w:w="3130" w:type="dxa"/>
            <w:vMerge/>
            <w:tcBorders>
              <w:left w:val="single" w:sz="4" w:space="0" w:color="auto"/>
            </w:tcBorders>
            <w:shd w:val="clear" w:color="auto" w:fill="FFFFFF"/>
          </w:tcPr>
          <w:p w:rsidR="008E2A1A" w:rsidRDefault="008E2A1A" w:rsidP="00D2512C"/>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right" w:pos="1896"/>
              </w:tabs>
              <w:spacing w:line="276" w:lineRule="auto"/>
              <w:ind w:firstLine="0"/>
              <w:jc w:val="both"/>
            </w:pPr>
            <w:r>
              <w:t>Анализ данных в учебнике материалов</w:t>
            </w:r>
            <w:r>
              <w:tab/>
              <w:t>к</w:t>
            </w:r>
          </w:p>
          <w:p w:rsidR="008E2A1A" w:rsidRDefault="008E2A1A" w:rsidP="00D2512C">
            <w:pPr>
              <w:pStyle w:val="a9"/>
              <w:shd w:val="clear" w:color="auto" w:fill="auto"/>
              <w:tabs>
                <w:tab w:val="right" w:pos="1882"/>
              </w:tabs>
              <w:spacing w:line="276" w:lineRule="auto"/>
              <w:ind w:firstLine="0"/>
            </w:pPr>
            <w:r>
              <w:t>сочинению</w:t>
            </w:r>
            <w:r>
              <w:tab/>
              <w:t>по</w:t>
            </w:r>
          </w:p>
          <w:p w:rsidR="008E2A1A" w:rsidRDefault="008E2A1A" w:rsidP="00D2512C">
            <w:pPr>
              <w:pStyle w:val="a9"/>
              <w:shd w:val="clear" w:color="auto" w:fill="auto"/>
              <w:spacing w:line="276" w:lineRule="auto"/>
              <w:ind w:firstLine="0"/>
            </w:pPr>
            <w:r>
              <w:t>картине.</w:t>
            </w:r>
          </w:p>
          <w:p w:rsidR="008E2A1A" w:rsidRDefault="008E2A1A" w:rsidP="00D2512C">
            <w:pPr>
              <w:pStyle w:val="a9"/>
              <w:shd w:val="clear" w:color="auto" w:fill="auto"/>
              <w:tabs>
                <w:tab w:val="right" w:pos="1896"/>
              </w:tabs>
              <w:spacing w:line="276" w:lineRule="auto"/>
              <w:ind w:firstLine="0"/>
              <w:jc w:val="both"/>
            </w:pPr>
            <w:r>
              <w:t>Наблюдение</w:t>
            </w:r>
            <w:r>
              <w:tab/>
              <w:t>и</w:t>
            </w:r>
          </w:p>
          <w:p w:rsidR="008E2A1A" w:rsidRDefault="008E2A1A" w:rsidP="00D2512C">
            <w:pPr>
              <w:pStyle w:val="a9"/>
              <w:shd w:val="clear" w:color="auto" w:fill="auto"/>
              <w:tabs>
                <w:tab w:val="right" w:pos="1877"/>
              </w:tabs>
              <w:spacing w:line="276" w:lineRule="auto"/>
              <w:ind w:firstLine="0"/>
              <w:jc w:val="both"/>
            </w:pPr>
            <w:r>
              <w:t>запись увиденного в форме материалов к</w:t>
            </w:r>
            <w:r>
              <w:tab/>
              <w:t>сочинению.</w:t>
            </w:r>
          </w:p>
          <w:p w:rsidR="008E2A1A" w:rsidRDefault="008E2A1A" w:rsidP="00D2512C">
            <w:pPr>
              <w:pStyle w:val="a9"/>
              <w:shd w:val="clear" w:color="auto" w:fill="auto"/>
              <w:spacing w:line="276" w:lineRule="auto"/>
              <w:ind w:firstLine="0"/>
            </w:pPr>
            <w:r>
              <w:t>Написание сочинения.</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Орфографичес кий словарь русского языка</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left" w:pos="379"/>
                <w:tab w:val="left" w:pos="1915"/>
              </w:tabs>
              <w:spacing w:line="276" w:lineRule="auto"/>
              <w:ind w:firstLine="0"/>
            </w:pPr>
            <w:r>
              <w:t>.</w:t>
            </w:r>
            <w:r>
              <w:tab/>
              <w:t>Наблюдение</w:t>
            </w:r>
            <w:r>
              <w:tab/>
              <w:t>и</w:t>
            </w:r>
          </w:p>
          <w:p w:rsidR="008E2A1A" w:rsidRDefault="008E2A1A" w:rsidP="00D2512C">
            <w:pPr>
              <w:pStyle w:val="a9"/>
              <w:shd w:val="clear" w:color="auto" w:fill="auto"/>
              <w:spacing w:line="276" w:lineRule="auto"/>
              <w:ind w:firstLine="0"/>
            </w:pPr>
            <w:r>
              <w:t>запись увиденного в форме материалов к сочинению.</w:t>
            </w:r>
          </w:p>
          <w:p w:rsidR="008E2A1A" w:rsidRDefault="008E2A1A" w:rsidP="00D2512C">
            <w:pPr>
              <w:pStyle w:val="a9"/>
              <w:shd w:val="clear" w:color="auto" w:fill="auto"/>
              <w:spacing w:line="276" w:lineRule="auto"/>
              <w:ind w:firstLine="0"/>
            </w:pPr>
            <w:r>
              <w:t>Написание сочинения.</w:t>
            </w:r>
          </w:p>
        </w:tc>
      </w:tr>
      <w:tr w:rsidR="008E2A1A" w:rsidTr="00D2512C">
        <w:trPr>
          <w:trHeight w:hRule="exact" w:val="307"/>
          <w:jc w:val="center"/>
        </w:trPr>
        <w:tc>
          <w:tcPr>
            <w:tcW w:w="61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ind w:firstLine="0"/>
              <w:jc w:val="center"/>
            </w:pPr>
            <w:r>
              <w:t>159</w:t>
            </w:r>
          </w:p>
        </w:tc>
        <w:tc>
          <w:tcPr>
            <w:tcW w:w="164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ind w:firstLine="0"/>
            </w:pPr>
            <w:r>
              <w:t>Повторение</w:t>
            </w:r>
          </w:p>
        </w:tc>
        <w:tc>
          <w:tcPr>
            <w:tcW w:w="3821"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ind w:firstLine="0"/>
            </w:pPr>
            <w:r>
              <w:t>Правильно отвечать на контрольные</w:t>
            </w:r>
          </w:p>
        </w:tc>
        <w:tc>
          <w:tcPr>
            <w:tcW w:w="3130" w:type="dxa"/>
            <w:vMerge/>
            <w:tcBorders>
              <w:left w:val="single" w:sz="4" w:space="0" w:color="auto"/>
              <w:bottom w:val="single" w:sz="4" w:space="0" w:color="auto"/>
            </w:tcBorders>
            <w:shd w:val="clear" w:color="auto" w:fill="FFFFFF"/>
          </w:tcPr>
          <w:p w:rsidR="008E2A1A" w:rsidRDefault="008E2A1A" w:rsidP="00D2512C"/>
        </w:tc>
        <w:tc>
          <w:tcPr>
            <w:tcW w:w="211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ind w:firstLine="0"/>
            </w:pPr>
            <w:r>
              <w:t>Правильно отвечать</w:t>
            </w:r>
          </w:p>
        </w:tc>
        <w:tc>
          <w:tcPr>
            <w:tcW w:w="1704"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ind w:firstLine="0"/>
            </w:pPr>
            <w:r>
              <w:t>Тесты по</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8E2A1A" w:rsidRDefault="008E2A1A" w:rsidP="00D2512C">
            <w:pPr>
              <w:pStyle w:val="a9"/>
              <w:shd w:val="clear" w:color="auto" w:fill="auto"/>
              <w:ind w:firstLine="0"/>
            </w:pPr>
            <w:r>
              <w:t>Правильно отвечать</w:t>
            </w: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2112"/>
        <w:gridCol w:w="1704"/>
        <w:gridCol w:w="2275"/>
      </w:tblGrid>
      <w:tr w:rsidR="008E2A1A" w:rsidTr="00D2512C">
        <w:trPr>
          <w:trHeight w:hRule="exact" w:val="4579"/>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spacing w:before="280"/>
              <w:ind w:firstLine="0"/>
              <w:jc w:val="center"/>
            </w:pPr>
            <w:r>
              <w:lastRenderedPageBreak/>
              <w:t>160</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spacing w:after="200" w:line="276" w:lineRule="auto"/>
              <w:ind w:firstLine="0"/>
            </w:pPr>
            <w:r>
              <w:t>изученного в разделе «Местоимение ».</w:t>
            </w:r>
          </w:p>
          <w:p w:rsidR="008E2A1A" w:rsidRDefault="008E2A1A" w:rsidP="00D2512C">
            <w:pPr>
              <w:pStyle w:val="a9"/>
              <w:shd w:val="clear" w:color="auto" w:fill="auto"/>
              <w:tabs>
                <w:tab w:val="left" w:pos="806"/>
              </w:tabs>
              <w:spacing w:line="276" w:lineRule="auto"/>
              <w:ind w:firstLine="0"/>
            </w:pPr>
            <w:r>
              <w:rPr>
                <w:b/>
                <w:bCs/>
              </w:rPr>
              <w:t>Контрольный тест «Местоимени е».</w:t>
            </w:r>
            <w:r>
              <w:rPr>
                <w:b/>
                <w:bCs/>
              </w:rPr>
              <w:tab/>
              <w:t>(</w:t>
            </w:r>
            <w:r>
              <w:t>Урок</w:t>
            </w:r>
          </w:p>
          <w:p w:rsidR="008E2A1A" w:rsidRDefault="008E2A1A" w:rsidP="00D2512C">
            <w:pPr>
              <w:pStyle w:val="a9"/>
              <w:shd w:val="clear" w:color="auto" w:fill="auto"/>
              <w:spacing w:line="276" w:lineRule="auto"/>
              <w:ind w:firstLine="0"/>
            </w:pPr>
            <w:r>
              <w:t>систематизаци и и обобщения)</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jc w:val="both"/>
            </w:pPr>
            <w:r>
              <w:t>вопросы по изученному разделу; составлять сложный план сообщения о местоимении как части речи; создавать сообщение о местоимении в научном стиле с опорой на план; подбирать примеры; правильно писать слова с изученными орфограммами; выполнять морфологический разбор местоимений.</w:t>
            </w:r>
          </w:p>
        </w:tc>
        <w:tc>
          <w:tcPr>
            <w:tcW w:w="3130" w:type="dxa"/>
            <w:vMerge w:val="restart"/>
            <w:tcBorders>
              <w:top w:val="single" w:sz="4" w:space="0" w:color="auto"/>
              <w:left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right" w:pos="1882"/>
              </w:tabs>
              <w:spacing w:line="276" w:lineRule="auto"/>
              <w:ind w:firstLine="0"/>
            </w:pPr>
            <w:r>
              <w:t>на</w:t>
            </w:r>
            <w:r>
              <w:tab/>
              <w:t>контрольные</w:t>
            </w:r>
          </w:p>
          <w:p w:rsidR="008E2A1A" w:rsidRDefault="008E2A1A" w:rsidP="00D2512C">
            <w:pPr>
              <w:pStyle w:val="a9"/>
              <w:shd w:val="clear" w:color="auto" w:fill="auto"/>
              <w:tabs>
                <w:tab w:val="right" w:pos="1896"/>
              </w:tabs>
              <w:spacing w:line="276" w:lineRule="auto"/>
              <w:ind w:firstLine="0"/>
            </w:pPr>
            <w:r>
              <w:t>вопросы</w:t>
            </w:r>
            <w:r>
              <w:tab/>
              <w:t>и</w:t>
            </w:r>
          </w:p>
          <w:p w:rsidR="008E2A1A" w:rsidRDefault="008E2A1A" w:rsidP="00D2512C">
            <w:pPr>
              <w:pStyle w:val="a9"/>
              <w:shd w:val="clear" w:color="auto" w:fill="auto"/>
              <w:tabs>
                <w:tab w:val="right" w:pos="1896"/>
              </w:tabs>
              <w:spacing w:line="276" w:lineRule="auto"/>
              <w:ind w:firstLine="0"/>
            </w:pPr>
            <w:r>
              <w:t>выполнять задания по</w:t>
            </w:r>
            <w:r>
              <w:tab/>
              <w:t>изученному</w:t>
            </w:r>
          </w:p>
          <w:p w:rsidR="008E2A1A" w:rsidRDefault="008E2A1A" w:rsidP="00D2512C">
            <w:pPr>
              <w:pStyle w:val="a9"/>
              <w:shd w:val="clear" w:color="auto" w:fill="auto"/>
              <w:spacing w:line="276" w:lineRule="auto"/>
              <w:ind w:firstLine="0"/>
            </w:pPr>
            <w:r>
              <w:t>разделу.</w:t>
            </w:r>
          </w:p>
          <w:p w:rsidR="008E2A1A" w:rsidRDefault="008E2A1A" w:rsidP="00D2512C">
            <w:pPr>
              <w:pStyle w:val="a9"/>
              <w:shd w:val="clear" w:color="auto" w:fill="auto"/>
              <w:tabs>
                <w:tab w:val="left" w:pos="1358"/>
              </w:tabs>
              <w:spacing w:line="276" w:lineRule="auto"/>
              <w:ind w:firstLine="0"/>
            </w:pPr>
            <w:r>
              <w:t>Составление сложного</w:t>
            </w:r>
            <w:r>
              <w:tab/>
              <w:t>плана</w:t>
            </w:r>
          </w:p>
          <w:p w:rsidR="008E2A1A" w:rsidRDefault="008E2A1A" w:rsidP="00D2512C">
            <w:pPr>
              <w:pStyle w:val="a9"/>
              <w:shd w:val="clear" w:color="auto" w:fill="auto"/>
              <w:tabs>
                <w:tab w:val="left" w:pos="590"/>
              </w:tabs>
              <w:spacing w:line="276" w:lineRule="auto"/>
              <w:ind w:firstLine="0"/>
            </w:pPr>
            <w:r>
              <w:t>устного сообщения о</w:t>
            </w:r>
            <w:r>
              <w:tab/>
              <w:t>местоимении.</w:t>
            </w:r>
          </w:p>
          <w:p w:rsidR="008E2A1A" w:rsidRDefault="008E2A1A" w:rsidP="00D2512C">
            <w:pPr>
              <w:pStyle w:val="a9"/>
              <w:shd w:val="clear" w:color="auto" w:fill="auto"/>
              <w:spacing w:line="276" w:lineRule="auto"/>
              <w:ind w:firstLine="0"/>
            </w:pPr>
            <w:r>
              <w:t>Устное выступление.</w:t>
            </w:r>
          </w:p>
          <w:p w:rsidR="008E2A1A" w:rsidRDefault="008E2A1A" w:rsidP="00D2512C">
            <w:pPr>
              <w:pStyle w:val="a9"/>
              <w:shd w:val="clear" w:color="auto" w:fill="auto"/>
              <w:tabs>
                <w:tab w:val="left" w:pos="1358"/>
              </w:tabs>
              <w:spacing w:line="276" w:lineRule="auto"/>
              <w:ind w:firstLine="0"/>
            </w:pPr>
            <w:r>
              <w:t>Анализ текстов с заменой</w:t>
            </w:r>
            <w:r>
              <w:tab/>
              <w:t>чисел</w:t>
            </w:r>
          </w:p>
          <w:p w:rsidR="008E2A1A" w:rsidRDefault="008E2A1A" w:rsidP="00D2512C">
            <w:pPr>
              <w:pStyle w:val="a9"/>
              <w:shd w:val="clear" w:color="auto" w:fill="auto"/>
              <w:spacing w:line="276" w:lineRule="auto"/>
              <w:ind w:firstLine="0"/>
            </w:pPr>
            <w:r>
              <w:t>словами.</w:t>
            </w:r>
          </w:p>
          <w:p w:rsidR="008E2A1A" w:rsidRDefault="008E2A1A" w:rsidP="00D2512C">
            <w:pPr>
              <w:pStyle w:val="a9"/>
              <w:shd w:val="clear" w:color="auto" w:fill="auto"/>
              <w:spacing w:line="276" w:lineRule="auto"/>
              <w:ind w:firstLine="0"/>
            </w:pPr>
            <w:r>
              <w:t>Написание теста.</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русскому языку к учебнику Т. А.</w:t>
            </w:r>
          </w:p>
          <w:p w:rsidR="008E2A1A" w:rsidRDefault="008E2A1A" w:rsidP="00D2512C">
            <w:pPr>
              <w:pStyle w:val="a9"/>
              <w:shd w:val="clear" w:color="auto" w:fill="auto"/>
              <w:spacing w:line="276" w:lineRule="auto"/>
              <w:ind w:firstLine="0"/>
            </w:pPr>
            <w:r>
              <w:t>Ладыженской, М. Т. Баранова, Л. и др.</w:t>
            </w:r>
          </w:p>
          <w:p w:rsidR="008E2A1A" w:rsidRDefault="008E2A1A" w:rsidP="00D2512C">
            <w:pPr>
              <w:pStyle w:val="a9"/>
              <w:shd w:val="clear" w:color="auto" w:fill="auto"/>
              <w:spacing w:line="276" w:lineRule="auto"/>
              <w:ind w:firstLine="0"/>
            </w:pPr>
            <w:r>
              <w:t>«Русский язык. 6 класс» . Сост.</w:t>
            </w:r>
          </w:p>
          <w:p w:rsidR="008E2A1A" w:rsidRDefault="008E2A1A" w:rsidP="00D2512C">
            <w:pPr>
              <w:pStyle w:val="a9"/>
              <w:shd w:val="clear" w:color="auto" w:fill="auto"/>
              <w:spacing w:line="276" w:lineRule="auto"/>
              <w:ind w:firstLine="0"/>
            </w:pPr>
            <w:r>
              <w:t>Е.В Селезнева. «Экзамен» 2014г.</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left" w:pos="816"/>
              </w:tabs>
              <w:spacing w:line="276" w:lineRule="auto"/>
              <w:ind w:firstLine="0"/>
            </w:pPr>
            <w:r>
              <w:t>на</w:t>
            </w:r>
            <w:r>
              <w:tab/>
              <w:t>контрольные</w:t>
            </w:r>
          </w:p>
          <w:p w:rsidR="008E2A1A" w:rsidRDefault="008E2A1A" w:rsidP="00D2512C">
            <w:pPr>
              <w:pStyle w:val="a9"/>
              <w:shd w:val="clear" w:color="auto" w:fill="auto"/>
              <w:tabs>
                <w:tab w:val="left" w:pos="1824"/>
              </w:tabs>
              <w:spacing w:line="276" w:lineRule="auto"/>
              <w:ind w:firstLine="0"/>
            </w:pPr>
            <w:r>
              <w:t>вопросы и выполнять задания</w:t>
            </w:r>
            <w:r>
              <w:tab/>
              <w:t>по</w:t>
            </w:r>
          </w:p>
          <w:p w:rsidR="008E2A1A" w:rsidRDefault="008E2A1A" w:rsidP="00D2512C">
            <w:pPr>
              <w:pStyle w:val="a9"/>
              <w:shd w:val="clear" w:color="auto" w:fill="auto"/>
              <w:spacing w:after="180" w:line="276" w:lineRule="auto"/>
              <w:ind w:firstLine="0"/>
            </w:pPr>
            <w:r>
              <w:t>изученному разделу.</w:t>
            </w:r>
          </w:p>
          <w:p w:rsidR="008E2A1A" w:rsidRDefault="008E2A1A" w:rsidP="00D2512C">
            <w:pPr>
              <w:pStyle w:val="a9"/>
              <w:shd w:val="clear" w:color="auto" w:fill="auto"/>
              <w:tabs>
                <w:tab w:val="left" w:pos="1469"/>
              </w:tabs>
              <w:spacing w:line="276" w:lineRule="auto"/>
              <w:ind w:firstLine="0"/>
            </w:pPr>
            <w:r>
              <w:t>Написание</w:t>
            </w:r>
            <w:r>
              <w:tab/>
              <w:t>теста.</w:t>
            </w:r>
          </w:p>
          <w:p w:rsidR="008E2A1A" w:rsidRDefault="008E2A1A" w:rsidP="00D2512C">
            <w:pPr>
              <w:pStyle w:val="a9"/>
              <w:shd w:val="clear" w:color="auto" w:fill="auto"/>
              <w:spacing w:line="276" w:lineRule="auto"/>
              <w:ind w:firstLine="0"/>
            </w:pPr>
            <w:r>
              <w:t>.(индивид.)</w:t>
            </w:r>
          </w:p>
        </w:tc>
      </w:tr>
      <w:tr w:rsidR="008E2A1A" w:rsidTr="00D2512C">
        <w:trPr>
          <w:trHeight w:hRule="exact" w:val="3317"/>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spacing w:after="320"/>
              <w:ind w:firstLine="0"/>
              <w:jc w:val="center"/>
            </w:pPr>
            <w:r>
              <w:t>161</w:t>
            </w:r>
          </w:p>
          <w:p w:rsidR="008E2A1A" w:rsidRDefault="008E2A1A" w:rsidP="00D2512C">
            <w:pPr>
              <w:pStyle w:val="a9"/>
              <w:shd w:val="clear" w:color="auto" w:fill="auto"/>
              <w:ind w:firstLine="0"/>
              <w:jc w:val="center"/>
            </w:pPr>
            <w:r>
              <w:t>162</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spacing w:after="180" w:line="276" w:lineRule="auto"/>
              <w:ind w:firstLine="0"/>
            </w:pPr>
            <w:r>
              <w:rPr>
                <w:b/>
                <w:bCs/>
              </w:rPr>
              <w:t xml:space="preserve">Контрольный диктант </w:t>
            </w:r>
            <w:r>
              <w:t>с грамматически м заданием.</w:t>
            </w:r>
          </w:p>
          <w:p w:rsidR="008E2A1A" w:rsidRDefault="008E2A1A" w:rsidP="00D2512C">
            <w:pPr>
              <w:pStyle w:val="a9"/>
              <w:shd w:val="clear" w:color="auto" w:fill="auto"/>
              <w:spacing w:line="276" w:lineRule="auto"/>
              <w:ind w:firstLine="0"/>
            </w:pPr>
            <w:r>
              <w:t>Анализ диктанта и работа над ошибками.</w:t>
            </w:r>
          </w:p>
          <w:p w:rsidR="008E2A1A" w:rsidRDefault="008E2A1A" w:rsidP="00D2512C">
            <w:pPr>
              <w:pStyle w:val="a9"/>
              <w:shd w:val="clear" w:color="auto" w:fill="auto"/>
              <w:spacing w:after="80" w:line="276" w:lineRule="auto"/>
              <w:ind w:firstLine="0"/>
            </w:pPr>
            <w:r>
              <w:rPr>
                <w:b/>
                <w:bCs/>
              </w:rPr>
              <w:t>(</w:t>
            </w:r>
            <w:r>
              <w:t>Урок контроля)</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jc w:val="both"/>
            </w:pPr>
            <w:r>
              <w:t>Проверить степень усвоения пройденного материала; проверить орфографические и пунктуационные навыки; выявить наиболее часто встречающиеся в диктанте ошибки и отработать их</w:t>
            </w:r>
          </w:p>
        </w:tc>
        <w:tc>
          <w:tcPr>
            <w:tcW w:w="3130" w:type="dxa"/>
            <w:vMerge/>
            <w:tcBorders>
              <w:left w:val="single" w:sz="4" w:space="0" w:color="auto"/>
            </w:tcBorders>
            <w:shd w:val="clear" w:color="auto" w:fill="FFFFFF"/>
          </w:tcPr>
          <w:p w:rsidR="008E2A1A" w:rsidRDefault="008E2A1A" w:rsidP="00D2512C"/>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776"/>
              </w:tabs>
              <w:spacing w:line="276" w:lineRule="auto"/>
              <w:ind w:firstLine="0"/>
            </w:pPr>
            <w:r>
              <w:t>Написание диктанта</w:t>
            </w:r>
            <w:r>
              <w:tab/>
              <w:t>и</w:t>
            </w:r>
          </w:p>
          <w:p w:rsidR="008E2A1A" w:rsidRDefault="008E2A1A" w:rsidP="00D2512C">
            <w:pPr>
              <w:pStyle w:val="a9"/>
              <w:shd w:val="clear" w:color="auto" w:fill="auto"/>
              <w:spacing w:after="180" w:line="276" w:lineRule="auto"/>
              <w:ind w:firstLine="0"/>
            </w:pPr>
            <w:r>
              <w:t>выполнение грамматического задания.</w:t>
            </w:r>
          </w:p>
          <w:p w:rsidR="008E2A1A" w:rsidRDefault="008E2A1A" w:rsidP="00D2512C">
            <w:pPr>
              <w:pStyle w:val="a9"/>
              <w:shd w:val="clear" w:color="auto" w:fill="auto"/>
              <w:tabs>
                <w:tab w:val="left" w:pos="1570"/>
              </w:tabs>
              <w:spacing w:line="276" w:lineRule="auto"/>
              <w:ind w:firstLine="0"/>
            </w:pPr>
            <w:r>
              <w:t>Выполнение работы</w:t>
            </w:r>
            <w:r>
              <w:tab/>
              <w:t>над</w:t>
            </w:r>
          </w:p>
          <w:p w:rsidR="008E2A1A" w:rsidRDefault="008E2A1A" w:rsidP="00D2512C">
            <w:pPr>
              <w:pStyle w:val="a9"/>
              <w:shd w:val="clear" w:color="auto" w:fill="auto"/>
              <w:spacing w:line="276" w:lineRule="auto"/>
              <w:ind w:firstLine="0"/>
            </w:pPr>
            <w:r>
              <w:t>ошибками.</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left" w:pos="907"/>
              </w:tabs>
              <w:spacing w:line="276" w:lineRule="auto"/>
              <w:ind w:firstLine="0"/>
            </w:pPr>
            <w:r>
              <w:t>Написание диктанта и</w:t>
            </w:r>
            <w:r>
              <w:tab/>
              <w:t>выполнение</w:t>
            </w:r>
          </w:p>
          <w:p w:rsidR="008E2A1A" w:rsidRDefault="008E2A1A" w:rsidP="00D2512C">
            <w:pPr>
              <w:pStyle w:val="a9"/>
              <w:shd w:val="clear" w:color="auto" w:fill="auto"/>
              <w:spacing w:after="180" w:line="276" w:lineRule="auto"/>
              <w:ind w:firstLine="0"/>
            </w:pPr>
            <w:r>
              <w:t>грамматического задания.</w:t>
            </w:r>
          </w:p>
          <w:p w:rsidR="008E2A1A" w:rsidRDefault="008E2A1A" w:rsidP="00D2512C">
            <w:pPr>
              <w:pStyle w:val="a9"/>
              <w:shd w:val="clear" w:color="auto" w:fill="auto"/>
              <w:spacing w:line="276" w:lineRule="auto"/>
              <w:ind w:firstLine="0"/>
            </w:pPr>
            <w:r>
              <w:t>Выполнение работы над ошибками.</w:t>
            </w:r>
          </w:p>
        </w:tc>
      </w:tr>
      <w:tr w:rsidR="008E2A1A" w:rsidTr="00D2512C">
        <w:trPr>
          <w:trHeight w:hRule="exact" w:val="2549"/>
          <w:jc w:val="center"/>
        </w:trPr>
        <w:tc>
          <w:tcPr>
            <w:tcW w:w="61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after="320"/>
              <w:ind w:firstLine="0"/>
              <w:jc w:val="center"/>
            </w:pPr>
            <w:r>
              <w:t>163</w:t>
            </w:r>
          </w:p>
          <w:p w:rsidR="008E2A1A" w:rsidRDefault="008E2A1A" w:rsidP="00D2512C">
            <w:pPr>
              <w:pStyle w:val="a9"/>
              <w:shd w:val="clear" w:color="auto" w:fill="auto"/>
              <w:ind w:firstLine="0"/>
              <w:jc w:val="center"/>
            </w:pPr>
            <w:r>
              <w:t>164</w:t>
            </w:r>
          </w:p>
        </w:tc>
        <w:tc>
          <w:tcPr>
            <w:tcW w:w="164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t xml:space="preserve">Повторение изученного в 5 классе. Глагол как часть речи. </w:t>
            </w:r>
            <w:r>
              <w:rPr>
                <w:b/>
                <w:bCs/>
              </w:rPr>
              <w:t>(</w:t>
            </w:r>
            <w:r>
              <w:t>Урок актуализации знаний и умений)</w:t>
            </w:r>
          </w:p>
        </w:tc>
        <w:tc>
          <w:tcPr>
            <w:tcW w:w="3821"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1176"/>
                <w:tab w:val="right" w:pos="3600"/>
              </w:tabs>
              <w:spacing w:line="276" w:lineRule="auto"/>
              <w:ind w:firstLine="0"/>
              <w:jc w:val="both"/>
            </w:pPr>
            <w:r>
              <w:t>Знать характеристику глагола по значению, морфологическим признакам и синтаксической роли; знать, что неопределенная форма - это начальная форма глагола; способы</w:t>
            </w:r>
            <w:r>
              <w:tab/>
              <w:t>образования</w:t>
            </w:r>
            <w:r>
              <w:tab/>
              <w:t>глаголов;</w:t>
            </w:r>
          </w:p>
          <w:p w:rsidR="008E2A1A" w:rsidRDefault="008E2A1A" w:rsidP="00D2512C">
            <w:pPr>
              <w:pStyle w:val="a9"/>
              <w:shd w:val="clear" w:color="auto" w:fill="auto"/>
              <w:tabs>
                <w:tab w:val="left" w:pos="1133"/>
                <w:tab w:val="right" w:pos="3595"/>
              </w:tabs>
              <w:spacing w:line="276" w:lineRule="auto"/>
              <w:ind w:firstLine="0"/>
              <w:jc w:val="both"/>
            </w:pPr>
            <w:r>
              <w:t>правила</w:t>
            </w:r>
            <w:r>
              <w:tab/>
              <w:t>написания</w:t>
            </w:r>
            <w:r>
              <w:tab/>
              <w:t>безударных</w:t>
            </w:r>
          </w:p>
          <w:p w:rsidR="008E2A1A" w:rsidRDefault="008E2A1A" w:rsidP="00D2512C">
            <w:pPr>
              <w:pStyle w:val="a9"/>
              <w:shd w:val="clear" w:color="auto" w:fill="auto"/>
              <w:spacing w:line="276" w:lineRule="auto"/>
              <w:ind w:firstLine="0"/>
              <w:jc w:val="both"/>
            </w:pPr>
            <w:r>
              <w:t>гласных в личных окончаниях</w:t>
            </w:r>
          </w:p>
        </w:tc>
        <w:tc>
          <w:tcPr>
            <w:tcW w:w="3130" w:type="dxa"/>
            <w:tcBorders>
              <w:top w:val="single" w:sz="4" w:space="0" w:color="auto"/>
              <w:left w:val="single" w:sz="4" w:space="0" w:color="auto"/>
              <w:bottom w:val="single" w:sz="4" w:space="0" w:color="auto"/>
            </w:tcBorders>
            <w:shd w:val="clear" w:color="auto" w:fill="FFFFFF"/>
            <w:vAlign w:val="center"/>
          </w:tcPr>
          <w:p w:rsidR="008E2A1A" w:rsidRDefault="008E2A1A" w:rsidP="00D2512C">
            <w:pPr>
              <w:pStyle w:val="a9"/>
              <w:shd w:val="clear" w:color="auto" w:fill="auto"/>
              <w:spacing w:after="680" w:line="276" w:lineRule="auto"/>
              <w:ind w:firstLine="0"/>
            </w:pPr>
            <w:r>
              <w:rPr>
                <w:b/>
                <w:bCs/>
              </w:rPr>
              <w:t>Познавательные.</w:t>
            </w:r>
          </w:p>
          <w:p w:rsidR="008E2A1A" w:rsidRDefault="008E2A1A" w:rsidP="00D2512C">
            <w:pPr>
              <w:pStyle w:val="a9"/>
              <w:shd w:val="clear" w:color="auto" w:fill="auto"/>
              <w:spacing w:line="276" w:lineRule="auto"/>
              <w:ind w:firstLine="0"/>
            </w:pPr>
            <w:r>
              <w:t>Адекватно понимать информацию письменного сообщения; преобразовывать изученную информацию в форму сложного плана;</w:t>
            </w:r>
          </w:p>
        </w:tc>
        <w:tc>
          <w:tcPr>
            <w:tcW w:w="211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t>Активизация знаний об глаголе как о части речи.</w:t>
            </w:r>
          </w:p>
          <w:p w:rsidR="008E2A1A" w:rsidRDefault="008E2A1A" w:rsidP="00D2512C">
            <w:pPr>
              <w:pStyle w:val="a9"/>
              <w:shd w:val="clear" w:color="auto" w:fill="auto"/>
              <w:tabs>
                <w:tab w:val="left" w:pos="1133"/>
              </w:tabs>
              <w:spacing w:line="276" w:lineRule="auto"/>
              <w:ind w:firstLine="0"/>
            </w:pPr>
            <w:r>
              <w:t>Выполнение морфологического разбора</w:t>
            </w:r>
            <w:r>
              <w:tab/>
              <w:t>глагола.</w:t>
            </w:r>
          </w:p>
          <w:p w:rsidR="008E2A1A" w:rsidRDefault="008E2A1A" w:rsidP="00D2512C">
            <w:pPr>
              <w:pStyle w:val="a9"/>
              <w:shd w:val="clear" w:color="auto" w:fill="auto"/>
              <w:spacing w:line="276" w:lineRule="auto"/>
              <w:ind w:firstLine="0"/>
            </w:pPr>
            <w:r>
              <w:t>Определение вида, спряжения глаголов</w:t>
            </w:r>
          </w:p>
        </w:tc>
        <w:tc>
          <w:tcPr>
            <w:tcW w:w="1704"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t>Контрольно - измерительные материалы.</w:t>
            </w:r>
          </w:p>
          <w:p w:rsidR="008E2A1A" w:rsidRDefault="008E2A1A" w:rsidP="00D2512C">
            <w:pPr>
              <w:pStyle w:val="a9"/>
              <w:shd w:val="clear" w:color="auto" w:fill="auto"/>
              <w:tabs>
                <w:tab w:val="left" w:pos="970"/>
              </w:tabs>
              <w:spacing w:line="276" w:lineRule="auto"/>
              <w:ind w:firstLine="0"/>
            </w:pPr>
            <w:r>
              <w:t>Русский язык: 5 класс/ сост.Н. В. Егорова. - М.:</w:t>
            </w:r>
            <w:r>
              <w:tab/>
              <w:t>Вако,</w:t>
            </w:r>
          </w:p>
          <w:p w:rsidR="008E2A1A" w:rsidRDefault="008E2A1A" w:rsidP="00D2512C">
            <w:pPr>
              <w:pStyle w:val="a9"/>
              <w:shd w:val="clear" w:color="auto" w:fill="auto"/>
              <w:spacing w:line="276" w:lineRule="auto"/>
              <w:ind w:firstLine="0"/>
            </w:pPr>
            <w:r>
              <w:t>2013г. Тест 24:</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8E2A1A" w:rsidRDefault="008E2A1A" w:rsidP="00D2512C">
            <w:pPr>
              <w:pStyle w:val="a9"/>
              <w:shd w:val="clear" w:color="auto" w:fill="auto"/>
              <w:tabs>
                <w:tab w:val="left" w:pos="1555"/>
              </w:tabs>
              <w:spacing w:line="276" w:lineRule="auto"/>
              <w:ind w:firstLine="0"/>
            </w:pPr>
            <w:r>
              <w:t>Активизация знаний об глаголе как о части</w:t>
            </w:r>
            <w:r>
              <w:tab/>
              <w:t>речи.</w:t>
            </w:r>
          </w:p>
          <w:p w:rsidR="008E2A1A" w:rsidRDefault="008E2A1A" w:rsidP="00D2512C">
            <w:pPr>
              <w:pStyle w:val="a9"/>
              <w:shd w:val="clear" w:color="auto" w:fill="auto"/>
              <w:tabs>
                <w:tab w:val="left" w:pos="1286"/>
              </w:tabs>
              <w:spacing w:line="276" w:lineRule="auto"/>
              <w:ind w:firstLine="0"/>
            </w:pPr>
            <w:r>
              <w:t>Выполнение морфологического разбора</w:t>
            </w:r>
            <w:r>
              <w:tab/>
              <w:t>глагола.</w:t>
            </w:r>
          </w:p>
          <w:p w:rsidR="008E2A1A" w:rsidRDefault="008E2A1A" w:rsidP="00D2512C">
            <w:pPr>
              <w:pStyle w:val="a9"/>
              <w:shd w:val="clear" w:color="auto" w:fill="auto"/>
              <w:spacing w:line="276" w:lineRule="auto"/>
              <w:ind w:firstLine="0"/>
            </w:pPr>
            <w:r>
              <w:t>Определение вида, спряжения глаголов</w:t>
            </w: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941"/>
        <w:gridCol w:w="2880"/>
        <w:gridCol w:w="3130"/>
        <w:gridCol w:w="2112"/>
        <w:gridCol w:w="1704"/>
        <w:gridCol w:w="2275"/>
      </w:tblGrid>
      <w:tr w:rsidR="008E2A1A" w:rsidTr="00D2512C">
        <w:trPr>
          <w:trHeight w:hRule="exact" w:val="322"/>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642"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941"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ind w:firstLine="0"/>
            </w:pPr>
            <w:r>
              <w:t>глаголов</w:t>
            </w:r>
          </w:p>
        </w:tc>
        <w:tc>
          <w:tcPr>
            <w:tcW w:w="2880" w:type="dxa"/>
            <w:tcBorders>
              <w:top w:val="single" w:sz="4" w:space="0" w:color="auto"/>
            </w:tcBorders>
            <w:shd w:val="clear" w:color="auto" w:fill="FFFFFF"/>
            <w:vAlign w:val="bottom"/>
          </w:tcPr>
          <w:p w:rsidR="008E2A1A" w:rsidRDefault="008E2A1A" w:rsidP="00D2512C">
            <w:pPr>
              <w:pStyle w:val="a9"/>
              <w:shd w:val="clear" w:color="auto" w:fill="auto"/>
              <w:ind w:firstLine="0"/>
              <w:jc w:val="both"/>
            </w:pPr>
            <w:r>
              <w:t xml:space="preserve">; условия выбора буквы </w:t>
            </w:r>
            <w:r>
              <w:rPr>
                <w:b/>
                <w:bCs/>
                <w:i/>
                <w:iCs/>
              </w:rPr>
              <w:t>ь</w:t>
            </w:r>
            <w:r>
              <w:t xml:space="preserve"> в</w:t>
            </w:r>
          </w:p>
        </w:tc>
        <w:tc>
          <w:tcPr>
            <w:tcW w:w="3130"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ind w:firstLine="0"/>
            </w:pPr>
            <w:r>
              <w:t>владеть сочетанием разных</w:t>
            </w:r>
          </w:p>
        </w:tc>
        <w:tc>
          <w:tcPr>
            <w:tcW w:w="2112"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tabs>
                <w:tab w:val="left" w:pos="734"/>
              </w:tabs>
              <w:ind w:firstLine="0"/>
              <w:jc w:val="both"/>
            </w:pPr>
            <w:r>
              <w:t>при</w:t>
            </w:r>
            <w:r>
              <w:tab/>
              <w:t>выполнении</w:t>
            </w:r>
          </w:p>
        </w:tc>
        <w:tc>
          <w:tcPr>
            <w:tcW w:w="1704"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ind w:firstLine="0"/>
            </w:pPr>
            <w:r>
              <w:t>с. 64 -65</w:t>
            </w:r>
          </w:p>
        </w:tc>
        <w:tc>
          <w:tcPr>
            <w:tcW w:w="2275" w:type="dxa"/>
            <w:tcBorders>
              <w:top w:val="single" w:sz="4" w:space="0" w:color="auto"/>
              <w:left w:val="single" w:sz="4" w:space="0" w:color="auto"/>
              <w:right w:val="single" w:sz="4" w:space="0" w:color="auto"/>
            </w:tcBorders>
            <w:shd w:val="clear" w:color="auto" w:fill="FFFFFF"/>
            <w:vAlign w:val="bottom"/>
          </w:tcPr>
          <w:p w:rsidR="008E2A1A" w:rsidRDefault="008E2A1A" w:rsidP="00D2512C">
            <w:pPr>
              <w:pStyle w:val="a9"/>
              <w:shd w:val="clear" w:color="auto" w:fill="auto"/>
              <w:tabs>
                <w:tab w:val="left" w:pos="888"/>
              </w:tabs>
              <w:ind w:firstLine="0"/>
            </w:pPr>
            <w:r>
              <w:t>при</w:t>
            </w:r>
            <w:r>
              <w:tab/>
              <w:t>выполнении</w:t>
            </w:r>
          </w:p>
        </w:tc>
      </w:tr>
      <w:tr w:rsidR="008E2A1A" w:rsidTr="00D2512C">
        <w:trPr>
          <w:trHeight w:hRule="exact" w:val="274"/>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941" w:type="dxa"/>
            <w:tcBorders>
              <w:left w:val="single" w:sz="4" w:space="0" w:color="auto"/>
            </w:tcBorders>
            <w:shd w:val="clear" w:color="auto" w:fill="FFFFFF"/>
          </w:tcPr>
          <w:p w:rsidR="008E2A1A" w:rsidRDefault="008E2A1A" w:rsidP="00D2512C">
            <w:pPr>
              <w:pStyle w:val="a9"/>
              <w:shd w:val="clear" w:color="auto" w:fill="auto"/>
              <w:ind w:firstLine="0"/>
            </w:pPr>
            <w:r>
              <w:t>глаголах</w:t>
            </w:r>
          </w:p>
        </w:tc>
        <w:tc>
          <w:tcPr>
            <w:tcW w:w="2880" w:type="dxa"/>
            <w:shd w:val="clear" w:color="auto" w:fill="FFFFFF"/>
          </w:tcPr>
          <w:p w:rsidR="008E2A1A" w:rsidRDefault="008E2A1A" w:rsidP="00D2512C">
            <w:pPr>
              <w:pStyle w:val="a9"/>
              <w:shd w:val="clear" w:color="auto" w:fill="auto"/>
              <w:ind w:firstLine="0"/>
            </w:pPr>
            <w:r>
              <w:t xml:space="preserve">на </w:t>
            </w:r>
            <w:r>
              <w:rPr>
                <w:b/>
                <w:bCs/>
                <w:i/>
                <w:iCs/>
              </w:rPr>
              <w:t>-тся</w:t>
            </w:r>
            <w:r>
              <w:t xml:space="preserve"> и </w:t>
            </w:r>
            <w:r>
              <w:rPr>
                <w:b/>
                <w:bCs/>
                <w:i/>
                <w:iCs/>
              </w:rPr>
              <w:t>-ться</w:t>
            </w:r>
            <w:r>
              <w:t>; условия</w:t>
            </w:r>
          </w:p>
        </w:tc>
        <w:tc>
          <w:tcPr>
            <w:tcW w:w="3130" w:type="dxa"/>
            <w:tcBorders>
              <w:left w:val="single" w:sz="4" w:space="0" w:color="auto"/>
            </w:tcBorders>
            <w:shd w:val="clear" w:color="auto" w:fill="FFFFFF"/>
          </w:tcPr>
          <w:p w:rsidR="008E2A1A" w:rsidRDefault="008E2A1A" w:rsidP="00D2512C">
            <w:pPr>
              <w:pStyle w:val="a9"/>
              <w:shd w:val="clear" w:color="auto" w:fill="auto"/>
              <w:ind w:firstLine="0"/>
            </w:pPr>
            <w:r>
              <w:t>видов монолога; вести</w:t>
            </w:r>
          </w:p>
        </w:tc>
        <w:tc>
          <w:tcPr>
            <w:tcW w:w="2112" w:type="dxa"/>
            <w:tcBorders>
              <w:left w:val="single" w:sz="4" w:space="0" w:color="auto"/>
            </w:tcBorders>
            <w:shd w:val="clear" w:color="auto" w:fill="FFFFFF"/>
          </w:tcPr>
          <w:p w:rsidR="008E2A1A" w:rsidRDefault="008E2A1A" w:rsidP="00D2512C">
            <w:pPr>
              <w:pStyle w:val="a9"/>
              <w:shd w:val="clear" w:color="auto" w:fill="auto"/>
              <w:ind w:firstLine="0"/>
            </w:pPr>
            <w:r>
              <w:t>упражнений.</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pStyle w:val="a9"/>
              <w:shd w:val="clear" w:color="auto" w:fill="auto"/>
              <w:ind w:firstLine="0"/>
            </w:pPr>
            <w:r>
              <w:t>упражнений.</w:t>
            </w:r>
          </w:p>
        </w:tc>
      </w:tr>
      <w:tr w:rsidR="008E2A1A" w:rsidTr="00D2512C">
        <w:trPr>
          <w:trHeight w:hRule="exact" w:val="28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941" w:type="dxa"/>
            <w:tcBorders>
              <w:left w:val="single" w:sz="4" w:space="0" w:color="auto"/>
            </w:tcBorders>
            <w:shd w:val="clear" w:color="auto" w:fill="FFFFFF"/>
          </w:tcPr>
          <w:p w:rsidR="008E2A1A" w:rsidRDefault="008E2A1A" w:rsidP="00D2512C">
            <w:pPr>
              <w:pStyle w:val="a9"/>
              <w:shd w:val="clear" w:color="auto" w:fill="auto"/>
              <w:ind w:firstLine="0"/>
            </w:pPr>
            <w:r>
              <w:t>выбора</w:t>
            </w:r>
          </w:p>
        </w:tc>
        <w:tc>
          <w:tcPr>
            <w:tcW w:w="2880" w:type="dxa"/>
            <w:shd w:val="clear" w:color="auto" w:fill="FFFFFF"/>
          </w:tcPr>
          <w:p w:rsidR="008E2A1A" w:rsidRDefault="008E2A1A" w:rsidP="00D2512C">
            <w:pPr>
              <w:pStyle w:val="a9"/>
              <w:shd w:val="clear" w:color="auto" w:fill="auto"/>
              <w:ind w:firstLine="0"/>
              <w:jc w:val="right"/>
            </w:pPr>
            <w:r>
              <w:t>слитного/раздельного</w:t>
            </w:r>
          </w:p>
        </w:tc>
        <w:tc>
          <w:tcPr>
            <w:tcW w:w="3130" w:type="dxa"/>
            <w:tcBorders>
              <w:left w:val="single" w:sz="4" w:space="0" w:color="auto"/>
            </w:tcBorders>
            <w:shd w:val="clear" w:color="auto" w:fill="FFFFFF"/>
          </w:tcPr>
          <w:p w:rsidR="008E2A1A" w:rsidRDefault="008E2A1A" w:rsidP="00D2512C">
            <w:pPr>
              <w:pStyle w:val="a9"/>
              <w:shd w:val="clear" w:color="auto" w:fill="auto"/>
              <w:ind w:firstLine="0"/>
            </w:pPr>
            <w:r>
              <w:t>самостоятельный поиск</w:t>
            </w:r>
          </w:p>
        </w:tc>
        <w:tc>
          <w:tcPr>
            <w:tcW w:w="2112" w:type="dxa"/>
            <w:tcBorders>
              <w:left w:val="single" w:sz="4" w:space="0" w:color="auto"/>
            </w:tcBorders>
            <w:shd w:val="clear" w:color="auto" w:fill="FFFFFF"/>
          </w:tcPr>
          <w:p w:rsidR="008E2A1A" w:rsidRDefault="008E2A1A" w:rsidP="00D2512C">
            <w:pPr>
              <w:pStyle w:val="a9"/>
              <w:shd w:val="clear" w:color="auto" w:fill="auto"/>
              <w:ind w:firstLine="0"/>
            </w:pPr>
            <w:r>
              <w:t>Определение</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vMerge w:val="restart"/>
            <w:tcBorders>
              <w:left w:val="single" w:sz="4" w:space="0" w:color="auto"/>
              <w:right w:val="single" w:sz="4" w:space="0" w:color="auto"/>
            </w:tcBorders>
            <w:shd w:val="clear" w:color="auto" w:fill="FFFFFF"/>
            <w:vAlign w:val="center"/>
          </w:tcPr>
          <w:p w:rsidR="008E2A1A" w:rsidRDefault="008E2A1A" w:rsidP="00D2512C">
            <w:pPr>
              <w:pStyle w:val="a9"/>
              <w:shd w:val="clear" w:color="auto" w:fill="auto"/>
              <w:ind w:firstLine="0"/>
            </w:pPr>
            <w:r>
              <w:t>Подбор</w:t>
            </w:r>
          </w:p>
        </w:tc>
      </w:tr>
      <w:tr w:rsidR="008E2A1A" w:rsidTr="00D2512C">
        <w:trPr>
          <w:trHeight w:hRule="exact" w:val="28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gridSpan w:val="2"/>
            <w:tcBorders>
              <w:left w:val="single" w:sz="4" w:space="0" w:color="auto"/>
            </w:tcBorders>
            <w:shd w:val="clear" w:color="auto" w:fill="FFFFFF"/>
            <w:vAlign w:val="bottom"/>
          </w:tcPr>
          <w:p w:rsidR="008E2A1A" w:rsidRDefault="008E2A1A" w:rsidP="00D2512C">
            <w:pPr>
              <w:pStyle w:val="a9"/>
              <w:shd w:val="clear" w:color="auto" w:fill="auto"/>
              <w:ind w:firstLine="0"/>
              <w:jc w:val="both"/>
            </w:pPr>
            <w:r>
              <w:t xml:space="preserve">написания </w:t>
            </w:r>
            <w:r>
              <w:rPr>
                <w:b/>
                <w:bCs/>
                <w:i/>
                <w:iCs/>
              </w:rPr>
              <w:t>не</w:t>
            </w:r>
            <w:r>
              <w:t xml:space="preserve"> с глаголами; условия</w:t>
            </w:r>
          </w:p>
        </w:tc>
        <w:tc>
          <w:tcPr>
            <w:tcW w:w="3130" w:type="dxa"/>
            <w:tcBorders>
              <w:left w:val="single" w:sz="4" w:space="0" w:color="auto"/>
            </w:tcBorders>
            <w:shd w:val="clear" w:color="auto" w:fill="FFFFFF"/>
            <w:vAlign w:val="bottom"/>
          </w:tcPr>
          <w:p w:rsidR="008E2A1A" w:rsidRDefault="008E2A1A" w:rsidP="00D2512C">
            <w:pPr>
              <w:pStyle w:val="a9"/>
              <w:shd w:val="clear" w:color="auto" w:fill="auto"/>
              <w:ind w:firstLine="0"/>
            </w:pPr>
            <w:r>
              <w:t>заданной информации;</w:t>
            </w:r>
          </w:p>
        </w:tc>
        <w:tc>
          <w:tcPr>
            <w:tcW w:w="2112" w:type="dxa"/>
            <w:tcBorders>
              <w:left w:val="single" w:sz="4" w:space="0" w:color="auto"/>
            </w:tcBorders>
            <w:shd w:val="clear" w:color="auto" w:fill="FFFFFF"/>
            <w:vAlign w:val="bottom"/>
          </w:tcPr>
          <w:p w:rsidR="008E2A1A" w:rsidRDefault="008E2A1A" w:rsidP="00D2512C">
            <w:pPr>
              <w:pStyle w:val="a9"/>
              <w:shd w:val="clear" w:color="auto" w:fill="auto"/>
              <w:ind w:firstLine="0"/>
            </w:pPr>
            <w:r>
              <w:t>способа</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vMerge/>
            <w:tcBorders>
              <w:left w:val="single" w:sz="4" w:space="0" w:color="auto"/>
              <w:right w:val="single" w:sz="4" w:space="0" w:color="auto"/>
            </w:tcBorders>
            <w:shd w:val="clear" w:color="auto" w:fill="FFFFFF"/>
            <w:vAlign w:val="center"/>
          </w:tcPr>
          <w:p w:rsidR="008E2A1A" w:rsidRDefault="008E2A1A" w:rsidP="00D2512C"/>
        </w:tc>
      </w:tr>
      <w:tr w:rsidR="008E2A1A" w:rsidTr="00D2512C">
        <w:trPr>
          <w:trHeight w:hRule="exact" w:val="29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941" w:type="dxa"/>
            <w:tcBorders>
              <w:left w:val="single" w:sz="4" w:space="0" w:color="auto"/>
            </w:tcBorders>
            <w:shd w:val="clear" w:color="auto" w:fill="FFFFFF"/>
          </w:tcPr>
          <w:p w:rsidR="008E2A1A" w:rsidRDefault="008E2A1A" w:rsidP="00D2512C">
            <w:pPr>
              <w:pStyle w:val="a9"/>
              <w:shd w:val="clear" w:color="auto" w:fill="auto"/>
              <w:ind w:firstLine="0"/>
            </w:pPr>
            <w:r>
              <w:t>выбора</w:t>
            </w:r>
          </w:p>
        </w:tc>
        <w:tc>
          <w:tcPr>
            <w:tcW w:w="2880" w:type="dxa"/>
            <w:shd w:val="clear" w:color="auto" w:fill="FFFFFF"/>
          </w:tcPr>
          <w:p w:rsidR="008E2A1A" w:rsidRDefault="008E2A1A" w:rsidP="00D2512C">
            <w:pPr>
              <w:pStyle w:val="a9"/>
              <w:shd w:val="clear" w:color="auto" w:fill="auto"/>
              <w:ind w:firstLine="0"/>
            </w:pPr>
            <w:r>
              <w:t>гласных букв в корнях с</w:t>
            </w:r>
          </w:p>
        </w:tc>
        <w:tc>
          <w:tcPr>
            <w:tcW w:w="3130" w:type="dxa"/>
            <w:tcBorders>
              <w:left w:val="single" w:sz="4" w:space="0" w:color="auto"/>
            </w:tcBorders>
            <w:shd w:val="clear" w:color="auto" w:fill="FFFFFF"/>
          </w:tcPr>
          <w:p w:rsidR="008E2A1A" w:rsidRDefault="008E2A1A" w:rsidP="00D2512C">
            <w:pPr>
              <w:pStyle w:val="a9"/>
              <w:shd w:val="clear" w:color="auto" w:fill="auto"/>
              <w:ind w:firstLine="0"/>
            </w:pPr>
            <w:r>
              <w:t>соблюдать в практике</w:t>
            </w:r>
          </w:p>
        </w:tc>
        <w:tc>
          <w:tcPr>
            <w:tcW w:w="2112" w:type="dxa"/>
            <w:tcBorders>
              <w:left w:val="single" w:sz="4" w:space="0" w:color="auto"/>
            </w:tcBorders>
            <w:shd w:val="clear" w:color="auto" w:fill="FFFFFF"/>
          </w:tcPr>
          <w:p w:rsidR="008E2A1A" w:rsidRDefault="008E2A1A" w:rsidP="00D2512C">
            <w:pPr>
              <w:pStyle w:val="a9"/>
              <w:shd w:val="clear" w:color="auto" w:fill="auto"/>
              <w:ind w:firstLine="0"/>
            </w:pPr>
            <w:r>
              <w:t>образования</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pStyle w:val="a9"/>
              <w:shd w:val="clear" w:color="auto" w:fill="auto"/>
              <w:ind w:firstLine="0"/>
            </w:pPr>
            <w:r>
              <w:t>однокоренных</w:t>
            </w:r>
          </w:p>
        </w:tc>
      </w:tr>
      <w:tr w:rsidR="008E2A1A" w:rsidTr="00D2512C">
        <w:trPr>
          <w:trHeight w:hRule="exact" w:val="29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gridSpan w:val="2"/>
            <w:tcBorders>
              <w:left w:val="single" w:sz="4" w:space="0" w:color="auto"/>
            </w:tcBorders>
            <w:shd w:val="clear" w:color="auto" w:fill="FFFFFF"/>
          </w:tcPr>
          <w:p w:rsidR="008E2A1A" w:rsidRDefault="008E2A1A" w:rsidP="00D2512C">
            <w:pPr>
              <w:pStyle w:val="a9"/>
              <w:shd w:val="clear" w:color="auto" w:fill="auto"/>
              <w:ind w:firstLine="0"/>
              <w:jc w:val="both"/>
            </w:pPr>
            <w:r>
              <w:t>чередованием; правильно писать</w:t>
            </w:r>
          </w:p>
        </w:tc>
        <w:tc>
          <w:tcPr>
            <w:tcW w:w="3130" w:type="dxa"/>
            <w:tcBorders>
              <w:left w:val="single" w:sz="4" w:space="0" w:color="auto"/>
            </w:tcBorders>
            <w:shd w:val="clear" w:color="auto" w:fill="FFFFFF"/>
          </w:tcPr>
          <w:p w:rsidR="008E2A1A" w:rsidRDefault="008E2A1A" w:rsidP="00D2512C">
            <w:pPr>
              <w:pStyle w:val="a9"/>
              <w:shd w:val="clear" w:color="auto" w:fill="auto"/>
              <w:ind w:firstLine="0"/>
            </w:pPr>
            <w:r>
              <w:t>письменного общения</w:t>
            </w:r>
          </w:p>
        </w:tc>
        <w:tc>
          <w:tcPr>
            <w:tcW w:w="2112" w:type="dxa"/>
            <w:tcBorders>
              <w:left w:val="single" w:sz="4" w:space="0" w:color="auto"/>
            </w:tcBorders>
            <w:shd w:val="clear" w:color="auto" w:fill="FFFFFF"/>
          </w:tcPr>
          <w:p w:rsidR="008E2A1A" w:rsidRDefault="008E2A1A" w:rsidP="00D2512C">
            <w:pPr>
              <w:pStyle w:val="a9"/>
              <w:shd w:val="clear" w:color="auto" w:fill="auto"/>
              <w:ind w:firstLine="0"/>
            </w:pPr>
            <w:r>
              <w:t>глаголов.</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pStyle w:val="a9"/>
              <w:shd w:val="clear" w:color="auto" w:fill="auto"/>
              <w:ind w:firstLine="0"/>
            </w:pPr>
            <w:r>
              <w:t>глаголов к словам.</w:t>
            </w:r>
          </w:p>
        </w:tc>
      </w:tr>
      <w:tr w:rsidR="008E2A1A" w:rsidTr="00D2512C">
        <w:trPr>
          <w:trHeight w:hRule="exact" w:val="302"/>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941" w:type="dxa"/>
            <w:tcBorders>
              <w:left w:val="single" w:sz="4" w:space="0" w:color="auto"/>
            </w:tcBorders>
            <w:shd w:val="clear" w:color="auto" w:fill="FFFFFF"/>
          </w:tcPr>
          <w:p w:rsidR="008E2A1A" w:rsidRDefault="008E2A1A" w:rsidP="00D2512C">
            <w:pPr>
              <w:pStyle w:val="a9"/>
              <w:shd w:val="clear" w:color="auto" w:fill="auto"/>
              <w:ind w:firstLine="0"/>
            </w:pPr>
            <w:r>
              <w:t>слова с</w:t>
            </w:r>
          </w:p>
        </w:tc>
        <w:tc>
          <w:tcPr>
            <w:tcW w:w="2880" w:type="dxa"/>
            <w:shd w:val="clear" w:color="auto" w:fill="FFFFFF"/>
          </w:tcPr>
          <w:p w:rsidR="008E2A1A" w:rsidRDefault="008E2A1A" w:rsidP="00D2512C">
            <w:pPr>
              <w:pStyle w:val="a9"/>
              <w:shd w:val="clear" w:color="auto" w:fill="auto"/>
              <w:ind w:firstLine="0"/>
            </w:pPr>
            <w:r>
              <w:t>изученными орфограммами,</w:t>
            </w:r>
          </w:p>
        </w:tc>
        <w:tc>
          <w:tcPr>
            <w:tcW w:w="3130" w:type="dxa"/>
            <w:tcBorders>
              <w:left w:val="single" w:sz="4" w:space="0" w:color="auto"/>
            </w:tcBorders>
            <w:shd w:val="clear" w:color="auto" w:fill="FFFFFF"/>
          </w:tcPr>
          <w:p w:rsidR="008E2A1A" w:rsidRDefault="008E2A1A" w:rsidP="00D2512C">
            <w:pPr>
              <w:pStyle w:val="a9"/>
              <w:shd w:val="clear" w:color="auto" w:fill="auto"/>
              <w:ind w:firstLine="0"/>
            </w:pPr>
            <w:r>
              <w:t>изученные орфографические</w:t>
            </w:r>
          </w:p>
        </w:tc>
        <w:tc>
          <w:tcPr>
            <w:tcW w:w="2112" w:type="dxa"/>
            <w:tcBorders>
              <w:left w:val="single" w:sz="4" w:space="0" w:color="auto"/>
            </w:tcBorders>
            <w:shd w:val="clear" w:color="auto" w:fill="FFFFFF"/>
          </w:tcPr>
          <w:p w:rsidR="008E2A1A" w:rsidRDefault="008E2A1A" w:rsidP="00D2512C">
            <w:pPr>
              <w:pStyle w:val="a9"/>
              <w:shd w:val="clear" w:color="auto" w:fill="auto"/>
              <w:ind w:firstLine="0"/>
            </w:pPr>
            <w:r>
              <w:t>Объяснение</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302"/>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gridSpan w:val="2"/>
            <w:tcBorders>
              <w:left w:val="single" w:sz="4" w:space="0" w:color="auto"/>
            </w:tcBorders>
            <w:shd w:val="clear" w:color="auto" w:fill="FFFFFF"/>
          </w:tcPr>
          <w:p w:rsidR="008E2A1A" w:rsidRDefault="008E2A1A" w:rsidP="00D2512C">
            <w:pPr>
              <w:pStyle w:val="a9"/>
              <w:shd w:val="clear" w:color="auto" w:fill="auto"/>
              <w:ind w:firstLine="0"/>
              <w:jc w:val="both"/>
            </w:pPr>
            <w:r>
              <w:t>одним из условий выбора которых</w:t>
            </w:r>
          </w:p>
        </w:tc>
        <w:tc>
          <w:tcPr>
            <w:tcW w:w="3130" w:type="dxa"/>
            <w:tcBorders>
              <w:left w:val="single" w:sz="4" w:space="0" w:color="auto"/>
            </w:tcBorders>
            <w:shd w:val="clear" w:color="auto" w:fill="FFFFFF"/>
          </w:tcPr>
          <w:p w:rsidR="008E2A1A" w:rsidRDefault="008E2A1A" w:rsidP="00D2512C">
            <w:pPr>
              <w:pStyle w:val="a9"/>
              <w:shd w:val="clear" w:color="auto" w:fill="auto"/>
              <w:ind w:firstLine="0"/>
            </w:pPr>
            <w:r>
              <w:t>правила.</w:t>
            </w:r>
          </w:p>
        </w:tc>
        <w:tc>
          <w:tcPr>
            <w:tcW w:w="2112" w:type="dxa"/>
            <w:tcBorders>
              <w:left w:val="single" w:sz="4" w:space="0" w:color="auto"/>
            </w:tcBorders>
            <w:shd w:val="clear" w:color="auto" w:fill="FFFFFF"/>
          </w:tcPr>
          <w:p w:rsidR="008E2A1A" w:rsidRDefault="008E2A1A" w:rsidP="00D2512C">
            <w:pPr>
              <w:pStyle w:val="a9"/>
              <w:shd w:val="clear" w:color="auto" w:fill="auto"/>
              <w:tabs>
                <w:tab w:val="left" w:pos="1214"/>
              </w:tabs>
              <w:ind w:firstLine="0"/>
              <w:jc w:val="both"/>
            </w:pPr>
            <w:r>
              <w:t>условий</w:t>
            </w:r>
            <w:r>
              <w:tab/>
              <w:t>выбора</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27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941" w:type="dxa"/>
            <w:tcBorders>
              <w:left w:val="single" w:sz="4" w:space="0" w:color="auto"/>
            </w:tcBorders>
            <w:shd w:val="clear" w:color="auto" w:fill="FFFFFF"/>
          </w:tcPr>
          <w:p w:rsidR="008E2A1A" w:rsidRDefault="008E2A1A" w:rsidP="00D2512C">
            <w:pPr>
              <w:pStyle w:val="a9"/>
              <w:shd w:val="clear" w:color="auto" w:fill="auto"/>
              <w:ind w:firstLine="0"/>
            </w:pPr>
            <w:r>
              <w:t>является</w:t>
            </w:r>
          </w:p>
        </w:tc>
        <w:tc>
          <w:tcPr>
            <w:tcW w:w="2880" w:type="dxa"/>
            <w:shd w:val="clear" w:color="auto" w:fill="FFFFFF"/>
          </w:tcPr>
          <w:p w:rsidR="008E2A1A" w:rsidRDefault="008E2A1A" w:rsidP="00D2512C">
            <w:pPr>
              <w:pStyle w:val="a9"/>
              <w:shd w:val="clear" w:color="auto" w:fill="auto"/>
              <w:ind w:firstLine="0"/>
            </w:pPr>
            <w:r>
              <w:t>принадлежность к глаголу;</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tabs>
                <w:tab w:val="left" w:pos="1790"/>
              </w:tabs>
              <w:ind w:firstLine="0"/>
              <w:jc w:val="both"/>
            </w:pPr>
            <w:r>
              <w:t>гласных</w:t>
            </w:r>
            <w:r>
              <w:tab/>
              <w:t>в</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307"/>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gridSpan w:val="2"/>
            <w:tcBorders>
              <w:left w:val="single" w:sz="4" w:space="0" w:color="auto"/>
            </w:tcBorders>
            <w:shd w:val="clear" w:color="auto" w:fill="FFFFFF"/>
          </w:tcPr>
          <w:p w:rsidR="008E2A1A" w:rsidRDefault="008E2A1A" w:rsidP="00D2512C">
            <w:pPr>
              <w:pStyle w:val="a9"/>
              <w:shd w:val="clear" w:color="auto" w:fill="auto"/>
              <w:ind w:firstLine="0"/>
              <w:jc w:val="both"/>
            </w:pPr>
            <w:r>
              <w:t>правильно употреблять глаголы в</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ind w:firstLine="0"/>
              <w:jc w:val="both"/>
            </w:pPr>
            <w:r>
              <w:t>окончаниях и в</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1085"/>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941" w:type="dxa"/>
            <w:tcBorders>
              <w:left w:val="single" w:sz="4" w:space="0" w:color="auto"/>
            </w:tcBorders>
            <w:shd w:val="clear" w:color="auto" w:fill="FFFFFF"/>
          </w:tcPr>
          <w:p w:rsidR="008E2A1A" w:rsidRDefault="008E2A1A" w:rsidP="00D2512C">
            <w:pPr>
              <w:pStyle w:val="a9"/>
              <w:shd w:val="clear" w:color="auto" w:fill="auto"/>
              <w:ind w:firstLine="0"/>
            </w:pPr>
            <w:r>
              <w:t>речи.</w:t>
            </w:r>
          </w:p>
        </w:tc>
        <w:tc>
          <w:tcPr>
            <w:tcW w:w="2880" w:type="dxa"/>
            <w:shd w:val="clear" w:color="auto" w:fill="FFFFFF"/>
          </w:tcPr>
          <w:p w:rsidR="008E2A1A" w:rsidRDefault="008E2A1A" w:rsidP="00D2512C">
            <w:pPr>
              <w:rPr>
                <w:sz w:val="10"/>
                <w:szCs w:val="10"/>
              </w:rPr>
            </w:pPr>
          </w:p>
        </w:tc>
        <w:tc>
          <w:tcPr>
            <w:tcW w:w="3130" w:type="dxa"/>
            <w:tcBorders>
              <w:left w:val="single" w:sz="4" w:space="0" w:color="auto"/>
            </w:tcBorders>
            <w:shd w:val="clear" w:color="auto" w:fill="FFFFFF"/>
          </w:tcPr>
          <w:p w:rsidR="008E2A1A" w:rsidRDefault="008E2A1A" w:rsidP="00D2512C">
            <w:pPr>
              <w:pStyle w:val="a9"/>
              <w:shd w:val="clear" w:color="auto" w:fill="auto"/>
              <w:spacing w:before="80"/>
              <w:ind w:firstLine="0"/>
            </w:pPr>
            <w:r>
              <w:rPr>
                <w:b/>
                <w:bCs/>
              </w:rPr>
              <w:t>Регулятивные</w:t>
            </w:r>
          </w:p>
        </w:tc>
        <w:tc>
          <w:tcPr>
            <w:tcW w:w="2112" w:type="dxa"/>
            <w:tcBorders>
              <w:left w:val="single" w:sz="4" w:space="0" w:color="auto"/>
            </w:tcBorders>
            <w:shd w:val="clear" w:color="auto" w:fill="FFFFFF"/>
            <w:vAlign w:val="bottom"/>
          </w:tcPr>
          <w:p w:rsidR="008E2A1A" w:rsidRDefault="008E2A1A" w:rsidP="00D2512C">
            <w:pPr>
              <w:pStyle w:val="a9"/>
              <w:shd w:val="clear" w:color="auto" w:fill="auto"/>
              <w:spacing w:line="276" w:lineRule="auto"/>
              <w:ind w:firstLine="0"/>
              <w:jc w:val="both"/>
            </w:pPr>
            <w:r>
              <w:t>корнях с чередованием в глаголах.</w:t>
            </w:r>
          </w:p>
          <w:p w:rsidR="008E2A1A" w:rsidRDefault="008E2A1A" w:rsidP="00D2512C">
            <w:pPr>
              <w:pStyle w:val="a9"/>
              <w:shd w:val="clear" w:color="auto" w:fill="auto"/>
              <w:spacing w:line="276" w:lineRule="auto"/>
              <w:ind w:firstLine="0"/>
            </w:pPr>
            <w:r>
              <w:t>Составление</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312"/>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941" w:type="dxa"/>
            <w:tcBorders>
              <w:left w:val="single" w:sz="4" w:space="0" w:color="auto"/>
            </w:tcBorders>
            <w:shd w:val="clear" w:color="auto" w:fill="FFFFFF"/>
          </w:tcPr>
          <w:p w:rsidR="008E2A1A" w:rsidRDefault="008E2A1A" w:rsidP="00D2512C">
            <w:pPr>
              <w:rPr>
                <w:sz w:val="10"/>
                <w:szCs w:val="10"/>
              </w:rPr>
            </w:pPr>
          </w:p>
        </w:tc>
        <w:tc>
          <w:tcPr>
            <w:tcW w:w="2880" w:type="dxa"/>
            <w:shd w:val="clear" w:color="auto" w:fill="FFFFFF"/>
          </w:tcPr>
          <w:p w:rsidR="008E2A1A" w:rsidRDefault="008E2A1A" w:rsidP="00D2512C">
            <w:pPr>
              <w:rPr>
                <w:sz w:val="10"/>
                <w:szCs w:val="10"/>
              </w:rPr>
            </w:pPr>
          </w:p>
        </w:tc>
        <w:tc>
          <w:tcPr>
            <w:tcW w:w="3130" w:type="dxa"/>
            <w:tcBorders>
              <w:left w:val="single" w:sz="4" w:space="0" w:color="auto"/>
            </w:tcBorders>
            <w:shd w:val="clear" w:color="auto" w:fill="FFFFFF"/>
          </w:tcPr>
          <w:p w:rsidR="008E2A1A" w:rsidRDefault="008E2A1A" w:rsidP="00D2512C">
            <w:pPr>
              <w:pStyle w:val="a9"/>
              <w:shd w:val="clear" w:color="auto" w:fill="auto"/>
              <w:ind w:firstLine="0"/>
            </w:pPr>
            <w:r>
              <w:t>Воспринимать на слух текст в</w:t>
            </w:r>
          </w:p>
        </w:tc>
        <w:tc>
          <w:tcPr>
            <w:tcW w:w="2112" w:type="dxa"/>
            <w:tcBorders>
              <w:left w:val="single" w:sz="4" w:space="0" w:color="auto"/>
            </w:tcBorders>
            <w:shd w:val="clear" w:color="auto" w:fill="FFFFFF"/>
            <w:vAlign w:val="bottom"/>
          </w:tcPr>
          <w:p w:rsidR="008E2A1A" w:rsidRDefault="008E2A1A" w:rsidP="00D2512C">
            <w:pPr>
              <w:pStyle w:val="a9"/>
              <w:shd w:val="clear" w:color="auto" w:fill="auto"/>
              <w:tabs>
                <w:tab w:val="left" w:pos="1354"/>
              </w:tabs>
              <w:ind w:firstLine="0"/>
              <w:jc w:val="both"/>
            </w:pPr>
            <w:r>
              <w:t>сложного</w:t>
            </w:r>
            <w:r>
              <w:tab/>
              <w:t>плана</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29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941" w:type="dxa"/>
            <w:tcBorders>
              <w:left w:val="single" w:sz="4" w:space="0" w:color="auto"/>
            </w:tcBorders>
            <w:shd w:val="clear" w:color="auto" w:fill="FFFFFF"/>
          </w:tcPr>
          <w:p w:rsidR="008E2A1A" w:rsidRDefault="008E2A1A" w:rsidP="00D2512C">
            <w:pPr>
              <w:rPr>
                <w:sz w:val="10"/>
                <w:szCs w:val="10"/>
              </w:rPr>
            </w:pPr>
          </w:p>
        </w:tc>
        <w:tc>
          <w:tcPr>
            <w:tcW w:w="2880" w:type="dxa"/>
            <w:shd w:val="clear" w:color="auto" w:fill="FFFFFF"/>
          </w:tcPr>
          <w:p w:rsidR="008E2A1A" w:rsidRDefault="008E2A1A" w:rsidP="00D2512C">
            <w:pPr>
              <w:rPr>
                <w:sz w:val="10"/>
                <w:szCs w:val="10"/>
              </w:rPr>
            </w:pPr>
          </w:p>
        </w:tc>
        <w:tc>
          <w:tcPr>
            <w:tcW w:w="3130" w:type="dxa"/>
            <w:tcBorders>
              <w:left w:val="single" w:sz="4" w:space="0" w:color="auto"/>
            </w:tcBorders>
            <w:shd w:val="clear" w:color="auto" w:fill="FFFFFF"/>
            <w:vAlign w:val="bottom"/>
          </w:tcPr>
          <w:p w:rsidR="008E2A1A" w:rsidRDefault="008E2A1A" w:rsidP="00D2512C">
            <w:pPr>
              <w:pStyle w:val="a9"/>
              <w:shd w:val="clear" w:color="auto" w:fill="auto"/>
              <w:ind w:firstLine="0"/>
            </w:pPr>
            <w:r>
              <w:t>жанре рассказа; владеть</w:t>
            </w:r>
          </w:p>
        </w:tc>
        <w:tc>
          <w:tcPr>
            <w:tcW w:w="2112"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сообщения. Анализ</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274"/>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941" w:type="dxa"/>
            <w:tcBorders>
              <w:left w:val="single" w:sz="4" w:space="0" w:color="auto"/>
            </w:tcBorders>
            <w:shd w:val="clear" w:color="auto" w:fill="FFFFFF"/>
          </w:tcPr>
          <w:p w:rsidR="008E2A1A" w:rsidRDefault="008E2A1A" w:rsidP="00D2512C">
            <w:pPr>
              <w:rPr>
                <w:sz w:val="10"/>
                <w:szCs w:val="10"/>
              </w:rPr>
            </w:pPr>
          </w:p>
        </w:tc>
        <w:tc>
          <w:tcPr>
            <w:tcW w:w="2880" w:type="dxa"/>
            <w:shd w:val="clear" w:color="auto" w:fill="FFFFFF"/>
          </w:tcPr>
          <w:p w:rsidR="008E2A1A" w:rsidRDefault="008E2A1A" w:rsidP="00D2512C">
            <w:pPr>
              <w:rPr>
                <w:sz w:val="10"/>
                <w:szCs w:val="10"/>
              </w:rPr>
            </w:pPr>
          </w:p>
        </w:tc>
        <w:tc>
          <w:tcPr>
            <w:tcW w:w="3130" w:type="dxa"/>
            <w:tcBorders>
              <w:left w:val="single" w:sz="4" w:space="0" w:color="auto"/>
            </w:tcBorders>
            <w:shd w:val="clear" w:color="auto" w:fill="FFFFFF"/>
            <w:vAlign w:val="bottom"/>
          </w:tcPr>
          <w:p w:rsidR="008E2A1A" w:rsidRDefault="008E2A1A" w:rsidP="00D2512C">
            <w:pPr>
              <w:pStyle w:val="a9"/>
              <w:shd w:val="clear" w:color="auto" w:fill="auto"/>
              <w:ind w:firstLine="0"/>
            </w:pPr>
            <w:r>
              <w:t>разными видами аудирования;</w:t>
            </w:r>
          </w:p>
        </w:tc>
        <w:tc>
          <w:tcPr>
            <w:tcW w:w="2112"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роли глаголов в</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28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941" w:type="dxa"/>
            <w:tcBorders>
              <w:left w:val="single" w:sz="4" w:space="0" w:color="auto"/>
            </w:tcBorders>
            <w:shd w:val="clear" w:color="auto" w:fill="FFFFFF"/>
          </w:tcPr>
          <w:p w:rsidR="008E2A1A" w:rsidRDefault="008E2A1A" w:rsidP="00D2512C">
            <w:pPr>
              <w:rPr>
                <w:sz w:val="10"/>
                <w:szCs w:val="10"/>
              </w:rPr>
            </w:pPr>
          </w:p>
        </w:tc>
        <w:tc>
          <w:tcPr>
            <w:tcW w:w="2880" w:type="dxa"/>
            <w:shd w:val="clear" w:color="auto" w:fill="FFFFFF"/>
          </w:tcPr>
          <w:p w:rsidR="008E2A1A" w:rsidRDefault="008E2A1A" w:rsidP="00D2512C">
            <w:pPr>
              <w:rPr>
                <w:sz w:val="10"/>
                <w:szCs w:val="10"/>
              </w:rPr>
            </w:pPr>
          </w:p>
        </w:tc>
        <w:tc>
          <w:tcPr>
            <w:tcW w:w="3130" w:type="dxa"/>
            <w:tcBorders>
              <w:left w:val="single" w:sz="4" w:space="0" w:color="auto"/>
            </w:tcBorders>
            <w:shd w:val="clear" w:color="auto" w:fill="FFFFFF"/>
            <w:vAlign w:val="bottom"/>
          </w:tcPr>
          <w:p w:rsidR="008E2A1A" w:rsidRDefault="008E2A1A" w:rsidP="00D2512C">
            <w:pPr>
              <w:pStyle w:val="a9"/>
              <w:shd w:val="clear" w:color="auto" w:fill="auto"/>
              <w:ind w:firstLine="0"/>
            </w:pPr>
            <w:r>
              <w:t>преобразовывать воспринятую</w:t>
            </w:r>
          </w:p>
        </w:tc>
        <w:tc>
          <w:tcPr>
            <w:tcW w:w="2112" w:type="dxa"/>
            <w:tcBorders>
              <w:left w:val="single" w:sz="4" w:space="0" w:color="auto"/>
            </w:tcBorders>
            <w:shd w:val="clear" w:color="auto" w:fill="FFFFFF"/>
            <w:vAlign w:val="bottom"/>
          </w:tcPr>
          <w:p w:rsidR="008E2A1A" w:rsidRDefault="008E2A1A" w:rsidP="00D2512C">
            <w:pPr>
              <w:pStyle w:val="a9"/>
              <w:shd w:val="clear" w:color="auto" w:fill="auto"/>
              <w:tabs>
                <w:tab w:val="left" w:pos="1176"/>
              </w:tabs>
              <w:ind w:firstLine="0"/>
              <w:jc w:val="both"/>
            </w:pPr>
            <w:r>
              <w:t>текстах.</w:t>
            </w:r>
            <w:r>
              <w:tab/>
              <w:t>Подбор</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326"/>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941" w:type="dxa"/>
            <w:tcBorders>
              <w:left w:val="single" w:sz="4" w:space="0" w:color="auto"/>
            </w:tcBorders>
            <w:shd w:val="clear" w:color="auto" w:fill="FFFFFF"/>
          </w:tcPr>
          <w:p w:rsidR="008E2A1A" w:rsidRDefault="008E2A1A" w:rsidP="00D2512C">
            <w:pPr>
              <w:rPr>
                <w:sz w:val="10"/>
                <w:szCs w:val="10"/>
              </w:rPr>
            </w:pPr>
          </w:p>
        </w:tc>
        <w:tc>
          <w:tcPr>
            <w:tcW w:w="2880" w:type="dxa"/>
            <w:shd w:val="clear" w:color="auto" w:fill="FFFFFF"/>
          </w:tcPr>
          <w:p w:rsidR="008E2A1A" w:rsidRDefault="008E2A1A" w:rsidP="00D2512C">
            <w:pPr>
              <w:rPr>
                <w:sz w:val="10"/>
                <w:szCs w:val="10"/>
              </w:rPr>
            </w:pPr>
          </w:p>
        </w:tc>
        <w:tc>
          <w:tcPr>
            <w:tcW w:w="3130" w:type="dxa"/>
            <w:tcBorders>
              <w:left w:val="single" w:sz="4" w:space="0" w:color="auto"/>
            </w:tcBorders>
            <w:shd w:val="clear" w:color="auto" w:fill="FFFFFF"/>
          </w:tcPr>
          <w:p w:rsidR="008E2A1A" w:rsidRDefault="008E2A1A" w:rsidP="00D2512C">
            <w:pPr>
              <w:pStyle w:val="a9"/>
              <w:shd w:val="clear" w:color="auto" w:fill="auto"/>
              <w:ind w:firstLine="0"/>
            </w:pPr>
            <w:r>
              <w:t>на слух информацию в</w:t>
            </w:r>
          </w:p>
        </w:tc>
        <w:tc>
          <w:tcPr>
            <w:tcW w:w="2112" w:type="dxa"/>
            <w:tcBorders>
              <w:left w:val="single" w:sz="4" w:space="0" w:color="auto"/>
            </w:tcBorders>
            <w:shd w:val="clear" w:color="auto" w:fill="FFFFFF"/>
            <w:vAlign w:val="bottom"/>
          </w:tcPr>
          <w:p w:rsidR="008E2A1A" w:rsidRDefault="008E2A1A" w:rsidP="00D2512C">
            <w:pPr>
              <w:pStyle w:val="a9"/>
              <w:shd w:val="clear" w:color="auto" w:fill="auto"/>
              <w:ind w:firstLine="0"/>
            </w:pPr>
            <w:r>
              <w:t>однокоренных</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269"/>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941" w:type="dxa"/>
            <w:tcBorders>
              <w:left w:val="single" w:sz="4" w:space="0" w:color="auto"/>
            </w:tcBorders>
            <w:shd w:val="clear" w:color="auto" w:fill="FFFFFF"/>
          </w:tcPr>
          <w:p w:rsidR="008E2A1A" w:rsidRDefault="008E2A1A" w:rsidP="00D2512C">
            <w:pPr>
              <w:rPr>
                <w:sz w:val="10"/>
                <w:szCs w:val="10"/>
              </w:rPr>
            </w:pPr>
          </w:p>
        </w:tc>
        <w:tc>
          <w:tcPr>
            <w:tcW w:w="2880" w:type="dxa"/>
            <w:shd w:val="clear" w:color="auto" w:fill="FFFFFF"/>
          </w:tcPr>
          <w:p w:rsidR="008E2A1A" w:rsidRDefault="008E2A1A" w:rsidP="00D2512C">
            <w:pPr>
              <w:rPr>
                <w:sz w:val="10"/>
                <w:szCs w:val="10"/>
              </w:rPr>
            </w:pPr>
          </w:p>
        </w:tc>
        <w:tc>
          <w:tcPr>
            <w:tcW w:w="3130" w:type="dxa"/>
            <w:tcBorders>
              <w:left w:val="single" w:sz="4" w:space="0" w:color="auto"/>
            </w:tcBorders>
            <w:shd w:val="clear" w:color="auto" w:fill="FFFFFF"/>
          </w:tcPr>
          <w:p w:rsidR="008E2A1A" w:rsidRDefault="008E2A1A" w:rsidP="00D2512C">
            <w:pPr>
              <w:pStyle w:val="a9"/>
              <w:shd w:val="clear" w:color="auto" w:fill="auto"/>
              <w:ind w:firstLine="0"/>
            </w:pPr>
            <w:r>
              <w:t>письменную форму; создавать</w:t>
            </w:r>
          </w:p>
        </w:tc>
        <w:tc>
          <w:tcPr>
            <w:tcW w:w="2112"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глаголов к словам.</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240"/>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941" w:type="dxa"/>
            <w:tcBorders>
              <w:left w:val="single" w:sz="4" w:space="0" w:color="auto"/>
            </w:tcBorders>
            <w:shd w:val="clear" w:color="auto" w:fill="FFFFFF"/>
          </w:tcPr>
          <w:p w:rsidR="008E2A1A" w:rsidRDefault="008E2A1A" w:rsidP="00D2512C">
            <w:pPr>
              <w:rPr>
                <w:sz w:val="10"/>
                <w:szCs w:val="10"/>
              </w:rPr>
            </w:pPr>
          </w:p>
        </w:tc>
        <w:tc>
          <w:tcPr>
            <w:tcW w:w="2880" w:type="dxa"/>
            <w:shd w:val="clear" w:color="auto" w:fill="FFFFFF"/>
          </w:tcPr>
          <w:p w:rsidR="008E2A1A" w:rsidRDefault="008E2A1A" w:rsidP="00D2512C">
            <w:pPr>
              <w:rPr>
                <w:sz w:val="10"/>
                <w:szCs w:val="10"/>
              </w:rPr>
            </w:pPr>
          </w:p>
        </w:tc>
        <w:tc>
          <w:tcPr>
            <w:tcW w:w="3130" w:type="dxa"/>
            <w:tcBorders>
              <w:left w:val="single" w:sz="4" w:space="0" w:color="auto"/>
            </w:tcBorders>
            <w:shd w:val="clear" w:color="auto" w:fill="FFFFFF"/>
          </w:tcPr>
          <w:p w:rsidR="008E2A1A" w:rsidRDefault="008E2A1A" w:rsidP="00D2512C">
            <w:pPr>
              <w:pStyle w:val="a9"/>
              <w:shd w:val="clear" w:color="auto" w:fill="auto"/>
              <w:ind w:firstLine="0"/>
            </w:pPr>
            <w:r>
              <w:t>свой текст с опорой на</w:t>
            </w:r>
          </w:p>
        </w:tc>
        <w:tc>
          <w:tcPr>
            <w:tcW w:w="2112" w:type="dxa"/>
            <w:tcBorders>
              <w:left w:val="single" w:sz="4" w:space="0" w:color="auto"/>
            </w:tcBorders>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302"/>
          <w:jc w:val="center"/>
        </w:trPr>
        <w:tc>
          <w:tcPr>
            <w:tcW w:w="610"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ind w:firstLine="0"/>
              <w:jc w:val="center"/>
            </w:pPr>
            <w:r>
              <w:t>165</w:t>
            </w:r>
          </w:p>
        </w:tc>
        <w:tc>
          <w:tcPr>
            <w:tcW w:w="1642"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ind w:firstLine="0"/>
            </w:pPr>
            <w:r>
              <w:rPr>
                <w:b/>
                <w:bCs/>
              </w:rPr>
              <w:t>Р.Р.</w:t>
            </w:r>
          </w:p>
        </w:tc>
        <w:tc>
          <w:tcPr>
            <w:tcW w:w="3821" w:type="dxa"/>
            <w:gridSpan w:val="2"/>
            <w:tcBorders>
              <w:top w:val="single" w:sz="4" w:space="0" w:color="auto"/>
              <w:left w:val="single" w:sz="4" w:space="0" w:color="auto"/>
            </w:tcBorders>
            <w:shd w:val="clear" w:color="auto" w:fill="FFFFFF"/>
            <w:vAlign w:val="bottom"/>
          </w:tcPr>
          <w:p w:rsidR="008E2A1A" w:rsidRDefault="008E2A1A" w:rsidP="00D2512C">
            <w:pPr>
              <w:pStyle w:val="a9"/>
              <w:shd w:val="clear" w:color="auto" w:fill="auto"/>
              <w:ind w:firstLine="0"/>
              <w:jc w:val="both"/>
            </w:pPr>
            <w:r>
              <w:t>Знать особенности рассказа как</w:t>
            </w:r>
          </w:p>
        </w:tc>
        <w:tc>
          <w:tcPr>
            <w:tcW w:w="3130" w:type="dxa"/>
            <w:tcBorders>
              <w:left w:val="single" w:sz="4" w:space="0" w:color="auto"/>
            </w:tcBorders>
            <w:shd w:val="clear" w:color="auto" w:fill="FFFFFF"/>
            <w:vAlign w:val="bottom"/>
          </w:tcPr>
          <w:p w:rsidR="008E2A1A" w:rsidRDefault="008E2A1A" w:rsidP="00D2512C">
            <w:pPr>
              <w:pStyle w:val="a9"/>
              <w:shd w:val="clear" w:color="auto" w:fill="auto"/>
              <w:ind w:firstLine="0"/>
            </w:pPr>
            <w:r>
              <w:t>предложенное вступление и</w:t>
            </w:r>
          </w:p>
        </w:tc>
        <w:tc>
          <w:tcPr>
            <w:tcW w:w="2112"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ind w:firstLine="0"/>
              <w:jc w:val="both"/>
            </w:pPr>
            <w:r>
              <w:t>Анализ данных в</w:t>
            </w:r>
          </w:p>
        </w:tc>
        <w:tc>
          <w:tcPr>
            <w:tcW w:w="1704"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ind w:firstLine="0"/>
            </w:pPr>
            <w:r>
              <w:t>Орфографичес</w:t>
            </w:r>
          </w:p>
        </w:tc>
        <w:tc>
          <w:tcPr>
            <w:tcW w:w="2275" w:type="dxa"/>
            <w:tcBorders>
              <w:top w:val="single" w:sz="4" w:space="0" w:color="auto"/>
              <w:left w:val="single" w:sz="4" w:space="0" w:color="auto"/>
              <w:right w:val="single" w:sz="4" w:space="0" w:color="auto"/>
            </w:tcBorders>
            <w:shd w:val="clear" w:color="auto" w:fill="FFFFFF"/>
            <w:vAlign w:val="bottom"/>
          </w:tcPr>
          <w:p w:rsidR="008E2A1A" w:rsidRDefault="008E2A1A" w:rsidP="00D2512C">
            <w:pPr>
              <w:pStyle w:val="a9"/>
              <w:shd w:val="clear" w:color="auto" w:fill="auto"/>
              <w:ind w:firstLine="0"/>
            </w:pPr>
            <w:r>
              <w:t>Анализ данных в</w:t>
            </w:r>
          </w:p>
        </w:tc>
      </w:tr>
      <w:tr w:rsidR="008E2A1A" w:rsidTr="00D2512C">
        <w:trPr>
          <w:trHeight w:hRule="exact" w:val="307"/>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pStyle w:val="a9"/>
              <w:shd w:val="clear" w:color="auto" w:fill="auto"/>
              <w:ind w:firstLine="0"/>
            </w:pPr>
            <w:r>
              <w:t>Сочинение-</w:t>
            </w:r>
          </w:p>
        </w:tc>
        <w:tc>
          <w:tcPr>
            <w:tcW w:w="941" w:type="dxa"/>
            <w:tcBorders>
              <w:left w:val="single" w:sz="4" w:space="0" w:color="auto"/>
            </w:tcBorders>
            <w:shd w:val="clear" w:color="auto" w:fill="FFFFFF"/>
          </w:tcPr>
          <w:p w:rsidR="008E2A1A" w:rsidRDefault="008E2A1A" w:rsidP="00D2512C">
            <w:pPr>
              <w:pStyle w:val="a9"/>
              <w:shd w:val="clear" w:color="auto" w:fill="auto"/>
              <w:ind w:firstLine="0"/>
            </w:pPr>
            <w:r>
              <w:t>жанра</w:t>
            </w:r>
          </w:p>
        </w:tc>
        <w:tc>
          <w:tcPr>
            <w:tcW w:w="2880" w:type="dxa"/>
            <w:shd w:val="clear" w:color="auto" w:fill="FFFFFF"/>
          </w:tcPr>
          <w:p w:rsidR="008E2A1A" w:rsidRDefault="008E2A1A" w:rsidP="00D2512C">
            <w:pPr>
              <w:pStyle w:val="a9"/>
              <w:shd w:val="clear" w:color="auto" w:fill="auto"/>
              <w:ind w:firstLine="0"/>
            </w:pPr>
            <w:r>
              <w:t>функционально-смыслового</w:t>
            </w:r>
          </w:p>
        </w:tc>
        <w:tc>
          <w:tcPr>
            <w:tcW w:w="3130" w:type="dxa"/>
            <w:tcBorders>
              <w:left w:val="single" w:sz="4" w:space="0" w:color="auto"/>
            </w:tcBorders>
            <w:shd w:val="clear" w:color="auto" w:fill="FFFFFF"/>
          </w:tcPr>
          <w:p w:rsidR="008E2A1A" w:rsidRDefault="008E2A1A" w:rsidP="00D2512C">
            <w:pPr>
              <w:pStyle w:val="a9"/>
              <w:shd w:val="clear" w:color="auto" w:fill="auto"/>
              <w:ind w:firstLine="0"/>
            </w:pPr>
            <w:r>
              <w:t>заключение в письменной</w:t>
            </w:r>
          </w:p>
        </w:tc>
        <w:tc>
          <w:tcPr>
            <w:tcW w:w="2112" w:type="dxa"/>
            <w:tcBorders>
              <w:left w:val="single" w:sz="4" w:space="0" w:color="auto"/>
            </w:tcBorders>
            <w:shd w:val="clear" w:color="auto" w:fill="FFFFFF"/>
          </w:tcPr>
          <w:p w:rsidR="008E2A1A" w:rsidRDefault="008E2A1A" w:rsidP="00D2512C">
            <w:pPr>
              <w:pStyle w:val="a9"/>
              <w:shd w:val="clear" w:color="auto" w:fill="auto"/>
              <w:ind w:firstLine="0"/>
            </w:pPr>
            <w:r>
              <w:t>учебнике</w:t>
            </w:r>
          </w:p>
        </w:tc>
        <w:tc>
          <w:tcPr>
            <w:tcW w:w="1704" w:type="dxa"/>
            <w:tcBorders>
              <w:left w:val="single" w:sz="4" w:space="0" w:color="auto"/>
            </w:tcBorders>
            <w:shd w:val="clear" w:color="auto" w:fill="FFFFFF"/>
          </w:tcPr>
          <w:p w:rsidR="008E2A1A" w:rsidRDefault="008E2A1A" w:rsidP="00D2512C">
            <w:pPr>
              <w:pStyle w:val="a9"/>
              <w:shd w:val="clear" w:color="auto" w:fill="auto"/>
              <w:ind w:firstLine="0"/>
            </w:pPr>
            <w:r>
              <w:t>кий словарь</w:t>
            </w:r>
          </w:p>
        </w:tc>
        <w:tc>
          <w:tcPr>
            <w:tcW w:w="2275" w:type="dxa"/>
            <w:tcBorders>
              <w:left w:val="single" w:sz="4" w:space="0" w:color="auto"/>
              <w:right w:val="single" w:sz="4" w:space="0" w:color="auto"/>
            </w:tcBorders>
            <w:shd w:val="clear" w:color="auto" w:fill="FFFFFF"/>
          </w:tcPr>
          <w:p w:rsidR="008E2A1A" w:rsidRDefault="008E2A1A" w:rsidP="00D2512C">
            <w:pPr>
              <w:pStyle w:val="a9"/>
              <w:shd w:val="clear" w:color="auto" w:fill="auto"/>
              <w:ind w:firstLine="0"/>
            </w:pPr>
            <w:r>
              <w:t>учебнике материалов</w:t>
            </w:r>
          </w:p>
        </w:tc>
      </w:tr>
      <w:tr w:rsidR="008E2A1A" w:rsidTr="00D2512C">
        <w:trPr>
          <w:trHeight w:hRule="exact" w:val="29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pStyle w:val="a9"/>
              <w:shd w:val="clear" w:color="auto" w:fill="auto"/>
              <w:tabs>
                <w:tab w:val="left" w:pos="1190"/>
              </w:tabs>
              <w:ind w:firstLine="0"/>
            </w:pPr>
            <w:r>
              <w:t>рассказ</w:t>
            </w:r>
            <w:r>
              <w:tab/>
              <w:t>по</w:t>
            </w:r>
          </w:p>
        </w:tc>
        <w:tc>
          <w:tcPr>
            <w:tcW w:w="941" w:type="dxa"/>
            <w:tcBorders>
              <w:left w:val="single" w:sz="4" w:space="0" w:color="auto"/>
            </w:tcBorders>
            <w:shd w:val="clear" w:color="auto" w:fill="FFFFFF"/>
          </w:tcPr>
          <w:p w:rsidR="008E2A1A" w:rsidRDefault="008E2A1A" w:rsidP="00D2512C">
            <w:pPr>
              <w:pStyle w:val="a9"/>
              <w:shd w:val="clear" w:color="auto" w:fill="auto"/>
              <w:ind w:firstLine="0"/>
            </w:pPr>
            <w:r>
              <w:t>типа</w:t>
            </w:r>
          </w:p>
        </w:tc>
        <w:tc>
          <w:tcPr>
            <w:tcW w:w="2880" w:type="dxa"/>
            <w:shd w:val="clear" w:color="auto" w:fill="FFFFFF"/>
          </w:tcPr>
          <w:p w:rsidR="008E2A1A" w:rsidRDefault="008E2A1A" w:rsidP="00D2512C">
            <w:pPr>
              <w:pStyle w:val="a9"/>
              <w:shd w:val="clear" w:color="auto" w:fill="auto"/>
              <w:tabs>
                <w:tab w:val="left" w:pos="1320"/>
              </w:tabs>
              <w:ind w:firstLine="240"/>
            </w:pPr>
            <w:r>
              <w:t>речи</w:t>
            </w:r>
            <w:r>
              <w:tab/>
              <w:t>повествования;</w:t>
            </w:r>
          </w:p>
        </w:tc>
        <w:tc>
          <w:tcPr>
            <w:tcW w:w="3130" w:type="dxa"/>
            <w:tcBorders>
              <w:left w:val="single" w:sz="4" w:space="0" w:color="auto"/>
            </w:tcBorders>
            <w:shd w:val="clear" w:color="auto" w:fill="FFFFFF"/>
          </w:tcPr>
          <w:p w:rsidR="008E2A1A" w:rsidRDefault="008E2A1A" w:rsidP="00D2512C">
            <w:pPr>
              <w:pStyle w:val="a9"/>
              <w:shd w:val="clear" w:color="auto" w:fill="auto"/>
              <w:ind w:firstLine="0"/>
            </w:pPr>
            <w:r>
              <w:t>форме, соблюдая нормы</w:t>
            </w:r>
          </w:p>
        </w:tc>
        <w:tc>
          <w:tcPr>
            <w:tcW w:w="2112" w:type="dxa"/>
            <w:tcBorders>
              <w:left w:val="single" w:sz="4" w:space="0" w:color="auto"/>
            </w:tcBorders>
            <w:shd w:val="clear" w:color="auto" w:fill="FFFFFF"/>
          </w:tcPr>
          <w:p w:rsidR="008E2A1A" w:rsidRDefault="008E2A1A" w:rsidP="00D2512C">
            <w:pPr>
              <w:pStyle w:val="a9"/>
              <w:shd w:val="clear" w:color="auto" w:fill="auto"/>
              <w:tabs>
                <w:tab w:val="left" w:pos="1786"/>
              </w:tabs>
              <w:ind w:firstLine="0"/>
              <w:jc w:val="both"/>
            </w:pPr>
            <w:r>
              <w:t>материалов</w:t>
            </w:r>
            <w:r>
              <w:tab/>
              <w:t>к</w:t>
            </w:r>
          </w:p>
        </w:tc>
        <w:tc>
          <w:tcPr>
            <w:tcW w:w="1704" w:type="dxa"/>
            <w:tcBorders>
              <w:left w:val="single" w:sz="4" w:space="0" w:color="auto"/>
            </w:tcBorders>
            <w:shd w:val="clear" w:color="auto" w:fill="FFFFFF"/>
          </w:tcPr>
          <w:p w:rsidR="008E2A1A" w:rsidRDefault="008E2A1A" w:rsidP="00D2512C">
            <w:pPr>
              <w:pStyle w:val="a9"/>
              <w:shd w:val="clear" w:color="auto" w:fill="auto"/>
              <w:ind w:firstLine="0"/>
            </w:pPr>
            <w:r>
              <w:t>русского языка</w:t>
            </w:r>
          </w:p>
        </w:tc>
        <w:tc>
          <w:tcPr>
            <w:tcW w:w="2275" w:type="dxa"/>
            <w:tcBorders>
              <w:left w:val="single" w:sz="4" w:space="0" w:color="auto"/>
              <w:right w:val="single" w:sz="4" w:space="0" w:color="auto"/>
            </w:tcBorders>
            <w:shd w:val="clear" w:color="auto" w:fill="FFFFFF"/>
          </w:tcPr>
          <w:p w:rsidR="008E2A1A" w:rsidRDefault="008E2A1A" w:rsidP="00D2512C">
            <w:pPr>
              <w:pStyle w:val="a9"/>
              <w:shd w:val="clear" w:color="auto" w:fill="auto"/>
              <w:ind w:firstLine="0"/>
            </w:pPr>
            <w:r>
              <w:t>к сочинению по</w:t>
            </w:r>
          </w:p>
        </w:tc>
      </w:tr>
      <w:tr w:rsidR="008E2A1A" w:rsidTr="00D2512C">
        <w:trPr>
          <w:trHeight w:hRule="exact" w:val="29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pStyle w:val="a9"/>
              <w:shd w:val="clear" w:color="auto" w:fill="auto"/>
              <w:ind w:firstLine="0"/>
            </w:pPr>
            <w:r>
              <w:t>сюжетным</w:t>
            </w:r>
          </w:p>
        </w:tc>
        <w:tc>
          <w:tcPr>
            <w:tcW w:w="3821" w:type="dxa"/>
            <w:gridSpan w:val="2"/>
            <w:tcBorders>
              <w:left w:val="single" w:sz="4" w:space="0" w:color="auto"/>
            </w:tcBorders>
            <w:shd w:val="clear" w:color="auto" w:fill="FFFFFF"/>
          </w:tcPr>
          <w:p w:rsidR="008E2A1A" w:rsidRDefault="008E2A1A" w:rsidP="00D2512C">
            <w:pPr>
              <w:pStyle w:val="a9"/>
              <w:shd w:val="clear" w:color="auto" w:fill="auto"/>
              <w:ind w:firstLine="0"/>
              <w:jc w:val="both"/>
            </w:pPr>
            <w:r>
              <w:t>композицию рассказа; осуществлять</w:t>
            </w:r>
          </w:p>
        </w:tc>
        <w:tc>
          <w:tcPr>
            <w:tcW w:w="3130" w:type="dxa"/>
            <w:tcBorders>
              <w:left w:val="single" w:sz="4" w:space="0" w:color="auto"/>
            </w:tcBorders>
            <w:shd w:val="clear" w:color="auto" w:fill="FFFFFF"/>
          </w:tcPr>
          <w:p w:rsidR="008E2A1A" w:rsidRDefault="008E2A1A" w:rsidP="00D2512C">
            <w:pPr>
              <w:pStyle w:val="a9"/>
              <w:shd w:val="clear" w:color="auto" w:fill="auto"/>
              <w:ind w:firstLine="0"/>
            </w:pPr>
            <w:r>
              <w:t>построения текста</w:t>
            </w:r>
          </w:p>
        </w:tc>
        <w:tc>
          <w:tcPr>
            <w:tcW w:w="2112" w:type="dxa"/>
            <w:tcBorders>
              <w:left w:val="single" w:sz="4" w:space="0" w:color="auto"/>
            </w:tcBorders>
            <w:shd w:val="clear" w:color="auto" w:fill="FFFFFF"/>
          </w:tcPr>
          <w:p w:rsidR="008E2A1A" w:rsidRDefault="008E2A1A" w:rsidP="00D2512C">
            <w:pPr>
              <w:pStyle w:val="a9"/>
              <w:shd w:val="clear" w:color="auto" w:fill="auto"/>
              <w:tabs>
                <w:tab w:val="left" w:pos="1666"/>
              </w:tabs>
              <w:ind w:firstLine="0"/>
              <w:jc w:val="both"/>
            </w:pPr>
            <w:r>
              <w:t>сочинению</w:t>
            </w:r>
            <w:r>
              <w:tab/>
              <w:t>по</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pStyle w:val="a9"/>
              <w:shd w:val="clear" w:color="auto" w:fill="auto"/>
              <w:ind w:firstLine="0"/>
            </w:pPr>
            <w:r>
              <w:t>рисунку и его устное</w:t>
            </w:r>
          </w:p>
        </w:tc>
      </w:tr>
      <w:tr w:rsidR="008E2A1A" w:rsidTr="00D2512C">
        <w:trPr>
          <w:trHeight w:hRule="exact" w:val="27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pStyle w:val="a9"/>
              <w:shd w:val="clear" w:color="auto" w:fill="auto"/>
              <w:ind w:firstLine="0"/>
            </w:pPr>
            <w:r>
              <w:t>рисункам на</w:t>
            </w:r>
          </w:p>
        </w:tc>
        <w:tc>
          <w:tcPr>
            <w:tcW w:w="3821" w:type="dxa"/>
            <w:gridSpan w:val="2"/>
            <w:tcBorders>
              <w:left w:val="single" w:sz="4" w:space="0" w:color="auto"/>
            </w:tcBorders>
            <w:shd w:val="clear" w:color="auto" w:fill="FFFFFF"/>
          </w:tcPr>
          <w:p w:rsidR="008E2A1A" w:rsidRDefault="008E2A1A" w:rsidP="00D2512C">
            <w:pPr>
              <w:pStyle w:val="a9"/>
              <w:shd w:val="clear" w:color="auto" w:fill="auto"/>
              <w:ind w:firstLine="0"/>
              <w:jc w:val="both"/>
            </w:pPr>
            <w:r>
              <w:t>осознанный выбор языковых средств</w:t>
            </w:r>
          </w:p>
        </w:tc>
        <w:tc>
          <w:tcPr>
            <w:tcW w:w="3130" w:type="dxa"/>
            <w:tcBorders>
              <w:left w:val="single" w:sz="4" w:space="0" w:color="auto"/>
            </w:tcBorders>
            <w:shd w:val="clear" w:color="auto" w:fill="FFFFFF"/>
          </w:tcPr>
          <w:p w:rsidR="008E2A1A" w:rsidRDefault="008E2A1A" w:rsidP="00D2512C">
            <w:pPr>
              <w:pStyle w:val="a9"/>
              <w:shd w:val="clear" w:color="auto" w:fill="auto"/>
              <w:ind w:firstLine="0"/>
            </w:pPr>
            <w:r>
              <w:t>(логичность,</w:t>
            </w:r>
          </w:p>
        </w:tc>
        <w:tc>
          <w:tcPr>
            <w:tcW w:w="2112" w:type="dxa"/>
            <w:tcBorders>
              <w:left w:val="single" w:sz="4" w:space="0" w:color="auto"/>
            </w:tcBorders>
            <w:shd w:val="clear" w:color="auto" w:fill="FFFFFF"/>
          </w:tcPr>
          <w:p w:rsidR="008E2A1A" w:rsidRDefault="008E2A1A" w:rsidP="00D2512C">
            <w:pPr>
              <w:pStyle w:val="a9"/>
              <w:shd w:val="clear" w:color="auto" w:fill="auto"/>
              <w:tabs>
                <w:tab w:val="left" w:pos="1118"/>
                <w:tab w:val="left" w:pos="1589"/>
              </w:tabs>
              <w:ind w:firstLine="0"/>
              <w:jc w:val="both"/>
            </w:pPr>
            <w:r>
              <w:t>рисунку</w:t>
            </w:r>
            <w:r>
              <w:tab/>
              <w:t>и</w:t>
            </w:r>
            <w:r>
              <w:tab/>
              <w:t>его</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pStyle w:val="a9"/>
              <w:shd w:val="clear" w:color="auto" w:fill="auto"/>
              <w:ind w:firstLine="0"/>
            </w:pPr>
            <w:r>
              <w:t>описание.</w:t>
            </w:r>
          </w:p>
        </w:tc>
      </w:tr>
      <w:tr w:rsidR="008E2A1A" w:rsidTr="00D2512C">
        <w:trPr>
          <w:trHeight w:hRule="exact" w:val="28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vAlign w:val="bottom"/>
          </w:tcPr>
          <w:p w:rsidR="008E2A1A" w:rsidRDefault="008E2A1A" w:rsidP="00D2512C">
            <w:pPr>
              <w:pStyle w:val="a9"/>
              <w:shd w:val="clear" w:color="auto" w:fill="auto"/>
              <w:ind w:firstLine="0"/>
            </w:pPr>
            <w:r>
              <w:t>тему « Стёпа</w:t>
            </w:r>
          </w:p>
        </w:tc>
        <w:tc>
          <w:tcPr>
            <w:tcW w:w="3821" w:type="dxa"/>
            <w:gridSpan w:val="2"/>
            <w:tcBorders>
              <w:left w:val="single" w:sz="4" w:space="0" w:color="auto"/>
            </w:tcBorders>
            <w:shd w:val="clear" w:color="auto" w:fill="FFFFFF"/>
            <w:vAlign w:val="bottom"/>
          </w:tcPr>
          <w:p w:rsidR="008E2A1A" w:rsidRDefault="008E2A1A" w:rsidP="00D2512C">
            <w:pPr>
              <w:pStyle w:val="a9"/>
              <w:shd w:val="clear" w:color="auto" w:fill="auto"/>
              <w:ind w:firstLine="0"/>
              <w:jc w:val="both"/>
            </w:pPr>
            <w:r>
              <w:t>в зависимости от коммуникативной</w:t>
            </w:r>
          </w:p>
        </w:tc>
        <w:tc>
          <w:tcPr>
            <w:tcW w:w="3130" w:type="dxa"/>
            <w:tcBorders>
              <w:left w:val="single" w:sz="4" w:space="0" w:color="auto"/>
            </w:tcBorders>
            <w:shd w:val="clear" w:color="auto" w:fill="FFFFFF"/>
            <w:vAlign w:val="bottom"/>
          </w:tcPr>
          <w:p w:rsidR="008E2A1A" w:rsidRDefault="008E2A1A" w:rsidP="00D2512C">
            <w:pPr>
              <w:pStyle w:val="a9"/>
              <w:shd w:val="clear" w:color="auto" w:fill="auto"/>
              <w:ind w:firstLine="0"/>
            </w:pPr>
            <w:r>
              <w:t>последовательность,</w:t>
            </w:r>
          </w:p>
        </w:tc>
        <w:tc>
          <w:tcPr>
            <w:tcW w:w="2112"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устное описание.</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vAlign w:val="bottom"/>
          </w:tcPr>
          <w:p w:rsidR="008E2A1A" w:rsidRDefault="008E2A1A" w:rsidP="00D2512C">
            <w:pPr>
              <w:pStyle w:val="a9"/>
              <w:shd w:val="clear" w:color="auto" w:fill="auto"/>
              <w:ind w:firstLine="0"/>
            </w:pPr>
            <w:r>
              <w:t>Наблюдение и запись</w:t>
            </w:r>
          </w:p>
        </w:tc>
      </w:tr>
      <w:tr w:rsidR="008E2A1A" w:rsidTr="00D2512C">
        <w:trPr>
          <w:trHeight w:hRule="exact" w:val="307"/>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pStyle w:val="a9"/>
              <w:shd w:val="clear" w:color="auto" w:fill="auto"/>
              <w:ind w:firstLine="0"/>
            </w:pPr>
            <w:r>
              <w:t>колет дрова» с</w:t>
            </w:r>
          </w:p>
        </w:tc>
        <w:tc>
          <w:tcPr>
            <w:tcW w:w="3821" w:type="dxa"/>
            <w:gridSpan w:val="2"/>
            <w:tcBorders>
              <w:left w:val="single" w:sz="4" w:space="0" w:color="auto"/>
            </w:tcBorders>
            <w:shd w:val="clear" w:color="auto" w:fill="FFFFFF"/>
          </w:tcPr>
          <w:p w:rsidR="008E2A1A" w:rsidRDefault="008E2A1A" w:rsidP="00D2512C">
            <w:pPr>
              <w:pStyle w:val="a9"/>
              <w:shd w:val="clear" w:color="auto" w:fill="auto"/>
              <w:ind w:firstLine="0"/>
              <w:jc w:val="both"/>
            </w:pPr>
            <w:r>
              <w:t>цели, адресата и ситуацией общения;</w:t>
            </w:r>
          </w:p>
        </w:tc>
        <w:tc>
          <w:tcPr>
            <w:tcW w:w="3130" w:type="dxa"/>
            <w:tcBorders>
              <w:left w:val="single" w:sz="4" w:space="0" w:color="auto"/>
            </w:tcBorders>
            <w:shd w:val="clear" w:color="auto" w:fill="FFFFFF"/>
          </w:tcPr>
          <w:p w:rsidR="008E2A1A" w:rsidRDefault="008E2A1A" w:rsidP="00D2512C">
            <w:pPr>
              <w:pStyle w:val="a9"/>
              <w:shd w:val="clear" w:color="auto" w:fill="auto"/>
              <w:ind w:firstLine="0"/>
            </w:pPr>
            <w:r>
              <w:t>связность, соответствие теме),</w:t>
            </w:r>
          </w:p>
        </w:tc>
        <w:tc>
          <w:tcPr>
            <w:tcW w:w="2112" w:type="dxa"/>
            <w:tcBorders>
              <w:left w:val="single" w:sz="4" w:space="0" w:color="auto"/>
            </w:tcBorders>
            <w:shd w:val="clear" w:color="auto" w:fill="FFFFFF"/>
          </w:tcPr>
          <w:p w:rsidR="008E2A1A" w:rsidRDefault="008E2A1A" w:rsidP="00D2512C">
            <w:pPr>
              <w:pStyle w:val="a9"/>
              <w:shd w:val="clear" w:color="auto" w:fill="auto"/>
              <w:tabs>
                <w:tab w:val="left" w:pos="1781"/>
              </w:tabs>
              <w:ind w:firstLine="0"/>
              <w:jc w:val="both"/>
            </w:pPr>
            <w:r>
              <w:t>Наблюдение</w:t>
            </w:r>
            <w:r>
              <w:tab/>
              <w:t>и</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pStyle w:val="a9"/>
              <w:shd w:val="clear" w:color="auto" w:fill="auto"/>
              <w:ind w:firstLine="0"/>
            </w:pPr>
            <w:r>
              <w:t>увиденного в форме</w:t>
            </w:r>
          </w:p>
        </w:tc>
      </w:tr>
      <w:tr w:rsidR="008E2A1A" w:rsidTr="00D2512C">
        <w:trPr>
          <w:trHeight w:hRule="exact" w:val="28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vAlign w:val="bottom"/>
          </w:tcPr>
          <w:p w:rsidR="008E2A1A" w:rsidRDefault="008E2A1A" w:rsidP="00D2512C">
            <w:pPr>
              <w:pStyle w:val="a9"/>
              <w:shd w:val="clear" w:color="auto" w:fill="auto"/>
              <w:ind w:firstLine="0"/>
            </w:pPr>
            <w:r>
              <w:t>включением</w:t>
            </w:r>
          </w:p>
        </w:tc>
        <w:tc>
          <w:tcPr>
            <w:tcW w:w="3821" w:type="dxa"/>
            <w:gridSpan w:val="2"/>
            <w:tcBorders>
              <w:left w:val="single" w:sz="4" w:space="0" w:color="auto"/>
            </w:tcBorders>
            <w:shd w:val="clear" w:color="auto" w:fill="FFFFFF"/>
            <w:vAlign w:val="bottom"/>
          </w:tcPr>
          <w:p w:rsidR="008E2A1A" w:rsidRDefault="008E2A1A" w:rsidP="00D2512C">
            <w:pPr>
              <w:pStyle w:val="a9"/>
              <w:shd w:val="clear" w:color="auto" w:fill="auto"/>
              <w:ind w:firstLine="0"/>
              <w:jc w:val="both"/>
            </w:pPr>
            <w:r>
              <w:t>создавать сочинение-рассказ по</w:t>
            </w:r>
          </w:p>
        </w:tc>
        <w:tc>
          <w:tcPr>
            <w:tcW w:w="3130" w:type="dxa"/>
            <w:tcBorders>
              <w:left w:val="single" w:sz="4" w:space="0" w:color="auto"/>
            </w:tcBorders>
            <w:shd w:val="clear" w:color="auto" w:fill="FFFFFF"/>
            <w:vAlign w:val="bottom"/>
          </w:tcPr>
          <w:p w:rsidR="008E2A1A" w:rsidRDefault="008E2A1A" w:rsidP="00D2512C">
            <w:pPr>
              <w:pStyle w:val="a9"/>
              <w:shd w:val="clear" w:color="auto" w:fill="auto"/>
              <w:ind w:firstLine="0"/>
            </w:pPr>
            <w:r>
              <w:t>основные нормы</w:t>
            </w:r>
          </w:p>
        </w:tc>
        <w:tc>
          <w:tcPr>
            <w:tcW w:w="2112"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запись увиденного</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vAlign w:val="bottom"/>
          </w:tcPr>
          <w:p w:rsidR="008E2A1A" w:rsidRDefault="008E2A1A" w:rsidP="00D2512C">
            <w:pPr>
              <w:pStyle w:val="a9"/>
              <w:shd w:val="clear" w:color="auto" w:fill="auto"/>
              <w:tabs>
                <w:tab w:val="left" w:pos="1939"/>
              </w:tabs>
              <w:ind w:firstLine="0"/>
            </w:pPr>
            <w:r>
              <w:t>материалов</w:t>
            </w:r>
            <w:r>
              <w:tab/>
              <w:t>к</w:t>
            </w:r>
          </w:p>
        </w:tc>
      </w:tr>
      <w:tr w:rsidR="008E2A1A" w:rsidTr="00D2512C">
        <w:trPr>
          <w:trHeight w:hRule="exact" w:val="28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vAlign w:val="bottom"/>
          </w:tcPr>
          <w:p w:rsidR="008E2A1A" w:rsidRDefault="008E2A1A" w:rsidP="00D2512C">
            <w:pPr>
              <w:pStyle w:val="a9"/>
              <w:shd w:val="clear" w:color="auto" w:fill="auto"/>
              <w:ind w:firstLine="0"/>
            </w:pPr>
            <w:r>
              <w:t>части готового</w:t>
            </w:r>
          </w:p>
        </w:tc>
        <w:tc>
          <w:tcPr>
            <w:tcW w:w="3821" w:type="dxa"/>
            <w:gridSpan w:val="2"/>
            <w:tcBorders>
              <w:left w:val="single" w:sz="4" w:space="0" w:color="auto"/>
            </w:tcBorders>
            <w:shd w:val="clear" w:color="auto" w:fill="FFFFFF"/>
            <w:vAlign w:val="bottom"/>
          </w:tcPr>
          <w:p w:rsidR="008E2A1A" w:rsidRDefault="008E2A1A" w:rsidP="00D2512C">
            <w:pPr>
              <w:pStyle w:val="a9"/>
              <w:shd w:val="clear" w:color="auto" w:fill="auto"/>
              <w:ind w:firstLine="0"/>
              <w:jc w:val="both"/>
            </w:pPr>
            <w:r>
              <w:t>сюжетным рисункам с включением</w:t>
            </w:r>
          </w:p>
        </w:tc>
        <w:tc>
          <w:tcPr>
            <w:tcW w:w="3130" w:type="dxa"/>
            <w:tcBorders>
              <w:left w:val="single" w:sz="4" w:space="0" w:color="auto"/>
            </w:tcBorders>
            <w:shd w:val="clear" w:color="auto" w:fill="FFFFFF"/>
            <w:vAlign w:val="bottom"/>
          </w:tcPr>
          <w:p w:rsidR="008E2A1A" w:rsidRDefault="008E2A1A" w:rsidP="00D2512C">
            <w:pPr>
              <w:pStyle w:val="a9"/>
              <w:shd w:val="clear" w:color="auto" w:fill="auto"/>
              <w:ind w:firstLine="0"/>
            </w:pPr>
            <w:r>
              <w:t>современного русского</w:t>
            </w:r>
          </w:p>
        </w:tc>
        <w:tc>
          <w:tcPr>
            <w:tcW w:w="2112"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в форме материалов</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vAlign w:val="bottom"/>
          </w:tcPr>
          <w:p w:rsidR="008E2A1A" w:rsidRDefault="008E2A1A" w:rsidP="00D2512C">
            <w:pPr>
              <w:pStyle w:val="a9"/>
              <w:shd w:val="clear" w:color="auto" w:fill="auto"/>
              <w:ind w:firstLine="0"/>
            </w:pPr>
            <w:r>
              <w:t>сочинению.</w:t>
            </w:r>
          </w:p>
        </w:tc>
      </w:tr>
      <w:tr w:rsidR="008E2A1A" w:rsidTr="00D2512C">
        <w:trPr>
          <w:trHeight w:hRule="exact" w:val="28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pStyle w:val="a9"/>
              <w:shd w:val="clear" w:color="auto" w:fill="auto"/>
              <w:ind w:firstLine="0"/>
            </w:pPr>
            <w:r>
              <w:t>текста.</w:t>
            </w:r>
          </w:p>
        </w:tc>
        <w:tc>
          <w:tcPr>
            <w:tcW w:w="941" w:type="dxa"/>
            <w:tcBorders>
              <w:left w:val="single" w:sz="4" w:space="0" w:color="auto"/>
            </w:tcBorders>
            <w:shd w:val="clear" w:color="auto" w:fill="FFFFFF"/>
          </w:tcPr>
          <w:p w:rsidR="008E2A1A" w:rsidRDefault="008E2A1A" w:rsidP="00D2512C">
            <w:pPr>
              <w:pStyle w:val="a9"/>
              <w:shd w:val="clear" w:color="auto" w:fill="auto"/>
              <w:ind w:firstLine="0"/>
            </w:pPr>
            <w:r>
              <w:t>готовой</w:t>
            </w:r>
          </w:p>
        </w:tc>
        <w:tc>
          <w:tcPr>
            <w:tcW w:w="2880" w:type="dxa"/>
            <w:shd w:val="clear" w:color="auto" w:fill="FFFFFF"/>
          </w:tcPr>
          <w:p w:rsidR="008E2A1A" w:rsidRDefault="008E2A1A" w:rsidP="00D2512C">
            <w:pPr>
              <w:pStyle w:val="a9"/>
              <w:shd w:val="clear" w:color="auto" w:fill="auto"/>
              <w:ind w:firstLine="0"/>
              <w:jc w:val="both"/>
            </w:pPr>
            <w:r>
              <w:t>части текста (вступления и</w:t>
            </w:r>
          </w:p>
        </w:tc>
        <w:tc>
          <w:tcPr>
            <w:tcW w:w="3130" w:type="dxa"/>
            <w:tcBorders>
              <w:left w:val="single" w:sz="4" w:space="0" w:color="auto"/>
            </w:tcBorders>
            <w:shd w:val="clear" w:color="auto" w:fill="FFFFFF"/>
          </w:tcPr>
          <w:p w:rsidR="008E2A1A" w:rsidRDefault="008E2A1A" w:rsidP="00D2512C">
            <w:pPr>
              <w:pStyle w:val="a9"/>
              <w:shd w:val="clear" w:color="auto" w:fill="auto"/>
              <w:ind w:firstLine="0"/>
            </w:pPr>
            <w:r>
              <w:t>литературного языка и</w:t>
            </w:r>
          </w:p>
        </w:tc>
        <w:tc>
          <w:tcPr>
            <w:tcW w:w="2112" w:type="dxa"/>
            <w:tcBorders>
              <w:left w:val="single" w:sz="4" w:space="0" w:color="auto"/>
            </w:tcBorders>
            <w:shd w:val="clear" w:color="auto" w:fill="FFFFFF"/>
          </w:tcPr>
          <w:p w:rsidR="008E2A1A" w:rsidRDefault="008E2A1A" w:rsidP="00D2512C">
            <w:pPr>
              <w:pStyle w:val="a9"/>
              <w:shd w:val="clear" w:color="auto" w:fill="auto"/>
              <w:tabs>
                <w:tab w:val="left" w:pos="787"/>
              </w:tabs>
              <w:ind w:firstLine="0"/>
              <w:jc w:val="both"/>
            </w:pPr>
            <w:r>
              <w:t>к</w:t>
            </w:r>
            <w:r>
              <w:tab/>
              <w:t>сочинению.</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pStyle w:val="a9"/>
              <w:shd w:val="clear" w:color="auto" w:fill="auto"/>
              <w:ind w:firstLine="0"/>
            </w:pPr>
            <w:r>
              <w:t>Написание</w:t>
            </w:r>
          </w:p>
        </w:tc>
      </w:tr>
      <w:tr w:rsidR="008E2A1A" w:rsidTr="00D2512C">
        <w:trPr>
          <w:trHeight w:hRule="exact" w:val="29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gridSpan w:val="2"/>
            <w:tcBorders>
              <w:left w:val="single" w:sz="4" w:space="0" w:color="auto"/>
            </w:tcBorders>
            <w:shd w:val="clear" w:color="auto" w:fill="FFFFFF"/>
            <w:vAlign w:val="bottom"/>
          </w:tcPr>
          <w:p w:rsidR="008E2A1A" w:rsidRDefault="008E2A1A" w:rsidP="00D2512C">
            <w:pPr>
              <w:pStyle w:val="a9"/>
              <w:shd w:val="clear" w:color="auto" w:fill="auto"/>
              <w:ind w:firstLine="0"/>
              <w:jc w:val="both"/>
            </w:pPr>
            <w:r>
              <w:t>заключения); находить и исправлять</w:t>
            </w:r>
          </w:p>
        </w:tc>
        <w:tc>
          <w:tcPr>
            <w:tcW w:w="3130" w:type="dxa"/>
            <w:tcBorders>
              <w:left w:val="single" w:sz="4" w:space="0" w:color="auto"/>
            </w:tcBorders>
            <w:shd w:val="clear" w:color="auto" w:fill="FFFFFF"/>
            <w:vAlign w:val="bottom"/>
          </w:tcPr>
          <w:p w:rsidR="008E2A1A" w:rsidRDefault="008E2A1A" w:rsidP="00D2512C">
            <w:pPr>
              <w:pStyle w:val="a9"/>
              <w:shd w:val="clear" w:color="auto" w:fill="auto"/>
              <w:ind w:firstLine="0"/>
            </w:pPr>
            <w:r>
              <w:t>изученные правила</w:t>
            </w:r>
          </w:p>
        </w:tc>
        <w:tc>
          <w:tcPr>
            <w:tcW w:w="2112" w:type="dxa"/>
            <w:tcBorders>
              <w:left w:val="single" w:sz="4" w:space="0" w:color="auto"/>
            </w:tcBorders>
            <w:shd w:val="clear" w:color="auto" w:fill="FFFFFF"/>
            <w:vAlign w:val="bottom"/>
          </w:tcPr>
          <w:p w:rsidR="008E2A1A" w:rsidRDefault="008E2A1A" w:rsidP="00D2512C">
            <w:pPr>
              <w:pStyle w:val="a9"/>
              <w:shd w:val="clear" w:color="auto" w:fill="auto"/>
              <w:ind w:firstLine="0"/>
            </w:pPr>
            <w:r>
              <w:t>Написание</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vAlign w:val="bottom"/>
          </w:tcPr>
          <w:p w:rsidR="008E2A1A" w:rsidRDefault="008E2A1A" w:rsidP="00D2512C">
            <w:pPr>
              <w:pStyle w:val="a9"/>
              <w:shd w:val="clear" w:color="auto" w:fill="auto"/>
              <w:ind w:firstLine="0"/>
            </w:pPr>
            <w:r>
              <w:t>сочинения-рассказа</w:t>
            </w:r>
          </w:p>
        </w:tc>
      </w:tr>
      <w:tr w:rsidR="008E2A1A" w:rsidTr="00D2512C">
        <w:trPr>
          <w:trHeight w:hRule="exact" w:val="307"/>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941" w:type="dxa"/>
            <w:tcBorders>
              <w:left w:val="single" w:sz="4" w:space="0" w:color="auto"/>
            </w:tcBorders>
            <w:shd w:val="clear" w:color="auto" w:fill="FFFFFF"/>
          </w:tcPr>
          <w:p w:rsidR="008E2A1A" w:rsidRDefault="008E2A1A" w:rsidP="00D2512C">
            <w:pPr>
              <w:pStyle w:val="a9"/>
              <w:shd w:val="clear" w:color="auto" w:fill="auto"/>
              <w:ind w:firstLine="0"/>
            </w:pPr>
            <w:r>
              <w:t>речевые</w:t>
            </w:r>
          </w:p>
        </w:tc>
        <w:tc>
          <w:tcPr>
            <w:tcW w:w="2880" w:type="dxa"/>
            <w:shd w:val="clear" w:color="auto" w:fill="FFFFFF"/>
          </w:tcPr>
          <w:p w:rsidR="008E2A1A" w:rsidRDefault="008E2A1A" w:rsidP="00D2512C">
            <w:pPr>
              <w:pStyle w:val="a9"/>
              <w:shd w:val="clear" w:color="auto" w:fill="auto"/>
              <w:ind w:firstLine="0"/>
              <w:jc w:val="center"/>
            </w:pPr>
            <w:r>
              <w:t>недочёты в собственном</w:t>
            </w:r>
          </w:p>
        </w:tc>
        <w:tc>
          <w:tcPr>
            <w:tcW w:w="3130" w:type="dxa"/>
            <w:tcBorders>
              <w:left w:val="single" w:sz="4" w:space="0" w:color="auto"/>
            </w:tcBorders>
            <w:shd w:val="clear" w:color="auto" w:fill="FFFFFF"/>
          </w:tcPr>
          <w:p w:rsidR="008E2A1A" w:rsidRDefault="008E2A1A" w:rsidP="00D2512C">
            <w:pPr>
              <w:pStyle w:val="a9"/>
              <w:shd w:val="clear" w:color="auto" w:fill="auto"/>
              <w:ind w:firstLine="0"/>
            </w:pPr>
            <w:r>
              <w:t>орфографии и пунктуации;</w:t>
            </w:r>
          </w:p>
        </w:tc>
        <w:tc>
          <w:tcPr>
            <w:tcW w:w="2112" w:type="dxa"/>
            <w:tcBorders>
              <w:left w:val="single" w:sz="4" w:space="0" w:color="auto"/>
            </w:tcBorders>
            <w:shd w:val="clear" w:color="auto" w:fill="FFFFFF"/>
          </w:tcPr>
          <w:p w:rsidR="008E2A1A" w:rsidRDefault="008E2A1A" w:rsidP="00D2512C">
            <w:pPr>
              <w:pStyle w:val="a9"/>
              <w:shd w:val="clear" w:color="auto" w:fill="auto"/>
              <w:ind w:firstLine="0"/>
              <w:jc w:val="both"/>
            </w:pPr>
            <w:r>
              <w:t>сочинения-рассказа</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right w:val="single" w:sz="4" w:space="0" w:color="auto"/>
            </w:tcBorders>
            <w:shd w:val="clear" w:color="auto" w:fill="FFFFFF"/>
          </w:tcPr>
          <w:p w:rsidR="008E2A1A" w:rsidRDefault="008E2A1A" w:rsidP="00D2512C">
            <w:pPr>
              <w:pStyle w:val="a9"/>
              <w:shd w:val="clear" w:color="auto" w:fill="auto"/>
              <w:ind w:firstLine="0"/>
            </w:pPr>
            <w:r>
              <w:t>на заданную тему.</w:t>
            </w:r>
          </w:p>
        </w:tc>
      </w:tr>
      <w:tr w:rsidR="008E2A1A" w:rsidTr="00D2512C">
        <w:trPr>
          <w:trHeight w:hRule="exact" w:val="480"/>
          <w:jc w:val="center"/>
        </w:trPr>
        <w:tc>
          <w:tcPr>
            <w:tcW w:w="610" w:type="dxa"/>
            <w:tcBorders>
              <w:left w:val="single" w:sz="4" w:space="0" w:color="auto"/>
              <w:bottom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bottom w:val="single" w:sz="4" w:space="0" w:color="auto"/>
            </w:tcBorders>
            <w:shd w:val="clear" w:color="auto" w:fill="FFFFFF"/>
          </w:tcPr>
          <w:p w:rsidR="008E2A1A" w:rsidRDefault="008E2A1A" w:rsidP="00D2512C">
            <w:pPr>
              <w:rPr>
                <w:sz w:val="10"/>
                <w:szCs w:val="10"/>
              </w:rPr>
            </w:pPr>
          </w:p>
        </w:tc>
        <w:tc>
          <w:tcPr>
            <w:tcW w:w="941" w:type="dxa"/>
            <w:tcBorders>
              <w:left w:val="single" w:sz="4" w:space="0" w:color="auto"/>
              <w:bottom w:val="single" w:sz="4" w:space="0" w:color="auto"/>
            </w:tcBorders>
            <w:shd w:val="clear" w:color="auto" w:fill="FFFFFF"/>
          </w:tcPr>
          <w:p w:rsidR="008E2A1A" w:rsidRDefault="008E2A1A" w:rsidP="00D2512C">
            <w:pPr>
              <w:pStyle w:val="a9"/>
              <w:shd w:val="clear" w:color="auto" w:fill="auto"/>
              <w:ind w:firstLine="0"/>
            </w:pPr>
            <w:r>
              <w:t>тексте.</w:t>
            </w:r>
          </w:p>
        </w:tc>
        <w:tc>
          <w:tcPr>
            <w:tcW w:w="2880" w:type="dxa"/>
            <w:tcBorders>
              <w:bottom w:val="single" w:sz="4" w:space="0" w:color="auto"/>
            </w:tcBorders>
            <w:shd w:val="clear" w:color="auto" w:fill="FFFFFF"/>
          </w:tcPr>
          <w:p w:rsidR="008E2A1A" w:rsidRDefault="008E2A1A" w:rsidP="00D2512C">
            <w:pPr>
              <w:rPr>
                <w:sz w:val="10"/>
                <w:szCs w:val="10"/>
              </w:rPr>
            </w:pPr>
          </w:p>
        </w:tc>
        <w:tc>
          <w:tcPr>
            <w:tcW w:w="3130" w:type="dxa"/>
            <w:tcBorders>
              <w:left w:val="single" w:sz="4" w:space="0" w:color="auto"/>
              <w:bottom w:val="single" w:sz="4" w:space="0" w:color="auto"/>
            </w:tcBorders>
            <w:shd w:val="clear" w:color="auto" w:fill="FFFFFF"/>
          </w:tcPr>
          <w:p w:rsidR="008E2A1A" w:rsidRDefault="008E2A1A" w:rsidP="00D2512C">
            <w:pPr>
              <w:pStyle w:val="a9"/>
              <w:shd w:val="clear" w:color="auto" w:fill="auto"/>
              <w:ind w:firstLine="0"/>
            </w:pPr>
            <w:r>
              <w:t>осуществлять редактирование</w:t>
            </w:r>
          </w:p>
        </w:tc>
        <w:tc>
          <w:tcPr>
            <w:tcW w:w="2112" w:type="dxa"/>
            <w:tcBorders>
              <w:left w:val="single" w:sz="4" w:space="0" w:color="auto"/>
              <w:bottom w:val="single" w:sz="4" w:space="0" w:color="auto"/>
            </w:tcBorders>
            <w:shd w:val="clear" w:color="auto" w:fill="FFFFFF"/>
          </w:tcPr>
          <w:p w:rsidR="008E2A1A" w:rsidRDefault="008E2A1A" w:rsidP="00D2512C">
            <w:pPr>
              <w:pStyle w:val="a9"/>
              <w:shd w:val="clear" w:color="auto" w:fill="auto"/>
              <w:ind w:firstLine="0"/>
              <w:jc w:val="both"/>
            </w:pPr>
            <w:r>
              <w:t>на заданную тему.</w:t>
            </w:r>
          </w:p>
        </w:tc>
        <w:tc>
          <w:tcPr>
            <w:tcW w:w="1704" w:type="dxa"/>
            <w:tcBorders>
              <w:left w:val="single" w:sz="4" w:space="0" w:color="auto"/>
              <w:bottom w:val="single" w:sz="4" w:space="0" w:color="auto"/>
            </w:tcBorders>
            <w:shd w:val="clear" w:color="auto" w:fill="FFFFFF"/>
          </w:tcPr>
          <w:p w:rsidR="008E2A1A" w:rsidRDefault="008E2A1A" w:rsidP="00D2512C">
            <w:pPr>
              <w:rPr>
                <w:sz w:val="10"/>
                <w:szCs w:val="10"/>
              </w:rPr>
            </w:pPr>
          </w:p>
        </w:tc>
        <w:tc>
          <w:tcPr>
            <w:tcW w:w="2275" w:type="dxa"/>
            <w:tcBorders>
              <w:left w:val="single" w:sz="4" w:space="0" w:color="auto"/>
              <w:bottom w:val="single" w:sz="4" w:space="0" w:color="auto"/>
              <w:right w:val="single" w:sz="4" w:space="0" w:color="auto"/>
            </w:tcBorders>
            <w:shd w:val="clear" w:color="auto" w:fill="FFFFFF"/>
          </w:tcPr>
          <w:p w:rsidR="008E2A1A" w:rsidRDefault="008E2A1A" w:rsidP="00D2512C">
            <w:pPr>
              <w:rPr>
                <w:sz w:val="10"/>
                <w:szCs w:val="10"/>
              </w:rPr>
            </w:pP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2112"/>
        <w:gridCol w:w="1704"/>
        <w:gridCol w:w="2275"/>
      </w:tblGrid>
      <w:tr w:rsidR="008E2A1A" w:rsidTr="00D2512C">
        <w:trPr>
          <w:trHeight w:hRule="exact" w:val="4579"/>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lastRenderedPageBreak/>
              <w:t>166</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610"/>
              </w:tabs>
              <w:spacing w:line="276" w:lineRule="auto"/>
              <w:ind w:firstLine="0"/>
            </w:pPr>
            <w:r>
              <w:t>Разноспрягаем ые</w:t>
            </w:r>
            <w:r>
              <w:tab/>
              <w:t>глаголы.</w:t>
            </w:r>
          </w:p>
          <w:p w:rsidR="008E2A1A" w:rsidRDefault="008E2A1A" w:rsidP="00D2512C">
            <w:pPr>
              <w:pStyle w:val="a9"/>
              <w:shd w:val="clear" w:color="auto" w:fill="auto"/>
              <w:spacing w:line="276" w:lineRule="auto"/>
              <w:ind w:firstLine="0"/>
            </w:pPr>
            <w:r>
              <w:rPr>
                <w:b/>
                <w:bCs/>
              </w:rPr>
              <w:t>(</w:t>
            </w:r>
            <w:r>
              <w:t>Комбинирова нный урок)</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960"/>
                <w:tab w:val="left" w:pos="2582"/>
              </w:tabs>
              <w:spacing w:line="276" w:lineRule="auto"/>
              <w:ind w:firstLine="0"/>
              <w:jc w:val="both"/>
            </w:pPr>
            <w:r>
              <w:t>Знать</w:t>
            </w:r>
            <w:r>
              <w:tab/>
              <w:t>особенности</w:t>
            </w:r>
            <w:r>
              <w:tab/>
              <w:t>спряжения</w:t>
            </w:r>
          </w:p>
          <w:p w:rsidR="008E2A1A" w:rsidRDefault="008E2A1A" w:rsidP="00D2512C">
            <w:pPr>
              <w:pStyle w:val="a9"/>
              <w:shd w:val="clear" w:color="auto" w:fill="auto"/>
              <w:tabs>
                <w:tab w:val="left" w:pos="2165"/>
                <w:tab w:val="left" w:pos="3490"/>
              </w:tabs>
              <w:spacing w:line="276" w:lineRule="auto"/>
              <w:ind w:firstLine="0"/>
              <w:jc w:val="both"/>
            </w:pPr>
            <w:r>
              <w:t xml:space="preserve">глаголов </w:t>
            </w:r>
            <w:r>
              <w:rPr>
                <w:i/>
                <w:iCs/>
              </w:rPr>
              <w:t>хотеть, бежать, есть, Дать;</w:t>
            </w:r>
            <w:r>
              <w:t xml:space="preserve"> употребление разноспрягаемых глаголов в речи; уметь доказать принадлежность</w:t>
            </w:r>
            <w:r>
              <w:tab/>
              <w:t>глагола</w:t>
            </w:r>
            <w:r>
              <w:tab/>
              <w:t>к</w:t>
            </w:r>
          </w:p>
          <w:p w:rsidR="008E2A1A" w:rsidRDefault="008E2A1A" w:rsidP="00D2512C">
            <w:pPr>
              <w:pStyle w:val="a9"/>
              <w:shd w:val="clear" w:color="auto" w:fill="auto"/>
              <w:tabs>
                <w:tab w:val="left" w:pos="2285"/>
                <w:tab w:val="left" w:pos="3005"/>
              </w:tabs>
              <w:spacing w:line="276" w:lineRule="auto"/>
              <w:ind w:firstLine="0"/>
              <w:jc w:val="both"/>
            </w:pPr>
            <w:r>
              <w:t>разноспрягаемым</w:t>
            </w:r>
            <w:r>
              <w:tab/>
              <w:t>в</w:t>
            </w:r>
            <w:r>
              <w:tab/>
              <w:t>форме</w:t>
            </w:r>
          </w:p>
          <w:p w:rsidR="008E2A1A" w:rsidRDefault="008E2A1A" w:rsidP="00D2512C">
            <w:pPr>
              <w:pStyle w:val="a9"/>
              <w:shd w:val="clear" w:color="auto" w:fill="auto"/>
              <w:tabs>
                <w:tab w:val="left" w:pos="2366"/>
              </w:tabs>
              <w:spacing w:line="276" w:lineRule="auto"/>
              <w:ind w:firstLine="0"/>
              <w:jc w:val="both"/>
            </w:pPr>
            <w:r>
              <w:t>рассуждения; определять формы, в которых</w:t>
            </w:r>
            <w:r>
              <w:tab/>
              <w:t>употреблены</w:t>
            </w:r>
          </w:p>
          <w:p w:rsidR="008E2A1A" w:rsidRDefault="008E2A1A" w:rsidP="00D2512C">
            <w:pPr>
              <w:pStyle w:val="a9"/>
              <w:shd w:val="clear" w:color="auto" w:fill="auto"/>
              <w:spacing w:line="276" w:lineRule="auto"/>
              <w:ind w:firstLine="0"/>
              <w:jc w:val="both"/>
            </w:pPr>
            <w:r>
              <w:t xml:space="preserve">разноспрягаемые глаголы; правильно употреблять в речи глаголы </w:t>
            </w:r>
            <w:r>
              <w:rPr>
                <w:i/>
                <w:iCs/>
              </w:rPr>
              <w:t>есть, кушать.</w:t>
            </w:r>
          </w:p>
        </w:tc>
        <w:tc>
          <w:tcPr>
            <w:tcW w:w="3130" w:type="dxa"/>
            <w:vMerge w:val="restart"/>
            <w:tcBorders>
              <w:top w:val="single" w:sz="4" w:space="0" w:color="auto"/>
              <w:left w:val="single" w:sz="4" w:space="0" w:color="auto"/>
            </w:tcBorders>
            <w:shd w:val="clear" w:color="auto" w:fill="FFFFFF"/>
            <w:vAlign w:val="center"/>
          </w:tcPr>
          <w:p w:rsidR="008E2A1A" w:rsidRDefault="008E2A1A" w:rsidP="00D2512C">
            <w:pPr>
              <w:pStyle w:val="a9"/>
              <w:shd w:val="clear" w:color="auto" w:fill="auto"/>
              <w:spacing w:after="180" w:line="276" w:lineRule="auto"/>
              <w:ind w:firstLine="0"/>
            </w:pPr>
            <w:r>
              <w:t>письменного текста.</w:t>
            </w:r>
          </w:p>
          <w:p w:rsidR="008E2A1A" w:rsidRDefault="008E2A1A" w:rsidP="00D2512C">
            <w:pPr>
              <w:pStyle w:val="a9"/>
              <w:shd w:val="clear" w:color="auto" w:fill="auto"/>
              <w:spacing w:after="680" w:line="276" w:lineRule="auto"/>
              <w:ind w:firstLine="0"/>
            </w:pPr>
            <w:r>
              <w:t>Способность определять последовательность действий, работать по плану, оценивать достигнутые результаты; соблюдать в практике письменного общения изученные орфографические правила.</w:t>
            </w:r>
          </w:p>
          <w:p w:rsidR="008E2A1A" w:rsidRDefault="008E2A1A" w:rsidP="00D2512C">
            <w:pPr>
              <w:pStyle w:val="a9"/>
              <w:shd w:val="clear" w:color="auto" w:fill="auto"/>
              <w:spacing w:after="680" w:line="276" w:lineRule="auto"/>
              <w:ind w:firstLine="0"/>
            </w:pPr>
            <w:r>
              <w:rPr>
                <w:b/>
                <w:bCs/>
              </w:rPr>
              <w:t>Коммуникативные.</w:t>
            </w:r>
          </w:p>
          <w:p w:rsidR="008E2A1A" w:rsidRDefault="008E2A1A" w:rsidP="00D2512C">
            <w:pPr>
              <w:pStyle w:val="a9"/>
              <w:shd w:val="clear" w:color="auto" w:fill="auto"/>
              <w:spacing w:after="680" w:line="276" w:lineRule="auto"/>
              <w:ind w:firstLine="0"/>
            </w:pPr>
            <w:r>
              <w:t>Способность к самооценке; выразительное чтение стихотворного текста; участвовать в речевом общении, соблюдая нормы речевого этикета.</w:t>
            </w:r>
          </w:p>
          <w:p w:rsidR="008E2A1A" w:rsidRDefault="008E2A1A" w:rsidP="00D2512C">
            <w:pPr>
              <w:pStyle w:val="a9"/>
              <w:shd w:val="clear" w:color="auto" w:fill="auto"/>
              <w:spacing w:after="680" w:line="276" w:lineRule="auto"/>
              <w:ind w:firstLine="0"/>
            </w:pPr>
            <w:r>
              <w:rPr>
                <w:b/>
                <w:bCs/>
              </w:rPr>
              <w:t>Личностные.</w:t>
            </w:r>
          </w:p>
          <w:p w:rsidR="008E2A1A" w:rsidRDefault="008E2A1A" w:rsidP="00D2512C">
            <w:pPr>
              <w:pStyle w:val="a9"/>
              <w:shd w:val="clear" w:color="auto" w:fill="auto"/>
              <w:spacing w:line="276" w:lineRule="auto"/>
              <w:ind w:firstLine="0"/>
            </w:pPr>
            <w:r>
              <w:t>Интерес к созданию собственного текста; стремление к речевому самосовершенствованию; достаточный объём словарного запаса и усвоенных грамматических средств для свободного</w:t>
            </w: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795"/>
              </w:tabs>
              <w:spacing w:line="276" w:lineRule="auto"/>
              <w:ind w:firstLine="0"/>
            </w:pPr>
            <w:r>
              <w:t>Распознавать разноспрягаемые глаголы. Указывать время, лицо, число разноспрягаемых глаголов</w:t>
            </w:r>
            <w:r>
              <w:tab/>
              <w:t>в</w:t>
            </w:r>
          </w:p>
          <w:p w:rsidR="008E2A1A" w:rsidRDefault="008E2A1A" w:rsidP="00D2512C">
            <w:pPr>
              <w:pStyle w:val="a9"/>
              <w:shd w:val="clear" w:color="auto" w:fill="auto"/>
              <w:tabs>
                <w:tab w:val="left" w:pos="1200"/>
              </w:tabs>
              <w:spacing w:line="276" w:lineRule="auto"/>
              <w:ind w:firstLine="0"/>
            </w:pPr>
            <w:r>
              <w:t>предложении. спрягать изученные глаголы.</w:t>
            </w:r>
            <w:r>
              <w:tab/>
              <w:t>Анализ</w:t>
            </w:r>
          </w:p>
          <w:p w:rsidR="008E2A1A" w:rsidRDefault="008E2A1A" w:rsidP="00D2512C">
            <w:pPr>
              <w:pStyle w:val="a9"/>
              <w:shd w:val="clear" w:color="auto" w:fill="auto"/>
              <w:spacing w:line="276" w:lineRule="auto"/>
              <w:ind w:firstLine="0"/>
            </w:pPr>
            <w:r>
              <w:t>таблицы.</w:t>
            </w:r>
          </w:p>
          <w:p w:rsidR="008E2A1A" w:rsidRDefault="008E2A1A" w:rsidP="00D2512C">
            <w:pPr>
              <w:pStyle w:val="a9"/>
              <w:shd w:val="clear" w:color="auto" w:fill="auto"/>
              <w:tabs>
                <w:tab w:val="left" w:pos="1771"/>
              </w:tabs>
              <w:spacing w:line="276" w:lineRule="auto"/>
              <w:ind w:firstLine="0"/>
              <w:jc w:val="both"/>
            </w:pPr>
            <w:r>
              <w:t>Составление</w:t>
            </w:r>
            <w:r>
              <w:tab/>
              <w:t>и</w:t>
            </w:r>
          </w:p>
          <w:p w:rsidR="008E2A1A" w:rsidRDefault="008E2A1A" w:rsidP="00D2512C">
            <w:pPr>
              <w:pStyle w:val="a9"/>
              <w:shd w:val="clear" w:color="auto" w:fill="auto"/>
              <w:tabs>
                <w:tab w:val="left" w:pos="1387"/>
              </w:tabs>
              <w:spacing w:line="276" w:lineRule="auto"/>
              <w:ind w:firstLine="0"/>
              <w:jc w:val="both"/>
            </w:pPr>
            <w:r>
              <w:t>запись диалога на заданную</w:t>
            </w:r>
            <w:r>
              <w:tab/>
              <w:t>тему.</w:t>
            </w:r>
          </w:p>
          <w:p w:rsidR="008E2A1A" w:rsidRDefault="008E2A1A" w:rsidP="00D2512C">
            <w:pPr>
              <w:pStyle w:val="a9"/>
              <w:shd w:val="clear" w:color="auto" w:fill="auto"/>
              <w:tabs>
                <w:tab w:val="left" w:pos="1032"/>
              </w:tabs>
              <w:spacing w:line="276" w:lineRule="auto"/>
              <w:ind w:firstLine="0"/>
              <w:jc w:val="both"/>
            </w:pPr>
            <w:r>
              <w:t>Анализ</w:t>
            </w:r>
            <w:r>
              <w:tab/>
              <w:t>значений</w:t>
            </w:r>
          </w:p>
          <w:p w:rsidR="008E2A1A" w:rsidRDefault="008E2A1A" w:rsidP="00D2512C">
            <w:pPr>
              <w:pStyle w:val="a9"/>
              <w:shd w:val="clear" w:color="auto" w:fill="auto"/>
              <w:spacing w:line="276" w:lineRule="auto"/>
              <w:ind w:firstLine="0"/>
            </w:pPr>
            <w:r>
              <w:t>слов.</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Перфокарты</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left" w:pos="1949"/>
              </w:tabs>
              <w:spacing w:line="276" w:lineRule="auto"/>
              <w:ind w:firstLine="0"/>
            </w:pPr>
            <w:r>
              <w:t>Распознавать разноспрягаемые глаголы. Указывать время, лицо, число разноспрягаемых глаголов</w:t>
            </w:r>
            <w:r>
              <w:tab/>
              <w:t>в</w:t>
            </w:r>
          </w:p>
          <w:p w:rsidR="008E2A1A" w:rsidRDefault="008E2A1A" w:rsidP="00D2512C">
            <w:pPr>
              <w:pStyle w:val="a9"/>
              <w:shd w:val="clear" w:color="auto" w:fill="auto"/>
              <w:spacing w:line="276" w:lineRule="auto"/>
              <w:ind w:firstLine="0"/>
            </w:pPr>
            <w:r>
              <w:t>предложении. спрягать изученные глаголы..</w:t>
            </w:r>
          </w:p>
        </w:tc>
      </w:tr>
      <w:tr w:rsidR="008E2A1A" w:rsidTr="00D2512C">
        <w:trPr>
          <w:trHeight w:hRule="exact" w:val="5837"/>
          <w:jc w:val="center"/>
        </w:trPr>
        <w:tc>
          <w:tcPr>
            <w:tcW w:w="61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after="320"/>
              <w:ind w:firstLine="0"/>
              <w:jc w:val="center"/>
            </w:pPr>
            <w:r>
              <w:t>167</w:t>
            </w:r>
          </w:p>
          <w:p w:rsidR="008E2A1A" w:rsidRDefault="008E2A1A" w:rsidP="00D2512C">
            <w:pPr>
              <w:pStyle w:val="a9"/>
              <w:shd w:val="clear" w:color="auto" w:fill="auto"/>
              <w:ind w:firstLine="0"/>
              <w:jc w:val="center"/>
            </w:pPr>
            <w:r>
              <w:t>169</w:t>
            </w:r>
          </w:p>
        </w:tc>
        <w:tc>
          <w:tcPr>
            <w:tcW w:w="164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after="180" w:line="276" w:lineRule="auto"/>
              <w:ind w:firstLine="0"/>
            </w:pPr>
            <w:r>
              <w:t>Глаголы переходные и непереходные</w:t>
            </w:r>
          </w:p>
          <w:p w:rsidR="008E2A1A" w:rsidRDefault="008E2A1A" w:rsidP="00D2512C">
            <w:pPr>
              <w:pStyle w:val="a9"/>
              <w:shd w:val="clear" w:color="auto" w:fill="auto"/>
              <w:spacing w:after="180" w:line="276" w:lineRule="auto"/>
              <w:ind w:firstLine="0"/>
            </w:pPr>
            <w:r>
              <w:rPr>
                <w:b/>
                <w:bCs/>
              </w:rPr>
              <w:t>(</w:t>
            </w:r>
            <w:r>
              <w:t>Комбинирова н</w:t>
            </w:r>
          </w:p>
          <w:p w:rsidR="008E2A1A" w:rsidRDefault="008E2A1A" w:rsidP="00D2512C">
            <w:pPr>
              <w:pStyle w:val="a9"/>
              <w:shd w:val="clear" w:color="auto" w:fill="auto"/>
              <w:spacing w:after="180" w:line="276" w:lineRule="auto"/>
              <w:ind w:firstLine="0"/>
            </w:pPr>
            <w:r>
              <w:t>ный урок)</w:t>
            </w:r>
          </w:p>
        </w:tc>
        <w:tc>
          <w:tcPr>
            <w:tcW w:w="3821"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907"/>
                <w:tab w:val="left" w:pos="2482"/>
              </w:tabs>
              <w:spacing w:line="276" w:lineRule="auto"/>
              <w:ind w:firstLine="0"/>
              <w:jc w:val="both"/>
            </w:pPr>
            <w:r>
              <w:t>Знать</w:t>
            </w:r>
            <w:r>
              <w:tab/>
              <w:t>особенности</w:t>
            </w:r>
            <w:r>
              <w:tab/>
              <w:t>смыслового</w:t>
            </w:r>
          </w:p>
          <w:p w:rsidR="008E2A1A" w:rsidRDefault="008E2A1A" w:rsidP="00D2512C">
            <w:pPr>
              <w:pStyle w:val="a9"/>
              <w:shd w:val="clear" w:color="auto" w:fill="auto"/>
              <w:tabs>
                <w:tab w:val="left" w:pos="1416"/>
                <w:tab w:val="left" w:pos="2107"/>
              </w:tabs>
              <w:spacing w:line="276" w:lineRule="auto"/>
              <w:ind w:firstLine="0"/>
              <w:jc w:val="both"/>
            </w:pPr>
            <w:r>
              <w:t>значения</w:t>
            </w:r>
            <w:r>
              <w:tab/>
              <w:t>и</w:t>
            </w:r>
            <w:r>
              <w:tab/>
              <w:t>синтаксической</w:t>
            </w:r>
          </w:p>
          <w:p w:rsidR="008E2A1A" w:rsidRDefault="008E2A1A" w:rsidP="00D2512C">
            <w:pPr>
              <w:pStyle w:val="a9"/>
              <w:shd w:val="clear" w:color="auto" w:fill="auto"/>
              <w:tabs>
                <w:tab w:val="left" w:pos="1810"/>
                <w:tab w:val="left" w:pos="3480"/>
              </w:tabs>
              <w:spacing w:line="276" w:lineRule="auto"/>
              <w:ind w:firstLine="0"/>
              <w:jc w:val="both"/>
            </w:pPr>
            <w:r>
              <w:t>сочетаемости</w:t>
            </w:r>
            <w:r>
              <w:tab/>
              <w:t>переходных</w:t>
            </w:r>
            <w:r>
              <w:tab/>
              <w:t>и</w:t>
            </w:r>
          </w:p>
          <w:p w:rsidR="008E2A1A" w:rsidRDefault="008E2A1A" w:rsidP="00D2512C">
            <w:pPr>
              <w:pStyle w:val="a9"/>
              <w:shd w:val="clear" w:color="auto" w:fill="auto"/>
              <w:tabs>
                <w:tab w:val="left" w:pos="1632"/>
                <w:tab w:val="left" w:pos="2107"/>
              </w:tabs>
              <w:spacing w:line="276" w:lineRule="auto"/>
              <w:ind w:firstLine="0"/>
              <w:jc w:val="both"/>
            </w:pPr>
            <w:r>
              <w:t xml:space="preserve">непереходных глаголов; знать о непереходности возвратных глаголов с суффиксом </w:t>
            </w:r>
            <w:r>
              <w:rPr>
                <w:b/>
                <w:bCs/>
                <w:i/>
                <w:iCs/>
              </w:rPr>
              <w:t>-ся (-сь)</w:t>
            </w:r>
            <w:r>
              <w:rPr>
                <w:i/>
                <w:iCs/>
              </w:rPr>
              <w:t>;</w:t>
            </w:r>
            <w:r>
              <w:t xml:space="preserve"> распознавать переходность</w:t>
            </w:r>
            <w:r>
              <w:tab/>
              <w:t>и</w:t>
            </w:r>
            <w:r>
              <w:tab/>
              <w:t>непереходность</w:t>
            </w:r>
          </w:p>
          <w:p w:rsidR="008E2A1A" w:rsidRDefault="008E2A1A" w:rsidP="00D2512C">
            <w:pPr>
              <w:pStyle w:val="a9"/>
              <w:shd w:val="clear" w:color="auto" w:fill="auto"/>
              <w:tabs>
                <w:tab w:val="left" w:pos="1258"/>
                <w:tab w:val="left" w:pos="2539"/>
              </w:tabs>
              <w:spacing w:line="276" w:lineRule="auto"/>
              <w:ind w:firstLine="0"/>
              <w:jc w:val="both"/>
            </w:pPr>
            <w:r>
              <w:t>глаголов; распознавать возвратные глаголы; находить и исправлять ошибки в употреблении возвратных глаголов;</w:t>
            </w:r>
            <w:r>
              <w:tab/>
              <w:t>создавать</w:t>
            </w:r>
            <w:r>
              <w:tab/>
              <w:t>сочинение-</w:t>
            </w:r>
          </w:p>
          <w:p w:rsidR="008E2A1A" w:rsidRDefault="008E2A1A" w:rsidP="00D2512C">
            <w:pPr>
              <w:pStyle w:val="a9"/>
              <w:shd w:val="clear" w:color="auto" w:fill="auto"/>
              <w:spacing w:line="276" w:lineRule="auto"/>
              <w:ind w:firstLine="0"/>
              <w:jc w:val="both"/>
            </w:pPr>
            <w:r>
              <w:t>рассказ по сюжетному рисунку в устной форме.</w:t>
            </w:r>
          </w:p>
        </w:tc>
        <w:tc>
          <w:tcPr>
            <w:tcW w:w="3130" w:type="dxa"/>
            <w:vMerge/>
            <w:tcBorders>
              <w:left w:val="single" w:sz="4" w:space="0" w:color="auto"/>
              <w:bottom w:val="single" w:sz="4" w:space="0" w:color="auto"/>
            </w:tcBorders>
            <w:shd w:val="clear" w:color="auto" w:fill="FFFFFF"/>
            <w:vAlign w:val="center"/>
          </w:tcPr>
          <w:p w:rsidR="008E2A1A" w:rsidRDefault="008E2A1A" w:rsidP="00D2512C"/>
        </w:tc>
        <w:tc>
          <w:tcPr>
            <w:tcW w:w="211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1781"/>
              </w:tabs>
              <w:spacing w:line="276" w:lineRule="auto"/>
              <w:ind w:firstLine="0"/>
            </w:pPr>
            <w:r>
              <w:t>Распознавать переходность</w:t>
            </w:r>
            <w:r>
              <w:tab/>
              <w:t>и</w:t>
            </w:r>
          </w:p>
          <w:p w:rsidR="008E2A1A" w:rsidRDefault="008E2A1A" w:rsidP="00D2512C">
            <w:pPr>
              <w:pStyle w:val="a9"/>
              <w:shd w:val="clear" w:color="auto" w:fill="auto"/>
              <w:spacing w:line="276" w:lineRule="auto"/>
              <w:ind w:firstLine="0"/>
            </w:pPr>
            <w:r>
              <w:t>непереходность глаголов.</w:t>
            </w:r>
          </w:p>
          <w:p w:rsidR="008E2A1A" w:rsidRDefault="008E2A1A" w:rsidP="00D2512C">
            <w:pPr>
              <w:pStyle w:val="a9"/>
              <w:shd w:val="clear" w:color="auto" w:fill="auto"/>
              <w:tabs>
                <w:tab w:val="left" w:pos="1776"/>
              </w:tabs>
              <w:spacing w:line="276" w:lineRule="auto"/>
              <w:ind w:firstLine="0"/>
              <w:jc w:val="both"/>
            </w:pPr>
            <w:r>
              <w:t>Составление анализ словосочетаний с переходными</w:t>
            </w:r>
            <w:r>
              <w:tab/>
              <w:t>и</w:t>
            </w:r>
          </w:p>
          <w:p w:rsidR="008E2A1A" w:rsidRDefault="008E2A1A" w:rsidP="00D2512C">
            <w:pPr>
              <w:pStyle w:val="a9"/>
              <w:shd w:val="clear" w:color="auto" w:fill="auto"/>
              <w:spacing w:line="276" w:lineRule="auto"/>
              <w:ind w:firstLine="0"/>
            </w:pPr>
            <w:r>
              <w:t>непереходными глаголами.</w:t>
            </w:r>
          </w:p>
          <w:p w:rsidR="008E2A1A" w:rsidRDefault="008E2A1A" w:rsidP="00D2512C">
            <w:pPr>
              <w:pStyle w:val="a9"/>
              <w:shd w:val="clear" w:color="auto" w:fill="auto"/>
              <w:spacing w:line="276" w:lineRule="auto"/>
              <w:ind w:firstLine="0"/>
              <w:jc w:val="both"/>
            </w:pPr>
            <w:r>
              <w:t>Составление схемы предложения.</w:t>
            </w:r>
          </w:p>
          <w:p w:rsidR="008E2A1A" w:rsidRDefault="008E2A1A" w:rsidP="00D2512C">
            <w:pPr>
              <w:pStyle w:val="a9"/>
              <w:shd w:val="clear" w:color="auto" w:fill="auto"/>
              <w:tabs>
                <w:tab w:val="right" w:pos="1891"/>
              </w:tabs>
              <w:spacing w:line="276" w:lineRule="auto"/>
              <w:ind w:firstLine="0"/>
            </w:pPr>
            <w:r>
              <w:t>Исправление ошибок</w:t>
            </w:r>
            <w:r>
              <w:tab/>
              <w:t>в</w:t>
            </w:r>
          </w:p>
          <w:p w:rsidR="008E2A1A" w:rsidRDefault="008E2A1A" w:rsidP="00D2512C">
            <w:pPr>
              <w:pStyle w:val="a9"/>
              <w:shd w:val="clear" w:color="auto" w:fill="auto"/>
              <w:tabs>
                <w:tab w:val="right" w:pos="1886"/>
              </w:tabs>
              <w:spacing w:line="276" w:lineRule="auto"/>
              <w:ind w:firstLine="0"/>
            </w:pPr>
            <w:r>
              <w:t>употреблении глаголов.</w:t>
            </w:r>
            <w:r>
              <w:tab/>
              <w:t>Запись</w:t>
            </w:r>
          </w:p>
          <w:p w:rsidR="008E2A1A" w:rsidRDefault="008E2A1A" w:rsidP="00D2512C">
            <w:pPr>
              <w:pStyle w:val="a9"/>
              <w:shd w:val="clear" w:color="auto" w:fill="auto"/>
              <w:tabs>
                <w:tab w:val="left" w:pos="826"/>
                <w:tab w:val="right" w:pos="1886"/>
              </w:tabs>
              <w:spacing w:line="276" w:lineRule="auto"/>
              <w:ind w:firstLine="0"/>
              <w:jc w:val="both"/>
            </w:pPr>
            <w:r>
              <w:t>слов</w:t>
            </w:r>
            <w:r>
              <w:tab/>
              <w:t>на</w:t>
            </w:r>
            <w:r>
              <w:tab/>
              <w:t>тему</w:t>
            </w:r>
          </w:p>
          <w:p w:rsidR="008E2A1A" w:rsidRDefault="008E2A1A" w:rsidP="00D2512C">
            <w:pPr>
              <w:pStyle w:val="a9"/>
              <w:shd w:val="clear" w:color="auto" w:fill="auto"/>
              <w:tabs>
                <w:tab w:val="right" w:pos="1891"/>
              </w:tabs>
              <w:spacing w:line="276" w:lineRule="auto"/>
              <w:ind w:firstLine="0"/>
              <w:jc w:val="both"/>
            </w:pPr>
            <w:r>
              <w:t>«Стройка»</w:t>
            </w:r>
            <w:r>
              <w:tab/>
              <w:t>и</w:t>
            </w:r>
          </w:p>
          <w:p w:rsidR="008E2A1A" w:rsidRDefault="008E2A1A" w:rsidP="00D2512C">
            <w:pPr>
              <w:pStyle w:val="a9"/>
              <w:shd w:val="clear" w:color="auto" w:fill="auto"/>
              <w:spacing w:line="276" w:lineRule="auto"/>
              <w:ind w:firstLine="0"/>
            </w:pPr>
            <w:r>
              <w:t>составление с ними предложений. Создание</w:t>
            </w:r>
          </w:p>
        </w:tc>
        <w:tc>
          <w:tcPr>
            <w:tcW w:w="1704"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t>Дидактические материалы по русскому языку к учебнику Т. А. Ладыженской и др Сост. Е.П.Черногруд ова .«Экзамен» 2014г</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8E2A1A" w:rsidRDefault="008E2A1A" w:rsidP="00D2512C">
            <w:pPr>
              <w:pStyle w:val="a9"/>
              <w:shd w:val="clear" w:color="auto" w:fill="auto"/>
              <w:tabs>
                <w:tab w:val="left" w:pos="1934"/>
              </w:tabs>
              <w:spacing w:line="276" w:lineRule="auto"/>
              <w:ind w:firstLine="0"/>
            </w:pPr>
            <w:r>
              <w:t>Распознавать переходность</w:t>
            </w:r>
            <w:r>
              <w:tab/>
              <w:t>и</w:t>
            </w:r>
          </w:p>
          <w:p w:rsidR="008E2A1A" w:rsidRDefault="008E2A1A" w:rsidP="00D2512C">
            <w:pPr>
              <w:pStyle w:val="a9"/>
              <w:shd w:val="clear" w:color="auto" w:fill="auto"/>
              <w:spacing w:after="680" w:line="276" w:lineRule="auto"/>
              <w:ind w:firstLine="0"/>
            </w:pPr>
            <w:r>
              <w:t>непереходность глаголов.</w:t>
            </w:r>
          </w:p>
          <w:p w:rsidR="008E2A1A" w:rsidRDefault="008E2A1A" w:rsidP="00D2512C">
            <w:pPr>
              <w:pStyle w:val="a9"/>
              <w:shd w:val="clear" w:color="auto" w:fill="auto"/>
              <w:tabs>
                <w:tab w:val="left" w:pos="1824"/>
              </w:tabs>
              <w:spacing w:line="276" w:lineRule="auto"/>
              <w:ind w:firstLine="0"/>
            </w:pPr>
            <w:r>
              <w:t>Написаниесочинения -рассказа</w:t>
            </w:r>
            <w:r>
              <w:tab/>
              <w:t>по</w:t>
            </w:r>
          </w:p>
          <w:p w:rsidR="008E2A1A" w:rsidRDefault="008E2A1A" w:rsidP="00D2512C">
            <w:pPr>
              <w:pStyle w:val="a9"/>
              <w:shd w:val="clear" w:color="auto" w:fill="auto"/>
              <w:spacing w:line="276" w:lineRule="auto"/>
              <w:ind w:firstLine="0"/>
            </w:pPr>
            <w:r>
              <w:t>сюжетному рисунку в устной форме.</w:t>
            </w: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2112"/>
        <w:gridCol w:w="1704"/>
        <w:gridCol w:w="2275"/>
      </w:tblGrid>
      <w:tr w:rsidR="008E2A1A" w:rsidTr="00D2512C">
        <w:trPr>
          <w:trHeight w:hRule="exact" w:val="1378"/>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642"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3821"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3130" w:type="dxa"/>
            <w:vMerge w:val="restart"/>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выражения мыслей и чувств при создании текста в письменной форме.Способность к самооценке; выразительное чтение стихотворного текста.</w:t>
            </w: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806"/>
              </w:tabs>
              <w:spacing w:line="276" w:lineRule="auto"/>
              <w:ind w:firstLine="0"/>
            </w:pPr>
            <w:r>
              <w:t>сочинения-рассказа по</w:t>
            </w:r>
            <w:r>
              <w:tab/>
              <w:t>сюжетному</w:t>
            </w:r>
          </w:p>
          <w:p w:rsidR="008E2A1A" w:rsidRDefault="008E2A1A" w:rsidP="00D2512C">
            <w:pPr>
              <w:pStyle w:val="a9"/>
              <w:shd w:val="clear" w:color="auto" w:fill="auto"/>
              <w:spacing w:line="276" w:lineRule="auto"/>
              <w:ind w:firstLine="0"/>
            </w:pPr>
            <w:r>
              <w:t>рисунку в устной форме.</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5064"/>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170</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 xml:space="preserve">Наклонение глаголов. Изъявительное наклонение. </w:t>
            </w:r>
            <w:r>
              <w:rPr>
                <w:b/>
                <w:bCs/>
              </w:rPr>
              <w:t>(</w:t>
            </w:r>
            <w:r>
              <w:t>Комбинирова нный урок)</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Знать содержание понятия «наклонение глагола»; об изменении глаголов по наклонениям; об изменении глаголов в изъявительном наклонении по временам; изъявительное наклонение и его формы: время, лицо, число, род; об употреблении глаголов одного времени в значении другого; распознавать глаголы в изъявительном наклонении; определять вид, время, глаголов в изъявительном наклонении; употреблять глаголы одного времени в значении другого.</w:t>
            </w:r>
          </w:p>
        </w:tc>
        <w:tc>
          <w:tcPr>
            <w:tcW w:w="3130" w:type="dxa"/>
            <w:vMerge/>
            <w:tcBorders>
              <w:left w:val="single" w:sz="4" w:space="0" w:color="auto"/>
            </w:tcBorders>
            <w:shd w:val="clear" w:color="auto" w:fill="FFFFFF"/>
          </w:tcPr>
          <w:p w:rsidR="008E2A1A" w:rsidRDefault="008E2A1A" w:rsidP="00D2512C"/>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Определение наклонений глаголов.</w:t>
            </w:r>
          </w:p>
          <w:p w:rsidR="008E2A1A" w:rsidRDefault="008E2A1A" w:rsidP="00D2512C">
            <w:pPr>
              <w:pStyle w:val="a9"/>
              <w:shd w:val="clear" w:color="auto" w:fill="auto"/>
              <w:tabs>
                <w:tab w:val="left" w:pos="1795"/>
              </w:tabs>
              <w:spacing w:line="276" w:lineRule="auto"/>
              <w:ind w:firstLine="0"/>
            </w:pPr>
            <w:r>
              <w:t>распознавать глаголы</w:t>
            </w:r>
            <w:r>
              <w:tab/>
              <w:t>в</w:t>
            </w:r>
          </w:p>
          <w:p w:rsidR="008E2A1A" w:rsidRDefault="008E2A1A" w:rsidP="00D2512C">
            <w:pPr>
              <w:pStyle w:val="a9"/>
              <w:shd w:val="clear" w:color="auto" w:fill="auto"/>
              <w:spacing w:line="276" w:lineRule="auto"/>
              <w:ind w:firstLine="0"/>
            </w:pPr>
            <w:r>
              <w:t>изъявительном наклонении.</w:t>
            </w:r>
          </w:p>
          <w:p w:rsidR="008E2A1A" w:rsidRDefault="008E2A1A" w:rsidP="00D2512C">
            <w:pPr>
              <w:pStyle w:val="a9"/>
              <w:shd w:val="clear" w:color="auto" w:fill="auto"/>
              <w:spacing w:line="276" w:lineRule="auto"/>
              <w:ind w:firstLine="0"/>
            </w:pPr>
            <w:r>
              <w:t>определение вида, времени у глаголов в изъявительном наклонении.</w:t>
            </w:r>
          </w:p>
          <w:p w:rsidR="008E2A1A" w:rsidRDefault="008E2A1A" w:rsidP="00D2512C">
            <w:pPr>
              <w:pStyle w:val="a9"/>
              <w:shd w:val="clear" w:color="auto" w:fill="auto"/>
              <w:spacing w:line="276" w:lineRule="auto"/>
              <w:ind w:firstLine="0"/>
            </w:pPr>
            <w:r>
              <w:t>Анализ текста.</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Перфокарты</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left" w:pos="638"/>
              </w:tabs>
              <w:spacing w:line="276" w:lineRule="auto"/>
              <w:ind w:firstLine="0"/>
            </w:pPr>
            <w:r>
              <w:t>Определение наклонений глаголов. распознавать глаголы в</w:t>
            </w:r>
            <w:r>
              <w:tab/>
              <w:t>изъявительном</w:t>
            </w:r>
          </w:p>
          <w:p w:rsidR="008E2A1A" w:rsidRDefault="008E2A1A" w:rsidP="00D2512C">
            <w:pPr>
              <w:pStyle w:val="a9"/>
              <w:shd w:val="clear" w:color="auto" w:fill="auto"/>
              <w:tabs>
                <w:tab w:val="left" w:pos="1560"/>
              </w:tabs>
              <w:spacing w:line="276" w:lineRule="auto"/>
              <w:ind w:firstLine="0"/>
            </w:pPr>
            <w:r>
              <w:t>наклонении. определение</w:t>
            </w:r>
            <w:r>
              <w:tab/>
              <w:t>вида,</w:t>
            </w:r>
          </w:p>
          <w:p w:rsidR="008E2A1A" w:rsidRDefault="008E2A1A" w:rsidP="00D2512C">
            <w:pPr>
              <w:pStyle w:val="a9"/>
              <w:shd w:val="clear" w:color="auto" w:fill="auto"/>
              <w:spacing w:line="276" w:lineRule="auto"/>
              <w:ind w:firstLine="0"/>
            </w:pPr>
            <w:r>
              <w:t>времени у глаголов в изъявительном наклонении.</w:t>
            </w:r>
          </w:p>
        </w:tc>
      </w:tr>
      <w:tr w:rsidR="008E2A1A" w:rsidTr="00D2512C">
        <w:trPr>
          <w:trHeight w:hRule="exact" w:val="3120"/>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spacing w:after="320"/>
              <w:ind w:firstLine="0"/>
              <w:jc w:val="center"/>
            </w:pPr>
            <w:r>
              <w:t>171</w:t>
            </w:r>
          </w:p>
          <w:p w:rsidR="008E2A1A" w:rsidRDefault="008E2A1A" w:rsidP="00D2512C">
            <w:pPr>
              <w:pStyle w:val="a9"/>
              <w:shd w:val="clear" w:color="auto" w:fill="auto"/>
              <w:ind w:firstLine="0"/>
              <w:jc w:val="center"/>
            </w:pPr>
            <w:r>
              <w:t>172</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rPr>
                <w:b/>
                <w:bCs/>
              </w:rPr>
              <w:t>Р.Р.</w:t>
            </w:r>
          </w:p>
          <w:p w:rsidR="008E2A1A" w:rsidRDefault="008E2A1A" w:rsidP="00D2512C">
            <w:pPr>
              <w:pStyle w:val="a9"/>
              <w:shd w:val="clear" w:color="auto" w:fill="auto"/>
              <w:spacing w:line="276" w:lineRule="auto"/>
              <w:ind w:firstLine="0"/>
            </w:pPr>
            <w:r>
              <w:rPr>
                <w:b/>
                <w:bCs/>
              </w:rPr>
              <w:t>Контрольное изложение</w:t>
            </w:r>
            <w:r>
              <w:t>.</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Знать композицию рассказа, порядок следования частей рассказа. Уметь составлять план исходного текста; сохранять в подробном пересказе художественного текста его типологическую структуру; определять значение деталей в художественном описании предмета; уметь создавать текст на основе исходного.</w:t>
            </w:r>
          </w:p>
        </w:tc>
        <w:tc>
          <w:tcPr>
            <w:tcW w:w="3130" w:type="dxa"/>
            <w:vMerge/>
            <w:tcBorders>
              <w:left w:val="single" w:sz="4" w:space="0" w:color="auto"/>
            </w:tcBorders>
            <w:shd w:val="clear" w:color="auto" w:fill="FFFFFF"/>
          </w:tcPr>
          <w:p w:rsidR="008E2A1A" w:rsidRDefault="008E2A1A" w:rsidP="00D2512C"/>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670"/>
              </w:tabs>
              <w:spacing w:line="276" w:lineRule="auto"/>
              <w:ind w:firstLine="0"/>
            </w:pPr>
            <w:r>
              <w:t>Написание изложения</w:t>
            </w:r>
            <w:r>
              <w:tab/>
              <w:t>по</w:t>
            </w:r>
          </w:p>
          <w:p w:rsidR="008E2A1A" w:rsidRDefault="008E2A1A" w:rsidP="00D2512C">
            <w:pPr>
              <w:pStyle w:val="a9"/>
              <w:shd w:val="clear" w:color="auto" w:fill="auto"/>
              <w:spacing w:line="276" w:lineRule="auto"/>
              <w:ind w:firstLine="0"/>
            </w:pPr>
            <w:r>
              <w:t>произведению художественной литературы.</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left" w:pos="1824"/>
              </w:tabs>
              <w:spacing w:line="276" w:lineRule="auto"/>
              <w:ind w:firstLine="0"/>
            </w:pPr>
            <w:r>
              <w:t>Написание изложения</w:t>
            </w:r>
            <w:r>
              <w:tab/>
              <w:t>по</w:t>
            </w:r>
          </w:p>
          <w:p w:rsidR="008E2A1A" w:rsidRDefault="008E2A1A" w:rsidP="00D2512C">
            <w:pPr>
              <w:pStyle w:val="a9"/>
              <w:shd w:val="clear" w:color="auto" w:fill="auto"/>
              <w:spacing w:line="276" w:lineRule="auto"/>
              <w:ind w:firstLine="0"/>
            </w:pPr>
            <w:r>
              <w:t>произведению художественной литературы.</w:t>
            </w:r>
          </w:p>
        </w:tc>
      </w:tr>
      <w:tr w:rsidR="008E2A1A" w:rsidTr="00D2512C">
        <w:trPr>
          <w:trHeight w:hRule="exact" w:val="893"/>
          <w:jc w:val="center"/>
        </w:trPr>
        <w:tc>
          <w:tcPr>
            <w:tcW w:w="61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ind w:firstLine="0"/>
              <w:jc w:val="center"/>
            </w:pPr>
            <w:r>
              <w:t>173</w:t>
            </w:r>
          </w:p>
        </w:tc>
        <w:tc>
          <w:tcPr>
            <w:tcW w:w="1642" w:type="dxa"/>
            <w:tcBorders>
              <w:top w:val="single" w:sz="4" w:space="0" w:color="auto"/>
              <w:left w:val="single" w:sz="4" w:space="0" w:color="auto"/>
              <w:bottom w:val="single" w:sz="4" w:space="0" w:color="auto"/>
            </w:tcBorders>
            <w:shd w:val="clear" w:color="auto" w:fill="FFFFFF"/>
            <w:vAlign w:val="bottom"/>
          </w:tcPr>
          <w:p w:rsidR="008E2A1A" w:rsidRDefault="008E2A1A" w:rsidP="00D2512C">
            <w:pPr>
              <w:pStyle w:val="a9"/>
              <w:shd w:val="clear" w:color="auto" w:fill="auto"/>
              <w:spacing w:line="276" w:lineRule="auto"/>
              <w:ind w:firstLine="0"/>
            </w:pPr>
            <w:r>
              <w:t xml:space="preserve">Условное наклонение. </w:t>
            </w:r>
            <w:r>
              <w:rPr>
                <w:b/>
                <w:bCs/>
              </w:rPr>
              <w:t>(</w:t>
            </w:r>
            <w:r>
              <w:t>Комбинирова</w:t>
            </w:r>
          </w:p>
        </w:tc>
        <w:tc>
          <w:tcPr>
            <w:tcW w:w="3821" w:type="dxa"/>
            <w:tcBorders>
              <w:top w:val="single" w:sz="4" w:space="0" w:color="auto"/>
              <w:left w:val="single" w:sz="4" w:space="0" w:color="auto"/>
              <w:bottom w:val="single" w:sz="4" w:space="0" w:color="auto"/>
            </w:tcBorders>
            <w:shd w:val="clear" w:color="auto" w:fill="FFFFFF"/>
            <w:vAlign w:val="bottom"/>
          </w:tcPr>
          <w:p w:rsidR="008E2A1A" w:rsidRDefault="008E2A1A" w:rsidP="00D2512C">
            <w:pPr>
              <w:pStyle w:val="a9"/>
              <w:shd w:val="clear" w:color="auto" w:fill="auto"/>
              <w:spacing w:line="276" w:lineRule="auto"/>
              <w:ind w:firstLine="0"/>
              <w:jc w:val="both"/>
            </w:pPr>
            <w:r>
              <w:t>Знать об оттенках значения действий, обозначаемых глаголами в условном наклонении; об образовании форм</w:t>
            </w:r>
          </w:p>
        </w:tc>
        <w:tc>
          <w:tcPr>
            <w:tcW w:w="3130" w:type="dxa"/>
            <w:vMerge/>
            <w:tcBorders>
              <w:left w:val="single" w:sz="4" w:space="0" w:color="auto"/>
              <w:bottom w:val="single" w:sz="4" w:space="0" w:color="auto"/>
            </w:tcBorders>
            <w:shd w:val="clear" w:color="auto" w:fill="FFFFFF"/>
          </w:tcPr>
          <w:p w:rsidR="008E2A1A" w:rsidRDefault="008E2A1A" w:rsidP="00D2512C"/>
        </w:tc>
        <w:tc>
          <w:tcPr>
            <w:tcW w:w="2112" w:type="dxa"/>
            <w:tcBorders>
              <w:top w:val="single" w:sz="4" w:space="0" w:color="auto"/>
              <w:left w:val="single" w:sz="4" w:space="0" w:color="auto"/>
              <w:bottom w:val="single" w:sz="4" w:space="0" w:color="auto"/>
            </w:tcBorders>
            <w:shd w:val="clear" w:color="auto" w:fill="FFFFFF"/>
            <w:vAlign w:val="bottom"/>
          </w:tcPr>
          <w:p w:rsidR="008E2A1A" w:rsidRDefault="008E2A1A" w:rsidP="00D2512C">
            <w:pPr>
              <w:pStyle w:val="a9"/>
              <w:shd w:val="clear" w:color="auto" w:fill="auto"/>
              <w:spacing w:line="276" w:lineRule="auto"/>
              <w:ind w:firstLine="0"/>
            </w:pPr>
            <w:r>
              <w:t>Распознавать глаголы в условном наклонении.</w:t>
            </w:r>
          </w:p>
        </w:tc>
        <w:tc>
          <w:tcPr>
            <w:tcW w:w="1704" w:type="dxa"/>
            <w:tcBorders>
              <w:top w:val="single" w:sz="4" w:space="0" w:color="auto"/>
              <w:left w:val="single" w:sz="4" w:space="0" w:color="auto"/>
              <w:bottom w:val="single" w:sz="4" w:space="0" w:color="auto"/>
            </w:tcBorders>
            <w:shd w:val="clear" w:color="auto" w:fill="FFFFFF"/>
            <w:vAlign w:val="bottom"/>
          </w:tcPr>
          <w:p w:rsidR="008E2A1A" w:rsidRDefault="008E2A1A" w:rsidP="00D2512C">
            <w:pPr>
              <w:pStyle w:val="a9"/>
              <w:shd w:val="clear" w:color="auto" w:fill="auto"/>
              <w:spacing w:line="276" w:lineRule="auto"/>
              <w:ind w:firstLine="0"/>
            </w:pPr>
            <w:r>
              <w:t>Перфокарты Дидактические материалы по</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8E2A1A" w:rsidRDefault="008E2A1A" w:rsidP="00D2512C">
            <w:pPr>
              <w:pStyle w:val="a9"/>
              <w:shd w:val="clear" w:color="auto" w:fill="auto"/>
              <w:ind w:firstLine="0"/>
            </w:pPr>
            <w:r>
              <w:t>Распознавать</w:t>
            </w:r>
          </w:p>
          <w:p w:rsidR="008E2A1A" w:rsidRDefault="008E2A1A" w:rsidP="00D2512C">
            <w:pPr>
              <w:pStyle w:val="a9"/>
              <w:shd w:val="clear" w:color="auto" w:fill="auto"/>
              <w:ind w:firstLine="0"/>
            </w:pPr>
            <w:r>
              <w:t>глаголы в условном</w:t>
            </w: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2112"/>
        <w:gridCol w:w="1704"/>
        <w:gridCol w:w="1430"/>
        <w:gridCol w:w="845"/>
      </w:tblGrid>
      <w:tr w:rsidR="008E2A1A" w:rsidTr="00D2512C">
        <w:trPr>
          <w:trHeight w:hRule="exact" w:val="312"/>
          <w:jc w:val="center"/>
        </w:trPr>
        <w:tc>
          <w:tcPr>
            <w:tcW w:w="610"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ind w:firstLine="0"/>
              <w:jc w:val="center"/>
            </w:pPr>
            <w:r>
              <w:lastRenderedPageBreak/>
              <w:t>174</w:t>
            </w:r>
          </w:p>
        </w:tc>
        <w:tc>
          <w:tcPr>
            <w:tcW w:w="1642"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ind w:firstLine="0"/>
            </w:pPr>
            <w:r>
              <w:t>н</w:t>
            </w:r>
          </w:p>
        </w:tc>
        <w:tc>
          <w:tcPr>
            <w:tcW w:w="3821"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ind w:firstLine="0"/>
              <w:jc w:val="both"/>
            </w:pPr>
            <w:r>
              <w:t>глаголов в условном наклонении; об</w:t>
            </w:r>
          </w:p>
        </w:tc>
        <w:tc>
          <w:tcPr>
            <w:tcW w:w="313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ind w:firstLine="0"/>
              <w:jc w:val="both"/>
            </w:pPr>
            <w:r>
              <w:t>Определять способ</w:t>
            </w:r>
          </w:p>
        </w:tc>
        <w:tc>
          <w:tcPr>
            <w:tcW w:w="1704"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ind w:firstLine="0"/>
            </w:pPr>
            <w:r>
              <w:t>русскому</w:t>
            </w:r>
          </w:p>
        </w:tc>
        <w:tc>
          <w:tcPr>
            <w:tcW w:w="2275" w:type="dxa"/>
            <w:gridSpan w:val="2"/>
            <w:tcBorders>
              <w:top w:val="single" w:sz="4" w:space="0" w:color="auto"/>
              <w:left w:val="single" w:sz="4" w:space="0" w:color="auto"/>
              <w:right w:val="single" w:sz="4" w:space="0" w:color="auto"/>
            </w:tcBorders>
            <w:shd w:val="clear" w:color="auto" w:fill="FFFFFF"/>
            <w:vAlign w:val="bottom"/>
          </w:tcPr>
          <w:p w:rsidR="008E2A1A" w:rsidRDefault="008E2A1A" w:rsidP="00D2512C">
            <w:pPr>
              <w:pStyle w:val="a9"/>
              <w:shd w:val="clear" w:color="auto" w:fill="auto"/>
              <w:ind w:firstLine="0"/>
            </w:pPr>
            <w:r>
              <w:t>наклонении.</w:t>
            </w:r>
          </w:p>
        </w:tc>
      </w:tr>
      <w:tr w:rsidR="008E2A1A" w:rsidTr="00D2512C">
        <w:trPr>
          <w:trHeight w:hRule="exact" w:val="274"/>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vMerge w:val="restart"/>
            <w:tcBorders>
              <w:left w:val="single" w:sz="4" w:space="0" w:color="auto"/>
            </w:tcBorders>
            <w:shd w:val="clear" w:color="auto" w:fill="FFFFFF"/>
            <w:vAlign w:val="center"/>
          </w:tcPr>
          <w:p w:rsidR="008E2A1A" w:rsidRDefault="008E2A1A" w:rsidP="00D2512C">
            <w:pPr>
              <w:pStyle w:val="a9"/>
              <w:shd w:val="clear" w:color="auto" w:fill="auto"/>
              <w:ind w:firstLine="0"/>
            </w:pPr>
            <w:r>
              <w:t>ный урок)</w:t>
            </w: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изменении глаголов в условном</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vAlign w:val="bottom"/>
          </w:tcPr>
          <w:p w:rsidR="008E2A1A" w:rsidRDefault="008E2A1A" w:rsidP="00D2512C">
            <w:pPr>
              <w:pStyle w:val="a9"/>
              <w:shd w:val="clear" w:color="auto" w:fill="auto"/>
              <w:ind w:firstLine="0"/>
            </w:pPr>
            <w:r>
              <w:t>образования</w:t>
            </w:r>
          </w:p>
        </w:tc>
        <w:tc>
          <w:tcPr>
            <w:tcW w:w="1704" w:type="dxa"/>
            <w:tcBorders>
              <w:left w:val="single" w:sz="4" w:space="0" w:color="auto"/>
            </w:tcBorders>
            <w:shd w:val="clear" w:color="auto" w:fill="FFFFFF"/>
            <w:vAlign w:val="bottom"/>
          </w:tcPr>
          <w:p w:rsidR="008E2A1A" w:rsidRDefault="008E2A1A" w:rsidP="00D2512C">
            <w:pPr>
              <w:pStyle w:val="a9"/>
              <w:shd w:val="clear" w:color="auto" w:fill="auto"/>
              <w:ind w:firstLine="0"/>
            </w:pPr>
            <w:r>
              <w:t>языку к</w:t>
            </w:r>
          </w:p>
        </w:tc>
        <w:tc>
          <w:tcPr>
            <w:tcW w:w="1430" w:type="dxa"/>
            <w:tcBorders>
              <w:left w:val="single" w:sz="4" w:space="0" w:color="auto"/>
            </w:tcBorders>
            <w:shd w:val="clear" w:color="auto" w:fill="FFFFFF"/>
          </w:tcPr>
          <w:p w:rsidR="008E2A1A" w:rsidRDefault="008E2A1A" w:rsidP="00D2512C">
            <w:pPr>
              <w:rPr>
                <w:sz w:val="10"/>
                <w:szCs w:val="10"/>
              </w:rPr>
            </w:pPr>
          </w:p>
        </w:tc>
        <w:tc>
          <w:tcPr>
            <w:tcW w:w="845"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302"/>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vMerge/>
            <w:tcBorders>
              <w:left w:val="single" w:sz="4" w:space="0" w:color="auto"/>
            </w:tcBorders>
            <w:shd w:val="clear" w:color="auto" w:fill="FFFFFF"/>
            <w:vAlign w:val="center"/>
          </w:tcPr>
          <w:p w:rsidR="008E2A1A" w:rsidRDefault="008E2A1A" w:rsidP="00D2512C"/>
        </w:tc>
        <w:tc>
          <w:tcPr>
            <w:tcW w:w="3821" w:type="dxa"/>
            <w:tcBorders>
              <w:left w:val="single" w:sz="4" w:space="0" w:color="auto"/>
            </w:tcBorders>
            <w:shd w:val="clear" w:color="auto" w:fill="FFFFFF"/>
            <w:vAlign w:val="bottom"/>
          </w:tcPr>
          <w:p w:rsidR="008E2A1A" w:rsidRDefault="008E2A1A" w:rsidP="00D2512C">
            <w:pPr>
              <w:pStyle w:val="a9"/>
              <w:shd w:val="clear" w:color="auto" w:fill="auto"/>
              <w:tabs>
                <w:tab w:val="left" w:pos="1570"/>
                <w:tab w:val="left" w:pos="2194"/>
              </w:tabs>
              <w:ind w:firstLine="0"/>
              <w:jc w:val="both"/>
            </w:pPr>
            <w:r>
              <w:t>наклонении;</w:t>
            </w:r>
            <w:r>
              <w:tab/>
              <w:t>об</w:t>
            </w:r>
            <w:r>
              <w:tab/>
              <w:t>использовании</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vAlign w:val="bottom"/>
          </w:tcPr>
          <w:p w:rsidR="008E2A1A" w:rsidRDefault="008E2A1A" w:rsidP="00D2512C">
            <w:pPr>
              <w:pStyle w:val="a9"/>
              <w:shd w:val="clear" w:color="auto" w:fill="auto"/>
              <w:ind w:firstLine="0"/>
            </w:pPr>
            <w:r>
              <w:t>условного</w:t>
            </w:r>
          </w:p>
        </w:tc>
        <w:tc>
          <w:tcPr>
            <w:tcW w:w="1704" w:type="dxa"/>
            <w:tcBorders>
              <w:left w:val="single" w:sz="4" w:space="0" w:color="auto"/>
            </w:tcBorders>
            <w:shd w:val="clear" w:color="auto" w:fill="FFFFFF"/>
            <w:vAlign w:val="bottom"/>
          </w:tcPr>
          <w:p w:rsidR="008E2A1A" w:rsidRDefault="008E2A1A" w:rsidP="00D2512C">
            <w:pPr>
              <w:pStyle w:val="a9"/>
              <w:shd w:val="clear" w:color="auto" w:fill="auto"/>
              <w:ind w:firstLine="0"/>
            </w:pPr>
            <w:r>
              <w:t>учебнику Т. А.</w:t>
            </w:r>
          </w:p>
        </w:tc>
        <w:tc>
          <w:tcPr>
            <w:tcW w:w="1430" w:type="dxa"/>
            <w:tcBorders>
              <w:left w:val="single" w:sz="4" w:space="0" w:color="auto"/>
            </w:tcBorders>
            <w:shd w:val="clear" w:color="auto" w:fill="FFFFFF"/>
          </w:tcPr>
          <w:p w:rsidR="008E2A1A" w:rsidRDefault="008E2A1A" w:rsidP="00D2512C">
            <w:pPr>
              <w:rPr>
                <w:sz w:val="10"/>
                <w:szCs w:val="10"/>
              </w:rPr>
            </w:pPr>
          </w:p>
        </w:tc>
        <w:tc>
          <w:tcPr>
            <w:tcW w:w="845"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302"/>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глаголов в условном наклонении в</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наклонения. Анализ</w:t>
            </w:r>
          </w:p>
        </w:tc>
        <w:tc>
          <w:tcPr>
            <w:tcW w:w="1704" w:type="dxa"/>
            <w:tcBorders>
              <w:left w:val="single" w:sz="4" w:space="0" w:color="auto"/>
            </w:tcBorders>
            <w:shd w:val="clear" w:color="auto" w:fill="FFFFFF"/>
            <w:vAlign w:val="bottom"/>
          </w:tcPr>
          <w:p w:rsidR="008E2A1A" w:rsidRDefault="008E2A1A" w:rsidP="00D2512C">
            <w:pPr>
              <w:pStyle w:val="a9"/>
              <w:shd w:val="clear" w:color="auto" w:fill="auto"/>
              <w:ind w:firstLine="0"/>
            </w:pPr>
            <w:r>
              <w:t>Ладыженской и</w:t>
            </w:r>
          </w:p>
        </w:tc>
        <w:tc>
          <w:tcPr>
            <w:tcW w:w="1430" w:type="dxa"/>
            <w:tcBorders>
              <w:left w:val="single" w:sz="4" w:space="0" w:color="auto"/>
            </w:tcBorders>
            <w:shd w:val="clear" w:color="auto" w:fill="FFFFFF"/>
          </w:tcPr>
          <w:p w:rsidR="008E2A1A" w:rsidRDefault="008E2A1A" w:rsidP="00D2512C">
            <w:pPr>
              <w:rPr>
                <w:sz w:val="10"/>
                <w:szCs w:val="10"/>
              </w:rPr>
            </w:pPr>
          </w:p>
        </w:tc>
        <w:tc>
          <w:tcPr>
            <w:tcW w:w="845"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8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речи; о раздельном написании частиц</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vAlign w:val="bottom"/>
          </w:tcPr>
          <w:p w:rsidR="008E2A1A" w:rsidRDefault="008E2A1A" w:rsidP="00D2512C">
            <w:pPr>
              <w:pStyle w:val="a9"/>
              <w:shd w:val="clear" w:color="auto" w:fill="auto"/>
              <w:tabs>
                <w:tab w:val="left" w:pos="1781"/>
              </w:tabs>
              <w:ind w:firstLine="0"/>
              <w:jc w:val="both"/>
            </w:pPr>
            <w:r>
              <w:t>текста</w:t>
            </w:r>
            <w:r>
              <w:tab/>
              <w:t>и</w:t>
            </w:r>
          </w:p>
        </w:tc>
        <w:tc>
          <w:tcPr>
            <w:tcW w:w="1704" w:type="dxa"/>
            <w:tcBorders>
              <w:left w:val="single" w:sz="4" w:space="0" w:color="auto"/>
            </w:tcBorders>
            <w:shd w:val="clear" w:color="auto" w:fill="FFFFFF"/>
            <w:vAlign w:val="bottom"/>
          </w:tcPr>
          <w:p w:rsidR="008E2A1A" w:rsidRDefault="008E2A1A" w:rsidP="00D2512C">
            <w:pPr>
              <w:pStyle w:val="a9"/>
              <w:shd w:val="clear" w:color="auto" w:fill="auto"/>
              <w:ind w:firstLine="0"/>
            </w:pPr>
            <w:r>
              <w:t>др Сост.</w:t>
            </w:r>
          </w:p>
        </w:tc>
        <w:tc>
          <w:tcPr>
            <w:tcW w:w="1430" w:type="dxa"/>
            <w:tcBorders>
              <w:left w:val="single" w:sz="4" w:space="0" w:color="auto"/>
            </w:tcBorders>
            <w:shd w:val="clear" w:color="auto" w:fill="FFFFFF"/>
          </w:tcPr>
          <w:p w:rsidR="008E2A1A" w:rsidRDefault="008E2A1A" w:rsidP="00D2512C">
            <w:pPr>
              <w:rPr>
                <w:sz w:val="10"/>
                <w:szCs w:val="10"/>
              </w:rPr>
            </w:pPr>
          </w:p>
        </w:tc>
        <w:tc>
          <w:tcPr>
            <w:tcW w:w="845"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307"/>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ind w:firstLine="0"/>
              <w:jc w:val="both"/>
            </w:pPr>
            <w:r>
              <w:rPr>
                <w:b/>
                <w:bCs/>
                <w:i/>
                <w:iCs/>
              </w:rPr>
              <w:t>б (бы)</w:t>
            </w:r>
            <w:r>
              <w:t xml:space="preserve"> с глаголами; распознавать</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ind w:firstLine="0"/>
            </w:pPr>
            <w:r>
              <w:t>характеристика</w:t>
            </w:r>
          </w:p>
        </w:tc>
        <w:tc>
          <w:tcPr>
            <w:tcW w:w="1704" w:type="dxa"/>
            <w:tcBorders>
              <w:left w:val="single" w:sz="4" w:space="0" w:color="auto"/>
            </w:tcBorders>
            <w:shd w:val="clear" w:color="auto" w:fill="FFFFFF"/>
          </w:tcPr>
          <w:p w:rsidR="008E2A1A" w:rsidRDefault="008E2A1A" w:rsidP="00D2512C">
            <w:pPr>
              <w:pStyle w:val="a9"/>
              <w:shd w:val="clear" w:color="auto" w:fill="auto"/>
              <w:ind w:firstLine="0"/>
            </w:pPr>
            <w:r>
              <w:t>Е.П.Черногруд</w:t>
            </w:r>
          </w:p>
        </w:tc>
        <w:tc>
          <w:tcPr>
            <w:tcW w:w="1430" w:type="dxa"/>
            <w:tcBorders>
              <w:left w:val="single" w:sz="4" w:space="0" w:color="auto"/>
            </w:tcBorders>
            <w:shd w:val="clear" w:color="auto" w:fill="FFFFFF"/>
          </w:tcPr>
          <w:p w:rsidR="008E2A1A" w:rsidRDefault="008E2A1A" w:rsidP="00D2512C">
            <w:pPr>
              <w:rPr>
                <w:sz w:val="10"/>
                <w:szCs w:val="10"/>
              </w:rPr>
            </w:pPr>
          </w:p>
        </w:tc>
        <w:tc>
          <w:tcPr>
            <w:tcW w:w="845"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54"/>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глаголы в условном наклонении;</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глаголов в тексте.</w:t>
            </w:r>
          </w:p>
        </w:tc>
        <w:tc>
          <w:tcPr>
            <w:tcW w:w="1704" w:type="dxa"/>
            <w:tcBorders>
              <w:left w:val="single" w:sz="4" w:space="0" w:color="auto"/>
            </w:tcBorders>
            <w:shd w:val="clear" w:color="auto" w:fill="FFFFFF"/>
            <w:vAlign w:val="bottom"/>
          </w:tcPr>
          <w:p w:rsidR="008E2A1A" w:rsidRDefault="008E2A1A" w:rsidP="00D2512C">
            <w:pPr>
              <w:pStyle w:val="a9"/>
              <w:shd w:val="clear" w:color="auto" w:fill="auto"/>
              <w:ind w:firstLine="0"/>
            </w:pPr>
            <w:r>
              <w:t>ова .«Экзамен»</w:t>
            </w:r>
          </w:p>
        </w:tc>
        <w:tc>
          <w:tcPr>
            <w:tcW w:w="1430" w:type="dxa"/>
            <w:tcBorders>
              <w:left w:val="single" w:sz="4" w:space="0" w:color="auto"/>
            </w:tcBorders>
            <w:shd w:val="clear" w:color="auto" w:fill="FFFFFF"/>
          </w:tcPr>
          <w:p w:rsidR="008E2A1A" w:rsidRDefault="008E2A1A" w:rsidP="00D2512C">
            <w:pPr>
              <w:rPr>
                <w:sz w:val="10"/>
                <w:szCs w:val="10"/>
              </w:rPr>
            </w:pPr>
          </w:p>
        </w:tc>
        <w:tc>
          <w:tcPr>
            <w:tcW w:w="845"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322"/>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tabs>
                <w:tab w:val="left" w:pos="1334"/>
                <w:tab w:val="left" w:pos="2491"/>
                <w:tab w:val="left" w:pos="3005"/>
              </w:tabs>
              <w:ind w:firstLine="0"/>
              <w:jc w:val="both"/>
            </w:pPr>
            <w:r>
              <w:t>различать</w:t>
            </w:r>
            <w:r>
              <w:tab/>
              <w:t>глаголы</w:t>
            </w:r>
            <w:r>
              <w:tab/>
              <w:t>в</w:t>
            </w:r>
            <w:r>
              <w:tab/>
              <w:t>форме</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ind w:firstLine="0"/>
            </w:pPr>
            <w:r>
              <w:t>Составление текста</w:t>
            </w:r>
          </w:p>
        </w:tc>
        <w:tc>
          <w:tcPr>
            <w:tcW w:w="1704" w:type="dxa"/>
            <w:tcBorders>
              <w:left w:val="single" w:sz="4" w:space="0" w:color="auto"/>
            </w:tcBorders>
            <w:shd w:val="clear" w:color="auto" w:fill="FFFFFF"/>
          </w:tcPr>
          <w:p w:rsidR="008E2A1A" w:rsidRDefault="008E2A1A" w:rsidP="00D2512C">
            <w:pPr>
              <w:pStyle w:val="a9"/>
              <w:shd w:val="clear" w:color="auto" w:fill="auto"/>
              <w:ind w:firstLine="0"/>
            </w:pPr>
            <w:r>
              <w:t>2014г</w:t>
            </w:r>
          </w:p>
        </w:tc>
        <w:tc>
          <w:tcPr>
            <w:tcW w:w="1430" w:type="dxa"/>
            <w:tcBorders>
              <w:left w:val="single" w:sz="4" w:space="0" w:color="auto"/>
            </w:tcBorders>
            <w:shd w:val="clear" w:color="auto" w:fill="FFFFFF"/>
          </w:tcPr>
          <w:p w:rsidR="008E2A1A" w:rsidRDefault="008E2A1A" w:rsidP="00D2512C">
            <w:pPr>
              <w:rPr>
                <w:sz w:val="10"/>
                <w:szCs w:val="10"/>
              </w:rPr>
            </w:pPr>
          </w:p>
        </w:tc>
        <w:tc>
          <w:tcPr>
            <w:tcW w:w="845"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9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tabs>
                <w:tab w:val="left" w:pos="1944"/>
                <w:tab w:val="left" w:pos="3494"/>
              </w:tabs>
              <w:ind w:firstLine="0"/>
              <w:jc w:val="both"/>
            </w:pPr>
            <w:r>
              <w:t>прошедшего</w:t>
            </w:r>
            <w:r>
              <w:tab/>
              <w:t>времени</w:t>
            </w:r>
            <w:r>
              <w:tab/>
              <w:t>в</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на заданную тему и</w:t>
            </w:r>
          </w:p>
        </w:tc>
        <w:tc>
          <w:tcPr>
            <w:tcW w:w="1704" w:type="dxa"/>
            <w:tcBorders>
              <w:left w:val="single" w:sz="4" w:space="0" w:color="auto"/>
            </w:tcBorders>
            <w:shd w:val="clear" w:color="auto" w:fill="FFFFFF"/>
          </w:tcPr>
          <w:p w:rsidR="008E2A1A" w:rsidRDefault="008E2A1A" w:rsidP="00D2512C">
            <w:pPr>
              <w:rPr>
                <w:sz w:val="10"/>
                <w:szCs w:val="10"/>
              </w:rPr>
            </w:pPr>
          </w:p>
        </w:tc>
        <w:tc>
          <w:tcPr>
            <w:tcW w:w="1430" w:type="dxa"/>
            <w:tcBorders>
              <w:left w:val="single" w:sz="4" w:space="0" w:color="auto"/>
            </w:tcBorders>
            <w:shd w:val="clear" w:color="auto" w:fill="FFFFFF"/>
          </w:tcPr>
          <w:p w:rsidR="008E2A1A" w:rsidRDefault="008E2A1A" w:rsidP="00D2512C">
            <w:pPr>
              <w:rPr>
                <w:sz w:val="10"/>
                <w:szCs w:val="10"/>
              </w:rPr>
            </w:pPr>
          </w:p>
        </w:tc>
        <w:tc>
          <w:tcPr>
            <w:tcW w:w="845"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7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ind w:firstLine="0"/>
              <w:jc w:val="both"/>
            </w:pPr>
            <w:r>
              <w:t>изъявительном наклонении и в форме</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ind w:firstLine="0"/>
              <w:jc w:val="both"/>
            </w:pPr>
            <w:r>
              <w:t>выделение глаголов</w:t>
            </w:r>
          </w:p>
        </w:tc>
        <w:tc>
          <w:tcPr>
            <w:tcW w:w="1704" w:type="dxa"/>
            <w:tcBorders>
              <w:left w:val="single" w:sz="4" w:space="0" w:color="auto"/>
            </w:tcBorders>
            <w:shd w:val="clear" w:color="auto" w:fill="FFFFFF"/>
          </w:tcPr>
          <w:p w:rsidR="008E2A1A" w:rsidRDefault="008E2A1A" w:rsidP="00D2512C">
            <w:pPr>
              <w:rPr>
                <w:sz w:val="10"/>
                <w:szCs w:val="10"/>
              </w:rPr>
            </w:pPr>
          </w:p>
        </w:tc>
        <w:tc>
          <w:tcPr>
            <w:tcW w:w="1430" w:type="dxa"/>
            <w:tcBorders>
              <w:left w:val="single" w:sz="4" w:space="0" w:color="auto"/>
            </w:tcBorders>
            <w:shd w:val="clear" w:color="auto" w:fill="FFFFFF"/>
          </w:tcPr>
          <w:p w:rsidR="008E2A1A" w:rsidRDefault="008E2A1A" w:rsidP="00D2512C">
            <w:pPr>
              <w:rPr>
                <w:sz w:val="10"/>
                <w:szCs w:val="10"/>
              </w:rPr>
            </w:pPr>
          </w:p>
        </w:tc>
        <w:tc>
          <w:tcPr>
            <w:tcW w:w="845"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8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условного наклонения; определять</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vAlign w:val="bottom"/>
          </w:tcPr>
          <w:p w:rsidR="008E2A1A" w:rsidRDefault="008E2A1A" w:rsidP="00D2512C">
            <w:pPr>
              <w:pStyle w:val="a9"/>
              <w:shd w:val="clear" w:color="auto" w:fill="auto"/>
              <w:tabs>
                <w:tab w:val="left" w:pos="989"/>
              </w:tabs>
              <w:ind w:firstLine="0"/>
              <w:jc w:val="both"/>
            </w:pPr>
            <w:r>
              <w:t>в</w:t>
            </w:r>
            <w:r>
              <w:tab/>
              <w:t>условном</w:t>
            </w:r>
          </w:p>
        </w:tc>
        <w:tc>
          <w:tcPr>
            <w:tcW w:w="1704" w:type="dxa"/>
            <w:tcBorders>
              <w:left w:val="single" w:sz="4" w:space="0" w:color="auto"/>
            </w:tcBorders>
            <w:shd w:val="clear" w:color="auto" w:fill="FFFFFF"/>
          </w:tcPr>
          <w:p w:rsidR="008E2A1A" w:rsidRDefault="008E2A1A" w:rsidP="00D2512C">
            <w:pPr>
              <w:rPr>
                <w:sz w:val="10"/>
                <w:szCs w:val="10"/>
              </w:rPr>
            </w:pPr>
          </w:p>
        </w:tc>
        <w:tc>
          <w:tcPr>
            <w:tcW w:w="1430" w:type="dxa"/>
            <w:tcBorders>
              <w:left w:val="single" w:sz="4" w:space="0" w:color="auto"/>
            </w:tcBorders>
            <w:shd w:val="clear" w:color="auto" w:fill="FFFFFF"/>
          </w:tcPr>
          <w:p w:rsidR="008E2A1A" w:rsidRDefault="008E2A1A" w:rsidP="00D2512C">
            <w:pPr>
              <w:rPr>
                <w:sz w:val="10"/>
                <w:szCs w:val="10"/>
              </w:rPr>
            </w:pPr>
          </w:p>
        </w:tc>
        <w:tc>
          <w:tcPr>
            <w:tcW w:w="845"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525"/>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tabs>
                <w:tab w:val="left" w:pos="1531"/>
                <w:tab w:val="right" w:pos="3590"/>
              </w:tabs>
              <w:spacing w:line="276" w:lineRule="auto"/>
              <w:ind w:firstLine="0"/>
              <w:jc w:val="both"/>
            </w:pPr>
            <w:r>
              <w:t>формы, в которых употреблены глаголы в условном наклонении; определять</w:t>
            </w:r>
            <w:r>
              <w:tab/>
              <w:t>оттенки</w:t>
            </w:r>
            <w:r>
              <w:tab/>
              <w:t>значения</w:t>
            </w:r>
          </w:p>
          <w:p w:rsidR="008E2A1A" w:rsidRDefault="008E2A1A" w:rsidP="00D2512C">
            <w:pPr>
              <w:pStyle w:val="a9"/>
              <w:shd w:val="clear" w:color="auto" w:fill="auto"/>
              <w:spacing w:line="276" w:lineRule="auto"/>
              <w:ind w:firstLine="0"/>
              <w:jc w:val="both"/>
            </w:pPr>
            <w:r>
              <w:t>действий, обозначаемых глаголами в условном наклонении; составлять предложения и связный текст с использованием глаголов в условном наклонении.</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ind w:firstLine="0"/>
            </w:pPr>
            <w:r>
              <w:t>наклонении.</w:t>
            </w:r>
          </w:p>
        </w:tc>
        <w:tc>
          <w:tcPr>
            <w:tcW w:w="1704" w:type="dxa"/>
            <w:tcBorders>
              <w:left w:val="single" w:sz="4" w:space="0" w:color="auto"/>
            </w:tcBorders>
            <w:shd w:val="clear" w:color="auto" w:fill="FFFFFF"/>
          </w:tcPr>
          <w:p w:rsidR="008E2A1A" w:rsidRDefault="008E2A1A" w:rsidP="00D2512C">
            <w:pPr>
              <w:rPr>
                <w:sz w:val="10"/>
                <w:szCs w:val="10"/>
              </w:rPr>
            </w:pPr>
          </w:p>
        </w:tc>
        <w:tc>
          <w:tcPr>
            <w:tcW w:w="1430" w:type="dxa"/>
            <w:tcBorders>
              <w:left w:val="single" w:sz="4" w:space="0" w:color="auto"/>
            </w:tcBorders>
            <w:shd w:val="clear" w:color="auto" w:fill="FFFFFF"/>
          </w:tcPr>
          <w:p w:rsidR="008E2A1A" w:rsidRDefault="008E2A1A" w:rsidP="00D2512C">
            <w:pPr>
              <w:rPr>
                <w:sz w:val="10"/>
                <w:szCs w:val="10"/>
              </w:rPr>
            </w:pPr>
          </w:p>
        </w:tc>
        <w:tc>
          <w:tcPr>
            <w:tcW w:w="845"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88"/>
          <w:jc w:val="center"/>
        </w:trPr>
        <w:tc>
          <w:tcPr>
            <w:tcW w:w="610"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ind w:firstLine="0"/>
              <w:jc w:val="center"/>
            </w:pPr>
            <w:r>
              <w:t>175</w:t>
            </w:r>
          </w:p>
        </w:tc>
        <w:tc>
          <w:tcPr>
            <w:tcW w:w="1642"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ind w:firstLine="0"/>
            </w:pPr>
            <w:r>
              <w:t>Повелительно</w:t>
            </w:r>
          </w:p>
        </w:tc>
        <w:tc>
          <w:tcPr>
            <w:tcW w:w="3821"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ind w:firstLine="0"/>
              <w:jc w:val="both"/>
            </w:pPr>
            <w:r>
              <w:t>Знать об оттенках значения действий,</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ind w:firstLine="0"/>
            </w:pPr>
            <w:r>
              <w:t>Распознавать</w:t>
            </w:r>
          </w:p>
        </w:tc>
        <w:tc>
          <w:tcPr>
            <w:tcW w:w="1704"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ind w:firstLine="0"/>
            </w:pPr>
            <w:r>
              <w:t>Перфокарты</w:t>
            </w:r>
          </w:p>
        </w:tc>
        <w:tc>
          <w:tcPr>
            <w:tcW w:w="1430"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ind w:firstLine="0"/>
            </w:pPr>
            <w:r>
              <w:t>Распознавать</w:t>
            </w:r>
          </w:p>
        </w:tc>
        <w:tc>
          <w:tcPr>
            <w:tcW w:w="845" w:type="dxa"/>
            <w:tcBorders>
              <w:top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307"/>
          <w:jc w:val="center"/>
        </w:trPr>
        <w:tc>
          <w:tcPr>
            <w:tcW w:w="610" w:type="dxa"/>
            <w:tcBorders>
              <w:left w:val="single" w:sz="4" w:space="0" w:color="auto"/>
            </w:tcBorders>
            <w:shd w:val="clear" w:color="auto" w:fill="FFFFFF"/>
            <w:vAlign w:val="center"/>
          </w:tcPr>
          <w:p w:rsidR="008E2A1A" w:rsidRDefault="008E2A1A" w:rsidP="00D2512C">
            <w:pPr>
              <w:pStyle w:val="a9"/>
              <w:shd w:val="clear" w:color="auto" w:fill="auto"/>
              <w:ind w:firstLine="0"/>
              <w:jc w:val="center"/>
            </w:pPr>
            <w:r>
              <w:t>-</w:t>
            </w:r>
          </w:p>
        </w:tc>
        <w:tc>
          <w:tcPr>
            <w:tcW w:w="1642" w:type="dxa"/>
            <w:tcBorders>
              <w:left w:val="single" w:sz="4" w:space="0" w:color="auto"/>
            </w:tcBorders>
            <w:shd w:val="clear" w:color="auto" w:fill="FFFFFF"/>
            <w:vAlign w:val="center"/>
          </w:tcPr>
          <w:p w:rsidR="008E2A1A" w:rsidRDefault="008E2A1A" w:rsidP="00D2512C">
            <w:pPr>
              <w:pStyle w:val="a9"/>
              <w:shd w:val="clear" w:color="auto" w:fill="auto"/>
              <w:ind w:firstLine="0"/>
            </w:pPr>
            <w:r>
              <w:t>е наклонение.</w:t>
            </w:r>
          </w:p>
        </w:tc>
        <w:tc>
          <w:tcPr>
            <w:tcW w:w="3821" w:type="dxa"/>
            <w:tcBorders>
              <w:left w:val="single" w:sz="4" w:space="0" w:color="auto"/>
            </w:tcBorders>
            <w:shd w:val="clear" w:color="auto" w:fill="FFFFFF"/>
            <w:vAlign w:val="center"/>
          </w:tcPr>
          <w:p w:rsidR="008E2A1A" w:rsidRDefault="008E2A1A" w:rsidP="00D2512C">
            <w:pPr>
              <w:pStyle w:val="a9"/>
              <w:shd w:val="clear" w:color="auto" w:fill="auto"/>
              <w:tabs>
                <w:tab w:val="left" w:pos="1934"/>
                <w:tab w:val="left" w:pos="3494"/>
              </w:tabs>
              <w:ind w:firstLine="0"/>
              <w:jc w:val="both"/>
            </w:pPr>
            <w:r>
              <w:t>обозначаемых</w:t>
            </w:r>
            <w:r>
              <w:tab/>
              <w:t>глаголами</w:t>
            </w:r>
            <w:r>
              <w:tab/>
              <w:t>в</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vAlign w:val="center"/>
          </w:tcPr>
          <w:p w:rsidR="008E2A1A" w:rsidRDefault="008E2A1A" w:rsidP="00D2512C">
            <w:pPr>
              <w:pStyle w:val="a9"/>
              <w:shd w:val="clear" w:color="auto" w:fill="auto"/>
              <w:tabs>
                <w:tab w:val="left" w:pos="1790"/>
              </w:tabs>
              <w:ind w:firstLine="0"/>
              <w:jc w:val="both"/>
            </w:pPr>
            <w:r>
              <w:t>глаголы</w:t>
            </w:r>
            <w:r>
              <w:tab/>
              <w:t>в</w:t>
            </w:r>
          </w:p>
        </w:tc>
        <w:tc>
          <w:tcPr>
            <w:tcW w:w="1704" w:type="dxa"/>
            <w:tcBorders>
              <w:left w:val="single" w:sz="4" w:space="0" w:color="auto"/>
            </w:tcBorders>
            <w:shd w:val="clear" w:color="auto" w:fill="FFFFFF"/>
            <w:vAlign w:val="center"/>
          </w:tcPr>
          <w:p w:rsidR="008E2A1A" w:rsidRDefault="008E2A1A" w:rsidP="00D2512C">
            <w:pPr>
              <w:pStyle w:val="a9"/>
              <w:shd w:val="clear" w:color="auto" w:fill="auto"/>
              <w:ind w:firstLine="0"/>
            </w:pPr>
            <w:r>
              <w:t>Дидактические</w:t>
            </w:r>
          </w:p>
        </w:tc>
        <w:tc>
          <w:tcPr>
            <w:tcW w:w="1430" w:type="dxa"/>
            <w:tcBorders>
              <w:left w:val="single" w:sz="4" w:space="0" w:color="auto"/>
            </w:tcBorders>
            <w:shd w:val="clear" w:color="auto" w:fill="FFFFFF"/>
            <w:vAlign w:val="center"/>
          </w:tcPr>
          <w:p w:rsidR="008E2A1A" w:rsidRDefault="008E2A1A" w:rsidP="00D2512C">
            <w:pPr>
              <w:pStyle w:val="a9"/>
              <w:shd w:val="clear" w:color="auto" w:fill="auto"/>
              <w:ind w:firstLine="0"/>
            </w:pPr>
            <w:r>
              <w:t>глаголы</w:t>
            </w:r>
          </w:p>
        </w:tc>
        <w:tc>
          <w:tcPr>
            <w:tcW w:w="845" w:type="dxa"/>
            <w:tcBorders>
              <w:right w:val="single" w:sz="4" w:space="0" w:color="auto"/>
            </w:tcBorders>
            <w:shd w:val="clear" w:color="auto" w:fill="FFFFFF"/>
            <w:vAlign w:val="center"/>
          </w:tcPr>
          <w:p w:rsidR="008E2A1A" w:rsidRDefault="008E2A1A" w:rsidP="00D2512C">
            <w:pPr>
              <w:pStyle w:val="a9"/>
              <w:shd w:val="clear" w:color="auto" w:fill="auto"/>
              <w:ind w:firstLine="0"/>
              <w:jc w:val="right"/>
            </w:pPr>
            <w:r>
              <w:t>в</w:t>
            </w:r>
          </w:p>
        </w:tc>
      </w:tr>
      <w:tr w:rsidR="008E2A1A" w:rsidTr="00D2512C">
        <w:trPr>
          <w:trHeight w:hRule="exact" w:val="283"/>
          <w:jc w:val="center"/>
        </w:trPr>
        <w:tc>
          <w:tcPr>
            <w:tcW w:w="610" w:type="dxa"/>
            <w:tcBorders>
              <w:left w:val="single" w:sz="4" w:space="0" w:color="auto"/>
            </w:tcBorders>
            <w:shd w:val="clear" w:color="auto" w:fill="FFFFFF"/>
            <w:vAlign w:val="bottom"/>
          </w:tcPr>
          <w:p w:rsidR="008E2A1A" w:rsidRDefault="008E2A1A" w:rsidP="00D2512C">
            <w:pPr>
              <w:pStyle w:val="a9"/>
              <w:shd w:val="clear" w:color="auto" w:fill="auto"/>
              <w:ind w:firstLine="0"/>
              <w:jc w:val="center"/>
            </w:pPr>
            <w:r>
              <w:t>176</w:t>
            </w:r>
          </w:p>
        </w:tc>
        <w:tc>
          <w:tcPr>
            <w:tcW w:w="1642" w:type="dxa"/>
            <w:tcBorders>
              <w:left w:val="single" w:sz="4" w:space="0" w:color="auto"/>
            </w:tcBorders>
            <w:shd w:val="clear" w:color="auto" w:fill="FFFFFF"/>
            <w:vAlign w:val="bottom"/>
          </w:tcPr>
          <w:p w:rsidR="008E2A1A" w:rsidRDefault="008E2A1A" w:rsidP="00D2512C">
            <w:pPr>
              <w:pStyle w:val="a9"/>
              <w:shd w:val="clear" w:color="auto" w:fill="auto"/>
              <w:ind w:firstLine="0"/>
            </w:pPr>
            <w:r>
              <w:rPr>
                <w:b/>
                <w:bCs/>
              </w:rPr>
              <w:t>(</w:t>
            </w:r>
            <w:r>
              <w:t>Комбинирова</w:t>
            </w:r>
          </w:p>
        </w:tc>
        <w:tc>
          <w:tcPr>
            <w:tcW w:w="3821" w:type="dxa"/>
            <w:tcBorders>
              <w:left w:val="single" w:sz="4" w:space="0" w:color="auto"/>
            </w:tcBorders>
            <w:shd w:val="clear" w:color="auto" w:fill="FFFFFF"/>
            <w:vAlign w:val="bottom"/>
          </w:tcPr>
          <w:p w:rsidR="008E2A1A" w:rsidRDefault="008E2A1A" w:rsidP="00D2512C">
            <w:pPr>
              <w:pStyle w:val="a9"/>
              <w:shd w:val="clear" w:color="auto" w:fill="auto"/>
              <w:tabs>
                <w:tab w:val="left" w:pos="1814"/>
                <w:tab w:val="left" w:pos="3374"/>
              </w:tabs>
              <w:ind w:firstLine="0"/>
              <w:jc w:val="both"/>
            </w:pPr>
            <w:r>
              <w:t>повелительном</w:t>
            </w:r>
            <w:r>
              <w:tab/>
              <w:t>наклонении;</w:t>
            </w:r>
            <w:r>
              <w:tab/>
              <w:t>об</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vAlign w:val="bottom"/>
          </w:tcPr>
          <w:p w:rsidR="008E2A1A" w:rsidRDefault="008E2A1A" w:rsidP="00D2512C">
            <w:pPr>
              <w:pStyle w:val="a9"/>
              <w:shd w:val="clear" w:color="auto" w:fill="auto"/>
              <w:ind w:firstLine="0"/>
            </w:pPr>
            <w:r>
              <w:t>повелительном</w:t>
            </w:r>
          </w:p>
        </w:tc>
        <w:tc>
          <w:tcPr>
            <w:tcW w:w="1704" w:type="dxa"/>
            <w:tcBorders>
              <w:left w:val="single" w:sz="4" w:space="0" w:color="auto"/>
            </w:tcBorders>
            <w:shd w:val="clear" w:color="auto" w:fill="FFFFFF"/>
            <w:vAlign w:val="bottom"/>
          </w:tcPr>
          <w:p w:rsidR="008E2A1A" w:rsidRDefault="008E2A1A" w:rsidP="00D2512C">
            <w:pPr>
              <w:pStyle w:val="a9"/>
              <w:shd w:val="clear" w:color="auto" w:fill="auto"/>
              <w:ind w:firstLine="0"/>
            </w:pPr>
            <w:r>
              <w:t>материалы по</w:t>
            </w:r>
          </w:p>
        </w:tc>
        <w:tc>
          <w:tcPr>
            <w:tcW w:w="2275" w:type="dxa"/>
            <w:gridSpan w:val="2"/>
            <w:tcBorders>
              <w:left w:val="single" w:sz="4" w:space="0" w:color="auto"/>
              <w:right w:val="single" w:sz="4" w:space="0" w:color="auto"/>
            </w:tcBorders>
            <w:shd w:val="clear" w:color="auto" w:fill="FFFFFF"/>
            <w:vAlign w:val="bottom"/>
          </w:tcPr>
          <w:p w:rsidR="008E2A1A" w:rsidRDefault="008E2A1A" w:rsidP="00D2512C">
            <w:pPr>
              <w:pStyle w:val="a9"/>
              <w:shd w:val="clear" w:color="auto" w:fill="auto"/>
              <w:ind w:firstLine="0"/>
            </w:pPr>
            <w:r>
              <w:t>повелительном</w:t>
            </w:r>
          </w:p>
        </w:tc>
      </w:tr>
      <w:tr w:rsidR="008E2A1A" w:rsidTr="00D2512C">
        <w:trPr>
          <w:trHeight w:hRule="exact" w:val="29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vAlign w:val="bottom"/>
          </w:tcPr>
          <w:p w:rsidR="008E2A1A" w:rsidRDefault="008E2A1A" w:rsidP="00D2512C">
            <w:pPr>
              <w:pStyle w:val="a9"/>
              <w:shd w:val="clear" w:color="auto" w:fill="auto"/>
              <w:ind w:firstLine="0"/>
            </w:pPr>
            <w:r>
              <w:t>нный урок)</w:t>
            </w: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особенностях образования форм</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vAlign w:val="bottom"/>
          </w:tcPr>
          <w:p w:rsidR="008E2A1A" w:rsidRDefault="008E2A1A" w:rsidP="00D2512C">
            <w:pPr>
              <w:pStyle w:val="a9"/>
              <w:shd w:val="clear" w:color="auto" w:fill="auto"/>
              <w:ind w:firstLine="0"/>
            </w:pPr>
            <w:r>
              <w:t>наклонении.</w:t>
            </w:r>
          </w:p>
        </w:tc>
        <w:tc>
          <w:tcPr>
            <w:tcW w:w="1704" w:type="dxa"/>
            <w:tcBorders>
              <w:left w:val="single" w:sz="4" w:space="0" w:color="auto"/>
            </w:tcBorders>
            <w:shd w:val="clear" w:color="auto" w:fill="FFFFFF"/>
            <w:vAlign w:val="bottom"/>
          </w:tcPr>
          <w:p w:rsidR="008E2A1A" w:rsidRDefault="008E2A1A" w:rsidP="00D2512C">
            <w:pPr>
              <w:pStyle w:val="a9"/>
              <w:shd w:val="clear" w:color="auto" w:fill="auto"/>
              <w:ind w:firstLine="0"/>
            </w:pPr>
            <w:r>
              <w:t>русскому</w:t>
            </w:r>
          </w:p>
        </w:tc>
        <w:tc>
          <w:tcPr>
            <w:tcW w:w="1430" w:type="dxa"/>
            <w:tcBorders>
              <w:left w:val="single" w:sz="4" w:space="0" w:color="auto"/>
            </w:tcBorders>
            <w:shd w:val="clear" w:color="auto" w:fill="FFFFFF"/>
            <w:vAlign w:val="bottom"/>
          </w:tcPr>
          <w:p w:rsidR="008E2A1A" w:rsidRDefault="008E2A1A" w:rsidP="00D2512C">
            <w:pPr>
              <w:pStyle w:val="a9"/>
              <w:shd w:val="clear" w:color="auto" w:fill="auto"/>
              <w:ind w:firstLine="0"/>
            </w:pPr>
            <w:r>
              <w:t>наклонении.</w:t>
            </w:r>
          </w:p>
        </w:tc>
        <w:tc>
          <w:tcPr>
            <w:tcW w:w="845"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74"/>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tabs>
                <w:tab w:val="left" w:pos="1440"/>
                <w:tab w:val="left" w:pos="2170"/>
              </w:tabs>
              <w:ind w:firstLine="0"/>
              <w:jc w:val="both"/>
            </w:pPr>
            <w:r>
              <w:t>глаголов</w:t>
            </w:r>
            <w:r>
              <w:tab/>
              <w:t>в</w:t>
            </w:r>
            <w:r>
              <w:tab/>
              <w:t>повелительном</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vAlign w:val="bottom"/>
          </w:tcPr>
          <w:p w:rsidR="008E2A1A" w:rsidRDefault="008E2A1A" w:rsidP="00D2512C">
            <w:pPr>
              <w:pStyle w:val="a9"/>
              <w:shd w:val="clear" w:color="auto" w:fill="auto"/>
              <w:tabs>
                <w:tab w:val="left" w:pos="1037"/>
              </w:tabs>
              <w:ind w:firstLine="0"/>
            </w:pPr>
            <w:r>
              <w:t>Анализ</w:t>
            </w:r>
            <w:r>
              <w:tab/>
              <w:t>таблицы,</w:t>
            </w:r>
          </w:p>
        </w:tc>
        <w:tc>
          <w:tcPr>
            <w:tcW w:w="1704" w:type="dxa"/>
            <w:tcBorders>
              <w:left w:val="single" w:sz="4" w:space="0" w:color="auto"/>
            </w:tcBorders>
            <w:shd w:val="clear" w:color="auto" w:fill="FFFFFF"/>
            <w:vAlign w:val="bottom"/>
          </w:tcPr>
          <w:p w:rsidR="008E2A1A" w:rsidRDefault="008E2A1A" w:rsidP="00D2512C">
            <w:pPr>
              <w:pStyle w:val="a9"/>
              <w:shd w:val="clear" w:color="auto" w:fill="auto"/>
              <w:ind w:firstLine="0"/>
            </w:pPr>
            <w:r>
              <w:t>языку к</w:t>
            </w:r>
          </w:p>
        </w:tc>
        <w:tc>
          <w:tcPr>
            <w:tcW w:w="1430" w:type="dxa"/>
            <w:vMerge w:val="restart"/>
            <w:tcBorders>
              <w:left w:val="single" w:sz="4" w:space="0" w:color="auto"/>
            </w:tcBorders>
            <w:shd w:val="clear" w:color="auto" w:fill="FFFFFF"/>
            <w:vAlign w:val="center"/>
          </w:tcPr>
          <w:p w:rsidR="008E2A1A" w:rsidRDefault="008E2A1A" w:rsidP="00D2512C">
            <w:pPr>
              <w:pStyle w:val="a9"/>
              <w:shd w:val="clear" w:color="auto" w:fill="auto"/>
              <w:ind w:firstLine="0"/>
            </w:pPr>
            <w:r>
              <w:t>Морфемный</w:t>
            </w:r>
          </w:p>
        </w:tc>
        <w:tc>
          <w:tcPr>
            <w:tcW w:w="845" w:type="dxa"/>
            <w:vMerge w:val="restart"/>
            <w:tcBorders>
              <w:right w:val="single" w:sz="4" w:space="0" w:color="auto"/>
            </w:tcBorders>
            <w:shd w:val="clear" w:color="auto" w:fill="FFFFFF"/>
            <w:vAlign w:val="center"/>
          </w:tcPr>
          <w:p w:rsidR="008E2A1A" w:rsidRDefault="008E2A1A" w:rsidP="00D2512C">
            <w:pPr>
              <w:pStyle w:val="a9"/>
              <w:shd w:val="clear" w:color="auto" w:fill="auto"/>
              <w:ind w:firstLine="0"/>
              <w:jc w:val="center"/>
            </w:pPr>
            <w:r>
              <w:t>разбор</w:t>
            </w:r>
          </w:p>
        </w:tc>
      </w:tr>
      <w:tr w:rsidR="008E2A1A" w:rsidTr="00D2512C">
        <w:trPr>
          <w:trHeight w:hRule="exact" w:val="302"/>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наклонении; об изменении глаголов в</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vAlign w:val="bottom"/>
          </w:tcPr>
          <w:p w:rsidR="008E2A1A" w:rsidRDefault="008E2A1A" w:rsidP="00D2512C">
            <w:pPr>
              <w:pStyle w:val="a9"/>
              <w:shd w:val="clear" w:color="auto" w:fill="auto"/>
              <w:ind w:firstLine="0"/>
            </w:pPr>
            <w:r>
              <w:t>демонстрирующей</w:t>
            </w:r>
          </w:p>
        </w:tc>
        <w:tc>
          <w:tcPr>
            <w:tcW w:w="1704" w:type="dxa"/>
            <w:tcBorders>
              <w:left w:val="single" w:sz="4" w:space="0" w:color="auto"/>
            </w:tcBorders>
            <w:shd w:val="clear" w:color="auto" w:fill="FFFFFF"/>
            <w:vAlign w:val="bottom"/>
          </w:tcPr>
          <w:p w:rsidR="008E2A1A" w:rsidRDefault="008E2A1A" w:rsidP="00D2512C">
            <w:pPr>
              <w:pStyle w:val="a9"/>
              <w:shd w:val="clear" w:color="auto" w:fill="auto"/>
              <w:ind w:firstLine="0"/>
            </w:pPr>
            <w:r>
              <w:t>учебнику Т. А.</w:t>
            </w:r>
          </w:p>
        </w:tc>
        <w:tc>
          <w:tcPr>
            <w:tcW w:w="1430" w:type="dxa"/>
            <w:vMerge/>
            <w:tcBorders>
              <w:left w:val="single" w:sz="4" w:space="0" w:color="auto"/>
            </w:tcBorders>
            <w:shd w:val="clear" w:color="auto" w:fill="FFFFFF"/>
            <w:vAlign w:val="center"/>
          </w:tcPr>
          <w:p w:rsidR="008E2A1A" w:rsidRDefault="008E2A1A" w:rsidP="00D2512C"/>
        </w:tc>
        <w:tc>
          <w:tcPr>
            <w:tcW w:w="845" w:type="dxa"/>
            <w:vMerge/>
            <w:tcBorders>
              <w:right w:val="single" w:sz="4" w:space="0" w:color="auto"/>
            </w:tcBorders>
            <w:shd w:val="clear" w:color="auto" w:fill="FFFFFF"/>
            <w:vAlign w:val="center"/>
          </w:tcPr>
          <w:p w:rsidR="008E2A1A" w:rsidRDefault="008E2A1A" w:rsidP="00D2512C"/>
        </w:tc>
      </w:tr>
      <w:tr w:rsidR="008E2A1A" w:rsidTr="00D2512C">
        <w:trPr>
          <w:trHeight w:hRule="exact" w:val="269"/>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tabs>
                <w:tab w:val="left" w:pos="1944"/>
              </w:tabs>
              <w:ind w:firstLine="0"/>
              <w:jc w:val="both"/>
            </w:pPr>
            <w:r>
              <w:t>повелительном</w:t>
            </w:r>
            <w:r>
              <w:tab/>
              <w:t>наклонении; об</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vAlign w:val="bottom"/>
          </w:tcPr>
          <w:p w:rsidR="008E2A1A" w:rsidRDefault="008E2A1A" w:rsidP="00D2512C">
            <w:pPr>
              <w:pStyle w:val="a9"/>
              <w:shd w:val="clear" w:color="auto" w:fill="auto"/>
              <w:ind w:firstLine="0"/>
            </w:pPr>
            <w:r>
              <w:t>способы</w:t>
            </w:r>
          </w:p>
        </w:tc>
        <w:tc>
          <w:tcPr>
            <w:tcW w:w="1704" w:type="dxa"/>
            <w:tcBorders>
              <w:left w:val="single" w:sz="4" w:space="0" w:color="auto"/>
            </w:tcBorders>
            <w:shd w:val="clear" w:color="auto" w:fill="FFFFFF"/>
            <w:vAlign w:val="bottom"/>
          </w:tcPr>
          <w:p w:rsidR="008E2A1A" w:rsidRDefault="008E2A1A" w:rsidP="00D2512C">
            <w:pPr>
              <w:pStyle w:val="a9"/>
              <w:shd w:val="clear" w:color="auto" w:fill="auto"/>
              <w:ind w:firstLine="0"/>
            </w:pPr>
            <w:r>
              <w:t>Ладыженской и</w:t>
            </w:r>
          </w:p>
        </w:tc>
        <w:tc>
          <w:tcPr>
            <w:tcW w:w="1430" w:type="dxa"/>
            <w:tcBorders>
              <w:left w:val="single" w:sz="4" w:space="0" w:color="auto"/>
            </w:tcBorders>
            <w:shd w:val="clear" w:color="auto" w:fill="FFFFFF"/>
          </w:tcPr>
          <w:p w:rsidR="008E2A1A" w:rsidRDefault="008E2A1A" w:rsidP="00D2512C">
            <w:pPr>
              <w:pStyle w:val="a9"/>
              <w:shd w:val="clear" w:color="auto" w:fill="auto"/>
              <w:ind w:firstLine="0"/>
            </w:pPr>
            <w:r>
              <w:t>глаголов</w:t>
            </w:r>
          </w:p>
        </w:tc>
        <w:tc>
          <w:tcPr>
            <w:tcW w:w="845" w:type="dxa"/>
            <w:tcBorders>
              <w:right w:val="single" w:sz="4" w:space="0" w:color="auto"/>
            </w:tcBorders>
            <w:shd w:val="clear" w:color="auto" w:fill="FFFFFF"/>
          </w:tcPr>
          <w:p w:rsidR="008E2A1A" w:rsidRDefault="008E2A1A" w:rsidP="00D2512C">
            <w:pPr>
              <w:pStyle w:val="a9"/>
              <w:shd w:val="clear" w:color="auto" w:fill="auto"/>
              <w:ind w:firstLine="0"/>
              <w:jc w:val="right"/>
            </w:pPr>
            <w:r>
              <w:t>в</w:t>
            </w:r>
          </w:p>
        </w:tc>
      </w:tr>
      <w:tr w:rsidR="008E2A1A" w:rsidTr="00D2512C">
        <w:trPr>
          <w:trHeight w:hRule="exact" w:val="312"/>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tabs>
                <w:tab w:val="left" w:pos="2040"/>
                <w:tab w:val="left" w:pos="3494"/>
              </w:tabs>
              <w:ind w:firstLine="0"/>
              <w:jc w:val="both"/>
            </w:pPr>
            <w:r>
              <w:t>использовании</w:t>
            </w:r>
            <w:r>
              <w:tab/>
              <w:t>глаголов</w:t>
            </w:r>
            <w:r>
              <w:tab/>
              <w:t>в</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vAlign w:val="bottom"/>
          </w:tcPr>
          <w:p w:rsidR="008E2A1A" w:rsidRDefault="008E2A1A" w:rsidP="00D2512C">
            <w:pPr>
              <w:pStyle w:val="a9"/>
              <w:shd w:val="clear" w:color="auto" w:fill="auto"/>
              <w:ind w:firstLine="0"/>
            </w:pPr>
            <w:r>
              <w:t>образования</w:t>
            </w:r>
          </w:p>
        </w:tc>
        <w:tc>
          <w:tcPr>
            <w:tcW w:w="1704" w:type="dxa"/>
            <w:tcBorders>
              <w:left w:val="single" w:sz="4" w:space="0" w:color="auto"/>
            </w:tcBorders>
            <w:shd w:val="clear" w:color="auto" w:fill="FFFFFF"/>
            <w:vAlign w:val="bottom"/>
          </w:tcPr>
          <w:p w:rsidR="008E2A1A" w:rsidRDefault="008E2A1A" w:rsidP="00D2512C">
            <w:pPr>
              <w:pStyle w:val="a9"/>
              <w:shd w:val="clear" w:color="auto" w:fill="auto"/>
              <w:ind w:firstLine="0"/>
            </w:pPr>
            <w:r>
              <w:t>др Сост.</w:t>
            </w:r>
          </w:p>
        </w:tc>
        <w:tc>
          <w:tcPr>
            <w:tcW w:w="2275" w:type="dxa"/>
            <w:gridSpan w:val="2"/>
            <w:tcBorders>
              <w:left w:val="single" w:sz="4" w:space="0" w:color="auto"/>
              <w:right w:val="single" w:sz="4" w:space="0" w:color="auto"/>
            </w:tcBorders>
            <w:shd w:val="clear" w:color="auto" w:fill="FFFFFF"/>
          </w:tcPr>
          <w:p w:rsidR="008E2A1A" w:rsidRDefault="008E2A1A" w:rsidP="00D2512C">
            <w:pPr>
              <w:pStyle w:val="a9"/>
              <w:shd w:val="clear" w:color="auto" w:fill="auto"/>
              <w:ind w:firstLine="0"/>
            </w:pPr>
            <w:r>
              <w:t>повелительном</w:t>
            </w:r>
          </w:p>
        </w:tc>
      </w:tr>
      <w:tr w:rsidR="008E2A1A" w:rsidTr="00D2512C">
        <w:trPr>
          <w:trHeight w:hRule="exact" w:val="27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повелительном наклонении в речи; об</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tabs>
                <w:tab w:val="left" w:pos="1790"/>
              </w:tabs>
              <w:ind w:firstLine="0"/>
              <w:jc w:val="both"/>
            </w:pPr>
            <w:r>
              <w:t>глаголов</w:t>
            </w:r>
            <w:r>
              <w:tab/>
              <w:t>в</w:t>
            </w:r>
          </w:p>
        </w:tc>
        <w:tc>
          <w:tcPr>
            <w:tcW w:w="1704" w:type="dxa"/>
            <w:tcBorders>
              <w:left w:val="single" w:sz="4" w:space="0" w:color="auto"/>
            </w:tcBorders>
            <w:shd w:val="clear" w:color="auto" w:fill="FFFFFF"/>
            <w:vAlign w:val="bottom"/>
          </w:tcPr>
          <w:p w:rsidR="008E2A1A" w:rsidRDefault="008E2A1A" w:rsidP="00D2512C">
            <w:pPr>
              <w:pStyle w:val="a9"/>
              <w:shd w:val="clear" w:color="auto" w:fill="auto"/>
              <w:ind w:firstLine="0"/>
            </w:pPr>
            <w:r>
              <w:t>Е.П.Черногруд</w:t>
            </w:r>
          </w:p>
        </w:tc>
        <w:tc>
          <w:tcPr>
            <w:tcW w:w="1430" w:type="dxa"/>
            <w:tcBorders>
              <w:left w:val="single" w:sz="4" w:space="0" w:color="auto"/>
            </w:tcBorders>
            <w:shd w:val="clear" w:color="auto" w:fill="FFFFFF"/>
          </w:tcPr>
          <w:p w:rsidR="008E2A1A" w:rsidRDefault="008E2A1A" w:rsidP="00D2512C">
            <w:pPr>
              <w:pStyle w:val="a9"/>
              <w:shd w:val="clear" w:color="auto" w:fill="auto"/>
              <w:ind w:firstLine="0"/>
            </w:pPr>
            <w:r>
              <w:t>наклонении.</w:t>
            </w:r>
          </w:p>
        </w:tc>
        <w:tc>
          <w:tcPr>
            <w:tcW w:w="845"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307"/>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ind w:firstLine="0"/>
              <w:jc w:val="both"/>
            </w:pPr>
            <w:r>
              <w:t xml:space="preserve">условиях употребления буквы </w:t>
            </w:r>
            <w:r>
              <w:rPr>
                <w:b/>
                <w:bCs/>
                <w:i/>
                <w:iCs/>
              </w:rPr>
              <w:t>ь</w:t>
            </w:r>
            <w:r>
              <w:t xml:space="preserve"> на</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ind w:firstLine="0"/>
            </w:pPr>
            <w:r>
              <w:t>повелительном</w:t>
            </w:r>
          </w:p>
        </w:tc>
        <w:tc>
          <w:tcPr>
            <w:tcW w:w="1704" w:type="dxa"/>
            <w:tcBorders>
              <w:left w:val="single" w:sz="4" w:space="0" w:color="auto"/>
            </w:tcBorders>
            <w:shd w:val="clear" w:color="auto" w:fill="FFFFFF"/>
          </w:tcPr>
          <w:p w:rsidR="008E2A1A" w:rsidRDefault="008E2A1A" w:rsidP="00D2512C">
            <w:pPr>
              <w:pStyle w:val="a9"/>
              <w:shd w:val="clear" w:color="auto" w:fill="auto"/>
              <w:ind w:firstLine="0"/>
            </w:pPr>
            <w:r>
              <w:t>ова .«Экзамен»</w:t>
            </w:r>
          </w:p>
        </w:tc>
        <w:tc>
          <w:tcPr>
            <w:tcW w:w="1430" w:type="dxa"/>
            <w:tcBorders>
              <w:left w:val="single" w:sz="4" w:space="0" w:color="auto"/>
            </w:tcBorders>
            <w:shd w:val="clear" w:color="auto" w:fill="FFFFFF"/>
          </w:tcPr>
          <w:p w:rsidR="008E2A1A" w:rsidRDefault="008E2A1A" w:rsidP="00D2512C">
            <w:pPr>
              <w:pStyle w:val="a9"/>
              <w:shd w:val="clear" w:color="auto" w:fill="auto"/>
              <w:ind w:firstLine="0"/>
            </w:pPr>
            <w:r>
              <w:t>Составление</w:t>
            </w:r>
          </w:p>
        </w:tc>
        <w:tc>
          <w:tcPr>
            <w:tcW w:w="845"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74"/>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конце глаголов в повелительном</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ind w:firstLine="0"/>
            </w:pPr>
            <w:r>
              <w:t>наклонении.</w:t>
            </w:r>
          </w:p>
        </w:tc>
        <w:tc>
          <w:tcPr>
            <w:tcW w:w="1704" w:type="dxa"/>
            <w:tcBorders>
              <w:left w:val="single" w:sz="4" w:space="0" w:color="auto"/>
            </w:tcBorders>
            <w:shd w:val="clear" w:color="auto" w:fill="FFFFFF"/>
            <w:vAlign w:val="bottom"/>
          </w:tcPr>
          <w:p w:rsidR="008E2A1A" w:rsidRDefault="008E2A1A" w:rsidP="00D2512C">
            <w:pPr>
              <w:pStyle w:val="a9"/>
              <w:shd w:val="clear" w:color="auto" w:fill="auto"/>
              <w:ind w:firstLine="0"/>
            </w:pPr>
            <w:r>
              <w:t>2014г</w:t>
            </w:r>
          </w:p>
        </w:tc>
        <w:tc>
          <w:tcPr>
            <w:tcW w:w="1430" w:type="dxa"/>
            <w:tcBorders>
              <w:left w:val="single" w:sz="4" w:space="0" w:color="auto"/>
            </w:tcBorders>
            <w:shd w:val="clear" w:color="auto" w:fill="FFFFFF"/>
          </w:tcPr>
          <w:p w:rsidR="008E2A1A" w:rsidRDefault="008E2A1A" w:rsidP="00D2512C">
            <w:pPr>
              <w:pStyle w:val="a9"/>
              <w:shd w:val="clear" w:color="auto" w:fill="auto"/>
              <w:ind w:firstLine="0"/>
            </w:pPr>
            <w:r>
              <w:t>предложений</w:t>
            </w:r>
          </w:p>
        </w:tc>
        <w:tc>
          <w:tcPr>
            <w:tcW w:w="845" w:type="dxa"/>
            <w:tcBorders>
              <w:right w:val="single" w:sz="4" w:space="0" w:color="auto"/>
            </w:tcBorders>
            <w:shd w:val="clear" w:color="auto" w:fill="FFFFFF"/>
          </w:tcPr>
          <w:p w:rsidR="008E2A1A" w:rsidRDefault="008E2A1A" w:rsidP="00D2512C">
            <w:pPr>
              <w:pStyle w:val="a9"/>
              <w:shd w:val="clear" w:color="auto" w:fill="auto"/>
              <w:ind w:firstLine="0"/>
              <w:jc w:val="right"/>
            </w:pPr>
            <w:r>
              <w:t>с</w:t>
            </w:r>
          </w:p>
        </w:tc>
      </w:tr>
      <w:tr w:rsidR="008E2A1A" w:rsidTr="00D2512C">
        <w:trPr>
          <w:trHeight w:hRule="exact" w:val="336"/>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ind w:firstLine="0"/>
              <w:jc w:val="both"/>
            </w:pPr>
            <w:r>
              <w:t>наклонении; об условиях выбора букв</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tcPr>
          <w:p w:rsidR="008E2A1A" w:rsidRDefault="008E2A1A" w:rsidP="00D2512C">
            <w:pPr>
              <w:pStyle w:val="a9"/>
              <w:shd w:val="clear" w:color="auto" w:fill="auto"/>
              <w:ind w:firstLine="0"/>
              <w:jc w:val="both"/>
            </w:pPr>
            <w:r>
              <w:t>Морфемный разбор</w:t>
            </w:r>
          </w:p>
        </w:tc>
        <w:tc>
          <w:tcPr>
            <w:tcW w:w="1704" w:type="dxa"/>
            <w:tcBorders>
              <w:left w:val="single" w:sz="4" w:space="0" w:color="auto"/>
            </w:tcBorders>
            <w:shd w:val="clear" w:color="auto" w:fill="FFFFFF"/>
          </w:tcPr>
          <w:p w:rsidR="008E2A1A" w:rsidRDefault="008E2A1A" w:rsidP="00D2512C">
            <w:pPr>
              <w:rPr>
                <w:sz w:val="10"/>
                <w:szCs w:val="10"/>
              </w:rPr>
            </w:pPr>
          </w:p>
        </w:tc>
        <w:tc>
          <w:tcPr>
            <w:tcW w:w="1430" w:type="dxa"/>
            <w:tcBorders>
              <w:left w:val="single" w:sz="4" w:space="0" w:color="auto"/>
            </w:tcBorders>
            <w:shd w:val="clear" w:color="auto" w:fill="FFFFFF"/>
          </w:tcPr>
          <w:p w:rsidR="008E2A1A" w:rsidRDefault="008E2A1A" w:rsidP="00D2512C">
            <w:pPr>
              <w:pStyle w:val="a9"/>
              <w:shd w:val="clear" w:color="auto" w:fill="auto"/>
              <w:ind w:firstLine="0"/>
            </w:pPr>
            <w:r>
              <w:t>глаголами</w:t>
            </w:r>
          </w:p>
        </w:tc>
        <w:tc>
          <w:tcPr>
            <w:tcW w:w="845" w:type="dxa"/>
            <w:tcBorders>
              <w:right w:val="single" w:sz="4" w:space="0" w:color="auto"/>
            </w:tcBorders>
            <w:shd w:val="clear" w:color="auto" w:fill="FFFFFF"/>
          </w:tcPr>
          <w:p w:rsidR="008E2A1A" w:rsidRDefault="008E2A1A" w:rsidP="00D2512C">
            <w:pPr>
              <w:pStyle w:val="a9"/>
              <w:shd w:val="clear" w:color="auto" w:fill="auto"/>
              <w:ind w:firstLine="0"/>
              <w:jc w:val="right"/>
            </w:pPr>
            <w:r>
              <w:t>разных</w:t>
            </w:r>
          </w:p>
        </w:tc>
      </w:tr>
      <w:tr w:rsidR="008E2A1A" w:rsidTr="00D2512C">
        <w:trPr>
          <w:trHeight w:hRule="exact" w:val="226"/>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rPr>
                <w:b/>
                <w:bCs/>
                <w:i/>
                <w:iCs/>
              </w:rPr>
              <w:t>и</w:t>
            </w:r>
            <w:r>
              <w:t xml:space="preserve"> и </w:t>
            </w:r>
            <w:r>
              <w:rPr>
                <w:b/>
                <w:bCs/>
                <w:i/>
                <w:iCs/>
              </w:rPr>
              <w:t>е</w:t>
            </w:r>
            <w:r>
              <w:t xml:space="preserve"> во 2-м лице во множественном</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vAlign w:val="bottom"/>
          </w:tcPr>
          <w:p w:rsidR="008E2A1A" w:rsidRDefault="008E2A1A" w:rsidP="00D2512C">
            <w:pPr>
              <w:pStyle w:val="a9"/>
              <w:shd w:val="clear" w:color="auto" w:fill="auto"/>
              <w:tabs>
                <w:tab w:val="left" w:pos="1790"/>
              </w:tabs>
              <w:ind w:firstLine="0"/>
              <w:jc w:val="both"/>
            </w:pPr>
            <w:r>
              <w:t>глаголов</w:t>
            </w:r>
            <w:r>
              <w:tab/>
              <w:t>в</w:t>
            </w:r>
          </w:p>
        </w:tc>
        <w:tc>
          <w:tcPr>
            <w:tcW w:w="1704" w:type="dxa"/>
            <w:tcBorders>
              <w:left w:val="single" w:sz="4" w:space="0" w:color="auto"/>
            </w:tcBorders>
            <w:shd w:val="clear" w:color="auto" w:fill="FFFFFF"/>
          </w:tcPr>
          <w:p w:rsidR="008E2A1A" w:rsidRDefault="008E2A1A" w:rsidP="00D2512C">
            <w:pPr>
              <w:rPr>
                <w:sz w:val="10"/>
                <w:szCs w:val="10"/>
              </w:rPr>
            </w:pPr>
          </w:p>
        </w:tc>
        <w:tc>
          <w:tcPr>
            <w:tcW w:w="1430" w:type="dxa"/>
            <w:tcBorders>
              <w:left w:val="single" w:sz="4" w:space="0" w:color="auto"/>
            </w:tcBorders>
            <w:shd w:val="clear" w:color="auto" w:fill="FFFFFF"/>
          </w:tcPr>
          <w:p w:rsidR="008E2A1A" w:rsidRDefault="008E2A1A" w:rsidP="00D2512C">
            <w:pPr>
              <w:pStyle w:val="a9"/>
              <w:shd w:val="clear" w:color="auto" w:fill="auto"/>
              <w:ind w:firstLine="0"/>
            </w:pPr>
            <w:r>
              <w:t>наклонений.</w:t>
            </w:r>
          </w:p>
        </w:tc>
        <w:tc>
          <w:tcPr>
            <w:tcW w:w="845"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9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числе глаголов в повелительном и</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vAlign w:val="bottom"/>
          </w:tcPr>
          <w:p w:rsidR="008E2A1A" w:rsidRDefault="008E2A1A" w:rsidP="00D2512C">
            <w:pPr>
              <w:pStyle w:val="a9"/>
              <w:shd w:val="clear" w:color="auto" w:fill="auto"/>
              <w:ind w:firstLine="0"/>
            </w:pPr>
            <w:r>
              <w:t>повелительном</w:t>
            </w:r>
          </w:p>
        </w:tc>
        <w:tc>
          <w:tcPr>
            <w:tcW w:w="1704" w:type="dxa"/>
            <w:tcBorders>
              <w:left w:val="single" w:sz="4" w:space="0" w:color="auto"/>
            </w:tcBorders>
            <w:shd w:val="clear" w:color="auto" w:fill="FFFFFF"/>
          </w:tcPr>
          <w:p w:rsidR="008E2A1A" w:rsidRDefault="008E2A1A" w:rsidP="00D2512C">
            <w:pPr>
              <w:rPr>
                <w:sz w:val="10"/>
                <w:szCs w:val="10"/>
              </w:rPr>
            </w:pPr>
          </w:p>
        </w:tc>
        <w:tc>
          <w:tcPr>
            <w:tcW w:w="1430" w:type="dxa"/>
            <w:tcBorders>
              <w:left w:val="single" w:sz="4" w:space="0" w:color="auto"/>
            </w:tcBorders>
            <w:shd w:val="clear" w:color="auto" w:fill="FFFFFF"/>
          </w:tcPr>
          <w:p w:rsidR="008E2A1A" w:rsidRDefault="008E2A1A" w:rsidP="00D2512C">
            <w:pPr>
              <w:pStyle w:val="a9"/>
              <w:shd w:val="clear" w:color="auto" w:fill="auto"/>
              <w:ind w:firstLine="0"/>
            </w:pPr>
            <w:r>
              <w:t>Определение</w:t>
            </w:r>
          </w:p>
        </w:tc>
        <w:tc>
          <w:tcPr>
            <w:tcW w:w="845" w:type="dxa"/>
            <w:tcBorders>
              <w:right w:val="single" w:sz="4" w:space="0" w:color="auto"/>
            </w:tcBorders>
            <w:shd w:val="clear" w:color="auto" w:fill="FFFFFF"/>
          </w:tcPr>
          <w:p w:rsidR="008E2A1A" w:rsidRDefault="008E2A1A" w:rsidP="00D2512C">
            <w:pPr>
              <w:pStyle w:val="a9"/>
              <w:shd w:val="clear" w:color="auto" w:fill="auto"/>
              <w:ind w:firstLine="0"/>
              <w:jc w:val="right"/>
            </w:pPr>
            <w:r>
              <w:t>вида,</w:t>
            </w:r>
          </w:p>
        </w:tc>
      </w:tr>
      <w:tr w:rsidR="008E2A1A" w:rsidTr="00D2512C">
        <w:trPr>
          <w:trHeight w:hRule="exact" w:val="28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tabs>
                <w:tab w:val="left" w:pos="2424"/>
              </w:tabs>
              <w:ind w:firstLine="0"/>
              <w:jc w:val="both"/>
            </w:pPr>
            <w:r>
              <w:t>изъявительном</w:t>
            </w:r>
            <w:r>
              <w:tab/>
              <w:t>наклонении;</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tcBorders>
            <w:shd w:val="clear" w:color="auto" w:fill="FFFFFF"/>
            <w:vAlign w:val="bottom"/>
          </w:tcPr>
          <w:p w:rsidR="008E2A1A" w:rsidRDefault="008E2A1A" w:rsidP="00D2512C">
            <w:pPr>
              <w:pStyle w:val="a9"/>
              <w:shd w:val="clear" w:color="auto" w:fill="auto"/>
              <w:ind w:firstLine="0"/>
            </w:pPr>
            <w:r>
              <w:t>наклонении.</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gridSpan w:val="2"/>
            <w:tcBorders>
              <w:left w:val="single" w:sz="4" w:space="0" w:color="auto"/>
              <w:right w:val="single" w:sz="4" w:space="0" w:color="auto"/>
            </w:tcBorders>
            <w:shd w:val="clear" w:color="auto" w:fill="FFFFFF"/>
            <w:vAlign w:val="bottom"/>
          </w:tcPr>
          <w:p w:rsidR="008E2A1A" w:rsidRDefault="008E2A1A" w:rsidP="00D2512C">
            <w:pPr>
              <w:pStyle w:val="a9"/>
              <w:shd w:val="clear" w:color="auto" w:fill="auto"/>
              <w:ind w:firstLine="0"/>
            </w:pPr>
            <w:r>
              <w:t>времени и спряжения</w:t>
            </w:r>
          </w:p>
        </w:tc>
      </w:tr>
      <w:tr w:rsidR="008E2A1A" w:rsidTr="00D2512C">
        <w:trPr>
          <w:trHeight w:hRule="exact" w:val="346"/>
          <w:jc w:val="center"/>
        </w:trPr>
        <w:tc>
          <w:tcPr>
            <w:tcW w:w="610" w:type="dxa"/>
            <w:tcBorders>
              <w:left w:val="single" w:sz="4" w:space="0" w:color="auto"/>
              <w:bottom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bottom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bottom w:val="single" w:sz="4" w:space="0" w:color="auto"/>
            </w:tcBorders>
            <w:shd w:val="clear" w:color="auto" w:fill="FFFFFF"/>
          </w:tcPr>
          <w:p w:rsidR="008E2A1A" w:rsidRDefault="008E2A1A" w:rsidP="00D2512C">
            <w:pPr>
              <w:pStyle w:val="a9"/>
              <w:shd w:val="clear" w:color="auto" w:fill="auto"/>
              <w:tabs>
                <w:tab w:val="left" w:pos="1987"/>
                <w:tab w:val="left" w:pos="3499"/>
              </w:tabs>
              <w:ind w:firstLine="0"/>
              <w:jc w:val="both"/>
            </w:pPr>
            <w:r>
              <w:t>распознавать</w:t>
            </w:r>
            <w:r>
              <w:tab/>
              <w:t>глаголы</w:t>
            </w:r>
            <w:r>
              <w:tab/>
              <w:t>в</w:t>
            </w:r>
          </w:p>
        </w:tc>
        <w:tc>
          <w:tcPr>
            <w:tcW w:w="3130" w:type="dxa"/>
            <w:tcBorders>
              <w:left w:val="single" w:sz="4" w:space="0" w:color="auto"/>
              <w:bottom w:val="single" w:sz="4" w:space="0" w:color="auto"/>
            </w:tcBorders>
            <w:shd w:val="clear" w:color="auto" w:fill="FFFFFF"/>
          </w:tcPr>
          <w:p w:rsidR="008E2A1A" w:rsidRDefault="008E2A1A" w:rsidP="00D2512C">
            <w:pPr>
              <w:rPr>
                <w:sz w:val="10"/>
                <w:szCs w:val="10"/>
              </w:rPr>
            </w:pPr>
          </w:p>
        </w:tc>
        <w:tc>
          <w:tcPr>
            <w:tcW w:w="2112" w:type="dxa"/>
            <w:tcBorders>
              <w:left w:val="single" w:sz="4" w:space="0" w:color="auto"/>
              <w:bottom w:val="single" w:sz="4" w:space="0" w:color="auto"/>
            </w:tcBorders>
            <w:shd w:val="clear" w:color="auto" w:fill="FFFFFF"/>
          </w:tcPr>
          <w:p w:rsidR="008E2A1A" w:rsidRDefault="008E2A1A" w:rsidP="00D2512C">
            <w:pPr>
              <w:pStyle w:val="a9"/>
              <w:shd w:val="clear" w:color="auto" w:fill="auto"/>
              <w:ind w:firstLine="0"/>
            </w:pPr>
            <w:r>
              <w:t>Составление</w:t>
            </w:r>
          </w:p>
        </w:tc>
        <w:tc>
          <w:tcPr>
            <w:tcW w:w="1704" w:type="dxa"/>
            <w:tcBorders>
              <w:left w:val="single" w:sz="4" w:space="0" w:color="auto"/>
              <w:bottom w:val="single" w:sz="4" w:space="0" w:color="auto"/>
            </w:tcBorders>
            <w:shd w:val="clear" w:color="auto" w:fill="FFFFFF"/>
          </w:tcPr>
          <w:p w:rsidR="008E2A1A" w:rsidRDefault="008E2A1A" w:rsidP="00D2512C">
            <w:pPr>
              <w:rPr>
                <w:sz w:val="10"/>
                <w:szCs w:val="10"/>
              </w:rPr>
            </w:pPr>
          </w:p>
        </w:tc>
        <w:tc>
          <w:tcPr>
            <w:tcW w:w="2275" w:type="dxa"/>
            <w:gridSpan w:val="2"/>
            <w:tcBorders>
              <w:left w:val="single" w:sz="4" w:space="0" w:color="auto"/>
              <w:bottom w:val="single" w:sz="4" w:space="0" w:color="auto"/>
              <w:right w:val="single" w:sz="4" w:space="0" w:color="auto"/>
            </w:tcBorders>
            <w:shd w:val="clear" w:color="auto" w:fill="FFFFFF"/>
          </w:tcPr>
          <w:p w:rsidR="008E2A1A" w:rsidRDefault="008E2A1A" w:rsidP="00D2512C">
            <w:pPr>
              <w:pStyle w:val="a9"/>
              <w:shd w:val="clear" w:color="auto" w:fill="auto"/>
              <w:ind w:firstLine="0"/>
            </w:pPr>
            <w:r>
              <w:t>глаголов. Написание</w:t>
            </w: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2112"/>
        <w:gridCol w:w="1704"/>
        <w:gridCol w:w="2275"/>
      </w:tblGrid>
      <w:tr w:rsidR="008E2A1A" w:rsidTr="00D2512C">
        <w:trPr>
          <w:trHeight w:hRule="exact" w:val="5453"/>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642"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3821" w:type="dxa"/>
            <w:tcBorders>
              <w:top w:val="single" w:sz="4" w:space="0" w:color="auto"/>
              <w:left w:val="single" w:sz="4" w:space="0" w:color="auto"/>
            </w:tcBorders>
            <w:shd w:val="clear" w:color="auto" w:fill="FFFFFF"/>
            <w:vAlign w:val="center"/>
          </w:tcPr>
          <w:p w:rsidR="008E2A1A" w:rsidRDefault="008E2A1A" w:rsidP="00D2512C">
            <w:pPr>
              <w:pStyle w:val="a9"/>
              <w:shd w:val="clear" w:color="auto" w:fill="auto"/>
              <w:tabs>
                <w:tab w:val="left" w:pos="2424"/>
              </w:tabs>
              <w:spacing w:line="276" w:lineRule="auto"/>
              <w:ind w:firstLine="0"/>
              <w:jc w:val="both"/>
            </w:pPr>
            <w:r>
              <w:t>повелительном</w:t>
            </w:r>
            <w:r>
              <w:tab/>
              <w:t>наклонении;</w:t>
            </w:r>
          </w:p>
          <w:p w:rsidR="008E2A1A" w:rsidRDefault="008E2A1A" w:rsidP="00D2512C">
            <w:pPr>
              <w:pStyle w:val="a9"/>
              <w:shd w:val="clear" w:color="auto" w:fill="auto"/>
              <w:tabs>
                <w:tab w:val="left" w:pos="1531"/>
                <w:tab w:val="left" w:pos="2750"/>
              </w:tabs>
              <w:spacing w:line="276" w:lineRule="auto"/>
              <w:ind w:firstLine="0"/>
              <w:jc w:val="both"/>
            </w:pPr>
            <w:r>
              <w:t>определять</w:t>
            </w:r>
            <w:r>
              <w:tab/>
              <w:t>оттенки</w:t>
            </w:r>
            <w:r>
              <w:tab/>
              <w:t>значения</w:t>
            </w:r>
          </w:p>
          <w:p w:rsidR="008E2A1A" w:rsidRDefault="008E2A1A" w:rsidP="00D2512C">
            <w:pPr>
              <w:pStyle w:val="a9"/>
              <w:shd w:val="clear" w:color="auto" w:fill="auto"/>
              <w:tabs>
                <w:tab w:val="left" w:pos="2429"/>
              </w:tabs>
              <w:spacing w:line="276" w:lineRule="auto"/>
              <w:ind w:firstLine="0"/>
              <w:jc w:val="both"/>
            </w:pPr>
            <w:r>
              <w:t>действий, обозначаемых глаголами в повелительном</w:t>
            </w:r>
            <w:r>
              <w:tab/>
              <w:t>наклонении;</w:t>
            </w:r>
          </w:p>
          <w:p w:rsidR="008E2A1A" w:rsidRDefault="008E2A1A" w:rsidP="00D2512C">
            <w:pPr>
              <w:pStyle w:val="a9"/>
              <w:shd w:val="clear" w:color="auto" w:fill="auto"/>
              <w:tabs>
                <w:tab w:val="left" w:pos="1358"/>
                <w:tab w:val="right" w:pos="3590"/>
              </w:tabs>
              <w:spacing w:line="276" w:lineRule="auto"/>
              <w:ind w:firstLine="0"/>
              <w:jc w:val="both"/>
            </w:pPr>
            <w:r>
              <w:t>определять</w:t>
            </w:r>
            <w:r>
              <w:tab/>
              <w:t>способ</w:t>
            </w:r>
            <w:r>
              <w:tab/>
              <w:t>образования</w:t>
            </w:r>
          </w:p>
          <w:p w:rsidR="008E2A1A" w:rsidRDefault="008E2A1A" w:rsidP="00D2512C">
            <w:pPr>
              <w:pStyle w:val="a9"/>
              <w:shd w:val="clear" w:color="auto" w:fill="auto"/>
              <w:tabs>
                <w:tab w:val="left" w:pos="1358"/>
                <w:tab w:val="right" w:pos="3590"/>
              </w:tabs>
              <w:spacing w:line="276" w:lineRule="auto"/>
              <w:ind w:firstLine="0"/>
              <w:jc w:val="both"/>
            </w:pPr>
            <w:r>
              <w:t>глаголов</w:t>
            </w:r>
            <w:r>
              <w:tab/>
              <w:t>в</w:t>
            </w:r>
            <w:r>
              <w:tab/>
              <w:t>повелительном</w:t>
            </w:r>
          </w:p>
          <w:p w:rsidR="008E2A1A" w:rsidRDefault="008E2A1A" w:rsidP="00D2512C">
            <w:pPr>
              <w:pStyle w:val="a9"/>
              <w:shd w:val="clear" w:color="auto" w:fill="auto"/>
              <w:tabs>
                <w:tab w:val="left" w:pos="1358"/>
                <w:tab w:val="right" w:pos="3590"/>
              </w:tabs>
              <w:spacing w:line="276" w:lineRule="auto"/>
              <w:ind w:firstLine="0"/>
              <w:jc w:val="both"/>
            </w:pPr>
            <w:r>
              <w:t>наклонении; правильно образовывать глаголы</w:t>
            </w:r>
            <w:r>
              <w:tab/>
              <w:t>в</w:t>
            </w:r>
            <w:r>
              <w:tab/>
              <w:t>повелительном</w:t>
            </w:r>
          </w:p>
          <w:p w:rsidR="008E2A1A" w:rsidRDefault="008E2A1A" w:rsidP="00D2512C">
            <w:pPr>
              <w:pStyle w:val="a9"/>
              <w:shd w:val="clear" w:color="auto" w:fill="auto"/>
              <w:tabs>
                <w:tab w:val="left" w:pos="1445"/>
                <w:tab w:val="left" w:pos="2842"/>
              </w:tabs>
              <w:spacing w:line="276" w:lineRule="auto"/>
              <w:ind w:firstLine="0"/>
              <w:jc w:val="both"/>
            </w:pPr>
            <w:r>
              <w:t>наклонении; различать глаголы 2-го лица множественного числа в в повелительном и изъявительном наклонении; группировать глаголы по наклонениям; правильно писать слова с изученными орфограммами; графически</w:t>
            </w:r>
            <w:r>
              <w:tab/>
              <w:t>обозначать</w:t>
            </w:r>
            <w:r>
              <w:tab/>
              <w:t>условия</w:t>
            </w:r>
          </w:p>
          <w:p w:rsidR="008E2A1A" w:rsidRDefault="008E2A1A" w:rsidP="00D2512C">
            <w:pPr>
              <w:pStyle w:val="a9"/>
              <w:shd w:val="clear" w:color="auto" w:fill="auto"/>
              <w:tabs>
                <w:tab w:val="left" w:pos="1042"/>
                <w:tab w:val="left" w:pos="2534"/>
              </w:tabs>
              <w:spacing w:line="276" w:lineRule="auto"/>
              <w:ind w:firstLine="0"/>
              <w:jc w:val="both"/>
            </w:pPr>
            <w:r>
              <w:t>выбора</w:t>
            </w:r>
            <w:r>
              <w:tab/>
              <w:t>правильных</w:t>
            </w:r>
            <w:r>
              <w:tab/>
              <w:t>написаний;</w:t>
            </w:r>
          </w:p>
          <w:p w:rsidR="008E2A1A" w:rsidRDefault="008E2A1A" w:rsidP="00D2512C">
            <w:pPr>
              <w:pStyle w:val="a9"/>
              <w:shd w:val="clear" w:color="auto" w:fill="auto"/>
              <w:spacing w:line="276" w:lineRule="auto"/>
              <w:ind w:firstLine="0"/>
              <w:jc w:val="both"/>
            </w:pPr>
            <w:r>
              <w:t>определять спряжение глаголов в изъявительном наклонении.</w:t>
            </w:r>
          </w:p>
        </w:tc>
        <w:tc>
          <w:tcPr>
            <w:tcW w:w="3130" w:type="dxa"/>
            <w:vMerge w:val="restart"/>
            <w:tcBorders>
              <w:top w:val="single" w:sz="4" w:space="0" w:color="auto"/>
              <w:left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795"/>
              </w:tabs>
              <w:spacing w:line="276" w:lineRule="auto"/>
              <w:ind w:firstLine="0"/>
              <w:jc w:val="both"/>
            </w:pPr>
            <w:r>
              <w:t>предложений</w:t>
            </w:r>
            <w:r>
              <w:tab/>
              <w:t>с</w:t>
            </w:r>
          </w:p>
          <w:p w:rsidR="008E2A1A" w:rsidRDefault="008E2A1A" w:rsidP="00D2512C">
            <w:pPr>
              <w:pStyle w:val="a9"/>
              <w:shd w:val="clear" w:color="auto" w:fill="auto"/>
              <w:spacing w:line="276" w:lineRule="auto"/>
              <w:ind w:firstLine="0"/>
              <w:jc w:val="both"/>
            </w:pPr>
            <w:r>
              <w:t>глаголами разных наклонений.</w:t>
            </w:r>
          </w:p>
          <w:p w:rsidR="008E2A1A" w:rsidRDefault="008E2A1A" w:rsidP="00D2512C">
            <w:pPr>
              <w:pStyle w:val="a9"/>
              <w:shd w:val="clear" w:color="auto" w:fill="auto"/>
              <w:tabs>
                <w:tab w:val="left" w:pos="1781"/>
              </w:tabs>
              <w:spacing w:line="276" w:lineRule="auto"/>
              <w:ind w:firstLine="0"/>
              <w:jc w:val="both"/>
            </w:pPr>
            <w:r>
              <w:t>Определение вида, времени</w:t>
            </w:r>
            <w:r>
              <w:tab/>
              <w:t>и</w:t>
            </w:r>
          </w:p>
          <w:p w:rsidR="008E2A1A" w:rsidRDefault="008E2A1A" w:rsidP="00D2512C">
            <w:pPr>
              <w:pStyle w:val="a9"/>
              <w:shd w:val="clear" w:color="auto" w:fill="auto"/>
              <w:spacing w:line="276" w:lineRule="auto"/>
              <w:ind w:firstLine="0"/>
            </w:pPr>
            <w:r>
              <w:t>спряжения глаголов.</w:t>
            </w:r>
          </w:p>
          <w:p w:rsidR="008E2A1A" w:rsidRDefault="008E2A1A" w:rsidP="00D2512C">
            <w:pPr>
              <w:pStyle w:val="a9"/>
              <w:shd w:val="clear" w:color="auto" w:fill="auto"/>
              <w:tabs>
                <w:tab w:val="left" w:pos="1790"/>
              </w:tabs>
              <w:spacing w:line="276" w:lineRule="auto"/>
              <w:ind w:firstLine="0"/>
            </w:pPr>
            <w:r>
              <w:t>Написание призывов</w:t>
            </w:r>
            <w:r>
              <w:tab/>
              <w:t>к</w:t>
            </w:r>
          </w:p>
          <w:p w:rsidR="008E2A1A" w:rsidRDefault="008E2A1A" w:rsidP="00D2512C">
            <w:pPr>
              <w:pStyle w:val="a9"/>
              <w:shd w:val="clear" w:color="auto" w:fill="auto"/>
              <w:spacing w:line="276" w:lineRule="auto"/>
              <w:ind w:firstLine="0"/>
            </w:pPr>
            <w:r>
              <w:t>празднику, используя глаголы в повелительном наклонении.</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left" w:pos="1896"/>
              </w:tabs>
              <w:spacing w:line="276" w:lineRule="auto"/>
              <w:ind w:firstLine="0"/>
            </w:pPr>
            <w:r>
              <w:t>призывов</w:t>
            </w:r>
            <w:r>
              <w:tab/>
              <w:t>к</w:t>
            </w:r>
          </w:p>
          <w:p w:rsidR="008E2A1A" w:rsidRDefault="008E2A1A" w:rsidP="00D2512C">
            <w:pPr>
              <w:pStyle w:val="a9"/>
              <w:shd w:val="clear" w:color="auto" w:fill="auto"/>
              <w:tabs>
                <w:tab w:val="left" w:pos="1896"/>
              </w:tabs>
              <w:spacing w:line="276" w:lineRule="auto"/>
              <w:ind w:firstLine="0"/>
            </w:pPr>
            <w:r>
              <w:t>празднику, используя глаголы</w:t>
            </w:r>
            <w:r>
              <w:tab/>
              <w:t>в</w:t>
            </w:r>
          </w:p>
          <w:p w:rsidR="008E2A1A" w:rsidRDefault="008E2A1A" w:rsidP="00D2512C">
            <w:pPr>
              <w:pStyle w:val="a9"/>
              <w:shd w:val="clear" w:color="auto" w:fill="auto"/>
              <w:spacing w:line="276" w:lineRule="auto"/>
              <w:ind w:firstLine="0"/>
            </w:pPr>
            <w:r>
              <w:t>повелительном наклонении.</w:t>
            </w:r>
          </w:p>
        </w:tc>
      </w:tr>
      <w:tr w:rsidR="008E2A1A" w:rsidTr="00D2512C">
        <w:trPr>
          <w:trHeight w:hRule="exact" w:val="4282"/>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177</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rPr>
                <w:b/>
                <w:bCs/>
              </w:rPr>
              <w:t xml:space="preserve">Р.Р. </w:t>
            </w:r>
            <w:r>
              <w:t>Рассказ по сюжетным рисункам.</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075"/>
                <w:tab w:val="left" w:pos="2165"/>
              </w:tabs>
              <w:spacing w:line="276" w:lineRule="auto"/>
              <w:ind w:firstLine="0"/>
              <w:jc w:val="both"/>
            </w:pPr>
            <w:r>
              <w:t>Знать особенности рассказа как жанра функционально-смыслового типа</w:t>
            </w:r>
            <w:r>
              <w:tab/>
              <w:t>речи</w:t>
            </w:r>
            <w:r>
              <w:tab/>
              <w:t>повествования;</w:t>
            </w:r>
          </w:p>
          <w:p w:rsidR="008E2A1A" w:rsidRDefault="008E2A1A" w:rsidP="00D2512C">
            <w:pPr>
              <w:pStyle w:val="a9"/>
              <w:shd w:val="clear" w:color="auto" w:fill="auto"/>
              <w:tabs>
                <w:tab w:val="left" w:pos="845"/>
                <w:tab w:val="left" w:pos="1594"/>
                <w:tab w:val="left" w:pos="2438"/>
                <w:tab w:val="left" w:pos="2928"/>
              </w:tabs>
              <w:spacing w:line="276" w:lineRule="auto"/>
              <w:ind w:firstLine="0"/>
              <w:jc w:val="both"/>
            </w:pPr>
            <w:r>
              <w:t>композицию рассказа; осуществлять осознанный выбор языковых средств в зависимости от коммуникативной цели, адресата и ситуацией общения; создавать сочинение-рассказ по сюжетным рисункам от другого лица (1-го</w:t>
            </w:r>
            <w:r>
              <w:tab/>
              <w:t>или</w:t>
            </w:r>
            <w:r>
              <w:tab/>
              <w:t>3-го)</w:t>
            </w:r>
            <w:r>
              <w:tab/>
              <w:t>с</w:t>
            </w:r>
            <w:r>
              <w:tab/>
              <w:t>учётом</w:t>
            </w:r>
          </w:p>
          <w:p w:rsidR="008E2A1A" w:rsidRDefault="008E2A1A" w:rsidP="00D2512C">
            <w:pPr>
              <w:pStyle w:val="a9"/>
              <w:shd w:val="clear" w:color="auto" w:fill="auto"/>
              <w:spacing w:line="276" w:lineRule="auto"/>
              <w:ind w:firstLine="0"/>
              <w:jc w:val="both"/>
            </w:pPr>
            <w:r>
              <w:t>коммуникативной цели, адресата и речевой ситуации; находить и исправлять речевые недочёты в собственном тексте.</w:t>
            </w:r>
          </w:p>
        </w:tc>
        <w:tc>
          <w:tcPr>
            <w:tcW w:w="3130" w:type="dxa"/>
            <w:vMerge/>
            <w:tcBorders>
              <w:left w:val="single" w:sz="4" w:space="0" w:color="auto"/>
            </w:tcBorders>
            <w:shd w:val="clear" w:color="auto" w:fill="FFFFFF"/>
          </w:tcPr>
          <w:p w:rsidR="008E2A1A" w:rsidRDefault="008E2A1A" w:rsidP="00D2512C"/>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790"/>
              </w:tabs>
              <w:spacing w:line="276" w:lineRule="auto"/>
              <w:ind w:firstLine="0"/>
              <w:jc w:val="both"/>
            </w:pPr>
            <w:r>
              <w:t>Анализ данных в учебнике материалов</w:t>
            </w:r>
            <w:r>
              <w:tab/>
              <w:t>к</w:t>
            </w:r>
          </w:p>
          <w:p w:rsidR="008E2A1A" w:rsidRDefault="008E2A1A" w:rsidP="00D2512C">
            <w:pPr>
              <w:pStyle w:val="a9"/>
              <w:shd w:val="clear" w:color="auto" w:fill="auto"/>
              <w:tabs>
                <w:tab w:val="left" w:pos="1603"/>
              </w:tabs>
              <w:spacing w:line="276" w:lineRule="auto"/>
              <w:ind w:firstLine="0"/>
              <w:jc w:val="both"/>
            </w:pPr>
            <w:r>
              <w:t>сочинению</w:t>
            </w:r>
            <w:r>
              <w:tab/>
              <w:t>по</w:t>
            </w:r>
          </w:p>
          <w:p w:rsidR="008E2A1A" w:rsidRDefault="008E2A1A" w:rsidP="00D2512C">
            <w:pPr>
              <w:pStyle w:val="a9"/>
              <w:shd w:val="clear" w:color="auto" w:fill="auto"/>
              <w:tabs>
                <w:tab w:val="left" w:pos="1123"/>
                <w:tab w:val="left" w:pos="1594"/>
              </w:tabs>
              <w:spacing w:line="276" w:lineRule="auto"/>
              <w:ind w:firstLine="0"/>
              <w:jc w:val="both"/>
            </w:pPr>
            <w:r>
              <w:t>рисунку</w:t>
            </w:r>
            <w:r>
              <w:tab/>
              <w:t>и</w:t>
            </w:r>
            <w:r>
              <w:tab/>
              <w:t>его</w:t>
            </w:r>
          </w:p>
          <w:p w:rsidR="008E2A1A" w:rsidRDefault="008E2A1A" w:rsidP="00D2512C">
            <w:pPr>
              <w:pStyle w:val="a9"/>
              <w:shd w:val="clear" w:color="auto" w:fill="auto"/>
              <w:tabs>
                <w:tab w:val="left" w:pos="1781"/>
              </w:tabs>
              <w:spacing w:line="276" w:lineRule="auto"/>
              <w:ind w:firstLine="0"/>
              <w:jc w:val="both"/>
            </w:pPr>
            <w:r>
              <w:t>устное описание. Наблюдение</w:t>
            </w:r>
            <w:r>
              <w:tab/>
              <w:t>и</w:t>
            </w:r>
          </w:p>
          <w:p w:rsidR="008E2A1A" w:rsidRDefault="008E2A1A" w:rsidP="00D2512C">
            <w:pPr>
              <w:pStyle w:val="a9"/>
              <w:shd w:val="clear" w:color="auto" w:fill="auto"/>
              <w:tabs>
                <w:tab w:val="left" w:pos="787"/>
              </w:tabs>
              <w:spacing w:line="276" w:lineRule="auto"/>
              <w:ind w:firstLine="0"/>
              <w:jc w:val="both"/>
            </w:pPr>
            <w:r>
              <w:t>запись увиденного в форме материалов к</w:t>
            </w:r>
            <w:r>
              <w:tab/>
              <w:t>сочинению.</w:t>
            </w:r>
          </w:p>
          <w:p w:rsidR="008E2A1A" w:rsidRDefault="008E2A1A" w:rsidP="00D2512C">
            <w:pPr>
              <w:pStyle w:val="a9"/>
              <w:shd w:val="clear" w:color="auto" w:fill="auto"/>
              <w:spacing w:line="276" w:lineRule="auto"/>
              <w:ind w:firstLine="0"/>
            </w:pPr>
            <w:r>
              <w:t>Написание сочинения-рассказа на заданную тему.</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spacing w:after="200" w:line="276" w:lineRule="auto"/>
              <w:ind w:firstLine="0"/>
            </w:pPr>
            <w:r>
              <w:t>Анализ данных в учебнике материалов к сочинению по рисунку и его устное описание.</w:t>
            </w:r>
          </w:p>
          <w:p w:rsidR="008E2A1A" w:rsidRDefault="008E2A1A" w:rsidP="00D2512C">
            <w:pPr>
              <w:pStyle w:val="a9"/>
              <w:shd w:val="clear" w:color="auto" w:fill="auto"/>
              <w:spacing w:line="276" w:lineRule="auto"/>
              <w:ind w:firstLine="140"/>
            </w:pPr>
            <w:r>
              <w:t>Написание сочинения-рассказа на заданную тему.</w:t>
            </w:r>
          </w:p>
        </w:tc>
      </w:tr>
      <w:tr w:rsidR="008E2A1A" w:rsidTr="00D2512C">
        <w:trPr>
          <w:trHeight w:hRule="exact" w:val="600"/>
          <w:jc w:val="center"/>
        </w:trPr>
        <w:tc>
          <w:tcPr>
            <w:tcW w:w="61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ind w:firstLine="0"/>
              <w:jc w:val="center"/>
            </w:pPr>
            <w:r>
              <w:t>178</w:t>
            </w:r>
          </w:p>
        </w:tc>
        <w:tc>
          <w:tcPr>
            <w:tcW w:w="164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ind w:firstLine="0"/>
            </w:pPr>
            <w:r>
              <w:t>Употребление</w:t>
            </w:r>
          </w:p>
        </w:tc>
        <w:tc>
          <w:tcPr>
            <w:tcW w:w="3821" w:type="dxa"/>
            <w:tcBorders>
              <w:top w:val="single" w:sz="4" w:space="0" w:color="auto"/>
              <w:left w:val="single" w:sz="4" w:space="0" w:color="auto"/>
              <w:bottom w:val="single" w:sz="4" w:space="0" w:color="auto"/>
            </w:tcBorders>
            <w:shd w:val="clear" w:color="auto" w:fill="FFFFFF"/>
            <w:vAlign w:val="bottom"/>
          </w:tcPr>
          <w:p w:rsidR="008E2A1A" w:rsidRDefault="008E2A1A" w:rsidP="00D2512C">
            <w:pPr>
              <w:pStyle w:val="a9"/>
              <w:shd w:val="clear" w:color="auto" w:fill="auto"/>
              <w:spacing w:line="276" w:lineRule="auto"/>
              <w:ind w:firstLine="0"/>
              <w:jc w:val="both"/>
            </w:pPr>
            <w:r>
              <w:t>Знать об употреблении форм одних наклонений в значении других, об</w:t>
            </w:r>
          </w:p>
        </w:tc>
        <w:tc>
          <w:tcPr>
            <w:tcW w:w="3130" w:type="dxa"/>
            <w:vMerge/>
            <w:tcBorders>
              <w:left w:val="single" w:sz="4" w:space="0" w:color="auto"/>
              <w:bottom w:val="single" w:sz="4" w:space="0" w:color="auto"/>
            </w:tcBorders>
            <w:shd w:val="clear" w:color="auto" w:fill="FFFFFF"/>
          </w:tcPr>
          <w:p w:rsidR="008E2A1A" w:rsidRDefault="008E2A1A" w:rsidP="00D2512C"/>
        </w:tc>
        <w:tc>
          <w:tcPr>
            <w:tcW w:w="2112" w:type="dxa"/>
            <w:tcBorders>
              <w:top w:val="single" w:sz="4" w:space="0" w:color="auto"/>
              <w:left w:val="single" w:sz="4" w:space="0" w:color="auto"/>
              <w:bottom w:val="single" w:sz="4" w:space="0" w:color="auto"/>
            </w:tcBorders>
            <w:shd w:val="clear" w:color="auto" w:fill="FFFFFF"/>
            <w:vAlign w:val="bottom"/>
          </w:tcPr>
          <w:p w:rsidR="008E2A1A" w:rsidRDefault="008E2A1A" w:rsidP="00D2512C">
            <w:pPr>
              <w:pStyle w:val="a9"/>
              <w:shd w:val="clear" w:color="auto" w:fill="auto"/>
              <w:spacing w:line="276" w:lineRule="auto"/>
              <w:ind w:firstLine="0"/>
            </w:pPr>
            <w:r>
              <w:t>Правильно употреблять</w:t>
            </w:r>
          </w:p>
        </w:tc>
        <w:tc>
          <w:tcPr>
            <w:tcW w:w="1704" w:type="dxa"/>
            <w:tcBorders>
              <w:top w:val="single" w:sz="4" w:space="0" w:color="auto"/>
              <w:left w:val="single" w:sz="4" w:space="0" w:color="auto"/>
              <w:bottom w:val="single" w:sz="4" w:space="0" w:color="auto"/>
            </w:tcBorders>
            <w:shd w:val="clear" w:color="auto" w:fill="FFFFFF"/>
            <w:vAlign w:val="bottom"/>
          </w:tcPr>
          <w:p w:rsidR="008E2A1A" w:rsidRDefault="008E2A1A" w:rsidP="00D2512C">
            <w:pPr>
              <w:pStyle w:val="a9"/>
              <w:shd w:val="clear" w:color="auto" w:fill="auto"/>
              <w:spacing w:line="276" w:lineRule="auto"/>
              <w:ind w:firstLine="0"/>
            </w:pPr>
            <w:r>
              <w:t>Дидактические материалы по</w:t>
            </w:r>
          </w:p>
        </w:tc>
        <w:tc>
          <w:tcPr>
            <w:tcW w:w="2275" w:type="dxa"/>
            <w:tcBorders>
              <w:top w:val="single" w:sz="4" w:space="0" w:color="auto"/>
              <w:left w:val="single" w:sz="4" w:space="0" w:color="auto"/>
              <w:bottom w:val="single" w:sz="4" w:space="0" w:color="auto"/>
              <w:right w:val="single" w:sz="4" w:space="0" w:color="auto"/>
            </w:tcBorders>
            <w:shd w:val="clear" w:color="auto" w:fill="FFFFFF"/>
            <w:vAlign w:val="bottom"/>
          </w:tcPr>
          <w:p w:rsidR="008E2A1A" w:rsidRDefault="008E2A1A" w:rsidP="00D2512C">
            <w:pPr>
              <w:pStyle w:val="a9"/>
              <w:shd w:val="clear" w:color="auto" w:fill="auto"/>
              <w:spacing w:line="276" w:lineRule="auto"/>
              <w:ind w:firstLine="0"/>
            </w:pPr>
            <w:r>
              <w:t>Правильно употреблять</w:t>
            </w: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2112"/>
        <w:gridCol w:w="1704"/>
        <w:gridCol w:w="2275"/>
      </w:tblGrid>
      <w:tr w:rsidR="008E2A1A" w:rsidTr="00D2512C">
        <w:trPr>
          <w:trHeight w:hRule="exact" w:val="8069"/>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lastRenderedPageBreak/>
              <w:t>179</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spacing w:after="200" w:line="276" w:lineRule="auto"/>
              <w:ind w:firstLine="0"/>
            </w:pPr>
            <w:r>
              <w:t>наклонений.</w:t>
            </w:r>
          </w:p>
          <w:p w:rsidR="008E2A1A" w:rsidRDefault="008E2A1A" w:rsidP="00D2512C">
            <w:pPr>
              <w:pStyle w:val="a9"/>
              <w:shd w:val="clear" w:color="auto" w:fill="auto"/>
              <w:spacing w:line="276" w:lineRule="auto"/>
              <w:ind w:firstLine="0"/>
            </w:pPr>
            <w:r>
              <w:rPr>
                <w:b/>
                <w:bCs/>
              </w:rPr>
              <w:t>Контрольный словарный диктант. (</w:t>
            </w:r>
            <w:r>
              <w:t>Комбинирова нный урок)</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right" w:pos="3600"/>
              </w:tabs>
              <w:spacing w:line="276" w:lineRule="auto"/>
              <w:ind w:firstLine="0"/>
              <w:jc w:val="both"/>
            </w:pPr>
            <w:r>
              <w:t>употреблении</w:t>
            </w:r>
            <w:r>
              <w:tab/>
              <w:t>неопределенной</w:t>
            </w:r>
          </w:p>
          <w:p w:rsidR="008E2A1A" w:rsidRDefault="008E2A1A" w:rsidP="00D2512C">
            <w:pPr>
              <w:pStyle w:val="a9"/>
              <w:shd w:val="clear" w:color="auto" w:fill="auto"/>
              <w:tabs>
                <w:tab w:val="right" w:pos="3586"/>
              </w:tabs>
              <w:spacing w:line="276" w:lineRule="auto"/>
              <w:ind w:firstLine="0"/>
              <w:jc w:val="both"/>
            </w:pPr>
            <w:r>
              <w:t>формы глаголов (инфинитива) в значении</w:t>
            </w:r>
            <w:r>
              <w:tab/>
              <w:t>повелительного</w:t>
            </w:r>
          </w:p>
          <w:p w:rsidR="008E2A1A" w:rsidRDefault="008E2A1A" w:rsidP="00D2512C">
            <w:pPr>
              <w:pStyle w:val="a9"/>
              <w:shd w:val="clear" w:color="auto" w:fill="auto"/>
              <w:spacing w:line="276" w:lineRule="auto"/>
              <w:ind w:firstLine="0"/>
              <w:jc w:val="both"/>
            </w:pPr>
            <w:r>
              <w:t>наклонения; определять наклонение, в котором употреблён глагол; выражать глаголами в разных наклонениях побуждение к действию, просьбы; заменять формы одних наклонений в значении других; употреблять неопределённую форму глагола (инфинитив) в значении повелительного наклонения.</w:t>
            </w:r>
          </w:p>
        </w:tc>
        <w:tc>
          <w:tcPr>
            <w:tcW w:w="3130" w:type="dxa"/>
            <w:vMerge w:val="restart"/>
            <w:tcBorders>
              <w:top w:val="single" w:sz="4" w:space="0" w:color="auto"/>
              <w:left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tcBorders>
            <w:shd w:val="clear" w:color="auto" w:fill="FFFFFF"/>
            <w:vAlign w:val="center"/>
          </w:tcPr>
          <w:p w:rsidR="008E2A1A" w:rsidRDefault="008E2A1A" w:rsidP="00D2512C">
            <w:pPr>
              <w:pStyle w:val="a9"/>
              <w:shd w:val="clear" w:color="auto" w:fill="auto"/>
              <w:spacing w:line="276" w:lineRule="auto"/>
              <w:ind w:firstLine="0"/>
            </w:pPr>
            <w:r>
              <w:t>наклонения глаголов в речи. выражение просьбы, используя разные наклонения. Анализ стихотворения.</w:t>
            </w:r>
          </w:p>
          <w:p w:rsidR="008E2A1A" w:rsidRDefault="008E2A1A" w:rsidP="00D2512C">
            <w:pPr>
              <w:pStyle w:val="a9"/>
              <w:shd w:val="clear" w:color="auto" w:fill="auto"/>
              <w:tabs>
                <w:tab w:val="left" w:pos="1186"/>
              </w:tabs>
              <w:spacing w:line="276" w:lineRule="auto"/>
              <w:ind w:firstLine="0"/>
            </w:pPr>
            <w:r>
              <w:t>Замена в тексте неопределённой формы</w:t>
            </w:r>
            <w:r>
              <w:tab/>
              <w:t>глагола</w:t>
            </w:r>
          </w:p>
          <w:p w:rsidR="008E2A1A" w:rsidRDefault="008E2A1A" w:rsidP="00D2512C">
            <w:pPr>
              <w:pStyle w:val="a9"/>
              <w:shd w:val="clear" w:color="auto" w:fill="auto"/>
              <w:spacing w:line="276" w:lineRule="auto"/>
              <w:ind w:firstLine="0"/>
            </w:pPr>
            <w:r>
              <w:t>(инфинитива) формой повелительного наклонения.</w:t>
            </w:r>
          </w:p>
          <w:p w:rsidR="008E2A1A" w:rsidRDefault="008E2A1A" w:rsidP="00D2512C">
            <w:pPr>
              <w:pStyle w:val="a9"/>
              <w:shd w:val="clear" w:color="auto" w:fill="auto"/>
              <w:spacing w:line="276" w:lineRule="auto"/>
              <w:ind w:firstLine="0"/>
            </w:pPr>
            <w:r>
              <w:t>Обозначение вида и наклонения глаголов в тексте. Составление текста на заданную тему. Изменение наклонений глаголов.</w:t>
            </w:r>
          </w:p>
          <w:p w:rsidR="008E2A1A" w:rsidRDefault="008E2A1A" w:rsidP="00D2512C">
            <w:pPr>
              <w:pStyle w:val="a9"/>
              <w:shd w:val="clear" w:color="auto" w:fill="auto"/>
              <w:spacing w:line="276" w:lineRule="auto"/>
              <w:ind w:firstLine="0"/>
            </w:pPr>
            <w:r>
              <w:t>Составление рецепта. Написание контрольного словарного диктанта.</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русскому языку к учебнику Т. А. Ладыженской и др Сост. Е.П.Черногруд ова .«Экзамен» 2014г</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spacing w:after="180" w:line="276" w:lineRule="auto"/>
              <w:ind w:firstLine="0"/>
            </w:pPr>
            <w:r>
              <w:t>наклонения глаголов в речи. выражение просьбы, используя разные наклонения</w:t>
            </w:r>
          </w:p>
          <w:p w:rsidR="008E2A1A" w:rsidRDefault="008E2A1A" w:rsidP="00D2512C">
            <w:pPr>
              <w:pStyle w:val="a9"/>
              <w:shd w:val="clear" w:color="auto" w:fill="auto"/>
              <w:tabs>
                <w:tab w:val="left" w:pos="835"/>
              </w:tabs>
              <w:spacing w:line="276" w:lineRule="auto"/>
              <w:ind w:firstLine="0"/>
            </w:pPr>
            <w:r>
              <w:t>.</w:t>
            </w:r>
            <w:r>
              <w:tab/>
              <w:t>Составление</w:t>
            </w:r>
          </w:p>
          <w:p w:rsidR="008E2A1A" w:rsidRDefault="008E2A1A" w:rsidP="00D2512C">
            <w:pPr>
              <w:pStyle w:val="a9"/>
              <w:shd w:val="clear" w:color="auto" w:fill="auto"/>
              <w:spacing w:after="180" w:line="276" w:lineRule="auto"/>
              <w:ind w:firstLine="0"/>
            </w:pPr>
            <w:r>
              <w:t>рецепта.</w:t>
            </w:r>
          </w:p>
          <w:p w:rsidR="008E2A1A" w:rsidRDefault="008E2A1A" w:rsidP="00D2512C">
            <w:pPr>
              <w:pStyle w:val="a9"/>
              <w:shd w:val="clear" w:color="auto" w:fill="auto"/>
              <w:tabs>
                <w:tab w:val="left" w:pos="523"/>
              </w:tabs>
              <w:spacing w:line="276" w:lineRule="auto"/>
              <w:ind w:firstLine="0"/>
            </w:pPr>
            <w:r>
              <w:t>Написание контрольного словарного диктанта. (50</w:t>
            </w:r>
            <w:r>
              <w:tab/>
              <w:t>% объёма от</w:t>
            </w:r>
          </w:p>
          <w:p w:rsidR="008E2A1A" w:rsidRDefault="008E2A1A" w:rsidP="00D2512C">
            <w:pPr>
              <w:pStyle w:val="a9"/>
              <w:shd w:val="clear" w:color="auto" w:fill="auto"/>
              <w:spacing w:after="180" w:line="276" w:lineRule="auto"/>
              <w:ind w:firstLine="0"/>
            </w:pPr>
            <w:r>
              <w:t>общего)</w:t>
            </w:r>
          </w:p>
        </w:tc>
      </w:tr>
      <w:tr w:rsidR="008E2A1A" w:rsidTr="00D2512C">
        <w:trPr>
          <w:trHeight w:hRule="exact" w:val="2347"/>
          <w:jc w:val="center"/>
        </w:trPr>
        <w:tc>
          <w:tcPr>
            <w:tcW w:w="61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after="320"/>
              <w:ind w:firstLine="0"/>
              <w:jc w:val="center"/>
            </w:pPr>
            <w:r>
              <w:t>180</w:t>
            </w:r>
          </w:p>
          <w:p w:rsidR="008E2A1A" w:rsidRDefault="008E2A1A" w:rsidP="00D2512C">
            <w:pPr>
              <w:pStyle w:val="a9"/>
              <w:shd w:val="clear" w:color="auto" w:fill="auto"/>
              <w:ind w:firstLine="0"/>
              <w:jc w:val="center"/>
            </w:pPr>
            <w:r>
              <w:t>181</w:t>
            </w:r>
          </w:p>
        </w:tc>
        <w:tc>
          <w:tcPr>
            <w:tcW w:w="164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t xml:space="preserve">Безличные глаголы. </w:t>
            </w:r>
            <w:r>
              <w:rPr>
                <w:b/>
                <w:bCs/>
              </w:rPr>
              <w:t>(</w:t>
            </w:r>
            <w:r>
              <w:t>Комбинирова нный урок)</w:t>
            </w:r>
          </w:p>
        </w:tc>
        <w:tc>
          <w:tcPr>
            <w:tcW w:w="3821" w:type="dxa"/>
            <w:tcBorders>
              <w:top w:val="single" w:sz="4" w:space="0" w:color="auto"/>
              <w:left w:val="single" w:sz="4" w:space="0" w:color="auto"/>
              <w:bottom w:val="single" w:sz="4" w:space="0" w:color="auto"/>
            </w:tcBorders>
            <w:shd w:val="clear" w:color="auto" w:fill="FFFFFF"/>
            <w:vAlign w:val="bottom"/>
          </w:tcPr>
          <w:p w:rsidR="008E2A1A" w:rsidRDefault="008E2A1A" w:rsidP="00D2512C">
            <w:pPr>
              <w:pStyle w:val="a9"/>
              <w:shd w:val="clear" w:color="auto" w:fill="auto"/>
              <w:tabs>
                <w:tab w:val="left" w:pos="960"/>
                <w:tab w:val="left" w:pos="2587"/>
              </w:tabs>
              <w:spacing w:line="276" w:lineRule="auto"/>
              <w:ind w:firstLine="0"/>
              <w:jc w:val="both"/>
            </w:pPr>
            <w:r>
              <w:t>Знать</w:t>
            </w:r>
            <w:r>
              <w:tab/>
              <w:t>определение</w:t>
            </w:r>
            <w:r>
              <w:tab/>
              <w:t>безличных</w:t>
            </w:r>
          </w:p>
          <w:p w:rsidR="008E2A1A" w:rsidRDefault="008E2A1A" w:rsidP="00D2512C">
            <w:pPr>
              <w:pStyle w:val="a9"/>
              <w:shd w:val="clear" w:color="auto" w:fill="auto"/>
              <w:tabs>
                <w:tab w:val="left" w:pos="1080"/>
                <w:tab w:val="left" w:pos="2266"/>
                <w:tab w:val="right" w:pos="3595"/>
              </w:tabs>
              <w:spacing w:line="276" w:lineRule="auto"/>
              <w:ind w:firstLine="0"/>
              <w:jc w:val="both"/>
            </w:pPr>
            <w:r>
              <w:t>глаголов, их формы, лексическое значение; знать об употреблении личных</w:t>
            </w:r>
            <w:r>
              <w:tab/>
              <w:t>глаголов</w:t>
            </w:r>
            <w:r>
              <w:tab/>
              <w:t>в</w:t>
            </w:r>
            <w:r>
              <w:tab/>
              <w:t>значении</w:t>
            </w:r>
          </w:p>
          <w:p w:rsidR="008E2A1A" w:rsidRDefault="008E2A1A" w:rsidP="00D2512C">
            <w:pPr>
              <w:pStyle w:val="a9"/>
              <w:shd w:val="clear" w:color="auto" w:fill="auto"/>
              <w:tabs>
                <w:tab w:val="left" w:pos="1565"/>
                <w:tab w:val="right" w:pos="3595"/>
              </w:tabs>
              <w:spacing w:line="276" w:lineRule="auto"/>
              <w:ind w:firstLine="0"/>
              <w:jc w:val="both"/>
            </w:pPr>
            <w:r>
              <w:t>безличных;</w:t>
            </w:r>
            <w:r>
              <w:tab/>
              <w:t>об</w:t>
            </w:r>
            <w:r>
              <w:tab/>
              <w:t>употреблении</w:t>
            </w:r>
          </w:p>
          <w:p w:rsidR="008E2A1A" w:rsidRDefault="008E2A1A" w:rsidP="00D2512C">
            <w:pPr>
              <w:pStyle w:val="a9"/>
              <w:shd w:val="clear" w:color="auto" w:fill="auto"/>
              <w:tabs>
                <w:tab w:val="left" w:pos="1397"/>
                <w:tab w:val="left" w:pos="2606"/>
                <w:tab w:val="right" w:pos="3581"/>
              </w:tabs>
              <w:spacing w:line="276" w:lineRule="auto"/>
              <w:ind w:firstLine="0"/>
              <w:jc w:val="both"/>
            </w:pPr>
            <w:r>
              <w:t>безличных</w:t>
            </w:r>
            <w:r>
              <w:tab/>
              <w:t>глаголов</w:t>
            </w:r>
            <w:r>
              <w:tab/>
              <w:t>в</w:t>
            </w:r>
            <w:r>
              <w:tab/>
              <w:t>речи;</w:t>
            </w:r>
          </w:p>
          <w:p w:rsidR="008E2A1A" w:rsidRDefault="008E2A1A" w:rsidP="00D2512C">
            <w:pPr>
              <w:pStyle w:val="a9"/>
              <w:shd w:val="clear" w:color="auto" w:fill="auto"/>
              <w:spacing w:line="276" w:lineRule="auto"/>
              <w:ind w:firstLine="0"/>
              <w:jc w:val="both"/>
            </w:pPr>
            <w:r>
              <w:t>определять лексические значения, выражаемые безличными глаголами;</w:t>
            </w:r>
          </w:p>
        </w:tc>
        <w:tc>
          <w:tcPr>
            <w:tcW w:w="3130" w:type="dxa"/>
            <w:vMerge/>
            <w:tcBorders>
              <w:left w:val="single" w:sz="4" w:space="0" w:color="auto"/>
              <w:bottom w:val="single" w:sz="4" w:space="0" w:color="auto"/>
            </w:tcBorders>
            <w:shd w:val="clear" w:color="auto" w:fill="FFFFFF"/>
          </w:tcPr>
          <w:p w:rsidR="008E2A1A" w:rsidRDefault="008E2A1A" w:rsidP="00D2512C"/>
        </w:tc>
        <w:tc>
          <w:tcPr>
            <w:tcW w:w="2112" w:type="dxa"/>
            <w:tcBorders>
              <w:top w:val="single" w:sz="4" w:space="0" w:color="auto"/>
              <w:left w:val="single" w:sz="4" w:space="0" w:color="auto"/>
              <w:bottom w:val="single" w:sz="4" w:space="0" w:color="auto"/>
            </w:tcBorders>
            <w:shd w:val="clear" w:color="auto" w:fill="FFFFFF"/>
            <w:vAlign w:val="bottom"/>
          </w:tcPr>
          <w:p w:rsidR="008E2A1A" w:rsidRDefault="008E2A1A" w:rsidP="00D2512C">
            <w:pPr>
              <w:pStyle w:val="a9"/>
              <w:shd w:val="clear" w:color="auto" w:fill="auto"/>
              <w:spacing w:line="276" w:lineRule="auto"/>
              <w:ind w:firstLine="0"/>
            </w:pPr>
            <w:r>
              <w:t>Распознавать безличные глаголы.</w:t>
            </w:r>
          </w:p>
          <w:p w:rsidR="008E2A1A" w:rsidRDefault="008E2A1A" w:rsidP="00D2512C">
            <w:pPr>
              <w:pStyle w:val="a9"/>
              <w:shd w:val="clear" w:color="auto" w:fill="auto"/>
              <w:tabs>
                <w:tab w:val="left" w:pos="811"/>
              </w:tabs>
              <w:spacing w:line="276" w:lineRule="auto"/>
              <w:ind w:firstLine="0"/>
            </w:pPr>
            <w:r>
              <w:t>Употреблять безличные глаголы в</w:t>
            </w:r>
            <w:r>
              <w:tab/>
              <w:t>настоящем,</w:t>
            </w:r>
          </w:p>
          <w:p w:rsidR="008E2A1A" w:rsidRDefault="008E2A1A" w:rsidP="00D2512C">
            <w:pPr>
              <w:pStyle w:val="a9"/>
              <w:shd w:val="clear" w:color="auto" w:fill="auto"/>
              <w:tabs>
                <w:tab w:val="left" w:pos="1776"/>
              </w:tabs>
              <w:spacing w:line="276" w:lineRule="auto"/>
              <w:ind w:firstLine="0"/>
            </w:pPr>
            <w:r>
              <w:t>прошедшем</w:t>
            </w:r>
            <w:r>
              <w:tab/>
              <w:t>и</w:t>
            </w:r>
          </w:p>
          <w:p w:rsidR="008E2A1A" w:rsidRDefault="008E2A1A" w:rsidP="00D2512C">
            <w:pPr>
              <w:pStyle w:val="a9"/>
              <w:shd w:val="clear" w:color="auto" w:fill="auto"/>
              <w:spacing w:line="276" w:lineRule="auto"/>
              <w:ind w:firstLine="0"/>
            </w:pPr>
            <w:r>
              <w:t>будущем времени.</w:t>
            </w:r>
          </w:p>
          <w:p w:rsidR="008E2A1A" w:rsidRDefault="008E2A1A" w:rsidP="00D2512C">
            <w:pPr>
              <w:pStyle w:val="a9"/>
              <w:shd w:val="clear" w:color="auto" w:fill="auto"/>
              <w:spacing w:line="276" w:lineRule="auto"/>
              <w:ind w:firstLine="0"/>
            </w:pPr>
            <w:r>
              <w:t>Составление</w:t>
            </w:r>
          </w:p>
        </w:tc>
        <w:tc>
          <w:tcPr>
            <w:tcW w:w="1704" w:type="dxa"/>
            <w:tcBorders>
              <w:top w:val="single" w:sz="4" w:space="0" w:color="auto"/>
              <w:left w:val="single" w:sz="4" w:space="0" w:color="auto"/>
              <w:bottom w:val="single" w:sz="4" w:space="0" w:color="auto"/>
            </w:tcBorders>
            <w:shd w:val="clear" w:color="auto" w:fill="FFFFFF"/>
            <w:vAlign w:val="bottom"/>
          </w:tcPr>
          <w:p w:rsidR="008E2A1A" w:rsidRDefault="008E2A1A" w:rsidP="00D2512C">
            <w:pPr>
              <w:pStyle w:val="a9"/>
              <w:shd w:val="clear" w:color="auto" w:fill="auto"/>
              <w:spacing w:line="276" w:lineRule="auto"/>
              <w:ind w:firstLine="0"/>
            </w:pPr>
            <w:r>
              <w:t>Перфокарты Дидактические материалы по русскому языку к учебнику Т. А. Ладыженской и др Сост.</w:t>
            </w:r>
          </w:p>
        </w:tc>
        <w:tc>
          <w:tcPr>
            <w:tcW w:w="2275" w:type="dxa"/>
            <w:tcBorders>
              <w:top w:val="single" w:sz="4" w:space="0" w:color="auto"/>
              <w:left w:val="single" w:sz="4" w:space="0" w:color="auto"/>
              <w:bottom w:val="single" w:sz="4" w:space="0" w:color="auto"/>
              <w:right w:val="single" w:sz="4" w:space="0" w:color="auto"/>
            </w:tcBorders>
            <w:shd w:val="clear" w:color="auto" w:fill="FFFFFF"/>
            <w:vAlign w:val="bottom"/>
          </w:tcPr>
          <w:p w:rsidR="008E2A1A" w:rsidRDefault="008E2A1A" w:rsidP="00D2512C">
            <w:pPr>
              <w:pStyle w:val="a9"/>
              <w:shd w:val="clear" w:color="auto" w:fill="auto"/>
              <w:spacing w:line="276" w:lineRule="auto"/>
              <w:ind w:firstLine="0"/>
            </w:pPr>
            <w:r>
              <w:t>Распознавать безличные глаголы.</w:t>
            </w:r>
          </w:p>
          <w:p w:rsidR="008E2A1A" w:rsidRDefault="008E2A1A" w:rsidP="00D2512C">
            <w:pPr>
              <w:pStyle w:val="a9"/>
              <w:shd w:val="clear" w:color="auto" w:fill="auto"/>
              <w:tabs>
                <w:tab w:val="left" w:pos="1934"/>
              </w:tabs>
              <w:spacing w:line="276" w:lineRule="auto"/>
              <w:ind w:firstLine="0"/>
            </w:pPr>
            <w:r>
              <w:t>Употреблять безличные глаголы в настоящем, прошедшем</w:t>
            </w:r>
            <w:r>
              <w:tab/>
              <w:t>и</w:t>
            </w:r>
          </w:p>
          <w:p w:rsidR="008E2A1A" w:rsidRDefault="008E2A1A" w:rsidP="00D2512C">
            <w:pPr>
              <w:pStyle w:val="a9"/>
              <w:shd w:val="clear" w:color="auto" w:fill="auto"/>
              <w:tabs>
                <w:tab w:val="left" w:pos="1205"/>
              </w:tabs>
              <w:spacing w:line="276" w:lineRule="auto"/>
              <w:ind w:firstLine="0"/>
            </w:pPr>
            <w:r>
              <w:t>будущем</w:t>
            </w:r>
            <w:r>
              <w:tab/>
              <w:t>времени.</w:t>
            </w:r>
          </w:p>
          <w:p w:rsidR="008E2A1A" w:rsidRDefault="008E2A1A" w:rsidP="00D2512C">
            <w:pPr>
              <w:pStyle w:val="a9"/>
              <w:shd w:val="clear" w:color="auto" w:fill="auto"/>
              <w:spacing w:line="276" w:lineRule="auto"/>
              <w:ind w:firstLine="0"/>
            </w:pPr>
            <w:r>
              <w:t>Составление</w:t>
            </w: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2112"/>
        <w:gridCol w:w="1704"/>
        <w:gridCol w:w="2275"/>
      </w:tblGrid>
      <w:tr w:rsidR="008E2A1A" w:rsidTr="00D2512C">
        <w:trPr>
          <w:trHeight w:hRule="exact" w:val="2251"/>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642"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282"/>
                <w:tab w:val="left" w:pos="2765"/>
              </w:tabs>
              <w:spacing w:line="276" w:lineRule="auto"/>
              <w:ind w:firstLine="0"/>
              <w:jc w:val="both"/>
            </w:pPr>
            <w:r>
              <w:t>распознавать безличные глаголы и определять их форму; находить личные глаголя, употреблённые в значении</w:t>
            </w:r>
            <w:r>
              <w:tab/>
              <w:t>безличных;</w:t>
            </w:r>
            <w:r>
              <w:tab/>
              <w:t>заменять</w:t>
            </w:r>
          </w:p>
          <w:p w:rsidR="008E2A1A" w:rsidRDefault="008E2A1A" w:rsidP="00D2512C">
            <w:pPr>
              <w:pStyle w:val="a9"/>
              <w:shd w:val="clear" w:color="auto" w:fill="auto"/>
              <w:tabs>
                <w:tab w:val="left" w:pos="1162"/>
                <w:tab w:val="left" w:pos="2376"/>
              </w:tabs>
              <w:spacing w:line="276" w:lineRule="auto"/>
              <w:ind w:firstLine="0"/>
              <w:jc w:val="both"/>
            </w:pPr>
            <w:r>
              <w:t>личные</w:t>
            </w:r>
            <w:r>
              <w:tab/>
              <w:t>глаголы</w:t>
            </w:r>
            <w:r>
              <w:tab/>
              <w:t>безличными;</w:t>
            </w:r>
          </w:p>
          <w:p w:rsidR="008E2A1A" w:rsidRDefault="008E2A1A" w:rsidP="00D2512C">
            <w:pPr>
              <w:pStyle w:val="a9"/>
              <w:shd w:val="clear" w:color="auto" w:fill="auto"/>
              <w:spacing w:line="276" w:lineRule="auto"/>
              <w:ind w:firstLine="0"/>
              <w:jc w:val="both"/>
            </w:pPr>
            <w:r>
              <w:t>употреблять безличные глаголы в речи.</w:t>
            </w:r>
          </w:p>
        </w:tc>
        <w:tc>
          <w:tcPr>
            <w:tcW w:w="3130" w:type="dxa"/>
            <w:vMerge w:val="restart"/>
            <w:tcBorders>
              <w:top w:val="single" w:sz="4" w:space="0" w:color="auto"/>
              <w:left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795"/>
              </w:tabs>
              <w:spacing w:line="276" w:lineRule="auto"/>
              <w:ind w:firstLine="0"/>
            </w:pPr>
            <w:r>
              <w:t>предложений</w:t>
            </w:r>
            <w:r>
              <w:tab/>
              <w:t>с</w:t>
            </w:r>
          </w:p>
          <w:p w:rsidR="008E2A1A" w:rsidRDefault="008E2A1A" w:rsidP="00D2512C">
            <w:pPr>
              <w:pStyle w:val="a9"/>
              <w:shd w:val="clear" w:color="auto" w:fill="auto"/>
              <w:spacing w:line="276" w:lineRule="auto"/>
              <w:ind w:firstLine="0"/>
            </w:pPr>
            <w:r>
              <w:t>безличными глаголами.</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Е.П.Черногруд ова .«Экзамен» 2014г</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left" w:pos="1949"/>
              </w:tabs>
              <w:spacing w:line="276" w:lineRule="auto"/>
              <w:ind w:firstLine="0"/>
            </w:pPr>
            <w:r>
              <w:t>предложений</w:t>
            </w:r>
            <w:r>
              <w:tab/>
              <w:t>с</w:t>
            </w:r>
          </w:p>
          <w:p w:rsidR="008E2A1A" w:rsidRDefault="008E2A1A" w:rsidP="00D2512C">
            <w:pPr>
              <w:pStyle w:val="a9"/>
              <w:shd w:val="clear" w:color="auto" w:fill="auto"/>
              <w:spacing w:line="276" w:lineRule="auto"/>
              <w:ind w:firstLine="0"/>
            </w:pPr>
            <w:r>
              <w:t>безличными глаголами.</w:t>
            </w:r>
          </w:p>
        </w:tc>
      </w:tr>
      <w:tr w:rsidR="008E2A1A" w:rsidTr="00D2512C">
        <w:trPr>
          <w:trHeight w:hRule="exact" w:val="2246"/>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182</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797"/>
              </w:tabs>
              <w:spacing w:line="276" w:lineRule="auto"/>
              <w:ind w:firstLine="0"/>
            </w:pPr>
            <w:r>
              <w:t>Морфологичес кий</w:t>
            </w:r>
            <w:r>
              <w:tab/>
              <w:t>разбор</w:t>
            </w:r>
          </w:p>
          <w:p w:rsidR="008E2A1A" w:rsidRDefault="008E2A1A" w:rsidP="00D2512C">
            <w:pPr>
              <w:pStyle w:val="a9"/>
              <w:shd w:val="clear" w:color="auto" w:fill="auto"/>
              <w:tabs>
                <w:tab w:val="left" w:pos="1301"/>
              </w:tabs>
              <w:spacing w:line="276" w:lineRule="auto"/>
              <w:ind w:firstLine="0"/>
            </w:pPr>
            <w:r>
              <w:t xml:space="preserve">глагола. </w:t>
            </w:r>
            <w:r>
              <w:rPr>
                <w:b/>
                <w:bCs/>
              </w:rPr>
              <w:t>(</w:t>
            </w:r>
            <w:r>
              <w:t>Урок комплексного применения знаний</w:t>
            </w:r>
            <w:r>
              <w:tab/>
              <w:t>и</w:t>
            </w:r>
          </w:p>
          <w:p w:rsidR="008E2A1A" w:rsidRDefault="008E2A1A" w:rsidP="00D2512C">
            <w:pPr>
              <w:pStyle w:val="a9"/>
              <w:shd w:val="clear" w:color="auto" w:fill="auto"/>
              <w:spacing w:line="276" w:lineRule="auto"/>
              <w:ind w:firstLine="0"/>
            </w:pPr>
            <w:r>
              <w:t>умений)</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jc w:val="both"/>
            </w:pPr>
            <w:r>
              <w:t>Знать порядок морфологического разбора глагола. Уметь производить морфологический разбор (устный и письменный) глагола.</w:t>
            </w:r>
          </w:p>
        </w:tc>
        <w:tc>
          <w:tcPr>
            <w:tcW w:w="3130" w:type="dxa"/>
            <w:vMerge/>
            <w:tcBorders>
              <w:left w:val="single" w:sz="4" w:space="0" w:color="auto"/>
            </w:tcBorders>
            <w:shd w:val="clear" w:color="auto" w:fill="FFFFFF"/>
          </w:tcPr>
          <w:p w:rsidR="008E2A1A" w:rsidRDefault="008E2A1A" w:rsidP="00D2512C"/>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776"/>
              </w:tabs>
              <w:spacing w:line="276" w:lineRule="auto"/>
              <w:ind w:firstLine="0"/>
            </w:pPr>
            <w:r>
              <w:t>Выполнение устного</w:t>
            </w:r>
            <w:r>
              <w:tab/>
              <w:t>и</w:t>
            </w:r>
          </w:p>
          <w:p w:rsidR="008E2A1A" w:rsidRDefault="008E2A1A" w:rsidP="00D2512C">
            <w:pPr>
              <w:pStyle w:val="a9"/>
              <w:shd w:val="clear" w:color="auto" w:fill="auto"/>
              <w:spacing w:line="276" w:lineRule="auto"/>
              <w:ind w:firstLine="0"/>
            </w:pPr>
            <w:r>
              <w:t>письменного морфологического разбора глагола.</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spacing w:line="276" w:lineRule="auto"/>
              <w:ind w:firstLine="0"/>
            </w:pPr>
            <w:r>
              <w:t>Выполнение письменного морфологического разбора глагола.</w:t>
            </w:r>
          </w:p>
        </w:tc>
      </w:tr>
      <w:tr w:rsidR="008E2A1A" w:rsidTr="00D2512C">
        <w:trPr>
          <w:trHeight w:hRule="exact" w:val="3413"/>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spacing w:after="320"/>
              <w:ind w:firstLine="0"/>
              <w:jc w:val="center"/>
            </w:pPr>
            <w:r>
              <w:t>183</w:t>
            </w:r>
          </w:p>
          <w:p w:rsidR="008E2A1A" w:rsidRDefault="008E2A1A" w:rsidP="00D2512C">
            <w:pPr>
              <w:pStyle w:val="a9"/>
              <w:shd w:val="clear" w:color="auto" w:fill="auto"/>
              <w:ind w:firstLine="0"/>
              <w:jc w:val="center"/>
            </w:pPr>
            <w:r>
              <w:t>184</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rPr>
                <w:b/>
                <w:bCs/>
              </w:rPr>
              <w:t xml:space="preserve">Р.Р. </w:t>
            </w:r>
            <w:r>
              <w:t>Рассказ на основе услышанного.</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075"/>
                <w:tab w:val="left" w:pos="2165"/>
              </w:tabs>
              <w:spacing w:line="276" w:lineRule="auto"/>
              <w:ind w:firstLine="0"/>
              <w:jc w:val="both"/>
            </w:pPr>
            <w:r>
              <w:t>Знать особенности рассказа как жанра функционально-смыслового типа</w:t>
            </w:r>
            <w:r>
              <w:tab/>
              <w:t>речи</w:t>
            </w:r>
            <w:r>
              <w:tab/>
              <w:t>повествования;</w:t>
            </w:r>
          </w:p>
          <w:p w:rsidR="008E2A1A" w:rsidRDefault="008E2A1A" w:rsidP="00D2512C">
            <w:pPr>
              <w:pStyle w:val="a9"/>
              <w:shd w:val="clear" w:color="auto" w:fill="auto"/>
              <w:spacing w:line="276" w:lineRule="auto"/>
              <w:ind w:firstLine="0"/>
              <w:jc w:val="both"/>
            </w:pPr>
            <w:r>
              <w:t>композицию рассказа; осуществлять осознанный выбор языковых средств в зависимости от коммуникативной цели, адресата и ситуацией общения; составлять план сочинения; создавать текст сочинения-повествования с включением рассказа на основе услышанного.</w:t>
            </w:r>
          </w:p>
        </w:tc>
        <w:tc>
          <w:tcPr>
            <w:tcW w:w="3130" w:type="dxa"/>
            <w:vMerge/>
            <w:tcBorders>
              <w:left w:val="single" w:sz="4" w:space="0" w:color="auto"/>
            </w:tcBorders>
            <w:shd w:val="clear" w:color="auto" w:fill="FFFFFF"/>
          </w:tcPr>
          <w:p w:rsidR="008E2A1A" w:rsidRDefault="008E2A1A" w:rsidP="00D2512C"/>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Анализ вступления и заключительной части рассказа на основе услышанного.</w:t>
            </w:r>
          </w:p>
          <w:p w:rsidR="008E2A1A" w:rsidRDefault="008E2A1A" w:rsidP="00D2512C">
            <w:pPr>
              <w:pStyle w:val="a9"/>
              <w:shd w:val="clear" w:color="auto" w:fill="auto"/>
              <w:tabs>
                <w:tab w:val="left" w:pos="1646"/>
              </w:tabs>
              <w:spacing w:line="276" w:lineRule="auto"/>
              <w:ind w:firstLine="0"/>
            </w:pPr>
            <w:r>
              <w:t>Написание сочинения</w:t>
            </w:r>
            <w:r>
              <w:tab/>
              <w:t>на</w:t>
            </w:r>
          </w:p>
          <w:p w:rsidR="008E2A1A" w:rsidRDefault="008E2A1A" w:rsidP="00D2512C">
            <w:pPr>
              <w:pStyle w:val="a9"/>
              <w:shd w:val="clear" w:color="auto" w:fill="auto"/>
              <w:tabs>
                <w:tab w:val="left" w:pos="1646"/>
              </w:tabs>
              <w:spacing w:line="276" w:lineRule="auto"/>
              <w:ind w:firstLine="0"/>
            </w:pPr>
            <w:r>
              <w:t>основе услышанного</w:t>
            </w:r>
            <w:r>
              <w:tab/>
              <w:t>от</w:t>
            </w:r>
          </w:p>
          <w:p w:rsidR="008E2A1A" w:rsidRDefault="008E2A1A" w:rsidP="00D2512C">
            <w:pPr>
              <w:pStyle w:val="a9"/>
              <w:shd w:val="clear" w:color="auto" w:fill="auto"/>
              <w:spacing w:line="276" w:lineRule="auto"/>
              <w:ind w:firstLine="0"/>
            </w:pPr>
            <w:r>
              <w:t>старших рассказа.</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left" w:pos="1848"/>
              </w:tabs>
              <w:spacing w:line="276" w:lineRule="auto"/>
              <w:ind w:firstLine="0"/>
            </w:pPr>
            <w:r>
              <w:t>Анализ вступления и заключительной части рассказа на основе услышанного. Написание сочинения на основе услышанного</w:t>
            </w:r>
            <w:r>
              <w:tab/>
              <w:t>от</w:t>
            </w:r>
          </w:p>
          <w:p w:rsidR="008E2A1A" w:rsidRDefault="008E2A1A" w:rsidP="00D2512C">
            <w:pPr>
              <w:pStyle w:val="a9"/>
              <w:shd w:val="clear" w:color="auto" w:fill="auto"/>
              <w:spacing w:line="276" w:lineRule="auto"/>
              <w:ind w:firstLine="0"/>
            </w:pPr>
            <w:r>
              <w:t>старших рассказа.</w:t>
            </w:r>
          </w:p>
        </w:tc>
      </w:tr>
      <w:tr w:rsidR="008E2A1A" w:rsidTr="00D2512C">
        <w:trPr>
          <w:trHeight w:hRule="exact" w:val="2453"/>
          <w:jc w:val="center"/>
        </w:trPr>
        <w:tc>
          <w:tcPr>
            <w:tcW w:w="61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after="320"/>
              <w:ind w:firstLine="0"/>
              <w:jc w:val="center"/>
            </w:pPr>
            <w:r>
              <w:t>185</w:t>
            </w:r>
          </w:p>
          <w:p w:rsidR="008E2A1A" w:rsidRDefault="008E2A1A" w:rsidP="00D2512C">
            <w:pPr>
              <w:pStyle w:val="a9"/>
              <w:shd w:val="clear" w:color="auto" w:fill="auto"/>
              <w:ind w:firstLine="0"/>
              <w:jc w:val="center"/>
            </w:pPr>
            <w:r>
              <w:t>186</w:t>
            </w:r>
          </w:p>
        </w:tc>
        <w:tc>
          <w:tcPr>
            <w:tcW w:w="164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1320"/>
              </w:tabs>
              <w:spacing w:line="276" w:lineRule="auto"/>
              <w:ind w:firstLine="0"/>
            </w:pPr>
            <w:r>
              <w:t>Правописание гласных</w:t>
            </w:r>
            <w:r>
              <w:tab/>
              <w:t>в</w:t>
            </w:r>
          </w:p>
          <w:p w:rsidR="008E2A1A" w:rsidRDefault="008E2A1A" w:rsidP="00D2512C">
            <w:pPr>
              <w:pStyle w:val="a9"/>
              <w:shd w:val="clear" w:color="auto" w:fill="auto"/>
              <w:spacing w:line="276" w:lineRule="auto"/>
              <w:ind w:firstLine="0"/>
            </w:pPr>
            <w:r>
              <w:t xml:space="preserve">суффиксах глаголов. </w:t>
            </w:r>
            <w:r>
              <w:rPr>
                <w:b/>
                <w:bCs/>
              </w:rPr>
              <w:t>(</w:t>
            </w:r>
            <w:r>
              <w:t>Комбинирова нный урок)</w:t>
            </w:r>
          </w:p>
        </w:tc>
        <w:tc>
          <w:tcPr>
            <w:tcW w:w="3821"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1426"/>
                <w:tab w:val="left" w:pos="2510"/>
              </w:tabs>
              <w:spacing w:line="276" w:lineRule="auto"/>
              <w:ind w:firstLine="0"/>
              <w:jc w:val="both"/>
            </w:pPr>
            <w:r>
              <w:t xml:space="preserve">Знать условия выбора гласных букв в суффиксах глаголов </w:t>
            </w:r>
            <w:r>
              <w:rPr>
                <w:b/>
                <w:bCs/>
                <w:i/>
                <w:iCs/>
              </w:rPr>
              <w:t>-ова- (-ева-)/- ыва- (-ива-)</w:t>
            </w:r>
            <w:r>
              <w:rPr>
                <w:i/>
                <w:iCs/>
              </w:rPr>
              <w:t>;</w:t>
            </w:r>
            <w:r>
              <w:t xml:space="preserve"> правильно писать гласные в суффиксах глаголов </w:t>
            </w:r>
            <w:r>
              <w:rPr>
                <w:b/>
                <w:bCs/>
                <w:i/>
                <w:iCs/>
              </w:rPr>
              <w:t>-ова- (- ева-)/-ыва-</w:t>
            </w:r>
            <w:r>
              <w:rPr>
                <w:b/>
                <w:bCs/>
                <w:i/>
                <w:iCs/>
              </w:rPr>
              <w:tab/>
              <w:t>(-ива-)</w:t>
            </w:r>
            <w:r>
              <w:rPr>
                <w:i/>
                <w:iCs/>
              </w:rPr>
              <w:t>;</w:t>
            </w:r>
            <w:r>
              <w:tab/>
              <w:t>графически</w:t>
            </w:r>
          </w:p>
          <w:p w:rsidR="008E2A1A" w:rsidRDefault="008E2A1A" w:rsidP="00D2512C">
            <w:pPr>
              <w:pStyle w:val="a9"/>
              <w:shd w:val="clear" w:color="auto" w:fill="auto"/>
              <w:tabs>
                <w:tab w:val="left" w:pos="1598"/>
                <w:tab w:val="left" w:pos="2918"/>
              </w:tabs>
              <w:spacing w:line="276" w:lineRule="auto"/>
              <w:ind w:firstLine="0"/>
              <w:jc w:val="both"/>
            </w:pPr>
            <w:r>
              <w:t>обозначать</w:t>
            </w:r>
            <w:r>
              <w:tab/>
              <w:t>условия</w:t>
            </w:r>
            <w:r>
              <w:tab/>
              <w:t>выбора</w:t>
            </w:r>
          </w:p>
          <w:p w:rsidR="008E2A1A" w:rsidRDefault="008E2A1A" w:rsidP="00D2512C">
            <w:pPr>
              <w:pStyle w:val="a9"/>
              <w:shd w:val="clear" w:color="auto" w:fill="auto"/>
              <w:spacing w:line="276" w:lineRule="auto"/>
              <w:ind w:firstLine="0"/>
              <w:jc w:val="both"/>
            </w:pPr>
            <w:r>
              <w:t>правильных написаний; создавать устное высказывание на заданную</w:t>
            </w:r>
          </w:p>
        </w:tc>
        <w:tc>
          <w:tcPr>
            <w:tcW w:w="3130" w:type="dxa"/>
            <w:vMerge/>
            <w:tcBorders>
              <w:left w:val="single" w:sz="4" w:space="0" w:color="auto"/>
              <w:bottom w:val="single" w:sz="4" w:space="0" w:color="auto"/>
            </w:tcBorders>
            <w:shd w:val="clear" w:color="auto" w:fill="FFFFFF"/>
          </w:tcPr>
          <w:p w:rsidR="008E2A1A" w:rsidRDefault="008E2A1A" w:rsidP="00D2512C"/>
        </w:tc>
        <w:tc>
          <w:tcPr>
            <w:tcW w:w="211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1795"/>
              </w:tabs>
              <w:spacing w:line="276" w:lineRule="auto"/>
              <w:ind w:firstLine="0"/>
            </w:pPr>
            <w:r>
              <w:t>Усвоение правила «Правописание гласных</w:t>
            </w:r>
            <w:r>
              <w:tab/>
              <w:t>в</w:t>
            </w:r>
          </w:p>
          <w:p w:rsidR="008E2A1A" w:rsidRDefault="008E2A1A" w:rsidP="00D2512C">
            <w:pPr>
              <w:pStyle w:val="a9"/>
              <w:shd w:val="clear" w:color="auto" w:fill="auto"/>
              <w:spacing w:line="276" w:lineRule="auto"/>
              <w:ind w:firstLine="0"/>
            </w:pPr>
            <w:r>
              <w:t>суффиксах глаголов». Выполнение упражнений, руководствуясь</w:t>
            </w:r>
          </w:p>
        </w:tc>
        <w:tc>
          <w:tcPr>
            <w:tcW w:w="1704"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t>Компьютерная. программа- тренажер «Фраза»</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8E2A1A" w:rsidRDefault="008E2A1A" w:rsidP="00D2512C">
            <w:pPr>
              <w:pStyle w:val="a9"/>
              <w:shd w:val="clear" w:color="auto" w:fill="auto"/>
              <w:tabs>
                <w:tab w:val="left" w:pos="1296"/>
              </w:tabs>
              <w:spacing w:line="276" w:lineRule="auto"/>
              <w:ind w:firstLine="0"/>
            </w:pPr>
            <w:r>
              <w:t>Усвоение</w:t>
            </w:r>
            <w:r>
              <w:tab/>
              <w:t>правила</w:t>
            </w:r>
          </w:p>
          <w:p w:rsidR="008E2A1A" w:rsidRDefault="008E2A1A" w:rsidP="00D2512C">
            <w:pPr>
              <w:pStyle w:val="a9"/>
              <w:shd w:val="clear" w:color="auto" w:fill="auto"/>
              <w:spacing w:line="276" w:lineRule="auto"/>
              <w:ind w:firstLine="0"/>
            </w:pPr>
            <w:r>
              <w:t>«Правописание гласных в суффиксах глаголов».</w:t>
            </w:r>
          </w:p>
          <w:p w:rsidR="008E2A1A" w:rsidRDefault="008E2A1A" w:rsidP="00D2512C">
            <w:pPr>
              <w:pStyle w:val="a9"/>
              <w:shd w:val="clear" w:color="auto" w:fill="auto"/>
              <w:spacing w:line="276" w:lineRule="auto"/>
              <w:ind w:firstLine="0"/>
            </w:pPr>
            <w:r>
              <w:t>Выполнение упражнений, руководствуясь правилом, обозначая</w:t>
            </w: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2112"/>
        <w:gridCol w:w="1704"/>
        <w:gridCol w:w="2275"/>
      </w:tblGrid>
      <w:tr w:rsidR="008E2A1A" w:rsidTr="00D2512C">
        <w:trPr>
          <w:trHeight w:hRule="exact" w:val="3998"/>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642"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тему.</w:t>
            </w:r>
          </w:p>
        </w:tc>
        <w:tc>
          <w:tcPr>
            <w:tcW w:w="3130" w:type="dxa"/>
            <w:vMerge w:val="restart"/>
            <w:tcBorders>
              <w:top w:val="single" w:sz="4" w:space="0" w:color="auto"/>
              <w:left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right" w:pos="1896"/>
              </w:tabs>
              <w:spacing w:line="276" w:lineRule="auto"/>
              <w:ind w:firstLine="0"/>
            </w:pPr>
            <w:r>
              <w:t>правилом, обозначая условия выбора орфограмм. Образование</w:t>
            </w:r>
            <w:r>
              <w:tab/>
              <w:t>от</w:t>
            </w:r>
          </w:p>
          <w:p w:rsidR="008E2A1A" w:rsidRDefault="008E2A1A" w:rsidP="00D2512C">
            <w:pPr>
              <w:pStyle w:val="a9"/>
              <w:shd w:val="clear" w:color="auto" w:fill="auto"/>
              <w:tabs>
                <w:tab w:val="right" w:pos="1891"/>
              </w:tabs>
              <w:spacing w:line="276" w:lineRule="auto"/>
              <w:ind w:firstLine="0"/>
              <w:jc w:val="both"/>
            </w:pPr>
            <w:r>
              <w:t>данных</w:t>
            </w:r>
            <w:r>
              <w:tab/>
              <w:t>глаголов</w:t>
            </w:r>
          </w:p>
          <w:p w:rsidR="008E2A1A" w:rsidRDefault="008E2A1A" w:rsidP="00D2512C">
            <w:pPr>
              <w:pStyle w:val="a9"/>
              <w:shd w:val="clear" w:color="auto" w:fill="auto"/>
              <w:tabs>
                <w:tab w:val="right" w:pos="1886"/>
              </w:tabs>
              <w:spacing w:line="276" w:lineRule="auto"/>
              <w:ind w:firstLine="0"/>
              <w:jc w:val="both"/>
            </w:pPr>
            <w:r>
              <w:t>разных</w:t>
            </w:r>
            <w:r>
              <w:tab/>
              <w:t>форм</w:t>
            </w:r>
          </w:p>
          <w:p w:rsidR="008E2A1A" w:rsidRDefault="008E2A1A" w:rsidP="00D2512C">
            <w:pPr>
              <w:pStyle w:val="a9"/>
              <w:shd w:val="clear" w:color="auto" w:fill="auto"/>
              <w:tabs>
                <w:tab w:val="right" w:pos="1882"/>
              </w:tabs>
              <w:spacing w:line="276" w:lineRule="auto"/>
              <w:ind w:firstLine="0"/>
              <w:jc w:val="both"/>
            </w:pPr>
            <w:r>
              <w:t>времени,</w:t>
            </w:r>
            <w:r>
              <w:tab/>
              <w:t>лица,</w:t>
            </w:r>
          </w:p>
          <w:p w:rsidR="008E2A1A" w:rsidRDefault="008E2A1A" w:rsidP="00D2512C">
            <w:pPr>
              <w:pStyle w:val="a9"/>
              <w:shd w:val="clear" w:color="auto" w:fill="auto"/>
              <w:spacing w:line="276" w:lineRule="auto"/>
              <w:ind w:firstLine="0"/>
            </w:pPr>
            <w:r>
              <w:t>наклонения. Составление словосочетаний с глаголами. Устно пересказывают текст от 3-го лица.</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left" w:pos="1368"/>
              </w:tabs>
              <w:ind w:firstLine="0"/>
            </w:pPr>
            <w:r>
              <w:t>условия</w:t>
            </w:r>
            <w:r>
              <w:tab/>
              <w:t>выбора</w:t>
            </w:r>
          </w:p>
          <w:p w:rsidR="008E2A1A" w:rsidRDefault="008E2A1A" w:rsidP="00D2512C">
            <w:pPr>
              <w:pStyle w:val="a9"/>
              <w:shd w:val="clear" w:color="auto" w:fill="auto"/>
              <w:ind w:firstLine="0"/>
            </w:pPr>
            <w:r>
              <w:t>орфограмм..</w:t>
            </w:r>
          </w:p>
        </w:tc>
      </w:tr>
      <w:tr w:rsidR="008E2A1A" w:rsidTr="00D2512C">
        <w:trPr>
          <w:trHeight w:hRule="exact" w:val="6418"/>
          <w:jc w:val="center"/>
        </w:trPr>
        <w:tc>
          <w:tcPr>
            <w:tcW w:w="61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after="320"/>
              <w:ind w:firstLine="0"/>
              <w:jc w:val="center"/>
            </w:pPr>
            <w:r>
              <w:t>187</w:t>
            </w:r>
          </w:p>
          <w:p w:rsidR="008E2A1A" w:rsidRDefault="008E2A1A" w:rsidP="00D2512C">
            <w:pPr>
              <w:pStyle w:val="a9"/>
              <w:shd w:val="clear" w:color="auto" w:fill="auto"/>
              <w:ind w:firstLine="0"/>
              <w:jc w:val="center"/>
            </w:pPr>
            <w:r>
              <w:t>188</w:t>
            </w:r>
          </w:p>
        </w:tc>
        <w:tc>
          <w:tcPr>
            <w:tcW w:w="164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after="200" w:line="276" w:lineRule="auto"/>
              <w:ind w:firstLine="0"/>
            </w:pPr>
            <w:r>
              <w:t>Повторение изученного в разделе «Глагол».</w:t>
            </w:r>
          </w:p>
          <w:p w:rsidR="008E2A1A" w:rsidRDefault="008E2A1A" w:rsidP="00D2512C">
            <w:pPr>
              <w:pStyle w:val="a9"/>
              <w:shd w:val="clear" w:color="auto" w:fill="auto"/>
              <w:spacing w:line="276" w:lineRule="auto"/>
              <w:ind w:firstLine="0"/>
            </w:pPr>
            <w:r>
              <w:rPr>
                <w:b/>
                <w:bCs/>
              </w:rPr>
              <w:t>Контрольный тест «Глагол».</w:t>
            </w:r>
          </w:p>
          <w:p w:rsidR="008E2A1A" w:rsidRDefault="008E2A1A" w:rsidP="00D2512C">
            <w:pPr>
              <w:pStyle w:val="a9"/>
              <w:shd w:val="clear" w:color="auto" w:fill="auto"/>
              <w:tabs>
                <w:tab w:val="left" w:pos="1306"/>
              </w:tabs>
              <w:spacing w:line="276" w:lineRule="auto"/>
              <w:ind w:firstLine="0"/>
            </w:pPr>
            <w:r>
              <w:rPr>
                <w:b/>
                <w:bCs/>
              </w:rPr>
              <w:t>(</w:t>
            </w:r>
            <w:r>
              <w:t>Урок систематизаци и</w:t>
            </w:r>
            <w:r>
              <w:tab/>
              <w:t>и</w:t>
            </w:r>
          </w:p>
          <w:p w:rsidR="008E2A1A" w:rsidRDefault="008E2A1A" w:rsidP="00D2512C">
            <w:pPr>
              <w:pStyle w:val="a9"/>
              <w:shd w:val="clear" w:color="auto" w:fill="auto"/>
              <w:spacing w:line="276" w:lineRule="auto"/>
              <w:ind w:firstLine="0"/>
            </w:pPr>
            <w:r>
              <w:t>обобщения)</w:t>
            </w:r>
          </w:p>
        </w:tc>
        <w:tc>
          <w:tcPr>
            <w:tcW w:w="3821"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2136"/>
              </w:tabs>
              <w:spacing w:line="276" w:lineRule="auto"/>
              <w:ind w:firstLine="0"/>
              <w:jc w:val="both"/>
            </w:pPr>
            <w:r>
              <w:t>Правильно отвечать на контрольные вопросы по изученному разделу; составлять сложный план сообщения о глаголе как части речи; создавать сообщение о глаголе в научном стиле с опорой на план; подбирать примеры; правильно писать слова с изученными</w:t>
            </w:r>
            <w:r>
              <w:tab/>
              <w:t>орфограммами;</w:t>
            </w:r>
          </w:p>
          <w:p w:rsidR="008E2A1A" w:rsidRDefault="008E2A1A" w:rsidP="00D2512C">
            <w:pPr>
              <w:pStyle w:val="a9"/>
              <w:shd w:val="clear" w:color="auto" w:fill="auto"/>
              <w:spacing w:line="276" w:lineRule="auto"/>
              <w:ind w:firstLine="0"/>
              <w:jc w:val="both"/>
            </w:pPr>
            <w:r>
              <w:t>выполнять морфологический разбор глагола.</w:t>
            </w:r>
          </w:p>
        </w:tc>
        <w:tc>
          <w:tcPr>
            <w:tcW w:w="3130" w:type="dxa"/>
            <w:vMerge/>
            <w:tcBorders>
              <w:left w:val="single" w:sz="4" w:space="0" w:color="auto"/>
              <w:bottom w:val="single" w:sz="4" w:space="0" w:color="auto"/>
            </w:tcBorders>
            <w:shd w:val="clear" w:color="auto" w:fill="FFFFFF"/>
          </w:tcPr>
          <w:p w:rsidR="008E2A1A" w:rsidRDefault="008E2A1A" w:rsidP="00D2512C"/>
        </w:tc>
        <w:tc>
          <w:tcPr>
            <w:tcW w:w="2112" w:type="dxa"/>
            <w:tcBorders>
              <w:top w:val="single" w:sz="4" w:space="0" w:color="auto"/>
              <w:left w:val="single" w:sz="4" w:space="0" w:color="auto"/>
              <w:bottom w:val="single" w:sz="4" w:space="0" w:color="auto"/>
            </w:tcBorders>
            <w:shd w:val="clear" w:color="auto" w:fill="FFFFFF"/>
            <w:vAlign w:val="bottom"/>
          </w:tcPr>
          <w:p w:rsidR="008E2A1A" w:rsidRDefault="008E2A1A" w:rsidP="00D2512C">
            <w:pPr>
              <w:pStyle w:val="a9"/>
              <w:shd w:val="clear" w:color="auto" w:fill="auto"/>
              <w:tabs>
                <w:tab w:val="right" w:pos="1886"/>
              </w:tabs>
              <w:spacing w:line="276" w:lineRule="auto"/>
              <w:ind w:firstLine="0"/>
              <w:jc w:val="both"/>
            </w:pPr>
            <w:r>
              <w:t>Правильно отвечать на</w:t>
            </w:r>
            <w:r>
              <w:tab/>
              <w:t>контрольные</w:t>
            </w:r>
          </w:p>
          <w:p w:rsidR="008E2A1A" w:rsidRDefault="008E2A1A" w:rsidP="00D2512C">
            <w:pPr>
              <w:pStyle w:val="a9"/>
              <w:shd w:val="clear" w:color="auto" w:fill="auto"/>
              <w:tabs>
                <w:tab w:val="right" w:pos="1891"/>
              </w:tabs>
              <w:spacing w:line="276" w:lineRule="auto"/>
              <w:ind w:firstLine="0"/>
              <w:jc w:val="both"/>
            </w:pPr>
            <w:r>
              <w:t>вопросы</w:t>
            </w:r>
            <w:r>
              <w:tab/>
              <w:t>и</w:t>
            </w:r>
          </w:p>
          <w:p w:rsidR="008E2A1A" w:rsidRDefault="008E2A1A" w:rsidP="00D2512C">
            <w:pPr>
              <w:pStyle w:val="a9"/>
              <w:shd w:val="clear" w:color="auto" w:fill="auto"/>
              <w:tabs>
                <w:tab w:val="right" w:pos="1886"/>
              </w:tabs>
              <w:spacing w:line="276" w:lineRule="auto"/>
              <w:ind w:firstLine="0"/>
              <w:jc w:val="both"/>
            </w:pPr>
            <w:r>
              <w:t>выполнять задания по</w:t>
            </w:r>
            <w:r>
              <w:tab/>
              <w:t>изученному</w:t>
            </w:r>
          </w:p>
          <w:p w:rsidR="008E2A1A" w:rsidRDefault="008E2A1A" w:rsidP="00D2512C">
            <w:pPr>
              <w:pStyle w:val="a9"/>
              <w:shd w:val="clear" w:color="auto" w:fill="auto"/>
              <w:spacing w:line="276" w:lineRule="auto"/>
              <w:ind w:firstLine="0"/>
            </w:pPr>
            <w:r>
              <w:t>разделу.</w:t>
            </w:r>
          </w:p>
          <w:p w:rsidR="008E2A1A" w:rsidRDefault="008E2A1A" w:rsidP="00D2512C">
            <w:pPr>
              <w:pStyle w:val="a9"/>
              <w:shd w:val="clear" w:color="auto" w:fill="auto"/>
              <w:tabs>
                <w:tab w:val="left" w:pos="1358"/>
              </w:tabs>
              <w:spacing w:line="276" w:lineRule="auto"/>
              <w:ind w:firstLine="0"/>
            </w:pPr>
            <w:r>
              <w:t>Составление сложного</w:t>
            </w:r>
            <w:r>
              <w:tab/>
              <w:t>плана</w:t>
            </w:r>
          </w:p>
          <w:p w:rsidR="008E2A1A" w:rsidRDefault="008E2A1A" w:rsidP="00D2512C">
            <w:pPr>
              <w:pStyle w:val="a9"/>
              <w:shd w:val="clear" w:color="auto" w:fill="auto"/>
              <w:spacing w:line="276" w:lineRule="auto"/>
              <w:ind w:firstLine="0"/>
              <w:jc w:val="both"/>
            </w:pPr>
            <w:r>
              <w:t>устного сообщения о глаголе. Устное выступление.</w:t>
            </w:r>
          </w:p>
          <w:p w:rsidR="008E2A1A" w:rsidRDefault="008E2A1A" w:rsidP="00D2512C">
            <w:pPr>
              <w:pStyle w:val="a9"/>
              <w:shd w:val="clear" w:color="auto" w:fill="auto"/>
              <w:tabs>
                <w:tab w:val="left" w:pos="1781"/>
              </w:tabs>
              <w:spacing w:line="276" w:lineRule="auto"/>
              <w:ind w:firstLine="0"/>
              <w:jc w:val="both"/>
            </w:pPr>
            <w:r>
              <w:t>Составление</w:t>
            </w:r>
            <w:r>
              <w:tab/>
              <w:t>и</w:t>
            </w:r>
          </w:p>
          <w:p w:rsidR="008E2A1A" w:rsidRDefault="008E2A1A" w:rsidP="00D2512C">
            <w:pPr>
              <w:pStyle w:val="a9"/>
              <w:shd w:val="clear" w:color="auto" w:fill="auto"/>
              <w:spacing w:line="276" w:lineRule="auto"/>
              <w:ind w:firstLine="0"/>
            </w:pPr>
            <w:r>
              <w:t>заполнение таблицы.</w:t>
            </w:r>
          </w:p>
          <w:p w:rsidR="008E2A1A" w:rsidRDefault="008E2A1A" w:rsidP="00D2512C">
            <w:pPr>
              <w:pStyle w:val="a9"/>
              <w:shd w:val="clear" w:color="auto" w:fill="auto"/>
              <w:tabs>
                <w:tab w:val="left" w:pos="1752"/>
              </w:tabs>
              <w:spacing w:line="276" w:lineRule="auto"/>
              <w:ind w:firstLine="0"/>
            </w:pPr>
            <w:r>
              <w:t>Распознавание глаголов в разных формах</w:t>
            </w:r>
            <w:r>
              <w:tab/>
              <w:t>и</w:t>
            </w:r>
          </w:p>
          <w:p w:rsidR="008E2A1A" w:rsidRDefault="008E2A1A" w:rsidP="00D2512C">
            <w:pPr>
              <w:pStyle w:val="a9"/>
              <w:shd w:val="clear" w:color="auto" w:fill="auto"/>
              <w:tabs>
                <w:tab w:val="left" w:pos="1747"/>
              </w:tabs>
              <w:spacing w:line="276" w:lineRule="auto"/>
              <w:ind w:firstLine="0"/>
              <w:jc w:val="both"/>
            </w:pPr>
            <w:r>
              <w:t>наклонениях</w:t>
            </w:r>
            <w:r>
              <w:tab/>
              <w:t>в</w:t>
            </w:r>
          </w:p>
          <w:p w:rsidR="008E2A1A" w:rsidRDefault="008E2A1A" w:rsidP="00D2512C">
            <w:pPr>
              <w:pStyle w:val="a9"/>
              <w:shd w:val="clear" w:color="auto" w:fill="auto"/>
              <w:spacing w:line="276" w:lineRule="auto"/>
              <w:ind w:firstLine="0"/>
            </w:pPr>
            <w:r>
              <w:t>упражнениях. Орфографический разбор стихотворения.</w:t>
            </w:r>
          </w:p>
        </w:tc>
        <w:tc>
          <w:tcPr>
            <w:tcW w:w="1704"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t>Тесты по русскому языку к учебнику Т. А. Ладыженской, М. Т. Баранова, Л. и др. «Русский язык. 6 класс» . Сост. Е.В Селезнева. «Экзамен» 2014г.</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8E2A1A" w:rsidRDefault="008E2A1A" w:rsidP="00D2512C">
            <w:pPr>
              <w:pStyle w:val="a9"/>
              <w:shd w:val="clear" w:color="auto" w:fill="auto"/>
              <w:tabs>
                <w:tab w:val="left" w:pos="826"/>
              </w:tabs>
              <w:spacing w:line="276" w:lineRule="auto"/>
              <w:ind w:firstLine="0"/>
            </w:pPr>
            <w:r>
              <w:t>Правильно отвечать на</w:t>
            </w:r>
            <w:r>
              <w:tab/>
              <w:t>контрольные</w:t>
            </w:r>
          </w:p>
          <w:p w:rsidR="008E2A1A" w:rsidRDefault="008E2A1A" w:rsidP="00D2512C">
            <w:pPr>
              <w:pStyle w:val="a9"/>
              <w:shd w:val="clear" w:color="auto" w:fill="auto"/>
              <w:tabs>
                <w:tab w:val="left" w:pos="1819"/>
              </w:tabs>
              <w:spacing w:line="276" w:lineRule="auto"/>
              <w:ind w:firstLine="0"/>
            </w:pPr>
            <w:r>
              <w:t>вопросы и выполнять задания</w:t>
            </w:r>
            <w:r>
              <w:tab/>
              <w:t>по</w:t>
            </w:r>
          </w:p>
          <w:p w:rsidR="008E2A1A" w:rsidRDefault="008E2A1A" w:rsidP="00D2512C">
            <w:pPr>
              <w:pStyle w:val="a9"/>
              <w:shd w:val="clear" w:color="auto" w:fill="auto"/>
              <w:spacing w:after="180" w:line="276" w:lineRule="auto"/>
              <w:ind w:firstLine="0"/>
            </w:pPr>
            <w:r>
              <w:t>изученному разделу.</w:t>
            </w:r>
          </w:p>
          <w:p w:rsidR="008E2A1A" w:rsidRDefault="008E2A1A" w:rsidP="00D2512C">
            <w:pPr>
              <w:pStyle w:val="a9"/>
              <w:shd w:val="clear" w:color="auto" w:fill="auto"/>
              <w:spacing w:line="276" w:lineRule="auto"/>
              <w:ind w:firstLine="0"/>
            </w:pPr>
            <w:r>
              <w:t>Написание теста.</w:t>
            </w: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2112"/>
        <w:gridCol w:w="1704"/>
        <w:gridCol w:w="2275"/>
      </w:tblGrid>
      <w:tr w:rsidR="008E2A1A" w:rsidTr="00D2512C">
        <w:trPr>
          <w:trHeight w:hRule="exact" w:val="504"/>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642"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3821"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3130" w:type="dxa"/>
            <w:vMerge w:val="restart"/>
            <w:tcBorders>
              <w:top w:val="single" w:sz="4" w:space="0" w:color="auto"/>
              <w:left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Написание теста.</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3322"/>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spacing w:after="320"/>
              <w:ind w:firstLine="0"/>
              <w:jc w:val="center"/>
            </w:pPr>
            <w:r>
              <w:t>189</w:t>
            </w:r>
          </w:p>
          <w:p w:rsidR="008E2A1A" w:rsidRDefault="008E2A1A" w:rsidP="00D2512C">
            <w:pPr>
              <w:pStyle w:val="a9"/>
              <w:shd w:val="clear" w:color="auto" w:fill="auto"/>
              <w:ind w:firstLine="0"/>
              <w:jc w:val="center"/>
            </w:pPr>
            <w:r>
              <w:t>190</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330"/>
              </w:tabs>
              <w:spacing w:line="276" w:lineRule="auto"/>
              <w:ind w:firstLine="0"/>
            </w:pPr>
            <w:r>
              <w:rPr>
                <w:b/>
                <w:bCs/>
              </w:rPr>
              <w:t>Контрольный диктант</w:t>
            </w:r>
            <w:r>
              <w:rPr>
                <w:b/>
                <w:bCs/>
              </w:rPr>
              <w:tab/>
            </w:r>
            <w:r>
              <w:t>с</w:t>
            </w:r>
          </w:p>
          <w:p w:rsidR="008E2A1A" w:rsidRDefault="008E2A1A" w:rsidP="00D2512C">
            <w:pPr>
              <w:pStyle w:val="a9"/>
              <w:shd w:val="clear" w:color="auto" w:fill="auto"/>
              <w:spacing w:after="180" w:line="276" w:lineRule="auto"/>
              <w:ind w:firstLine="0"/>
            </w:pPr>
            <w:r>
              <w:t>грамматически м заданием.</w:t>
            </w:r>
          </w:p>
          <w:p w:rsidR="008E2A1A" w:rsidRDefault="008E2A1A" w:rsidP="00D2512C">
            <w:pPr>
              <w:pStyle w:val="a9"/>
              <w:shd w:val="clear" w:color="auto" w:fill="auto"/>
              <w:tabs>
                <w:tab w:val="left" w:pos="1310"/>
              </w:tabs>
              <w:spacing w:line="276" w:lineRule="auto"/>
              <w:ind w:firstLine="0"/>
            </w:pPr>
            <w:r>
              <w:t>Анализ диктанта</w:t>
            </w:r>
            <w:r>
              <w:tab/>
              <w:t>и</w:t>
            </w:r>
          </w:p>
          <w:p w:rsidR="008E2A1A" w:rsidRDefault="008E2A1A" w:rsidP="00D2512C">
            <w:pPr>
              <w:pStyle w:val="a9"/>
              <w:shd w:val="clear" w:color="auto" w:fill="auto"/>
              <w:tabs>
                <w:tab w:val="left" w:pos="1099"/>
              </w:tabs>
              <w:spacing w:line="276" w:lineRule="auto"/>
              <w:ind w:firstLine="0"/>
            </w:pPr>
            <w:r>
              <w:t>работа</w:t>
            </w:r>
            <w:r>
              <w:tab/>
              <w:t>над</w:t>
            </w:r>
          </w:p>
          <w:p w:rsidR="008E2A1A" w:rsidRDefault="008E2A1A" w:rsidP="00D2512C">
            <w:pPr>
              <w:pStyle w:val="a9"/>
              <w:shd w:val="clear" w:color="auto" w:fill="auto"/>
              <w:spacing w:line="276" w:lineRule="auto"/>
              <w:ind w:firstLine="0"/>
            </w:pPr>
            <w:r>
              <w:t>ошибками.</w:t>
            </w:r>
          </w:p>
          <w:p w:rsidR="008E2A1A" w:rsidRDefault="008E2A1A" w:rsidP="00D2512C">
            <w:pPr>
              <w:pStyle w:val="a9"/>
              <w:shd w:val="clear" w:color="auto" w:fill="auto"/>
              <w:spacing w:after="100" w:line="276" w:lineRule="auto"/>
              <w:ind w:firstLine="0"/>
            </w:pPr>
            <w:r>
              <w:rPr>
                <w:b/>
                <w:bCs/>
              </w:rPr>
              <w:t>(</w:t>
            </w:r>
            <w:r>
              <w:t>Урок контроля)</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517"/>
                <w:tab w:val="left" w:pos="2741"/>
              </w:tabs>
              <w:spacing w:line="276" w:lineRule="auto"/>
              <w:ind w:firstLine="0"/>
              <w:jc w:val="both"/>
            </w:pPr>
            <w:r>
              <w:t>Проверить</w:t>
            </w:r>
            <w:r>
              <w:tab/>
              <w:t>степень</w:t>
            </w:r>
            <w:r>
              <w:tab/>
              <w:t>усвоения</w:t>
            </w:r>
          </w:p>
          <w:p w:rsidR="008E2A1A" w:rsidRDefault="008E2A1A" w:rsidP="00D2512C">
            <w:pPr>
              <w:pStyle w:val="a9"/>
              <w:shd w:val="clear" w:color="auto" w:fill="auto"/>
              <w:spacing w:line="276" w:lineRule="auto"/>
              <w:ind w:firstLine="0"/>
              <w:jc w:val="both"/>
            </w:pPr>
            <w:r>
              <w:t>пройденного материала; проверить орфографические и пунктуационные навыки; выявить наиболее часто встречающиеся в диктанте ошибки и отработать их</w:t>
            </w:r>
          </w:p>
        </w:tc>
        <w:tc>
          <w:tcPr>
            <w:tcW w:w="3130" w:type="dxa"/>
            <w:vMerge/>
            <w:tcBorders>
              <w:left w:val="single" w:sz="4" w:space="0" w:color="auto"/>
            </w:tcBorders>
            <w:shd w:val="clear" w:color="auto" w:fill="FFFFFF"/>
          </w:tcPr>
          <w:p w:rsidR="008E2A1A" w:rsidRDefault="008E2A1A" w:rsidP="00D2512C"/>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781"/>
              </w:tabs>
              <w:spacing w:line="276" w:lineRule="auto"/>
              <w:ind w:firstLine="0"/>
            </w:pPr>
            <w:r>
              <w:t>Написание диктанта</w:t>
            </w:r>
            <w:r>
              <w:tab/>
              <w:t>и</w:t>
            </w:r>
          </w:p>
          <w:p w:rsidR="008E2A1A" w:rsidRDefault="008E2A1A" w:rsidP="00D2512C">
            <w:pPr>
              <w:pStyle w:val="a9"/>
              <w:shd w:val="clear" w:color="auto" w:fill="auto"/>
              <w:spacing w:after="180" w:line="276" w:lineRule="auto"/>
              <w:ind w:firstLine="0"/>
            </w:pPr>
            <w:r>
              <w:t>выполнение грамматического задания.</w:t>
            </w:r>
          </w:p>
          <w:p w:rsidR="008E2A1A" w:rsidRDefault="008E2A1A" w:rsidP="00D2512C">
            <w:pPr>
              <w:pStyle w:val="a9"/>
              <w:shd w:val="clear" w:color="auto" w:fill="auto"/>
              <w:tabs>
                <w:tab w:val="left" w:pos="1570"/>
              </w:tabs>
              <w:spacing w:line="283" w:lineRule="auto"/>
              <w:ind w:firstLine="0"/>
            </w:pPr>
            <w:r>
              <w:t>Выполнение работы</w:t>
            </w:r>
            <w:r>
              <w:tab/>
              <w:t>над</w:t>
            </w:r>
          </w:p>
          <w:p w:rsidR="008E2A1A" w:rsidRDefault="008E2A1A" w:rsidP="00D2512C">
            <w:pPr>
              <w:pStyle w:val="a9"/>
              <w:shd w:val="clear" w:color="auto" w:fill="auto"/>
              <w:spacing w:line="283" w:lineRule="auto"/>
              <w:ind w:firstLine="0"/>
            </w:pPr>
            <w:r>
              <w:t>ошибками.</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left" w:pos="912"/>
              </w:tabs>
              <w:spacing w:line="276" w:lineRule="auto"/>
              <w:ind w:firstLine="0"/>
            </w:pPr>
            <w:r>
              <w:t>Написание диктанта и</w:t>
            </w:r>
            <w:r>
              <w:tab/>
              <w:t>выполнение</w:t>
            </w:r>
          </w:p>
          <w:p w:rsidR="008E2A1A" w:rsidRDefault="008E2A1A" w:rsidP="00D2512C">
            <w:pPr>
              <w:pStyle w:val="a9"/>
              <w:shd w:val="clear" w:color="auto" w:fill="auto"/>
              <w:spacing w:after="180" w:line="276" w:lineRule="auto"/>
              <w:ind w:firstLine="0"/>
            </w:pPr>
            <w:r>
              <w:t>грамматического задания.</w:t>
            </w:r>
          </w:p>
          <w:p w:rsidR="008E2A1A" w:rsidRDefault="008E2A1A" w:rsidP="00D2512C">
            <w:pPr>
              <w:pStyle w:val="a9"/>
              <w:shd w:val="clear" w:color="auto" w:fill="auto"/>
              <w:spacing w:line="276" w:lineRule="auto"/>
              <w:ind w:firstLine="0"/>
            </w:pPr>
            <w:r>
              <w:t>Выполнение работы над ошибками.</w:t>
            </w:r>
          </w:p>
        </w:tc>
      </w:tr>
      <w:tr w:rsidR="008E2A1A" w:rsidTr="00D2512C">
        <w:trPr>
          <w:trHeight w:hRule="exact" w:val="3408"/>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191</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306"/>
              </w:tabs>
              <w:spacing w:line="276" w:lineRule="auto"/>
              <w:ind w:firstLine="0"/>
            </w:pPr>
            <w:r>
              <w:t xml:space="preserve">Разделы науки о языке </w:t>
            </w:r>
            <w:r>
              <w:rPr>
                <w:b/>
                <w:bCs/>
              </w:rPr>
              <w:t>(</w:t>
            </w:r>
            <w:r>
              <w:t>Урок систематизаци и</w:t>
            </w:r>
            <w:r>
              <w:tab/>
              <w:t>и</w:t>
            </w:r>
          </w:p>
          <w:p w:rsidR="008E2A1A" w:rsidRDefault="008E2A1A" w:rsidP="00D2512C">
            <w:pPr>
              <w:pStyle w:val="a9"/>
              <w:shd w:val="clear" w:color="auto" w:fill="auto"/>
              <w:spacing w:line="276" w:lineRule="auto"/>
              <w:ind w:firstLine="0"/>
            </w:pPr>
            <w:r>
              <w:t>обобщения)</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546"/>
                <w:tab w:val="left" w:pos="3384"/>
              </w:tabs>
              <w:spacing w:line="276" w:lineRule="auto"/>
              <w:ind w:firstLine="0"/>
              <w:jc w:val="both"/>
            </w:pPr>
            <w:r>
              <w:t>Знать основные единицы языка, изученные в 5 и 6 классах; разделы науки о языке, изучающие эти единицы; рассказывать о единицах языка и о разделах науки о языке, изучающих эти единицы, в форме научного описания; опознавать и анализировать основные единицы языка; составлять сложный план устного</w:t>
            </w:r>
            <w:r>
              <w:tab/>
              <w:t>сообщения</w:t>
            </w:r>
            <w:r>
              <w:tab/>
              <w:t>на</w:t>
            </w:r>
          </w:p>
          <w:p w:rsidR="008E2A1A" w:rsidRDefault="008E2A1A" w:rsidP="00D2512C">
            <w:pPr>
              <w:pStyle w:val="a9"/>
              <w:shd w:val="clear" w:color="auto" w:fill="auto"/>
              <w:spacing w:line="276" w:lineRule="auto"/>
              <w:ind w:firstLine="0"/>
              <w:jc w:val="both"/>
            </w:pPr>
            <w:r>
              <w:t>лингвистическую тему.</w:t>
            </w:r>
          </w:p>
        </w:tc>
        <w:tc>
          <w:tcPr>
            <w:tcW w:w="3130" w:type="dxa"/>
            <w:vMerge w:val="restart"/>
            <w:tcBorders>
              <w:top w:val="single" w:sz="4" w:space="0" w:color="auto"/>
              <w:left w:val="single" w:sz="4" w:space="0" w:color="auto"/>
            </w:tcBorders>
            <w:shd w:val="clear" w:color="auto" w:fill="FFFFFF"/>
          </w:tcPr>
          <w:p w:rsidR="008E2A1A" w:rsidRDefault="008E2A1A" w:rsidP="00D2512C">
            <w:pPr>
              <w:pStyle w:val="a9"/>
              <w:shd w:val="clear" w:color="auto" w:fill="auto"/>
              <w:spacing w:after="680" w:line="276" w:lineRule="auto"/>
              <w:ind w:firstLine="0"/>
            </w:pPr>
            <w:r>
              <w:rPr>
                <w:b/>
                <w:bCs/>
              </w:rPr>
              <w:t xml:space="preserve">Познавательные. </w:t>
            </w:r>
            <w:r>
              <w:t>Адекватно воспринимать информацию письменного высказывания; осуществлять анализ и синтез изученного теоретического материала; соблюдать в практике письменного общения изученные пунктуационные правила; осуществлять само- и взаимоконтроль.</w:t>
            </w:r>
          </w:p>
          <w:p w:rsidR="008E2A1A" w:rsidRDefault="008E2A1A" w:rsidP="00D2512C">
            <w:pPr>
              <w:pStyle w:val="a9"/>
              <w:shd w:val="clear" w:color="auto" w:fill="auto"/>
              <w:spacing w:after="180" w:line="276" w:lineRule="auto"/>
              <w:ind w:firstLine="0"/>
            </w:pPr>
            <w:r>
              <w:rPr>
                <w:b/>
                <w:bCs/>
              </w:rPr>
              <w:t>Регулятивные</w:t>
            </w:r>
          </w:p>
          <w:p w:rsidR="008E2A1A" w:rsidRDefault="008E2A1A" w:rsidP="00D2512C">
            <w:pPr>
              <w:pStyle w:val="a9"/>
              <w:shd w:val="clear" w:color="auto" w:fill="auto"/>
              <w:spacing w:after="440" w:line="276" w:lineRule="auto"/>
              <w:ind w:firstLine="0"/>
            </w:pPr>
            <w:r>
              <w:t>Преобразовывать информацию в форму таблицы; работать в парах; соблюдать в практике письменного общения изученные орфографические правила; осуществлять само- и</w:t>
            </w: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Систематизировать знания о разделах науки о языке. Заполнение таблицы.</w:t>
            </w:r>
          </w:p>
          <w:p w:rsidR="008E2A1A" w:rsidRDefault="008E2A1A" w:rsidP="00D2512C">
            <w:pPr>
              <w:pStyle w:val="a9"/>
              <w:shd w:val="clear" w:color="auto" w:fill="auto"/>
              <w:tabs>
                <w:tab w:val="right" w:pos="1896"/>
              </w:tabs>
              <w:spacing w:line="276" w:lineRule="auto"/>
              <w:ind w:firstLine="0"/>
            </w:pPr>
            <w:r>
              <w:t>Составление</w:t>
            </w:r>
            <w:r>
              <w:tab/>
              <w:t>и</w:t>
            </w:r>
          </w:p>
          <w:p w:rsidR="008E2A1A" w:rsidRDefault="008E2A1A" w:rsidP="00D2512C">
            <w:pPr>
              <w:pStyle w:val="a9"/>
              <w:shd w:val="clear" w:color="auto" w:fill="auto"/>
              <w:tabs>
                <w:tab w:val="right" w:pos="1882"/>
              </w:tabs>
              <w:spacing w:line="276" w:lineRule="auto"/>
              <w:ind w:firstLine="0"/>
            </w:pPr>
            <w:r>
              <w:t>запись</w:t>
            </w:r>
            <w:r>
              <w:tab/>
              <w:t>сложного</w:t>
            </w:r>
          </w:p>
          <w:p w:rsidR="008E2A1A" w:rsidRDefault="008E2A1A" w:rsidP="00D2512C">
            <w:pPr>
              <w:pStyle w:val="a9"/>
              <w:shd w:val="clear" w:color="auto" w:fill="auto"/>
              <w:tabs>
                <w:tab w:val="right" w:pos="1882"/>
              </w:tabs>
              <w:spacing w:line="276" w:lineRule="auto"/>
              <w:ind w:firstLine="0"/>
            </w:pPr>
            <w:r>
              <w:t>плана</w:t>
            </w:r>
            <w:r>
              <w:tab/>
              <w:t>устного</w:t>
            </w:r>
          </w:p>
          <w:p w:rsidR="008E2A1A" w:rsidRDefault="008E2A1A" w:rsidP="00D2512C">
            <w:pPr>
              <w:pStyle w:val="a9"/>
              <w:shd w:val="clear" w:color="auto" w:fill="auto"/>
              <w:spacing w:line="276" w:lineRule="auto"/>
              <w:ind w:firstLine="0"/>
              <w:jc w:val="both"/>
            </w:pPr>
            <w:r>
              <w:t>сообщения на тему « Разделы науки о языке».</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spacing w:line="276" w:lineRule="auto"/>
              <w:ind w:firstLine="0"/>
            </w:pPr>
            <w:r>
              <w:t>Систематизировать знания о разделах науки о языке.</w:t>
            </w:r>
          </w:p>
        </w:tc>
      </w:tr>
      <w:tr w:rsidR="008E2A1A" w:rsidTr="00D2512C">
        <w:trPr>
          <w:trHeight w:hRule="exact" w:val="3221"/>
          <w:jc w:val="center"/>
        </w:trPr>
        <w:tc>
          <w:tcPr>
            <w:tcW w:w="61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after="320"/>
              <w:ind w:firstLine="0"/>
              <w:jc w:val="center"/>
            </w:pPr>
            <w:r>
              <w:t>192</w:t>
            </w:r>
          </w:p>
          <w:p w:rsidR="008E2A1A" w:rsidRDefault="008E2A1A" w:rsidP="00D2512C">
            <w:pPr>
              <w:pStyle w:val="a9"/>
              <w:shd w:val="clear" w:color="auto" w:fill="auto"/>
              <w:ind w:firstLine="0"/>
              <w:jc w:val="center"/>
            </w:pPr>
            <w:r>
              <w:t>193</w:t>
            </w:r>
          </w:p>
        </w:tc>
        <w:tc>
          <w:tcPr>
            <w:tcW w:w="164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1306"/>
              </w:tabs>
              <w:spacing w:line="276" w:lineRule="auto"/>
              <w:ind w:firstLine="0"/>
            </w:pPr>
            <w:r>
              <w:t xml:space="preserve">Орфография. </w:t>
            </w:r>
            <w:r>
              <w:rPr>
                <w:b/>
                <w:bCs/>
              </w:rPr>
              <w:t>(</w:t>
            </w:r>
            <w:r>
              <w:t>Урок систематизаци и</w:t>
            </w:r>
            <w:r>
              <w:tab/>
              <w:t>и</w:t>
            </w:r>
          </w:p>
          <w:p w:rsidR="008E2A1A" w:rsidRDefault="008E2A1A" w:rsidP="00D2512C">
            <w:pPr>
              <w:pStyle w:val="a9"/>
              <w:shd w:val="clear" w:color="auto" w:fill="auto"/>
              <w:spacing w:line="276" w:lineRule="auto"/>
              <w:ind w:firstLine="0"/>
            </w:pPr>
            <w:r>
              <w:t>обобщения)</w:t>
            </w:r>
          </w:p>
        </w:tc>
        <w:tc>
          <w:tcPr>
            <w:tcW w:w="3821" w:type="dxa"/>
            <w:tcBorders>
              <w:top w:val="single" w:sz="4" w:space="0" w:color="auto"/>
              <w:left w:val="single" w:sz="4" w:space="0" w:color="auto"/>
              <w:bottom w:val="single" w:sz="4" w:space="0" w:color="auto"/>
            </w:tcBorders>
            <w:shd w:val="clear" w:color="auto" w:fill="FFFFFF"/>
            <w:vAlign w:val="bottom"/>
          </w:tcPr>
          <w:p w:rsidR="008E2A1A" w:rsidRDefault="008E2A1A" w:rsidP="00D2512C">
            <w:pPr>
              <w:pStyle w:val="a9"/>
              <w:shd w:val="clear" w:color="auto" w:fill="auto"/>
              <w:tabs>
                <w:tab w:val="left" w:pos="1598"/>
                <w:tab w:val="right" w:pos="3590"/>
              </w:tabs>
              <w:spacing w:line="276" w:lineRule="auto"/>
              <w:ind w:firstLine="0"/>
              <w:jc w:val="both"/>
            </w:pPr>
            <w:r>
              <w:t>Знать о связи орфографии со всеми разделами науки о языке; об условиях выбора орфограмм: гласных и согласных</w:t>
            </w:r>
            <w:r>
              <w:tab/>
              <w:t>букв,</w:t>
            </w:r>
            <w:r>
              <w:tab/>
              <w:t>слитного,</w:t>
            </w:r>
          </w:p>
          <w:p w:rsidR="008E2A1A" w:rsidRDefault="008E2A1A" w:rsidP="00D2512C">
            <w:pPr>
              <w:pStyle w:val="a9"/>
              <w:shd w:val="clear" w:color="auto" w:fill="auto"/>
              <w:tabs>
                <w:tab w:val="left" w:pos="648"/>
                <w:tab w:val="right" w:pos="3586"/>
              </w:tabs>
              <w:spacing w:line="276" w:lineRule="auto"/>
              <w:ind w:firstLine="0"/>
              <w:jc w:val="both"/>
            </w:pPr>
            <w:r>
              <w:t>раздельного и дефисного написания и их</w:t>
            </w:r>
            <w:r>
              <w:tab/>
              <w:t>графического</w:t>
            </w:r>
            <w:r>
              <w:tab/>
              <w:t>обозначений;</w:t>
            </w:r>
          </w:p>
          <w:p w:rsidR="008E2A1A" w:rsidRDefault="008E2A1A" w:rsidP="00D2512C">
            <w:pPr>
              <w:pStyle w:val="a9"/>
              <w:shd w:val="clear" w:color="auto" w:fill="auto"/>
              <w:tabs>
                <w:tab w:val="left" w:pos="1440"/>
                <w:tab w:val="left" w:pos="2525"/>
                <w:tab w:val="left" w:pos="3499"/>
              </w:tabs>
              <w:spacing w:line="276" w:lineRule="auto"/>
              <w:ind w:firstLine="0"/>
              <w:jc w:val="both"/>
            </w:pPr>
            <w:r>
              <w:t>правильно</w:t>
            </w:r>
            <w:r>
              <w:tab/>
              <w:t>писать</w:t>
            </w:r>
            <w:r>
              <w:tab/>
              <w:t>слова</w:t>
            </w:r>
            <w:r>
              <w:tab/>
              <w:t>с</w:t>
            </w:r>
          </w:p>
          <w:p w:rsidR="008E2A1A" w:rsidRDefault="008E2A1A" w:rsidP="00D2512C">
            <w:pPr>
              <w:pStyle w:val="a9"/>
              <w:shd w:val="clear" w:color="auto" w:fill="auto"/>
              <w:tabs>
                <w:tab w:val="right" w:pos="3581"/>
              </w:tabs>
              <w:spacing w:line="276" w:lineRule="auto"/>
              <w:ind w:firstLine="0"/>
              <w:jc w:val="both"/>
            </w:pPr>
            <w:r>
              <w:t>изученными</w:t>
            </w:r>
            <w:r>
              <w:tab/>
              <w:t>орфограммами;</w:t>
            </w:r>
          </w:p>
          <w:p w:rsidR="008E2A1A" w:rsidRDefault="008E2A1A" w:rsidP="00D2512C">
            <w:pPr>
              <w:pStyle w:val="a9"/>
              <w:shd w:val="clear" w:color="auto" w:fill="auto"/>
              <w:tabs>
                <w:tab w:val="left" w:pos="1805"/>
                <w:tab w:val="left" w:pos="2424"/>
                <w:tab w:val="right" w:pos="3595"/>
              </w:tabs>
              <w:spacing w:line="276" w:lineRule="auto"/>
              <w:ind w:firstLine="0"/>
              <w:jc w:val="both"/>
            </w:pPr>
            <w:r>
              <w:t>группировать слова с изученными орфограммами</w:t>
            </w:r>
            <w:r>
              <w:tab/>
              <w:t>по</w:t>
            </w:r>
            <w:r>
              <w:tab/>
              <w:t>месту</w:t>
            </w:r>
            <w:r>
              <w:tab/>
              <w:t>их</w:t>
            </w:r>
          </w:p>
          <w:p w:rsidR="008E2A1A" w:rsidRDefault="008E2A1A" w:rsidP="00D2512C">
            <w:pPr>
              <w:pStyle w:val="a9"/>
              <w:shd w:val="clear" w:color="auto" w:fill="auto"/>
              <w:spacing w:line="276" w:lineRule="auto"/>
              <w:ind w:firstLine="0"/>
              <w:jc w:val="both"/>
            </w:pPr>
            <w:r>
              <w:t>нахождения, по видам, по основному</w:t>
            </w:r>
          </w:p>
        </w:tc>
        <w:tc>
          <w:tcPr>
            <w:tcW w:w="3130" w:type="dxa"/>
            <w:vMerge/>
            <w:tcBorders>
              <w:left w:val="single" w:sz="4" w:space="0" w:color="auto"/>
              <w:bottom w:val="single" w:sz="4" w:space="0" w:color="auto"/>
            </w:tcBorders>
            <w:shd w:val="clear" w:color="auto" w:fill="FFFFFF"/>
          </w:tcPr>
          <w:p w:rsidR="008E2A1A" w:rsidRDefault="008E2A1A" w:rsidP="00D2512C"/>
        </w:tc>
        <w:tc>
          <w:tcPr>
            <w:tcW w:w="2112" w:type="dxa"/>
            <w:tcBorders>
              <w:top w:val="single" w:sz="4" w:space="0" w:color="auto"/>
              <w:left w:val="single" w:sz="4" w:space="0" w:color="auto"/>
              <w:bottom w:val="single" w:sz="4" w:space="0" w:color="auto"/>
            </w:tcBorders>
            <w:shd w:val="clear" w:color="auto" w:fill="FFFFFF"/>
            <w:vAlign w:val="bottom"/>
          </w:tcPr>
          <w:p w:rsidR="008E2A1A" w:rsidRDefault="008E2A1A" w:rsidP="00D2512C">
            <w:pPr>
              <w:pStyle w:val="a9"/>
              <w:shd w:val="clear" w:color="auto" w:fill="auto"/>
              <w:tabs>
                <w:tab w:val="left" w:pos="1781"/>
              </w:tabs>
              <w:spacing w:line="276" w:lineRule="auto"/>
              <w:ind w:firstLine="0"/>
            </w:pPr>
            <w:r>
              <w:t>Повторение содержания изученных орфографических правил</w:t>
            </w:r>
            <w:r>
              <w:tab/>
              <w:t>и</w:t>
            </w:r>
          </w:p>
          <w:p w:rsidR="008E2A1A" w:rsidRDefault="008E2A1A" w:rsidP="00D2512C">
            <w:pPr>
              <w:pStyle w:val="a9"/>
              <w:shd w:val="clear" w:color="auto" w:fill="auto"/>
              <w:tabs>
                <w:tab w:val="left" w:pos="1613"/>
              </w:tabs>
              <w:spacing w:line="276" w:lineRule="auto"/>
              <w:ind w:firstLine="0"/>
              <w:jc w:val="both"/>
            </w:pPr>
            <w:r>
              <w:t>алгоритмов</w:t>
            </w:r>
            <w:r>
              <w:tab/>
              <w:t>их</w:t>
            </w:r>
          </w:p>
          <w:p w:rsidR="008E2A1A" w:rsidRDefault="008E2A1A" w:rsidP="00D2512C">
            <w:pPr>
              <w:pStyle w:val="a9"/>
              <w:shd w:val="clear" w:color="auto" w:fill="auto"/>
              <w:tabs>
                <w:tab w:val="left" w:pos="1214"/>
              </w:tabs>
              <w:spacing w:line="276" w:lineRule="auto"/>
              <w:ind w:firstLine="0"/>
            </w:pPr>
            <w:r>
              <w:t>использования. Обозначение условий</w:t>
            </w:r>
            <w:r>
              <w:tab/>
              <w:t>выбора</w:t>
            </w:r>
          </w:p>
          <w:p w:rsidR="008E2A1A" w:rsidRDefault="008E2A1A" w:rsidP="00D2512C">
            <w:pPr>
              <w:pStyle w:val="a9"/>
              <w:shd w:val="clear" w:color="auto" w:fill="auto"/>
              <w:tabs>
                <w:tab w:val="left" w:pos="1790"/>
              </w:tabs>
              <w:spacing w:line="276" w:lineRule="auto"/>
              <w:ind w:firstLine="0"/>
              <w:jc w:val="both"/>
            </w:pPr>
            <w:r>
              <w:t>орфограмм</w:t>
            </w:r>
            <w:r>
              <w:tab/>
              <w:t>в</w:t>
            </w:r>
          </w:p>
          <w:p w:rsidR="008E2A1A" w:rsidRDefault="008E2A1A" w:rsidP="00D2512C">
            <w:pPr>
              <w:pStyle w:val="a9"/>
              <w:shd w:val="clear" w:color="auto" w:fill="auto"/>
              <w:spacing w:line="276" w:lineRule="auto"/>
              <w:ind w:firstLine="0"/>
            </w:pPr>
            <w:r>
              <w:t>упражнениях.</w:t>
            </w:r>
          </w:p>
        </w:tc>
        <w:tc>
          <w:tcPr>
            <w:tcW w:w="1704"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t>Компьютерная. программа- тренажер «Фраза»</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8E2A1A" w:rsidRDefault="008E2A1A" w:rsidP="00D2512C">
            <w:pPr>
              <w:pStyle w:val="a9"/>
              <w:shd w:val="clear" w:color="auto" w:fill="auto"/>
              <w:tabs>
                <w:tab w:val="left" w:pos="610"/>
              </w:tabs>
              <w:spacing w:line="276" w:lineRule="auto"/>
              <w:ind w:firstLine="0"/>
            </w:pPr>
            <w:r>
              <w:t>Повторение содержания изученных орфографических правил и алгоритмов их</w:t>
            </w:r>
            <w:r>
              <w:tab/>
              <w:t>использования.</w:t>
            </w:r>
          </w:p>
          <w:p w:rsidR="008E2A1A" w:rsidRDefault="008E2A1A" w:rsidP="00D2512C">
            <w:pPr>
              <w:pStyle w:val="a9"/>
              <w:shd w:val="clear" w:color="auto" w:fill="auto"/>
              <w:spacing w:line="276" w:lineRule="auto"/>
              <w:ind w:firstLine="0"/>
            </w:pPr>
            <w:r>
              <w:t>Обозначение условий выбора орфограмм в упражнениях.</w:t>
            </w: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2112"/>
        <w:gridCol w:w="1704"/>
        <w:gridCol w:w="2275"/>
      </w:tblGrid>
      <w:tr w:rsidR="008E2A1A" w:rsidTr="00D2512C">
        <w:trPr>
          <w:trHeight w:hRule="exact" w:val="1958"/>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642"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jc w:val="both"/>
            </w:pPr>
            <w:r>
              <w:t>условию выбора; графически их обозначать; подбирать примеры на изученные виды орфограмм.</w:t>
            </w:r>
          </w:p>
        </w:tc>
        <w:tc>
          <w:tcPr>
            <w:tcW w:w="3130" w:type="dxa"/>
            <w:vMerge w:val="restart"/>
            <w:tcBorders>
              <w:top w:val="single" w:sz="4" w:space="0" w:color="auto"/>
              <w:left w:val="single" w:sz="4" w:space="0" w:color="auto"/>
            </w:tcBorders>
            <w:shd w:val="clear" w:color="auto" w:fill="FFFFFF"/>
          </w:tcPr>
          <w:p w:rsidR="008E2A1A" w:rsidRDefault="008E2A1A" w:rsidP="00D2512C">
            <w:pPr>
              <w:pStyle w:val="a9"/>
              <w:shd w:val="clear" w:color="auto" w:fill="auto"/>
              <w:spacing w:after="180" w:line="276" w:lineRule="auto"/>
              <w:ind w:firstLine="0"/>
            </w:pPr>
            <w:r>
              <w:t>взаимоконтроль.</w:t>
            </w:r>
          </w:p>
          <w:p w:rsidR="008E2A1A" w:rsidRDefault="008E2A1A" w:rsidP="00D2512C">
            <w:pPr>
              <w:pStyle w:val="a9"/>
              <w:shd w:val="clear" w:color="auto" w:fill="auto"/>
              <w:spacing w:after="680" w:line="276" w:lineRule="auto"/>
              <w:ind w:firstLine="0"/>
            </w:pPr>
            <w:r>
              <w:t>Способность осуществлять самоконтроль</w:t>
            </w:r>
          </w:p>
          <w:p w:rsidR="008E2A1A" w:rsidRDefault="008E2A1A" w:rsidP="00D2512C">
            <w:pPr>
              <w:pStyle w:val="a9"/>
              <w:shd w:val="clear" w:color="auto" w:fill="auto"/>
              <w:spacing w:after="180" w:line="276" w:lineRule="auto"/>
              <w:ind w:firstLine="0"/>
            </w:pPr>
            <w:r>
              <w:rPr>
                <w:b/>
                <w:bCs/>
              </w:rPr>
              <w:t>Коммуникативные.</w:t>
            </w:r>
          </w:p>
          <w:p w:rsidR="008E2A1A" w:rsidRDefault="008E2A1A" w:rsidP="00D2512C">
            <w:pPr>
              <w:pStyle w:val="a9"/>
              <w:shd w:val="clear" w:color="auto" w:fill="auto"/>
              <w:spacing w:after="680" w:line="276" w:lineRule="auto"/>
              <w:ind w:firstLine="0"/>
            </w:pPr>
            <w:r>
              <w:t>Свободно, правильно излагать свои мысли в письменной форме, соблюдая нормы построения текста (логичность, последовательность, связность, соответствие теме), основные нормы современного русского литературного языка и изученные правила орфографии и пунктуации; осуществлять редактирование письменного текста.</w:t>
            </w:r>
          </w:p>
          <w:p w:rsidR="008E2A1A" w:rsidRDefault="008E2A1A" w:rsidP="00D2512C">
            <w:pPr>
              <w:pStyle w:val="a9"/>
              <w:shd w:val="clear" w:color="auto" w:fill="auto"/>
              <w:spacing w:after="680" w:line="276" w:lineRule="auto"/>
              <w:ind w:firstLine="0"/>
            </w:pPr>
            <w:r>
              <w:rPr>
                <w:b/>
                <w:bCs/>
              </w:rPr>
              <w:t>Личностные.</w:t>
            </w:r>
          </w:p>
          <w:p w:rsidR="008E2A1A" w:rsidRDefault="008E2A1A" w:rsidP="00D2512C">
            <w:pPr>
              <w:pStyle w:val="a9"/>
              <w:shd w:val="clear" w:color="auto" w:fill="auto"/>
              <w:spacing w:after="180" w:line="276" w:lineRule="auto"/>
              <w:ind w:firstLine="0"/>
            </w:pPr>
            <w:r>
              <w:t>Способность к самооценке.</w:t>
            </w:r>
          </w:p>
          <w:p w:rsidR="008E2A1A" w:rsidRDefault="008E2A1A" w:rsidP="00D2512C">
            <w:pPr>
              <w:pStyle w:val="a9"/>
              <w:shd w:val="clear" w:color="auto" w:fill="auto"/>
              <w:spacing w:after="440" w:line="276" w:lineRule="auto"/>
              <w:ind w:firstLine="140"/>
            </w:pPr>
            <w:r>
              <w:t>Осознание учащимися своих достижений в изучении родного языка.</w:t>
            </w: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781"/>
              </w:tabs>
              <w:spacing w:line="276" w:lineRule="auto"/>
              <w:ind w:firstLine="0"/>
            </w:pPr>
            <w:r>
              <w:t>Составление</w:t>
            </w:r>
            <w:r>
              <w:tab/>
              <w:t>и</w:t>
            </w:r>
          </w:p>
          <w:p w:rsidR="008E2A1A" w:rsidRDefault="008E2A1A" w:rsidP="00D2512C">
            <w:pPr>
              <w:pStyle w:val="a9"/>
              <w:shd w:val="clear" w:color="auto" w:fill="auto"/>
              <w:tabs>
                <w:tab w:val="left" w:pos="1253"/>
              </w:tabs>
              <w:spacing w:line="276" w:lineRule="auto"/>
              <w:ind w:firstLine="0"/>
            </w:pPr>
            <w:r>
              <w:t>заполнение таблицы.</w:t>
            </w:r>
            <w:r>
              <w:tab/>
              <w:t>Запись</w:t>
            </w:r>
          </w:p>
          <w:p w:rsidR="008E2A1A" w:rsidRDefault="008E2A1A" w:rsidP="00D2512C">
            <w:pPr>
              <w:pStyle w:val="a9"/>
              <w:shd w:val="clear" w:color="auto" w:fill="auto"/>
              <w:spacing w:line="276" w:lineRule="auto"/>
              <w:ind w:firstLine="0"/>
            </w:pPr>
            <w:r>
              <w:t>примеров слов с заданными орфограммами.</w:t>
            </w: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4286"/>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spacing w:after="320"/>
              <w:ind w:firstLine="0"/>
              <w:jc w:val="center"/>
            </w:pPr>
            <w:r>
              <w:t>194</w:t>
            </w:r>
          </w:p>
          <w:p w:rsidR="008E2A1A" w:rsidRDefault="008E2A1A" w:rsidP="00D2512C">
            <w:pPr>
              <w:pStyle w:val="a9"/>
              <w:shd w:val="clear" w:color="auto" w:fill="auto"/>
              <w:ind w:firstLine="0"/>
              <w:jc w:val="center"/>
            </w:pPr>
            <w:r>
              <w:t>195</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 xml:space="preserve">Пунктуация. </w:t>
            </w:r>
            <w:r>
              <w:rPr>
                <w:b/>
                <w:bCs/>
              </w:rPr>
              <w:t>(</w:t>
            </w:r>
            <w:r>
              <w:t>Урок систематизаци и и обобщения)</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555"/>
                <w:tab w:val="left" w:pos="3485"/>
              </w:tabs>
              <w:spacing w:line="276" w:lineRule="auto"/>
              <w:ind w:firstLine="0"/>
              <w:jc w:val="both"/>
            </w:pPr>
            <w:r>
              <w:t>Знать о взаимосвязи пунктуации и синтаксиса;</w:t>
            </w:r>
            <w:r>
              <w:tab/>
              <w:t>выделительную</w:t>
            </w:r>
            <w:r>
              <w:tab/>
              <w:t>и</w:t>
            </w:r>
          </w:p>
          <w:p w:rsidR="008E2A1A" w:rsidRDefault="008E2A1A" w:rsidP="00D2512C">
            <w:pPr>
              <w:pStyle w:val="a9"/>
              <w:shd w:val="clear" w:color="auto" w:fill="auto"/>
              <w:tabs>
                <w:tab w:val="left" w:pos="1531"/>
                <w:tab w:val="left" w:pos="2525"/>
                <w:tab w:val="left" w:pos="3389"/>
              </w:tabs>
              <w:spacing w:line="276" w:lineRule="auto"/>
              <w:ind w:firstLine="0"/>
              <w:jc w:val="both"/>
            </w:pPr>
            <w:r>
              <w:t>разделительную функцию знаков препинания; виды пунктограмм в простом и сложном предложении; разграничивать знаки выделения и знаки разделения - узнавать виды пунктограмм; правильно расставлять знаки препинания в простом и сложном предложении; обосновывать условия выбора нужных знаков препинания;</w:t>
            </w:r>
            <w:r>
              <w:tab/>
              <w:t>делить</w:t>
            </w:r>
            <w:r>
              <w:tab/>
              <w:t>текст</w:t>
            </w:r>
            <w:r>
              <w:tab/>
              <w:t>на</w:t>
            </w:r>
          </w:p>
          <w:p w:rsidR="008E2A1A" w:rsidRDefault="008E2A1A" w:rsidP="00D2512C">
            <w:pPr>
              <w:pStyle w:val="a9"/>
              <w:shd w:val="clear" w:color="auto" w:fill="auto"/>
              <w:spacing w:line="276" w:lineRule="auto"/>
              <w:ind w:firstLine="0"/>
            </w:pPr>
            <w:r>
              <w:t>смысловые части.</w:t>
            </w:r>
          </w:p>
        </w:tc>
        <w:tc>
          <w:tcPr>
            <w:tcW w:w="3130" w:type="dxa"/>
            <w:vMerge/>
            <w:tcBorders>
              <w:left w:val="single" w:sz="4" w:space="0" w:color="auto"/>
            </w:tcBorders>
            <w:shd w:val="clear" w:color="auto" w:fill="FFFFFF"/>
          </w:tcPr>
          <w:p w:rsidR="008E2A1A" w:rsidRDefault="008E2A1A" w:rsidP="00D2512C"/>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598"/>
              </w:tabs>
              <w:spacing w:line="276" w:lineRule="auto"/>
              <w:ind w:firstLine="0"/>
            </w:pPr>
            <w:r>
              <w:t>Повторение содержания изученных пунктуационных правил</w:t>
            </w:r>
            <w:r>
              <w:tab/>
              <w:t>и</w:t>
            </w:r>
          </w:p>
          <w:p w:rsidR="008E2A1A" w:rsidRDefault="008E2A1A" w:rsidP="00D2512C">
            <w:pPr>
              <w:pStyle w:val="a9"/>
              <w:shd w:val="clear" w:color="auto" w:fill="auto"/>
              <w:tabs>
                <w:tab w:val="left" w:pos="1594"/>
              </w:tabs>
              <w:spacing w:line="276" w:lineRule="auto"/>
              <w:ind w:firstLine="0"/>
            </w:pPr>
            <w:r>
              <w:t>алгоритмов</w:t>
            </w:r>
            <w:r>
              <w:tab/>
              <w:t>их</w:t>
            </w:r>
          </w:p>
          <w:p w:rsidR="008E2A1A" w:rsidRDefault="008E2A1A" w:rsidP="00D2512C">
            <w:pPr>
              <w:pStyle w:val="a9"/>
              <w:shd w:val="clear" w:color="auto" w:fill="auto"/>
              <w:spacing w:line="276" w:lineRule="auto"/>
              <w:ind w:firstLine="0"/>
            </w:pPr>
            <w:r>
              <w:t>использования.</w:t>
            </w:r>
          </w:p>
          <w:p w:rsidR="008E2A1A" w:rsidRDefault="008E2A1A" w:rsidP="00D2512C">
            <w:pPr>
              <w:pStyle w:val="a9"/>
              <w:shd w:val="clear" w:color="auto" w:fill="auto"/>
              <w:tabs>
                <w:tab w:val="left" w:pos="1790"/>
              </w:tabs>
              <w:spacing w:line="276" w:lineRule="auto"/>
              <w:ind w:firstLine="0"/>
              <w:jc w:val="both"/>
            </w:pPr>
            <w:r>
              <w:t>Расстановка знаков препинания</w:t>
            </w:r>
            <w:r>
              <w:tab/>
              <w:t>в</w:t>
            </w:r>
          </w:p>
          <w:p w:rsidR="008E2A1A" w:rsidRDefault="008E2A1A" w:rsidP="00D2512C">
            <w:pPr>
              <w:pStyle w:val="a9"/>
              <w:shd w:val="clear" w:color="auto" w:fill="auto"/>
              <w:tabs>
                <w:tab w:val="left" w:pos="1680"/>
              </w:tabs>
              <w:spacing w:line="276" w:lineRule="auto"/>
              <w:ind w:firstLine="0"/>
            </w:pPr>
            <w:r>
              <w:t>текстах упражнений. написание сочинения</w:t>
            </w:r>
            <w:r>
              <w:tab/>
              <w:t>на</w:t>
            </w:r>
          </w:p>
          <w:p w:rsidR="008E2A1A" w:rsidRDefault="008E2A1A" w:rsidP="00D2512C">
            <w:pPr>
              <w:pStyle w:val="a9"/>
              <w:shd w:val="clear" w:color="auto" w:fill="auto"/>
              <w:spacing w:line="276" w:lineRule="auto"/>
              <w:ind w:firstLine="0"/>
            </w:pPr>
            <w:r>
              <w:t>заданную тему.</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Компьютерная. программа- тренажер «Фраза»</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left" w:pos="610"/>
              </w:tabs>
              <w:spacing w:line="276" w:lineRule="auto"/>
              <w:ind w:firstLine="0"/>
            </w:pPr>
            <w:r>
              <w:t>Повторение содержания изученных пунктуационных правил и алгоритмов их</w:t>
            </w:r>
            <w:r>
              <w:tab/>
              <w:t>использования.</w:t>
            </w:r>
          </w:p>
          <w:p w:rsidR="008E2A1A" w:rsidRDefault="008E2A1A" w:rsidP="00D2512C">
            <w:pPr>
              <w:pStyle w:val="a9"/>
              <w:shd w:val="clear" w:color="auto" w:fill="auto"/>
              <w:spacing w:line="276" w:lineRule="auto"/>
              <w:ind w:firstLine="0"/>
            </w:pPr>
            <w:r>
              <w:t>Расстановка знаков препинания в текстах упражнений. написание сочинения на заданную тему.</w:t>
            </w:r>
          </w:p>
        </w:tc>
      </w:tr>
      <w:tr w:rsidR="008E2A1A" w:rsidTr="00D2512C">
        <w:trPr>
          <w:trHeight w:hRule="exact" w:val="4090"/>
          <w:jc w:val="center"/>
        </w:trPr>
        <w:tc>
          <w:tcPr>
            <w:tcW w:w="61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after="320"/>
              <w:ind w:firstLine="0"/>
              <w:jc w:val="center"/>
            </w:pPr>
            <w:r>
              <w:t>196</w:t>
            </w:r>
          </w:p>
          <w:p w:rsidR="008E2A1A" w:rsidRDefault="008E2A1A" w:rsidP="00D2512C">
            <w:pPr>
              <w:pStyle w:val="a9"/>
              <w:shd w:val="clear" w:color="auto" w:fill="auto"/>
              <w:ind w:firstLine="0"/>
              <w:jc w:val="center"/>
            </w:pPr>
            <w:r>
              <w:t>197</w:t>
            </w:r>
          </w:p>
        </w:tc>
        <w:tc>
          <w:tcPr>
            <w:tcW w:w="164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rPr>
                <w:b/>
                <w:bCs/>
              </w:rPr>
              <w:t>Р.Р.</w:t>
            </w:r>
          </w:p>
          <w:p w:rsidR="008E2A1A" w:rsidRDefault="008E2A1A" w:rsidP="00D2512C">
            <w:pPr>
              <w:pStyle w:val="a9"/>
              <w:shd w:val="clear" w:color="auto" w:fill="auto"/>
              <w:tabs>
                <w:tab w:val="left" w:pos="1190"/>
              </w:tabs>
              <w:spacing w:line="276" w:lineRule="auto"/>
              <w:ind w:firstLine="0"/>
            </w:pPr>
            <w:r>
              <w:rPr>
                <w:b/>
                <w:bCs/>
              </w:rPr>
              <w:t xml:space="preserve">Контрольное сочинение </w:t>
            </w:r>
            <w:r>
              <w:t>на тему</w:t>
            </w:r>
            <w:r>
              <w:tab/>
              <w:t>по</w:t>
            </w:r>
          </w:p>
          <w:p w:rsidR="008E2A1A" w:rsidRDefault="008E2A1A" w:rsidP="00D2512C">
            <w:pPr>
              <w:pStyle w:val="a9"/>
              <w:shd w:val="clear" w:color="auto" w:fill="auto"/>
              <w:spacing w:line="276" w:lineRule="auto"/>
              <w:ind w:firstLine="0"/>
            </w:pPr>
            <w:r>
              <w:t>выбору</w:t>
            </w:r>
          </w:p>
        </w:tc>
        <w:tc>
          <w:tcPr>
            <w:tcW w:w="3821" w:type="dxa"/>
            <w:tcBorders>
              <w:top w:val="single" w:sz="4" w:space="0" w:color="auto"/>
              <w:left w:val="single" w:sz="4" w:space="0" w:color="auto"/>
              <w:bottom w:val="single" w:sz="4" w:space="0" w:color="auto"/>
            </w:tcBorders>
            <w:shd w:val="clear" w:color="auto" w:fill="FFFFFF"/>
            <w:vAlign w:val="bottom"/>
          </w:tcPr>
          <w:p w:rsidR="008E2A1A" w:rsidRDefault="008E2A1A" w:rsidP="00D2512C">
            <w:pPr>
              <w:pStyle w:val="a9"/>
              <w:shd w:val="clear" w:color="auto" w:fill="auto"/>
              <w:tabs>
                <w:tab w:val="left" w:pos="1810"/>
                <w:tab w:val="left" w:pos="3096"/>
              </w:tabs>
              <w:spacing w:line="276" w:lineRule="auto"/>
              <w:ind w:firstLine="0"/>
              <w:jc w:val="both"/>
            </w:pPr>
            <w:r>
              <w:t>Знать особенности функционально</w:t>
            </w:r>
            <w:r>
              <w:softHyphen/>
              <w:t>смысловых</w:t>
            </w:r>
            <w:r>
              <w:tab/>
              <w:t>типов</w:t>
            </w:r>
            <w:r>
              <w:tab/>
              <w:t>речи;</w:t>
            </w:r>
          </w:p>
          <w:p w:rsidR="008E2A1A" w:rsidRDefault="008E2A1A" w:rsidP="00D2512C">
            <w:pPr>
              <w:pStyle w:val="a9"/>
              <w:shd w:val="clear" w:color="auto" w:fill="auto"/>
              <w:tabs>
                <w:tab w:val="left" w:pos="1973"/>
                <w:tab w:val="left" w:pos="2880"/>
                <w:tab w:val="right" w:pos="3590"/>
              </w:tabs>
              <w:spacing w:line="276" w:lineRule="auto"/>
              <w:ind w:firstLine="0"/>
              <w:jc w:val="both"/>
            </w:pPr>
            <w:r>
              <w:t>функциональные</w:t>
            </w:r>
            <w:r>
              <w:tab/>
              <w:t>стили</w:t>
            </w:r>
            <w:r>
              <w:tab/>
              <w:t>и</w:t>
            </w:r>
            <w:r>
              <w:tab/>
              <w:t>их</w:t>
            </w:r>
          </w:p>
          <w:p w:rsidR="008E2A1A" w:rsidRDefault="008E2A1A" w:rsidP="00D2512C">
            <w:pPr>
              <w:pStyle w:val="a9"/>
              <w:shd w:val="clear" w:color="auto" w:fill="auto"/>
              <w:tabs>
                <w:tab w:val="right" w:pos="3586"/>
              </w:tabs>
              <w:spacing w:line="276" w:lineRule="auto"/>
              <w:ind w:firstLine="0"/>
              <w:jc w:val="both"/>
            </w:pPr>
            <w:r>
              <w:t>особенности;</w:t>
            </w:r>
            <w:r>
              <w:tab/>
              <w:t>осуществлять</w:t>
            </w:r>
          </w:p>
          <w:p w:rsidR="008E2A1A" w:rsidRDefault="008E2A1A" w:rsidP="00D2512C">
            <w:pPr>
              <w:pStyle w:val="a9"/>
              <w:shd w:val="clear" w:color="auto" w:fill="auto"/>
              <w:tabs>
                <w:tab w:val="left" w:pos="1272"/>
                <w:tab w:val="right" w:pos="3590"/>
              </w:tabs>
              <w:spacing w:line="276" w:lineRule="auto"/>
              <w:ind w:firstLine="0"/>
              <w:jc w:val="both"/>
            </w:pPr>
            <w:r>
              <w:t>осознанный выбор темы сочинения, определять его основную мысль; собирать</w:t>
            </w:r>
            <w:r>
              <w:tab/>
              <w:t>и</w:t>
            </w:r>
            <w:r>
              <w:tab/>
              <w:t>систематизировать</w:t>
            </w:r>
          </w:p>
          <w:p w:rsidR="008E2A1A" w:rsidRDefault="008E2A1A" w:rsidP="00D2512C">
            <w:pPr>
              <w:pStyle w:val="a9"/>
              <w:shd w:val="clear" w:color="auto" w:fill="auto"/>
              <w:spacing w:line="276" w:lineRule="auto"/>
              <w:ind w:firstLine="0"/>
              <w:jc w:val="both"/>
            </w:pPr>
            <w:r>
              <w:t>материал к сочинению с учётом темы и основной мысли; составлять сложный план; осуществлять отбор языковых средств в зависимости от коммуникативной цели, адресата и речевой ситуации; создавать и редактировать текст сочинения с</w:t>
            </w:r>
          </w:p>
        </w:tc>
        <w:tc>
          <w:tcPr>
            <w:tcW w:w="3130" w:type="dxa"/>
            <w:vMerge/>
            <w:tcBorders>
              <w:left w:val="single" w:sz="4" w:space="0" w:color="auto"/>
              <w:bottom w:val="single" w:sz="4" w:space="0" w:color="auto"/>
            </w:tcBorders>
            <w:shd w:val="clear" w:color="auto" w:fill="FFFFFF"/>
          </w:tcPr>
          <w:p w:rsidR="008E2A1A" w:rsidRDefault="008E2A1A" w:rsidP="00D2512C"/>
        </w:tc>
        <w:tc>
          <w:tcPr>
            <w:tcW w:w="211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1147"/>
              </w:tabs>
              <w:spacing w:line="276" w:lineRule="auto"/>
              <w:ind w:firstLine="0"/>
            </w:pPr>
            <w:r>
              <w:t>Написание сочинения на тему по</w:t>
            </w:r>
            <w:r>
              <w:tab/>
              <w:t>выбору,</w:t>
            </w:r>
          </w:p>
          <w:p w:rsidR="008E2A1A" w:rsidRDefault="008E2A1A" w:rsidP="00D2512C">
            <w:pPr>
              <w:pStyle w:val="a9"/>
              <w:shd w:val="clear" w:color="auto" w:fill="auto"/>
              <w:spacing w:line="276" w:lineRule="auto"/>
              <w:ind w:firstLine="0"/>
            </w:pPr>
            <w:r>
              <w:t>предварительно составив его план.</w:t>
            </w:r>
          </w:p>
        </w:tc>
        <w:tc>
          <w:tcPr>
            <w:tcW w:w="1704" w:type="dxa"/>
            <w:tcBorders>
              <w:top w:val="single" w:sz="4" w:space="0" w:color="auto"/>
              <w:left w:val="single" w:sz="4" w:space="0" w:color="auto"/>
              <w:bottom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8E2A1A" w:rsidRDefault="008E2A1A" w:rsidP="00D2512C">
            <w:pPr>
              <w:pStyle w:val="a9"/>
              <w:shd w:val="clear" w:color="auto" w:fill="auto"/>
              <w:spacing w:line="276" w:lineRule="auto"/>
              <w:ind w:firstLine="0"/>
            </w:pPr>
            <w:r>
              <w:t>Написание сочинения на тему по выбору..</w:t>
            </w: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1853"/>
        <w:gridCol w:w="259"/>
        <w:gridCol w:w="1704"/>
        <w:gridCol w:w="1992"/>
        <w:gridCol w:w="283"/>
      </w:tblGrid>
      <w:tr w:rsidR="008E2A1A" w:rsidTr="00D2512C">
        <w:trPr>
          <w:trHeight w:hRule="exact" w:val="797"/>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642"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jc w:val="both"/>
            </w:pPr>
            <w:r>
              <w:t>учётом требований к построению связного текста.</w:t>
            </w:r>
          </w:p>
        </w:tc>
        <w:tc>
          <w:tcPr>
            <w:tcW w:w="313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112" w:type="dxa"/>
            <w:gridSpan w:val="2"/>
            <w:tcBorders>
              <w:top w:val="single" w:sz="4" w:space="0" w:color="auto"/>
              <w:left w:val="single" w:sz="4" w:space="0" w:color="auto"/>
            </w:tcBorders>
            <w:shd w:val="clear" w:color="auto" w:fill="FFFFFF"/>
          </w:tcPr>
          <w:p w:rsidR="008E2A1A" w:rsidRDefault="008E2A1A" w:rsidP="00D2512C">
            <w:pPr>
              <w:rPr>
                <w:sz w:val="10"/>
                <w:szCs w:val="10"/>
              </w:rPr>
            </w:pP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2275" w:type="dxa"/>
            <w:gridSpan w:val="2"/>
            <w:tcBorders>
              <w:top w:val="single" w:sz="4" w:space="0" w:color="auto"/>
              <w:left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293"/>
          <w:jc w:val="center"/>
        </w:trPr>
        <w:tc>
          <w:tcPr>
            <w:tcW w:w="610"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ind w:firstLine="0"/>
              <w:jc w:val="center"/>
            </w:pPr>
            <w:r>
              <w:t>198</w:t>
            </w:r>
          </w:p>
        </w:tc>
        <w:tc>
          <w:tcPr>
            <w:tcW w:w="1642"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tabs>
                <w:tab w:val="left" w:pos="1306"/>
              </w:tabs>
              <w:ind w:firstLine="0"/>
            </w:pPr>
            <w:r>
              <w:t>Лексика</w:t>
            </w:r>
            <w:r>
              <w:tab/>
              <w:t>и</w:t>
            </w:r>
          </w:p>
        </w:tc>
        <w:tc>
          <w:tcPr>
            <w:tcW w:w="3821"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ind w:firstLine="0"/>
              <w:jc w:val="both"/>
            </w:pPr>
            <w:r>
              <w:t>Знать предмет изучения лексики,</w:t>
            </w:r>
          </w:p>
        </w:tc>
        <w:tc>
          <w:tcPr>
            <w:tcW w:w="3130" w:type="dxa"/>
            <w:tcBorders>
              <w:left w:val="single" w:sz="4" w:space="0" w:color="auto"/>
            </w:tcBorders>
            <w:shd w:val="clear" w:color="auto" w:fill="FFFFFF"/>
          </w:tcPr>
          <w:p w:rsidR="008E2A1A" w:rsidRDefault="008E2A1A" w:rsidP="00D2512C">
            <w:pPr>
              <w:rPr>
                <w:sz w:val="10"/>
                <w:szCs w:val="10"/>
              </w:rPr>
            </w:pPr>
          </w:p>
        </w:tc>
        <w:tc>
          <w:tcPr>
            <w:tcW w:w="1853"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ind w:firstLine="0"/>
            </w:pPr>
            <w:r>
              <w:t>Систематизация</w:t>
            </w:r>
          </w:p>
        </w:tc>
        <w:tc>
          <w:tcPr>
            <w:tcW w:w="259" w:type="dxa"/>
            <w:tcBorders>
              <w:top w:val="single" w:sz="4" w:space="0" w:color="auto"/>
            </w:tcBorders>
            <w:shd w:val="clear" w:color="auto" w:fill="FFFFFF"/>
          </w:tcPr>
          <w:p w:rsidR="008E2A1A" w:rsidRDefault="008E2A1A" w:rsidP="00D2512C">
            <w:pPr>
              <w:rPr>
                <w:sz w:val="10"/>
                <w:szCs w:val="10"/>
              </w:rPr>
            </w:pPr>
          </w:p>
        </w:tc>
        <w:tc>
          <w:tcPr>
            <w:tcW w:w="1704"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992"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ind w:firstLine="0"/>
            </w:pPr>
            <w:r>
              <w:t>Систематизация</w:t>
            </w:r>
          </w:p>
        </w:tc>
        <w:tc>
          <w:tcPr>
            <w:tcW w:w="283" w:type="dxa"/>
            <w:tcBorders>
              <w:top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29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pStyle w:val="a9"/>
              <w:shd w:val="clear" w:color="auto" w:fill="auto"/>
              <w:ind w:firstLine="0"/>
            </w:pPr>
            <w:r>
              <w:t>фразеология.</w:t>
            </w:r>
          </w:p>
        </w:tc>
        <w:tc>
          <w:tcPr>
            <w:tcW w:w="3821" w:type="dxa"/>
            <w:tcBorders>
              <w:left w:val="single" w:sz="4" w:space="0" w:color="auto"/>
            </w:tcBorders>
            <w:shd w:val="clear" w:color="auto" w:fill="FFFFFF"/>
          </w:tcPr>
          <w:p w:rsidR="008E2A1A" w:rsidRDefault="008E2A1A" w:rsidP="00D2512C">
            <w:pPr>
              <w:pStyle w:val="a9"/>
              <w:shd w:val="clear" w:color="auto" w:fill="auto"/>
              <w:ind w:firstLine="0"/>
              <w:jc w:val="both"/>
            </w:pPr>
            <w:r>
              <w:t>фразеологии; общеупотребительные</w:t>
            </w:r>
          </w:p>
        </w:tc>
        <w:tc>
          <w:tcPr>
            <w:tcW w:w="3130" w:type="dxa"/>
            <w:tcBorders>
              <w:left w:val="single" w:sz="4" w:space="0" w:color="auto"/>
            </w:tcBorders>
            <w:shd w:val="clear" w:color="auto" w:fill="FFFFFF"/>
          </w:tcPr>
          <w:p w:rsidR="008E2A1A" w:rsidRDefault="008E2A1A" w:rsidP="00D2512C">
            <w:pPr>
              <w:rPr>
                <w:sz w:val="10"/>
                <w:szCs w:val="10"/>
              </w:rPr>
            </w:pPr>
          </w:p>
        </w:tc>
        <w:tc>
          <w:tcPr>
            <w:tcW w:w="1853" w:type="dxa"/>
            <w:tcBorders>
              <w:left w:val="single" w:sz="4" w:space="0" w:color="auto"/>
            </w:tcBorders>
            <w:shd w:val="clear" w:color="auto" w:fill="FFFFFF"/>
          </w:tcPr>
          <w:p w:rsidR="008E2A1A" w:rsidRDefault="008E2A1A" w:rsidP="00D2512C">
            <w:pPr>
              <w:pStyle w:val="a9"/>
              <w:shd w:val="clear" w:color="auto" w:fill="auto"/>
              <w:ind w:firstLine="0"/>
            </w:pPr>
            <w:r>
              <w:t>знаний</w:t>
            </w:r>
          </w:p>
        </w:tc>
        <w:tc>
          <w:tcPr>
            <w:tcW w:w="259" w:type="dxa"/>
            <w:shd w:val="clear" w:color="auto" w:fill="FFFFFF"/>
          </w:tcPr>
          <w:p w:rsidR="008E2A1A" w:rsidRDefault="008E2A1A" w:rsidP="00D2512C">
            <w:pPr>
              <w:pStyle w:val="a9"/>
              <w:shd w:val="clear" w:color="auto" w:fill="auto"/>
              <w:ind w:firstLine="0"/>
              <w:jc w:val="both"/>
            </w:pPr>
            <w:r>
              <w:t>о</w:t>
            </w:r>
          </w:p>
        </w:tc>
        <w:tc>
          <w:tcPr>
            <w:tcW w:w="1704" w:type="dxa"/>
            <w:tcBorders>
              <w:left w:val="single" w:sz="4" w:space="0" w:color="auto"/>
            </w:tcBorders>
            <w:shd w:val="clear" w:color="auto" w:fill="FFFFFF"/>
          </w:tcPr>
          <w:p w:rsidR="008E2A1A" w:rsidRDefault="008E2A1A" w:rsidP="00D2512C">
            <w:pPr>
              <w:rPr>
                <w:sz w:val="10"/>
                <w:szCs w:val="10"/>
              </w:rPr>
            </w:pPr>
          </w:p>
        </w:tc>
        <w:tc>
          <w:tcPr>
            <w:tcW w:w="1992" w:type="dxa"/>
            <w:tcBorders>
              <w:left w:val="single" w:sz="4" w:space="0" w:color="auto"/>
            </w:tcBorders>
            <w:shd w:val="clear" w:color="auto" w:fill="FFFFFF"/>
          </w:tcPr>
          <w:p w:rsidR="008E2A1A" w:rsidRDefault="008E2A1A" w:rsidP="00D2512C">
            <w:pPr>
              <w:pStyle w:val="a9"/>
              <w:shd w:val="clear" w:color="auto" w:fill="auto"/>
              <w:ind w:firstLine="0"/>
            </w:pPr>
            <w:r>
              <w:t>знаний</w:t>
            </w:r>
          </w:p>
        </w:tc>
        <w:tc>
          <w:tcPr>
            <w:tcW w:w="283" w:type="dxa"/>
            <w:tcBorders>
              <w:right w:val="single" w:sz="4" w:space="0" w:color="auto"/>
            </w:tcBorders>
            <w:shd w:val="clear" w:color="auto" w:fill="FFFFFF"/>
          </w:tcPr>
          <w:p w:rsidR="008E2A1A" w:rsidRDefault="008E2A1A" w:rsidP="00D2512C">
            <w:pPr>
              <w:pStyle w:val="a9"/>
              <w:shd w:val="clear" w:color="auto" w:fill="auto"/>
              <w:ind w:firstLine="0"/>
            </w:pPr>
            <w:r>
              <w:t>о</w:t>
            </w:r>
          </w:p>
        </w:tc>
      </w:tr>
      <w:tr w:rsidR="008E2A1A" w:rsidTr="00D2512C">
        <w:trPr>
          <w:trHeight w:hRule="exact" w:val="29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vAlign w:val="bottom"/>
          </w:tcPr>
          <w:p w:rsidR="008E2A1A" w:rsidRDefault="008E2A1A" w:rsidP="00D2512C">
            <w:pPr>
              <w:pStyle w:val="a9"/>
              <w:shd w:val="clear" w:color="auto" w:fill="auto"/>
              <w:ind w:firstLine="0"/>
            </w:pPr>
            <w:r>
              <w:rPr>
                <w:b/>
                <w:bCs/>
              </w:rPr>
              <w:t>(</w:t>
            </w:r>
            <w:r>
              <w:t>Урок</w:t>
            </w:r>
          </w:p>
        </w:tc>
        <w:tc>
          <w:tcPr>
            <w:tcW w:w="3821" w:type="dxa"/>
            <w:tcBorders>
              <w:left w:val="single" w:sz="4" w:space="0" w:color="auto"/>
            </w:tcBorders>
            <w:shd w:val="clear" w:color="auto" w:fill="FFFFFF"/>
            <w:vAlign w:val="bottom"/>
          </w:tcPr>
          <w:p w:rsidR="008E2A1A" w:rsidRDefault="008E2A1A" w:rsidP="00D2512C">
            <w:pPr>
              <w:pStyle w:val="a9"/>
              <w:shd w:val="clear" w:color="auto" w:fill="auto"/>
              <w:tabs>
                <w:tab w:val="left" w:pos="1757"/>
              </w:tabs>
              <w:ind w:firstLine="0"/>
              <w:jc w:val="both"/>
            </w:pPr>
            <w:r>
              <w:t>слова,</w:t>
            </w:r>
            <w:r>
              <w:tab/>
              <w:t>профессиональные,</w:t>
            </w:r>
          </w:p>
        </w:tc>
        <w:tc>
          <w:tcPr>
            <w:tcW w:w="3130" w:type="dxa"/>
            <w:tcBorders>
              <w:left w:val="single" w:sz="4" w:space="0" w:color="auto"/>
            </w:tcBorders>
            <w:shd w:val="clear" w:color="auto" w:fill="FFFFFF"/>
          </w:tcPr>
          <w:p w:rsidR="008E2A1A" w:rsidRDefault="008E2A1A" w:rsidP="00D2512C">
            <w:pPr>
              <w:rPr>
                <w:sz w:val="10"/>
                <w:szCs w:val="10"/>
              </w:rPr>
            </w:pPr>
          </w:p>
        </w:tc>
        <w:tc>
          <w:tcPr>
            <w:tcW w:w="1853" w:type="dxa"/>
            <w:tcBorders>
              <w:left w:val="single" w:sz="4" w:space="0" w:color="auto"/>
            </w:tcBorders>
            <w:shd w:val="clear" w:color="auto" w:fill="FFFFFF"/>
            <w:vAlign w:val="bottom"/>
          </w:tcPr>
          <w:p w:rsidR="008E2A1A" w:rsidRDefault="008E2A1A" w:rsidP="00D2512C">
            <w:pPr>
              <w:pStyle w:val="a9"/>
              <w:shd w:val="clear" w:color="auto" w:fill="auto"/>
              <w:ind w:firstLine="0"/>
            </w:pPr>
            <w:r>
              <w:t>лексикологии</w:t>
            </w:r>
          </w:p>
        </w:tc>
        <w:tc>
          <w:tcPr>
            <w:tcW w:w="259" w:type="dxa"/>
            <w:shd w:val="clear" w:color="auto" w:fill="FFFFFF"/>
            <w:vAlign w:val="bottom"/>
          </w:tcPr>
          <w:p w:rsidR="008E2A1A" w:rsidRDefault="008E2A1A" w:rsidP="00D2512C">
            <w:pPr>
              <w:pStyle w:val="a9"/>
              <w:shd w:val="clear" w:color="auto" w:fill="auto"/>
              <w:ind w:firstLine="0"/>
              <w:jc w:val="both"/>
            </w:pPr>
            <w:r>
              <w:t>и</w:t>
            </w:r>
          </w:p>
        </w:tc>
        <w:tc>
          <w:tcPr>
            <w:tcW w:w="1704" w:type="dxa"/>
            <w:tcBorders>
              <w:left w:val="single" w:sz="4" w:space="0" w:color="auto"/>
            </w:tcBorders>
            <w:shd w:val="clear" w:color="auto" w:fill="FFFFFF"/>
          </w:tcPr>
          <w:p w:rsidR="008E2A1A" w:rsidRDefault="008E2A1A" w:rsidP="00D2512C">
            <w:pPr>
              <w:rPr>
                <w:sz w:val="10"/>
                <w:szCs w:val="10"/>
              </w:rPr>
            </w:pPr>
          </w:p>
        </w:tc>
        <w:tc>
          <w:tcPr>
            <w:tcW w:w="1992" w:type="dxa"/>
            <w:tcBorders>
              <w:left w:val="single" w:sz="4" w:space="0" w:color="auto"/>
            </w:tcBorders>
            <w:shd w:val="clear" w:color="auto" w:fill="FFFFFF"/>
            <w:vAlign w:val="bottom"/>
          </w:tcPr>
          <w:p w:rsidR="008E2A1A" w:rsidRDefault="008E2A1A" w:rsidP="00D2512C">
            <w:pPr>
              <w:pStyle w:val="a9"/>
              <w:shd w:val="clear" w:color="auto" w:fill="auto"/>
              <w:ind w:firstLine="0"/>
            </w:pPr>
            <w:r>
              <w:t>лексикологии</w:t>
            </w:r>
          </w:p>
        </w:tc>
        <w:tc>
          <w:tcPr>
            <w:tcW w:w="283" w:type="dxa"/>
            <w:tcBorders>
              <w:right w:val="single" w:sz="4" w:space="0" w:color="auto"/>
            </w:tcBorders>
            <w:shd w:val="clear" w:color="auto" w:fill="FFFFFF"/>
            <w:vAlign w:val="bottom"/>
          </w:tcPr>
          <w:p w:rsidR="008E2A1A" w:rsidRDefault="008E2A1A" w:rsidP="00D2512C">
            <w:pPr>
              <w:pStyle w:val="a9"/>
              <w:shd w:val="clear" w:color="auto" w:fill="auto"/>
              <w:ind w:firstLine="0"/>
              <w:jc w:val="both"/>
            </w:pPr>
            <w:r>
              <w:t>и</w:t>
            </w:r>
          </w:p>
        </w:tc>
      </w:tr>
      <w:tr w:rsidR="008E2A1A" w:rsidTr="00D2512C">
        <w:trPr>
          <w:trHeight w:hRule="exact" w:val="307"/>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систематизаци</w:t>
            </w: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диалектные слова; знать причины</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gridSpan w:val="2"/>
            <w:tcBorders>
              <w:left w:val="single" w:sz="4" w:space="0" w:color="auto"/>
            </w:tcBorders>
            <w:shd w:val="clear" w:color="auto" w:fill="FFFFFF"/>
            <w:vAlign w:val="bottom"/>
          </w:tcPr>
          <w:p w:rsidR="008E2A1A" w:rsidRDefault="008E2A1A" w:rsidP="00D2512C">
            <w:pPr>
              <w:pStyle w:val="a9"/>
              <w:shd w:val="clear" w:color="auto" w:fill="auto"/>
              <w:tabs>
                <w:tab w:val="left" w:pos="1574"/>
              </w:tabs>
              <w:ind w:firstLine="0"/>
              <w:jc w:val="center"/>
            </w:pPr>
            <w:r>
              <w:t>фразеологии</w:t>
            </w:r>
            <w:r>
              <w:tab/>
              <w:t>как</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gridSpan w:val="2"/>
            <w:tcBorders>
              <w:left w:val="single" w:sz="4" w:space="0" w:color="auto"/>
              <w:right w:val="single" w:sz="4" w:space="0" w:color="auto"/>
            </w:tcBorders>
            <w:shd w:val="clear" w:color="auto" w:fill="FFFFFF"/>
            <w:vAlign w:val="bottom"/>
          </w:tcPr>
          <w:p w:rsidR="008E2A1A" w:rsidRDefault="008E2A1A" w:rsidP="00D2512C">
            <w:pPr>
              <w:pStyle w:val="a9"/>
              <w:shd w:val="clear" w:color="auto" w:fill="auto"/>
              <w:tabs>
                <w:tab w:val="left" w:pos="1733"/>
              </w:tabs>
              <w:ind w:firstLine="0"/>
              <w:jc w:val="center"/>
            </w:pPr>
            <w:r>
              <w:t>фразеологии</w:t>
            </w:r>
            <w:r>
              <w:tab/>
              <w:t>как</w:t>
            </w:r>
          </w:p>
        </w:tc>
      </w:tr>
      <w:tr w:rsidR="008E2A1A" w:rsidTr="00D2512C">
        <w:trPr>
          <w:trHeight w:hRule="exact" w:val="29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pStyle w:val="a9"/>
              <w:shd w:val="clear" w:color="auto" w:fill="auto"/>
              <w:tabs>
                <w:tab w:val="left" w:pos="1301"/>
              </w:tabs>
              <w:ind w:firstLine="0"/>
              <w:jc w:val="both"/>
            </w:pPr>
            <w:r>
              <w:t>и</w:t>
            </w:r>
            <w:r>
              <w:tab/>
              <w:t>и</w:t>
            </w:r>
          </w:p>
        </w:tc>
        <w:tc>
          <w:tcPr>
            <w:tcW w:w="3821" w:type="dxa"/>
            <w:tcBorders>
              <w:left w:val="single" w:sz="4" w:space="0" w:color="auto"/>
            </w:tcBorders>
            <w:shd w:val="clear" w:color="auto" w:fill="FFFFFF"/>
          </w:tcPr>
          <w:p w:rsidR="008E2A1A" w:rsidRDefault="008E2A1A" w:rsidP="00D2512C">
            <w:pPr>
              <w:pStyle w:val="a9"/>
              <w:shd w:val="clear" w:color="auto" w:fill="auto"/>
              <w:ind w:firstLine="0"/>
              <w:jc w:val="both"/>
            </w:pPr>
            <w:r>
              <w:t>заимствования из других языков;</w:t>
            </w:r>
          </w:p>
        </w:tc>
        <w:tc>
          <w:tcPr>
            <w:tcW w:w="3130" w:type="dxa"/>
            <w:tcBorders>
              <w:left w:val="single" w:sz="4" w:space="0" w:color="auto"/>
            </w:tcBorders>
            <w:shd w:val="clear" w:color="auto" w:fill="FFFFFF"/>
          </w:tcPr>
          <w:p w:rsidR="008E2A1A" w:rsidRDefault="008E2A1A" w:rsidP="00D2512C">
            <w:pPr>
              <w:rPr>
                <w:sz w:val="10"/>
                <w:szCs w:val="10"/>
              </w:rPr>
            </w:pPr>
          </w:p>
        </w:tc>
        <w:tc>
          <w:tcPr>
            <w:tcW w:w="1853" w:type="dxa"/>
            <w:tcBorders>
              <w:left w:val="single" w:sz="4" w:space="0" w:color="auto"/>
            </w:tcBorders>
            <w:shd w:val="clear" w:color="auto" w:fill="FFFFFF"/>
          </w:tcPr>
          <w:p w:rsidR="008E2A1A" w:rsidRDefault="008E2A1A" w:rsidP="00D2512C">
            <w:pPr>
              <w:pStyle w:val="a9"/>
              <w:shd w:val="clear" w:color="auto" w:fill="auto"/>
              <w:ind w:firstLine="0"/>
            </w:pPr>
            <w:r>
              <w:t>разделах науки</w:t>
            </w:r>
          </w:p>
        </w:tc>
        <w:tc>
          <w:tcPr>
            <w:tcW w:w="259" w:type="dxa"/>
            <w:shd w:val="clear" w:color="auto" w:fill="FFFFFF"/>
          </w:tcPr>
          <w:p w:rsidR="008E2A1A" w:rsidRDefault="008E2A1A" w:rsidP="00D2512C">
            <w:pPr>
              <w:pStyle w:val="a9"/>
              <w:shd w:val="clear" w:color="auto" w:fill="auto"/>
              <w:ind w:firstLine="0"/>
              <w:jc w:val="both"/>
            </w:pPr>
            <w:r>
              <w:t>о</w:t>
            </w:r>
          </w:p>
        </w:tc>
        <w:tc>
          <w:tcPr>
            <w:tcW w:w="1704" w:type="dxa"/>
            <w:tcBorders>
              <w:left w:val="single" w:sz="4" w:space="0" w:color="auto"/>
            </w:tcBorders>
            <w:shd w:val="clear" w:color="auto" w:fill="FFFFFF"/>
          </w:tcPr>
          <w:p w:rsidR="008E2A1A" w:rsidRDefault="008E2A1A" w:rsidP="00D2512C">
            <w:pPr>
              <w:rPr>
                <w:sz w:val="10"/>
                <w:szCs w:val="10"/>
              </w:rPr>
            </w:pPr>
          </w:p>
        </w:tc>
        <w:tc>
          <w:tcPr>
            <w:tcW w:w="1992" w:type="dxa"/>
            <w:tcBorders>
              <w:left w:val="single" w:sz="4" w:space="0" w:color="auto"/>
            </w:tcBorders>
            <w:shd w:val="clear" w:color="auto" w:fill="FFFFFF"/>
          </w:tcPr>
          <w:p w:rsidR="008E2A1A" w:rsidRDefault="008E2A1A" w:rsidP="00D2512C">
            <w:pPr>
              <w:pStyle w:val="a9"/>
              <w:shd w:val="clear" w:color="auto" w:fill="auto"/>
              <w:ind w:firstLine="0"/>
            </w:pPr>
            <w:r>
              <w:t>разделах науки</w:t>
            </w:r>
          </w:p>
        </w:tc>
        <w:tc>
          <w:tcPr>
            <w:tcW w:w="283" w:type="dxa"/>
            <w:tcBorders>
              <w:right w:val="single" w:sz="4" w:space="0" w:color="auto"/>
            </w:tcBorders>
            <w:shd w:val="clear" w:color="auto" w:fill="FFFFFF"/>
          </w:tcPr>
          <w:p w:rsidR="008E2A1A" w:rsidRDefault="008E2A1A" w:rsidP="00D2512C">
            <w:pPr>
              <w:pStyle w:val="a9"/>
              <w:shd w:val="clear" w:color="auto" w:fill="auto"/>
              <w:ind w:firstLine="0"/>
              <w:jc w:val="both"/>
            </w:pPr>
            <w:r>
              <w:t>о</w:t>
            </w:r>
          </w:p>
        </w:tc>
      </w:tr>
      <w:tr w:rsidR="008E2A1A" w:rsidTr="00D2512C">
        <w:trPr>
          <w:trHeight w:hRule="exact" w:val="269"/>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vAlign w:val="bottom"/>
          </w:tcPr>
          <w:p w:rsidR="008E2A1A" w:rsidRDefault="008E2A1A" w:rsidP="00D2512C">
            <w:pPr>
              <w:pStyle w:val="a9"/>
              <w:shd w:val="clear" w:color="auto" w:fill="auto"/>
              <w:ind w:firstLine="0"/>
            </w:pPr>
            <w:r>
              <w:t>обобщения)</w:t>
            </w: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неологизмы и устаревшие слова;</w:t>
            </w:r>
          </w:p>
        </w:tc>
        <w:tc>
          <w:tcPr>
            <w:tcW w:w="3130" w:type="dxa"/>
            <w:tcBorders>
              <w:left w:val="single" w:sz="4" w:space="0" w:color="auto"/>
            </w:tcBorders>
            <w:shd w:val="clear" w:color="auto" w:fill="FFFFFF"/>
          </w:tcPr>
          <w:p w:rsidR="008E2A1A" w:rsidRDefault="008E2A1A" w:rsidP="00D2512C">
            <w:pPr>
              <w:rPr>
                <w:sz w:val="10"/>
                <w:szCs w:val="10"/>
              </w:rPr>
            </w:pPr>
          </w:p>
        </w:tc>
        <w:tc>
          <w:tcPr>
            <w:tcW w:w="1853" w:type="dxa"/>
            <w:tcBorders>
              <w:left w:val="single" w:sz="4" w:space="0" w:color="auto"/>
            </w:tcBorders>
            <w:shd w:val="clear" w:color="auto" w:fill="FFFFFF"/>
            <w:vAlign w:val="bottom"/>
          </w:tcPr>
          <w:p w:rsidR="008E2A1A" w:rsidRDefault="008E2A1A" w:rsidP="00D2512C">
            <w:pPr>
              <w:pStyle w:val="a9"/>
              <w:shd w:val="clear" w:color="auto" w:fill="auto"/>
              <w:ind w:firstLine="0"/>
            </w:pPr>
            <w:r>
              <w:t>языке.</w:t>
            </w:r>
          </w:p>
        </w:tc>
        <w:tc>
          <w:tcPr>
            <w:tcW w:w="259"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1992" w:type="dxa"/>
            <w:tcBorders>
              <w:left w:val="single" w:sz="4" w:space="0" w:color="auto"/>
            </w:tcBorders>
            <w:shd w:val="clear" w:color="auto" w:fill="FFFFFF"/>
            <w:vAlign w:val="bottom"/>
          </w:tcPr>
          <w:p w:rsidR="008E2A1A" w:rsidRDefault="008E2A1A" w:rsidP="00D2512C">
            <w:pPr>
              <w:pStyle w:val="a9"/>
              <w:shd w:val="clear" w:color="auto" w:fill="auto"/>
              <w:ind w:firstLine="0"/>
            </w:pPr>
            <w:r>
              <w:t>языке.</w:t>
            </w:r>
          </w:p>
        </w:tc>
        <w:tc>
          <w:tcPr>
            <w:tcW w:w="283"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317"/>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tabs>
                <w:tab w:val="left" w:pos="2352"/>
              </w:tabs>
              <w:ind w:firstLine="0"/>
              <w:jc w:val="both"/>
            </w:pPr>
            <w:r>
              <w:t>фразеологизмы;</w:t>
            </w:r>
            <w:r>
              <w:tab/>
              <w:t>распознавать</w:t>
            </w:r>
          </w:p>
        </w:tc>
        <w:tc>
          <w:tcPr>
            <w:tcW w:w="3130" w:type="dxa"/>
            <w:tcBorders>
              <w:left w:val="single" w:sz="4" w:space="0" w:color="auto"/>
            </w:tcBorders>
            <w:shd w:val="clear" w:color="auto" w:fill="FFFFFF"/>
          </w:tcPr>
          <w:p w:rsidR="008E2A1A" w:rsidRDefault="008E2A1A" w:rsidP="00D2512C">
            <w:pPr>
              <w:rPr>
                <w:sz w:val="10"/>
                <w:szCs w:val="10"/>
              </w:rPr>
            </w:pPr>
          </w:p>
        </w:tc>
        <w:tc>
          <w:tcPr>
            <w:tcW w:w="1853" w:type="dxa"/>
            <w:tcBorders>
              <w:left w:val="single" w:sz="4" w:space="0" w:color="auto"/>
            </w:tcBorders>
            <w:shd w:val="clear" w:color="auto" w:fill="FFFFFF"/>
          </w:tcPr>
          <w:p w:rsidR="008E2A1A" w:rsidRDefault="008E2A1A" w:rsidP="00D2512C">
            <w:pPr>
              <w:pStyle w:val="a9"/>
              <w:shd w:val="clear" w:color="auto" w:fill="auto"/>
              <w:ind w:firstLine="0"/>
            </w:pPr>
            <w:r>
              <w:t>Характеристика</w:t>
            </w:r>
          </w:p>
        </w:tc>
        <w:tc>
          <w:tcPr>
            <w:tcW w:w="259"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1992" w:type="dxa"/>
            <w:tcBorders>
              <w:left w:val="single" w:sz="4" w:space="0" w:color="auto"/>
            </w:tcBorders>
            <w:shd w:val="clear" w:color="auto" w:fill="FFFFFF"/>
          </w:tcPr>
          <w:p w:rsidR="008E2A1A" w:rsidRDefault="008E2A1A" w:rsidP="00D2512C">
            <w:pPr>
              <w:rPr>
                <w:sz w:val="10"/>
                <w:szCs w:val="10"/>
              </w:rPr>
            </w:pPr>
          </w:p>
        </w:tc>
        <w:tc>
          <w:tcPr>
            <w:tcW w:w="283"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8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tabs>
                <w:tab w:val="left" w:pos="1512"/>
                <w:tab w:val="left" w:pos="2438"/>
                <w:tab w:val="left" w:pos="2947"/>
              </w:tabs>
              <w:ind w:firstLine="0"/>
              <w:jc w:val="both"/>
            </w:pPr>
            <w:r>
              <w:t>устаревшие</w:t>
            </w:r>
            <w:r>
              <w:tab/>
              <w:t>слова</w:t>
            </w:r>
            <w:r>
              <w:tab/>
              <w:t>в</w:t>
            </w:r>
            <w:r>
              <w:tab/>
              <w:t>тексте,</w:t>
            </w:r>
          </w:p>
        </w:tc>
        <w:tc>
          <w:tcPr>
            <w:tcW w:w="3130" w:type="dxa"/>
            <w:tcBorders>
              <w:left w:val="single" w:sz="4" w:space="0" w:color="auto"/>
            </w:tcBorders>
            <w:shd w:val="clear" w:color="auto" w:fill="FFFFFF"/>
          </w:tcPr>
          <w:p w:rsidR="008E2A1A" w:rsidRDefault="008E2A1A" w:rsidP="00D2512C">
            <w:pPr>
              <w:rPr>
                <w:sz w:val="10"/>
                <w:szCs w:val="10"/>
              </w:rPr>
            </w:pPr>
          </w:p>
        </w:tc>
        <w:tc>
          <w:tcPr>
            <w:tcW w:w="1853" w:type="dxa"/>
            <w:tcBorders>
              <w:left w:val="single" w:sz="4" w:space="0" w:color="auto"/>
            </w:tcBorders>
            <w:shd w:val="clear" w:color="auto" w:fill="FFFFFF"/>
          </w:tcPr>
          <w:p w:rsidR="008E2A1A" w:rsidRDefault="008E2A1A" w:rsidP="00D2512C">
            <w:pPr>
              <w:pStyle w:val="a9"/>
              <w:shd w:val="clear" w:color="auto" w:fill="auto"/>
              <w:ind w:firstLine="0"/>
            </w:pPr>
            <w:r>
              <w:t>устаревших слов</w:t>
            </w:r>
          </w:p>
        </w:tc>
        <w:tc>
          <w:tcPr>
            <w:tcW w:w="259" w:type="dxa"/>
            <w:shd w:val="clear" w:color="auto" w:fill="FFFFFF"/>
          </w:tcPr>
          <w:p w:rsidR="008E2A1A" w:rsidRDefault="008E2A1A" w:rsidP="00D2512C">
            <w:pPr>
              <w:pStyle w:val="a9"/>
              <w:shd w:val="clear" w:color="auto" w:fill="auto"/>
              <w:ind w:firstLine="0"/>
            </w:pPr>
            <w:r>
              <w:t>в</w:t>
            </w:r>
          </w:p>
        </w:tc>
        <w:tc>
          <w:tcPr>
            <w:tcW w:w="1704" w:type="dxa"/>
            <w:tcBorders>
              <w:left w:val="single" w:sz="4" w:space="0" w:color="auto"/>
            </w:tcBorders>
            <w:shd w:val="clear" w:color="auto" w:fill="FFFFFF"/>
          </w:tcPr>
          <w:p w:rsidR="008E2A1A" w:rsidRDefault="008E2A1A" w:rsidP="00D2512C">
            <w:pPr>
              <w:rPr>
                <w:sz w:val="10"/>
                <w:szCs w:val="10"/>
              </w:rPr>
            </w:pPr>
          </w:p>
        </w:tc>
        <w:tc>
          <w:tcPr>
            <w:tcW w:w="1992" w:type="dxa"/>
            <w:tcBorders>
              <w:left w:val="single" w:sz="4" w:space="0" w:color="auto"/>
            </w:tcBorders>
            <w:shd w:val="clear" w:color="auto" w:fill="FFFFFF"/>
          </w:tcPr>
          <w:p w:rsidR="008E2A1A" w:rsidRDefault="008E2A1A" w:rsidP="00D2512C">
            <w:pPr>
              <w:rPr>
                <w:sz w:val="10"/>
                <w:szCs w:val="10"/>
              </w:rPr>
            </w:pPr>
          </w:p>
        </w:tc>
        <w:tc>
          <w:tcPr>
            <w:tcW w:w="283"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7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определять причину их устаревания;</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gridSpan w:val="2"/>
            <w:tcBorders>
              <w:left w:val="single" w:sz="4" w:space="0" w:color="auto"/>
            </w:tcBorders>
            <w:shd w:val="clear" w:color="auto" w:fill="FFFFFF"/>
            <w:vAlign w:val="bottom"/>
          </w:tcPr>
          <w:p w:rsidR="008E2A1A" w:rsidRDefault="008E2A1A" w:rsidP="00D2512C">
            <w:pPr>
              <w:pStyle w:val="a9"/>
              <w:shd w:val="clear" w:color="auto" w:fill="auto"/>
              <w:tabs>
                <w:tab w:val="left" w:pos="1690"/>
              </w:tabs>
              <w:ind w:firstLine="0"/>
              <w:jc w:val="center"/>
            </w:pPr>
            <w:r>
              <w:t>отрывке</w:t>
            </w:r>
            <w:r>
              <w:tab/>
              <w:t>из</w:t>
            </w:r>
          </w:p>
        </w:tc>
        <w:tc>
          <w:tcPr>
            <w:tcW w:w="1704" w:type="dxa"/>
            <w:tcBorders>
              <w:left w:val="single" w:sz="4" w:space="0" w:color="auto"/>
            </w:tcBorders>
            <w:shd w:val="clear" w:color="auto" w:fill="FFFFFF"/>
          </w:tcPr>
          <w:p w:rsidR="008E2A1A" w:rsidRDefault="008E2A1A" w:rsidP="00D2512C">
            <w:pPr>
              <w:rPr>
                <w:sz w:val="10"/>
                <w:szCs w:val="10"/>
              </w:rPr>
            </w:pPr>
          </w:p>
        </w:tc>
        <w:tc>
          <w:tcPr>
            <w:tcW w:w="1992" w:type="dxa"/>
            <w:tcBorders>
              <w:left w:val="single" w:sz="4" w:space="0" w:color="auto"/>
            </w:tcBorders>
            <w:shd w:val="clear" w:color="auto" w:fill="FFFFFF"/>
          </w:tcPr>
          <w:p w:rsidR="008E2A1A" w:rsidRDefault="008E2A1A" w:rsidP="00D2512C">
            <w:pPr>
              <w:rPr>
                <w:sz w:val="10"/>
                <w:szCs w:val="10"/>
              </w:rPr>
            </w:pPr>
          </w:p>
        </w:tc>
        <w:tc>
          <w:tcPr>
            <w:tcW w:w="283"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9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распознавать фразеологизмы в тексте</w:t>
            </w:r>
          </w:p>
        </w:tc>
        <w:tc>
          <w:tcPr>
            <w:tcW w:w="3130" w:type="dxa"/>
            <w:tcBorders>
              <w:left w:val="single" w:sz="4" w:space="0" w:color="auto"/>
            </w:tcBorders>
            <w:shd w:val="clear" w:color="auto" w:fill="FFFFFF"/>
          </w:tcPr>
          <w:p w:rsidR="008E2A1A" w:rsidRDefault="008E2A1A" w:rsidP="00D2512C">
            <w:pPr>
              <w:rPr>
                <w:sz w:val="10"/>
                <w:szCs w:val="10"/>
              </w:rPr>
            </w:pPr>
          </w:p>
        </w:tc>
        <w:tc>
          <w:tcPr>
            <w:tcW w:w="1853" w:type="dxa"/>
            <w:tcBorders>
              <w:left w:val="single" w:sz="4" w:space="0" w:color="auto"/>
            </w:tcBorders>
            <w:shd w:val="clear" w:color="auto" w:fill="FFFFFF"/>
            <w:vAlign w:val="bottom"/>
          </w:tcPr>
          <w:p w:rsidR="008E2A1A" w:rsidRDefault="008E2A1A" w:rsidP="00D2512C">
            <w:pPr>
              <w:pStyle w:val="a9"/>
              <w:shd w:val="clear" w:color="auto" w:fill="auto"/>
              <w:ind w:firstLine="0"/>
            </w:pPr>
            <w:r>
              <w:t>произведения</w:t>
            </w:r>
          </w:p>
        </w:tc>
        <w:tc>
          <w:tcPr>
            <w:tcW w:w="259"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1992" w:type="dxa"/>
            <w:tcBorders>
              <w:left w:val="single" w:sz="4" w:space="0" w:color="auto"/>
            </w:tcBorders>
            <w:shd w:val="clear" w:color="auto" w:fill="FFFFFF"/>
          </w:tcPr>
          <w:p w:rsidR="008E2A1A" w:rsidRDefault="008E2A1A" w:rsidP="00D2512C">
            <w:pPr>
              <w:rPr>
                <w:sz w:val="10"/>
                <w:szCs w:val="10"/>
              </w:rPr>
            </w:pPr>
          </w:p>
        </w:tc>
        <w:tc>
          <w:tcPr>
            <w:tcW w:w="283"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302"/>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ind w:firstLine="0"/>
              <w:jc w:val="both"/>
            </w:pPr>
            <w:r>
              <w:t>и объяснять их лексическое значение;</w:t>
            </w:r>
          </w:p>
        </w:tc>
        <w:tc>
          <w:tcPr>
            <w:tcW w:w="3130" w:type="dxa"/>
            <w:tcBorders>
              <w:left w:val="single" w:sz="4" w:space="0" w:color="auto"/>
            </w:tcBorders>
            <w:shd w:val="clear" w:color="auto" w:fill="FFFFFF"/>
          </w:tcPr>
          <w:p w:rsidR="008E2A1A" w:rsidRDefault="008E2A1A" w:rsidP="00D2512C">
            <w:pPr>
              <w:rPr>
                <w:sz w:val="10"/>
                <w:szCs w:val="10"/>
              </w:rPr>
            </w:pPr>
          </w:p>
        </w:tc>
        <w:tc>
          <w:tcPr>
            <w:tcW w:w="1853" w:type="dxa"/>
            <w:tcBorders>
              <w:left w:val="single" w:sz="4" w:space="0" w:color="auto"/>
            </w:tcBorders>
            <w:shd w:val="clear" w:color="auto" w:fill="FFFFFF"/>
          </w:tcPr>
          <w:p w:rsidR="008E2A1A" w:rsidRDefault="008E2A1A" w:rsidP="00D2512C">
            <w:pPr>
              <w:pStyle w:val="a9"/>
              <w:shd w:val="clear" w:color="auto" w:fill="auto"/>
              <w:ind w:firstLine="0"/>
            </w:pPr>
            <w:r>
              <w:t>художественной</w:t>
            </w:r>
          </w:p>
        </w:tc>
        <w:tc>
          <w:tcPr>
            <w:tcW w:w="259"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1992" w:type="dxa"/>
            <w:tcBorders>
              <w:left w:val="single" w:sz="4" w:space="0" w:color="auto"/>
            </w:tcBorders>
            <w:shd w:val="clear" w:color="auto" w:fill="FFFFFF"/>
          </w:tcPr>
          <w:p w:rsidR="008E2A1A" w:rsidRDefault="008E2A1A" w:rsidP="00D2512C">
            <w:pPr>
              <w:pStyle w:val="a9"/>
              <w:shd w:val="clear" w:color="auto" w:fill="auto"/>
              <w:ind w:firstLine="0"/>
            </w:pPr>
            <w:r>
              <w:t>Определение стиля</w:t>
            </w:r>
          </w:p>
        </w:tc>
        <w:tc>
          <w:tcPr>
            <w:tcW w:w="283" w:type="dxa"/>
            <w:tcBorders>
              <w:right w:val="single" w:sz="4" w:space="0" w:color="auto"/>
            </w:tcBorders>
            <w:shd w:val="clear" w:color="auto" w:fill="FFFFFF"/>
          </w:tcPr>
          <w:p w:rsidR="008E2A1A" w:rsidRDefault="008E2A1A" w:rsidP="00D2512C">
            <w:pPr>
              <w:pStyle w:val="a9"/>
              <w:shd w:val="clear" w:color="auto" w:fill="auto"/>
              <w:ind w:firstLine="0"/>
              <w:jc w:val="both"/>
            </w:pPr>
            <w:r>
              <w:t>и</w:t>
            </w:r>
          </w:p>
        </w:tc>
      </w:tr>
      <w:tr w:rsidR="008E2A1A" w:rsidTr="00D2512C">
        <w:trPr>
          <w:trHeight w:hRule="exact" w:val="28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ind w:firstLine="0"/>
              <w:jc w:val="both"/>
            </w:pPr>
            <w:r>
              <w:t>распознавать неологизмы; объяснять</w:t>
            </w:r>
          </w:p>
        </w:tc>
        <w:tc>
          <w:tcPr>
            <w:tcW w:w="3130" w:type="dxa"/>
            <w:tcBorders>
              <w:left w:val="single" w:sz="4" w:space="0" w:color="auto"/>
            </w:tcBorders>
            <w:shd w:val="clear" w:color="auto" w:fill="FFFFFF"/>
          </w:tcPr>
          <w:p w:rsidR="008E2A1A" w:rsidRDefault="008E2A1A" w:rsidP="00D2512C">
            <w:pPr>
              <w:rPr>
                <w:sz w:val="10"/>
                <w:szCs w:val="10"/>
              </w:rPr>
            </w:pPr>
          </w:p>
        </w:tc>
        <w:tc>
          <w:tcPr>
            <w:tcW w:w="1853" w:type="dxa"/>
            <w:tcBorders>
              <w:left w:val="single" w:sz="4" w:space="0" w:color="auto"/>
            </w:tcBorders>
            <w:shd w:val="clear" w:color="auto" w:fill="FFFFFF"/>
          </w:tcPr>
          <w:p w:rsidR="008E2A1A" w:rsidRDefault="008E2A1A" w:rsidP="00D2512C">
            <w:pPr>
              <w:pStyle w:val="a9"/>
              <w:shd w:val="clear" w:color="auto" w:fill="auto"/>
              <w:ind w:firstLine="0"/>
            </w:pPr>
            <w:r>
              <w:t>литературы.</w:t>
            </w:r>
          </w:p>
        </w:tc>
        <w:tc>
          <w:tcPr>
            <w:tcW w:w="259"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gridSpan w:val="2"/>
            <w:tcBorders>
              <w:left w:val="single" w:sz="4" w:space="0" w:color="auto"/>
              <w:right w:val="single" w:sz="4" w:space="0" w:color="auto"/>
            </w:tcBorders>
            <w:shd w:val="clear" w:color="auto" w:fill="FFFFFF"/>
          </w:tcPr>
          <w:p w:rsidR="008E2A1A" w:rsidRDefault="008E2A1A" w:rsidP="00D2512C">
            <w:pPr>
              <w:pStyle w:val="a9"/>
              <w:shd w:val="clear" w:color="auto" w:fill="auto"/>
              <w:tabs>
                <w:tab w:val="left" w:pos="1435"/>
              </w:tabs>
              <w:ind w:firstLine="0"/>
              <w:jc w:val="center"/>
            </w:pPr>
            <w:r>
              <w:t>основной</w:t>
            </w:r>
            <w:r>
              <w:tab/>
              <w:t>мысли</w:t>
            </w:r>
          </w:p>
        </w:tc>
      </w:tr>
      <w:tr w:rsidR="008E2A1A" w:rsidTr="00D2512C">
        <w:trPr>
          <w:trHeight w:hRule="exact" w:val="28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tabs>
                <w:tab w:val="left" w:pos="1205"/>
                <w:tab w:val="left" w:pos="3115"/>
              </w:tabs>
              <w:ind w:firstLine="0"/>
              <w:jc w:val="both"/>
            </w:pPr>
            <w:r>
              <w:t>значение</w:t>
            </w:r>
            <w:r>
              <w:tab/>
              <w:t>заимствованных</w:t>
            </w:r>
            <w:r>
              <w:tab/>
              <w:t>слов;</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gridSpan w:val="2"/>
            <w:tcBorders>
              <w:left w:val="single" w:sz="4" w:space="0" w:color="auto"/>
            </w:tcBorders>
            <w:shd w:val="clear" w:color="auto" w:fill="FFFFFF"/>
            <w:vAlign w:val="bottom"/>
          </w:tcPr>
          <w:p w:rsidR="008E2A1A" w:rsidRDefault="008E2A1A" w:rsidP="00D2512C">
            <w:pPr>
              <w:pStyle w:val="a9"/>
              <w:shd w:val="clear" w:color="auto" w:fill="auto"/>
              <w:ind w:firstLine="0"/>
              <w:jc w:val="center"/>
            </w:pPr>
            <w:r>
              <w:t>Определение стиля</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gridSpan w:val="2"/>
            <w:tcBorders>
              <w:left w:val="single" w:sz="4" w:space="0" w:color="auto"/>
              <w:right w:val="single" w:sz="4" w:space="0" w:color="auto"/>
            </w:tcBorders>
            <w:shd w:val="clear" w:color="auto" w:fill="FFFFFF"/>
            <w:vAlign w:val="bottom"/>
          </w:tcPr>
          <w:p w:rsidR="008E2A1A" w:rsidRDefault="008E2A1A" w:rsidP="00D2512C">
            <w:pPr>
              <w:pStyle w:val="a9"/>
              <w:shd w:val="clear" w:color="auto" w:fill="auto"/>
              <w:tabs>
                <w:tab w:val="left" w:pos="1176"/>
              </w:tabs>
              <w:ind w:firstLine="0"/>
              <w:jc w:val="center"/>
            </w:pPr>
            <w:r>
              <w:t>текста,</w:t>
            </w:r>
            <w:r>
              <w:tab/>
              <w:t>выписать</w:t>
            </w:r>
          </w:p>
        </w:tc>
      </w:tr>
      <w:tr w:rsidR="008E2A1A" w:rsidTr="00D2512C">
        <w:trPr>
          <w:trHeight w:hRule="exact" w:val="29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определять основную мысль текста,</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gridSpan w:val="2"/>
            <w:tcBorders>
              <w:left w:val="single" w:sz="4" w:space="0" w:color="auto"/>
            </w:tcBorders>
            <w:shd w:val="clear" w:color="auto" w:fill="FFFFFF"/>
            <w:vAlign w:val="bottom"/>
          </w:tcPr>
          <w:p w:rsidR="008E2A1A" w:rsidRDefault="008E2A1A" w:rsidP="00D2512C">
            <w:pPr>
              <w:pStyle w:val="a9"/>
              <w:shd w:val="clear" w:color="auto" w:fill="auto"/>
              <w:ind w:firstLine="0"/>
              <w:jc w:val="center"/>
            </w:pPr>
            <w:r>
              <w:t>и основной мысли</w:t>
            </w:r>
          </w:p>
        </w:tc>
        <w:tc>
          <w:tcPr>
            <w:tcW w:w="1704" w:type="dxa"/>
            <w:tcBorders>
              <w:left w:val="single" w:sz="4" w:space="0" w:color="auto"/>
            </w:tcBorders>
            <w:shd w:val="clear" w:color="auto" w:fill="FFFFFF"/>
          </w:tcPr>
          <w:p w:rsidR="008E2A1A" w:rsidRDefault="008E2A1A" w:rsidP="00D2512C">
            <w:pPr>
              <w:rPr>
                <w:sz w:val="10"/>
                <w:szCs w:val="10"/>
              </w:rPr>
            </w:pPr>
          </w:p>
        </w:tc>
        <w:tc>
          <w:tcPr>
            <w:tcW w:w="1992" w:type="dxa"/>
            <w:tcBorders>
              <w:left w:val="single" w:sz="4" w:space="0" w:color="auto"/>
            </w:tcBorders>
            <w:shd w:val="clear" w:color="auto" w:fill="FFFFFF"/>
            <w:vAlign w:val="bottom"/>
          </w:tcPr>
          <w:p w:rsidR="008E2A1A" w:rsidRDefault="008E2A1A" w:rsidP="00D2512C">
            <w:pPr>
              <w:pStyle w:val="a9"/>
              <w:shd w:val="clear" w:color="auto" w:fill="auto"/>
              <w:ind w:firstLine="0"/>
            </w:pPr>
            <w:r>
              <w:t>слова</w:t>
            </w:r>
          </w:p>
        </w:tc>
        <w:tc>
          <w:tcPr>
            <w:tcW w:w="283" w:type="dxa"/>
            <w:tcBorders>
              <w:right w:val="single" w:sz="4" w:space="0" w:color="auto"/>
            </w:tcBorders>
            <w:shd w:val="clear" w:color="auto" w:fill="FFFFFF"/>
            <w:vAlign w:val="bottom"/>
          </w:tcPr>
          <w:p w:rsidR="008E2A1A" w:rsidRDefault="008E2A1A" w:rsidP="00D2512C">
            <w:pPr>
              <w:pStyle w:val="a9"/>
              <w:shd w:val="clear" w:color="auto" w:fill="auto"/>
              <w:ind w:firstLine="0"/>
              <w:jc w:val="both"/>
            </w:pPr>
            <w:r>
              <w:t>с</w:t>
            </w:r>
          </w:p>
        </w:tc>
      </w:tr>
      <w:tr w:rsidR="008E2A1A" w:rsidTr="00D2512C">
        <w:trPr>
          <w:trHeight w:hRule="exact" w:val="29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ind w:firstLine="0"/>
              <w:jc w:val="both"/>
            </w:pPr>
            <w:r>
              <w:t>его стилистическую принадлежность.</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gridSpan w:val="2"/>
            <w:tcBorders>
              <w:left w:val="single" w:sz="4" w:space="0" w:color="auto"/>
            </w:tcBorders>
            <w:shd w:val="clear" w:color="auto" w:fill="FFFFFF"/>
          </w:tcPr>
          <w:p w:rsidR="008E2A1A" w:rsidRDefault="008E2A1A" w:rsidP="00D2512C">
            <w:pPr>
              <w:pStyle w:val="a9"/>
              <w:shd w:val="clear" w:color="auto" w:fill="auto"/>
              <w:tabs>
                <w:tab w:val="left" w:pos="1018"/>
              </w:tabs>
              <w:ind w:firstLine="0"/>
              <w:jc w:val="center"/>
            </w:pPr>
            <w:r>
              <w:t>текста,</w:t>
            </w:r>
            <w:r>
              <w:tab/>
              <w:t>выписать</w:t>
            </w:r>
          </w:p>
        </w:tc>
        <w:tc>
          <w:tcPr>
            <w:tcW w:w="1704" w:type="dxa"/>
            <w:tcBorders>
              <w:left w:val="single" w:sz="4" w:space="0" w:color="auto"/>
            </w:tcBorders>
            <w:shd w:val="clear" w:color="auto" w:fill="FFFFFF"/>
          </w:tcPr>
          <w:p w:rsidR="008E2A1A" w:rsidRDefault="008E2A1A" w:rsidP="00D2512C">
            <w:pPr>
              <w:rPr>
                <w:sz w:val="10"/>
                <w:szCs w:val="10"/>
              </w:rPr>
            </w:pPr>
          </w:p>
        </w:tc>
        <w:tc>
          <w:tcPr>
            <w:tcW w:w="1992" w:type="dxa"/>
            <w:tcBorders>
              <w:left w:val="single" w:sz="4" w:space="0" w:color="auto"/>
            </w:tcBorders>
            <w:shd w:val="clear" w:color="auto" w:fill="FFFFFF"/>
          </w:tcPr>
          <w:p w:rsidR="008E2A1A" w:rsidRDefault="008E2A1A" w:rsidP="00D2512C">
            <w:pPr>
              <w:pStyle w:val="a9"/>
              <w:shd w:val="clear" w:color="auto" w:fill="auto"/>
              <w:ind w:firstLine="0"/>
            </w:pPr>
            <w:r>
              <w:t>орфограммами.</w:t>
            </w:r>
          </w:p>
        </w:tc>
        <w:tc>
          <w:tcPr>
            <w:tcW w:w="283"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45"/>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rPr>
                <w:sz w:val="10"/>
                <w:szCs w:val="10"/>
              </w:rPr>
            </w:pPr>
          </w:p>
        </w:tc>
        <w:tc>
          <w:tcPr>
            <w:tcW w:w="3130" w:type="dxa"/>
            <w:tcBorders>
              <w:left w:val="single" w:sz="4" w:space="0" w:color="auto"/>
            </w:tcBorders>
            <w:shd w:val="clear" w:color="auto" w:fill="FFFFFF"/>
          </w:tcPr>
          <w:p w:rsidR="008E2A1A" w:rsidRDefault="008E2A1A" w:rsidP="00D2512C">
            <w:pPr>
              <w:rPr>
                <w:sz w:val="10"/>
                <w:szCs w:val="10"/>
              </w:rPr>
            </w:pPr>
          </w:p>
        </w:tc>
        <w:tc>
          <w:tcPr>
            <w:tcW w:w="1853" w:type="dxa"/>
            <w:tcBorders>
              <w:left w:val="single" w:sz="4" w:space="0" w:color="auto"/>
            </w:tcBorders>
            <w:shd w:val="clear" w:color="auto" w:fill="FFFFFF"/>
            <w:vAlign w:val="bottom"/>
          </w:tcPr>
          <w:p w:rsidR="008E2A1A" w:rsidRDefault="008E2A1A" w:rsidP="00D2512C">
            <w:pPr>
              <w:pStyle w:val="a9"/>
              <w:shd w:val="clear" w:color="auto" w:fill="auto"/>
              <w:ind w:firstLine="0"/>
            </w:pPr>
            <w:r>
              <w:t>слова</w:t>
            </w:r>
          </w:p>
        </w:tc>
        <w:tc>
          <w:tcPr>
            <w:tcW w:w="259" w:type="dxa"/>
            <w:shd w:val="clear" w:color="auto" w:fill="FFFFFF"/>
            <w:vAlign w:val="bottom"/>
          </w:tcPr>
          <w:p w:rsidR="008E2A1A" w:rsidRDefault="008E2A1A" w:rsidP="00D2512C">
            <w:pPr>
              <w:pStyle w:val="a9"/>
              <w:shd w:val="clear" w:color="auto" w:fill="auto"/>
              <w:ind w:firstLine="0"/>
            </w:pPr>
            <w:r>
              <w:t>с</w:t>
            </w:r>
          </w:p>
        </w:tc>
        <w:tc>
          <w:tcPr>
            <w:tcW w:w="1704" w:type="dxa"/>
            <w:tcBorders>
              <w:left w:val="single" w:sz="4" w:space="0" w:color="auto"/>
            </w:tcBorders>
            <w:shd w:val="clear" w:color="auto" w:fill="FFFFFF"/>
          </w:tcPr>
          <w:p w:rsidR="008E2A1A" w:rsidRDefault="008E2A1A" w:rsidP="00D2512C">
            <w:pPr>
              <w:rPr>
                <w:sz w:val="10"/>
                <w:szCs w:val="10"/>
              </w:rPr>
            </w:pPr>
          </w:p>
        </w:tc>
        <w:tc>
          <w:tcPr>
            <w:tcW w:w="1992" w:type="dxa"/>
            <w:tcBorders>
              <w:left w:val="single" w:sz="4" w:space="0" w:color="auto"/>
            </w:tcBorders>
            <w:shd w:val="clear" w:color="auto" w:fill="FFFFFF"/>
          </w:tcPr>
          <w:p w:rsidR="008E2A1A" w:rsidRDefault="008E2A1A" w:rsidP="00D2512C">
            <w:pPr>
              <w:rPr>
                <w:sz w:val="10"/>
                <w:szCs w:val="10"/>
              </w:rPr>
            </w:pPr>
          </w:p>
        </w:tc>
        <w:tc>
          <w:tcPr>
            <w:tcW w:w="283"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514"/>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rPr>
                <w:sz w:val="10"/>
                <w:szCs w:val="10"/>
              </w:rPr>
            </w:pPr>
          </w:p>
        </w:tc>
        <w:tc>
          <w:tcPr>
            <w:tcW w:w="3130" w:type="dxa"/>
            <w:tcBorders>
              <w:left w:val="single" w:sz="4" w:space="0" w:color="auto"/>
            </w:tcBorders>
            <w:shd w:val="clear" w:color="auto" w:fill="FFFFFF"/>
          </w:tcPr>
          <w:p w:rsidR="008E2A1A" w:rsidRDefault="008E2A1A" w:rsidP="00D2512C">
            <w:pPr>
              <w:rPr>
                <w:sz w:val="10"/>
                <w:szCs w:val="10"/>
              </w:rPr>
            </w:pPr>
          </w:p>
        </w:tc>
        <w:tc>
          <w:tcPr>
            <w:tcW w:w="1853" w:type="dxa"/>
            <w:tcBorders>
              <w:left w:val="single" w:sz="4" w:space="0" w:color="auto"/>
            </w:tcBorders>
            <w:shd w:val="clear" w:color="auto" w:fill="FFFFFF"/>
          </w:tcPr>
          <w:p w:rsidR="008E2A1A" w:rsidRDefault="008E2A1A" w:rsidP="00D2512C">
            <w:pPr>
              <w:pStyle w:val="a9"/>
              <w:shd w:val="clear" w:color="auto" w:fill="auto"/>
              <w:ind w:firstLine="0"/>
            </w:pPr>
            <w:r>
              <w:t>орфограммами.</w:t>
            </w:r>
          </w:p>
        </w:tc>
        <w:tc>
          <w:tcPr>
            <w:tcW w:w="259"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1992" w:type="dxa"/>
            <w:tcBorders>
              <w:left w:val="single" w:sz="4" w:space="0" w:color="auto"/>
            </w:tcBorders>
            <w:shd w:val="clear" w:color="auto" w:fill="FFFFFF"/>
          </w:tcPr>
          <w:p w:rsidR="008E2A1A" w:rsidRDefault="008E2A1A" w:rsidP="00D2512C">
            <w:pPr>
              <w:rPr>
                <w:sz w:val="10"/>
                <w:szCs w:val="10"/>
              </w:rPr>
            </w:pPr>
          </w:p>
        </w:tc>
        <w:tc>
          <w:tcPr>
            <w:tcW w:w="283"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98"/>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199</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Словообразова</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243"/>
                <w:tab w:val="left" w:pos="2736"/>
              </w:tabs>
              <w:ind w:firstLine="0"/>
              <w:jc w:val="both"/>
            </w:pPr>
            <w:r>
              <w:t>Знать</w:t>
            </w:r>
            <w:r>
              <w:tab/>
              <w:t>предмет</w:t>
            </w:r>
            <w:r>
              <w:tab/>
              <w:t>изучения</w:t>
            </w:r>
          </w:p>
        </w:tc>
        <w:tc>
          <w:tcPr>
            <w:tcW w:w="3130" w:type="dxa"/>
            <w:tcBorders>
              <w:left w:val="single" w:sz="4" w:space="0" w:color="auto"/>
            </w:tcBorders>
            <w:shd w:val="clear" w:color="auto" w:fill="FFFFFF"/>
          </w:tcPr>
          <w:p w:rsidR="008E2A1A" w:rsidRDefault="008E2A1A" w:rsidP="00D2512C">
            <w:pPr>
              <w:rPr>
                <w:sz w:val="10"/>
                <w:szCs w:val="10"/>
              </w:rPr>
            </w:pPr>
          </w:p>
        </w:tc>
        <w:tc>
          <w:tcPr>
            <w:tcW w:w="1853"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Систематизация</w:t>
            </w:r>
          </w:p>
        </w:tc>
        <w:tc>
          <w:tcPr>
            <w:tcW w:w="259" w:type="dxa"/>
            <w:tcBorders>
              <w:top w:val="single" w:sz="4" w:space="0" w:color="auto"/>
            </w:tcBorders>
            <w:shd w:val="clear" w:color="auto" w:fill="FFFFFF"/>
          </w:tcPr>
          <w:p w:rsidR="008E2A1A" w:rsidRDefault="008E2A1A" w:rsidP="00D2512C">
            <w:pPr>
              <w:rPr>
                <w:sz w:val="10"/>
                <w:szCs w:val="10"/>
              </w:rPr>
            </w:pP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Компьютерная.</w:t>
            </w:r>
          </w:p>
        </w:tc>
        <w:tc>
          <w:tcPr>
            <w:tcW w:w="1992"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Систематизация</w:t>
            </w:r>
          </w:p>
        </w:tc>
        <w:tc>
          <w:tcPr>
            <w:tcW w:w="283" w:type="dxa"/>
            <w:tcBorders>
              <w:top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29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pStyle w:val="a9"/>
              <w:shd w:val="clear" w:color="auto" w:fill="auto"/>
              <w:tabs>
                <w:tab w:val="left" w:pos="830"/>
              </w:tabs>
              <w:ind w:firstLine="0"/>
            </w:pPr>
            <w:r>
              <w:t>ние.</w:t>
            </w:r>
            <w:r>
              <w:tab/>
            </w:r>
            <w:r>
              <w:rPr>
                <w:b/>
                <w:bCs/>
              </w:rPr>
              <w:t>(</w:t>
            </w:r>
            <w:r>
              <w:t>Урок</w:t>
            </w:r>
          </w:p>
        </w:tc>
        <w:tc>
          <w:tcPr>
            <w:tcW w:w="3821" w:type="dxa"/>
            <w:tcBorders>
              <w:left w:val="single" w:sz="4" w:space="0" w:color="auto"/>
            </w:tcBorders>
            <w:shd w:val="clear" w:color="auto" w:fill="FFFFFF"/>
          </w:tcPr>
          <w:p w:rsidR="008E2A1A" w:rsidRDefault="008E2A1A" w:rsidP="00D2512C">
            <w:pPr>
              <w:pStyle w:val="a9"/>
              <w:shd w:val="clear" w:color="auto" w:fill="auto"/>
              <w:tabs>
                <w:tab w:val="left" w:pos="2650"/>
              </w:tabs>
              <w:ind w:firstLine="0"/>
              <w:jc w:val="both"/>
            </w:pPr>
            <w:r>
              <w:t>словообразования;</w:t>
            </w:r>
            <w:r>
              <w:tab/>
              <w:t>морфемы;</w:t>
            </w:r>
          </w:p>
        </w:tc>
        <w:tc>
          <w:tcPr>
            <w:tcW w:w="3130" w:type="dxa"/>
            <w:tcBorders>
              <w:left w:val="single" w:sz="4" w:space="0" w:color="auto"/>
            </w:tcBorders>
            <w:shd w:val="clear" w:color="auto" w:fill="FFFFFF"/>
          </w:tcPr>
          <w:p w:rsidR="008E2A1A" w:rsidRDefault="008E2A1A" w:rsidP="00D2512C">
            <w:pPr>
              <w:rPr>
                <w:sz w:val="10"/>
                <w:szCs w:val="10"/>
              </w:rPr>
            </w:pPr>
          </w:p>
        </w:tc>
        <w:tc>
          <w:tcPr>
            <w:tcW w:w="1853" w:type="dxa"/>
            <w:tcBorders>
              <w:left w:val="single" w:sz="4" w:space="0" w:color="auto"/>
            </w:tcBorders>
            <w:shd w:val="clear" w:color="auto" w:fill="FFFFFF"/>
          </w:tcPr>
          <w:p w:rsidR="008E2A1A" w:rsidRDefault="008E2A1A" w:rsidP="00D2512C">
            <w:pPr>
              <w:pStyle w:val="a9"/>
              <w:shd w:val="clear" w:color="auto" w:fill="auto"/>
              <w:ind w:firstLine="0"/>
            </w:pPr>
            <w:r>
              <w:t>знаний</w:t>
            </w:r>
          </w:p>
        </w:tc>
        <w:tc>
          <w:tcPr>
            <w:tcW w:w="259" w:type="dxa"/>
            <w:shd w:val="clear" w:color="auto" w:fill="FFFFFF"/>
          </w:tcPr>
          <w:p w:rsidR="008E2A1A" w:rsidRDefault="008E2A1A" w:rsidP="00D2512C">
            <w:pPr>
              <w:pStyle w:val="a9"/>
              <w:shd w:val="clear" w:color="auto" w:fill="auto"/>
              <w:ind w:firstLine="0"/>
              <w:jc w:val="both"/>
            </w:pPr>
            <w:r>
              <w:t>о</w:t>
            </w:r>
          </w:p>
        </w:tc>
        <w:tc>
          <w:tcPr>
            <w:tcW w:w="1704" w:type="dxa"/>
            <w:tcBorders>
              <w:left w:val="single" w:sz="4" w:space="0" w:color="auto"/>
            </w:tcBorders>
            <w:shd w:val="clear" w:color="auto" w:fill="FFFFFF"/>
          </w:tcPr>
          <w:p w:rsidR="008E2A1A" w:rsidRDefault="008E2A1A" w:rsidP="00D2512C">
            <w:pPr>
              <w:pStyle w:val="a9"/>
              <w:shd w:val="clear" w:color="auto" w:fill="auto"/>
              <w:ind w:firstLine="0"/>
            </w:pPr>
            <w:r>
              <w:t>программа-</w:t>
            </w:r>
          </w:p>
        </w:tc>
        <w:tc>
          <w:tcPr>
            <w:tcW w:w="1992" w:type="dxa"/>
            <w:tcBorders>
              <w:left w:val="single" w:sz="4" w:space="0" w:color="auto"/>
            </w:tcBorders>
            <w:shd w:val="clear" w:color="auto" w:fill="FFFFFF"/>
          </w:tcPr>
          <w:p w:rsidR="008E2A1A" w:rsidRDefault="008E2A1A" w:rsidP="00D2512C">
            <w:pPr>
              <w:pStyle w:val="a9"/>
              <w:shd w:val="clear" w:color="auto" w:fill="auto"/>
              <w:ind w:firstLine="0"/>
            </w:pPr>
            <w:r>
              <w:t>знаний</w:t>
            </w:r>
          </w:p>
        </w:tc>
        <w:tc>
          <w:tcPr>
            <w:tcW w:w="283" w:type="dxa"/>
            <w:tcBorders>
              <w:right w:val="single" w:sz="4" w:space="0" w:color="auto"/>
            </w:tcBorders>
            <w:shd w:val="clear" w:color="auto" w:fill="FFFFFF"/>
          </w:tcPr>
          <w:p w:rsidR="008E2A1A" w:rsidRDefault="008E2A1A" w:rsidP="00D2512C">
            <w:pPr>
              <w:pStyle w:val="a9"/>
              <w:shd w:val="clear" w:color="auto" w:fill="auto"/>
              <w:ind w:firstLine="0"/>
            </w:pPr>
            <w:r>
              <w:t>о</w:t>
            </w:r>
          </w:p>
        </w:tc>
      </w:tr>
      <w:tr w:rsidR="008E2A1A" w:rsidTr="00D2512C">
        <w:trPr>
          <w:trHeight w:hRule="exact" w:val="29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систематизаци</w:t>
            </w: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основные способы образования слов;</w:t>
            </w:r>
          </w:p>
        </w:tc>
        <w:tc>
          <w:tcPr>
            <w:tcW w:w="3130" w:type="dxa"/>
            <w:tcBorders>
              <w:left w:val="single" w:sz="4" w:space="0" w:color="auto"/>
            </w:tcBorders>
            <w:shd w:val="clear" w:color="auto" w:fill="FFFFFF"/>
          </w:tcPr>
          <w:p w:rsidR="008E2A1A" w:rsidRDefault="008E2A1A" w:rsidP="00D2512C">
            <w:pPr>
              <w:rPr>
                <w:sz w:val="10"/>
                <w:szCs w:val="10"/>
              </w:rPr>
            </w:pPr>
          </w:p>
        </w:tc>
        <w:tc>
          <w:tcPr>
            <w:tcW w:w="1853" w:type="dxa"/>
            <w:tcBorders>
              <w:left w:val="single" w:sz="4" w:space="0" w:color="auto"/>
            </w:tcBorders>
            <w:shd w:val="clear" w:color="auto" w:fill="FFFFFF"/>
            <w:vAlign w:val="bottom"/>
          </w:tcPr>
          <w:p w:rsidR="008E2A1A" w:rsidRDefault="008E2A1A" w:rsidP="00D2512C">
            <w:pPr>
              <w:pStyle w:val="a9"/>
              <w:shd w:val="clear" w:color="auto" w:fill="auto"/>
              <w:ind w:firstLine="0"/>
            </w:pPr>
            <w:r>
              <w:t>словообразовании</w:t>
            </w:r>
          </w:p>
        </w:tc>
        <w:tc>
          <w:tcPr>
            <w:tcW w:w="259"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vAlign w:val="bottom"/>
          </w:tcPr>
          <w:p w:rsidR="008E2A1A" w:rsidRDefault="008E2A1A" w:rsidP="00D2512C">
            <w:pPr>
              <w:pStyle w:val="a9"/>
              <w:shd w:val="clear" w:color="auto" w:fill="auto"/>
              <w:ind w:firstLine="0"/>
            </w:pPr>
            <w:r>
              <w:t>тренажер</w:t>
            </w:r>
          </w:p>
        </w:tc>
        <w:tc>
          <w:tcPr>
            <w:tcW w:w="1992" w:type="dxa"/>
            <w:tcBorders>
              <w:left w:val="single" w:sz="4" w:space="0" w:color="auto"/>
            </w:tcBorders>
            <w:shd w:val="clear" w:color="auto" w:fill="FFFFFF"/>
            <w:vAlign w:val="bottom"/>
          </w:tcPr>
          <w:p w:rsidR="008E2A1A" w:rsidRDefault="008E2A1A" w:rsidP="00D2512C">
            <w:pPr>
              <w:pStyle w:val="a9"/>
              <w:shd w:val="clear" w:color="auto" w:fill="auto"/>
              <w:ind w:firstLine="0"/>
            </w:pPr>
            <w:r>
              <w:t>словообразовании</w:t>
            </w:r>
          </w:p>
        </w:tc>
        <w:tc>
          <w:tcPr>
            <w:tcW w:w="283"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29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vAlign w:val="bottom"/>
          </w:tcPr>
          <w:p w:rsidR="008E2A1A" w:rsidRDefault="008E2A1A" w:rsidP="00D2512C">
            <w:pPr>
              <w:pStyle w:val="a9"/>
              <w:shd w:val="clear" w:color="auto" w:fill="auto"/>
              <w:tabs>
                <w:tab w:val="left" w:pos="1301"/>
              </w:tabs>
              <w:ind w:firstLine="0"/>
              <w:jc w:val="both"/>
            </w:pPr>
            <w:r>
              <w:t>и</w:t>
            </w:r>
            <w:r>
              <w:tab/>
              <w:t>и</w:t>
            </w: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наиболее распространённые способы</w:t>
            </w:r>
          </w:p>
        </w:tc>
        <w:tc>
          <w:tcPr>
            <w:tcW w:w="3130" w:type="dxa"/>
            <w:tcBorders>
              <w:left w:val="single" w:sz="4" w:space="0" w:color="auto"/>
            </w:tcBorders>
            <w:shd w:val="clear" w:color="auto" w:fill="FFFFFF"/>
          </w:tcPr>
          <w:p w:rsidR="008E2A1A" w:rsidRDefault="008E2A1A" w:rsidP="00D2512C">
            <w:pPr>
              <w:rPr>
                <w:sz w:val="10"/>
                <w:szCs w:val="10"/>
              </w:rPr>
            </w:pPr>
          </w:p>
        </w:tc>
        <w:tc>
          <w:tcPr>
            <w:tcW w:w="1853" w:type="dxa"/>
            <w:tcBorders>
              <w:left w:val="single" w:sz="4" w:space="0" w:color="auto"/>
            </w:tcBorders>
            <w:shd w:val="clear" w:color="auto" w:fill="FFFFFF"/>
            <w:vAlign w:val="bottom"/>
          </w:tcPr>
          <w:p w:rsidR="008E2A1A" w:rsidRDefault="008E2A1A" w:rsidP="00D2512C">
            <w:pPr>
              <w:pStyle w:val="a9"/>
              <w:shd w:val="clear" w:color="auto" w:fill="auto"/>
              <w:ind w:firstLine="0"/>
            </w:pPr>
            <w:r>
              <w:t>как разделе науки</w:t>
            </w:r>
          </w:p>
        </w:tc>
        <w:tc>
          <w:tcPr>
            <w:tcW w:w="259" w:type="dxa"/>
            <w:shd w:val="clear" w:color="auto" w:fill="FFFFFF"/>
            <w:vAlign w:val="bottom"/>
          </w:tcPr>
          <w:p w:rsidR="008E2A1A" w:rsidRDefault="008E2A1A" w:rsidP="00D2512C">
            <w:pPr>
              <w:pStyle w:val="a9"/>
              <w:shd w:val="clear" w:color="auto" w:fill="auto"/>
              <w:ind w:firstLine="0"/>
              <w:jc w:val="both"/>
            </w:pPr>
            <w:r>
              <w:t>о</w:t>
            </w:r>
          </w:p>
        </w:tc>
        <w:tc>
          <w:tcPr>
            <w:tcW w:w="1704" w:type="dxa"/>
            <w:tcBorders>
              <w:left w:val="single" w:sz="4" w:space="0" w:color="auto"/>
            </w:tcBorders>
            <w:shd w:val="clear" w:color="auto" w:fill="FFFFFF"/>
            <w:vAlign w:val="bottom"/>
          </w:tcPr>
          <w:p w:rsidR="008E2A1A" w:rsidRDefault="008E2A1A" w:rsidP="00D2512C">
            <w:pPr>
              <w:pStyle w:val="a9"/>
              <w:shd w:val="clear" w:color="auto" w:fill="auto"/>
              <w:ind w:firstLine="0"/>
            </w:pPr>
            <w:r>
              <w:t>«Фраза»</w:t>
            </w:r>
          </w:p>
        </w:tc>
        <w:tc>
          <w:tcPr>
            <w:tcW w:w="1992" w:type="dxa"/>
            <w:tcBorders>
              <w:left w:val="single" w:sz="4" w:space="0" w:color="auto"/>
            </w:tcBorders>
            <w:shd w:val="clear" w:color="auto" w:fill="FFFFFF"/>
            <w:vAlign w:val="bottom"/>
          </w:tcPr>
          <w:p w:rsidR="008E2A1A" w:rsidRDefault="008E2A1A" w:rsidP="00D2512C">
            <w:pPr>
              <w:pStyle w:val="a9"/>
              <w:shd w:val="clear" w:color="auto" w:fill="auto"/>
              <w:ind w:firstLine="0"/>
            </w:pPr>
            <w:r>
              <w:t>как разделе науки</w:t>
            </w:r>
          </w:p>
        </w:tc>
        <w:tc>
          <w:tcPr>
            <w:tcW w:w="283" w:type="dxa"/>
            <w:tcBorders>
              <w:right w:val="single" w:sz="4" w:space="0" w:color="auto"/>
            </w:tcBorders>
            <w:shd w:val="clear" w:color="auto" w:fill="FFFFFF"/>
            <w:vAlign w:val="bottom"/>
          </w:tcPr>
          <w:p w:rsidR="008E2A1A" w:rsidRDefault="008E2A1A" w:rsidP="00D2512C">
            <w:pPr>
              <w:pStyle w:val="a9"/>
              <w:shd w:val="clear" w:color="auto" w:fill="auto"/>
              <w:ind w:firstLine="0"/>
              <w:jc w:val="both"/>
            </w:pPr>
            <w:r>
              <w:t>о</w:t>
            </w:r>
          </w:p>
        </w:tc>
      </w:tr>
      <w:tr w:rsidR="008E2A1A" w:rsidTr="00D2512C">
        <w:trPr>
          <w:trHeight w:hRule="exact" w:val="307"/>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pStyle w:val="a9"/>
              <w:shd w:val="clear" w:color="auto" w:fill="auto"/>
              <w:ind w:firstLine="0"/>
            </w:pPr>
            <w:r>
              <w:t>обобщения)</w:t>
            </w:r>
          </w:p>
        </w:tc>
        <w:tc>
          <w:tcPr>
            <w:tcW w:w="3821" w:type="dxa"/>
            <w:tcBorders>
              <w:left w:val="single" w:sz="4" w:space="0" w:color="auto"/>
            </w:tcBorders>
            <w:shd w:val="clear" w:color="auto" w:fill="FFFFFF"/>
          </w:tcPr>
          <w:p w:rsidR="008E2A1A" w:rsidRDefault="008E2A1A" w:rsidP="00D2512C">
            <w:pPr>
              <w:pStyle w:val="a9"/>
              <w:shd w:val="clear" w:color="auto" w:fill="auto"/>
              <w:ind w:firstLine="0"/>
              <w:jc w:val="both"/>
            </w:pPr>
            <w:r>
              <w:t>образования изученных частей речи;</w:t>
            </w:r>
          </w:p>
        </w:tc>
        <w:tc>
          <w:tcPr>
            <w:tcW w:w="3130" w:type="dxa"/>
            <w:tcBorders>
              <w:left w:val="single" w:sz="4" w:space="0" w:color="auto"/>
            </w:tcBorders>
            <w:shd w:val="clear" w:color="auto" w:fill="FFFFFF"/>
          </w:tcPr>
          <w:p w:rsidR="008E2A1A" w:rsidRDefault="008E2A1A" w:rsidP="00D2512C">
            <w:pPr>
              <w:rPr>
                <w:sz w:val="10"/>
                <w:szCs w:val="10"/>
              </w:rPr>
            </w:pPr>
          </w:p>
        </w:tc>
        <w:tc>
          <w:tcPr>
            <w:tcW w:w="1853" w:type="dxa"/>
            <w:tcBorders>
              <w:left w:val="single" w:sz="4" w:space="0" w:color="auto"/>
            </w:tcBorders>
            <w:shd w:val="clear" w:color="auto" w:fill="FFFFFF"/>
          </w:tcPr>
          <w:p w:rsidR="008E2A1A" w:rsidRDefault="008E2A1A" w:rsidP="00D2512C">
            <w:pPr>
              <w:pStyle w:val="a9"/>
              <w:shd w:val="clear" w:color="auto" w:fill="auto"/>
              <w:ind w:firstLine="0"/>
            </w:pPr>
            <w:r>
              <w:t>языке. Подбор</w:t>
            </w:r>
          </w:p>
        </w:tc>
        <w:tc>
          <w:tcPr>
            <w:tcW w:w="259" w:type="dxa"/>
            <w:shd w:val="clear" w:color="auto" w:fill="FFFFFF"/>
          </w:tcPr>
          <w:p w:rsidR="008E2A1A" w:rsidRDefault="008E2A1A" w:rsidP="00D2512C">
            <w:pPr>
              <w:pStyle w:val="a9"/>
              <w:shd w:val="clear" w:color="auto" w:fill="auto"/>
              <w:ind w:firstLine="0"/>
              <w:jc w:val="both"/>
            </w:pPr>
            <w:r>
              <w:t>к</w:t>
            </w:r>
          </w:p>
        </w:tc>
        <w:tc>
          <w:tcPr>
            <w:tcW w:w="1704" w:type="dxa"/>
            <w:tcBorders>
              <w:left w:val="single" w:sz="4" w:space="0" w:color="auto"/>
            </w:tcBorders>
            <w:shd w:val="clear" w:color="auto" w:fill="FFFFFF"/>
          </w:tcPr>
          <w:p w:rsidR="008E2A1A" w:rsidRDefault="008E2A1A" w:rsidP="00D2512C">
            <w:pPr>
              <w:rPr>
                <w:sz w:val="10"/>
                <w:szCs w:val="10"/>
              </w:rPr>
            </w:pPr>
          </w:p>
        </w:tc>
        <w:tc>
          <w:tcPr>
            <w:tcW w:w="1992" w:type="dxa"/>
            <w:tcBorders>
              <w:left w:val="single" w:sz="4" w:space="0" w:color="auto"/>
            </w:tcBorders>
            <w:shd w:val="clear" w:color="auto" w:fill="FFFFFF"/>
          </w:tcPr>
          <w:p w:rsidR="008E2A1A" w:rsidRDefault="008E2A1A" w:rsidP="00D2512C">
            <w:pPr>
              <w:pStyle w:val="a9"/>
              <w:shd w:val="clear" w:color="auto" w:fill="auto"/>
              <w:ind w:firstLine="0"/>
            </w:pPr>
            <w:r>
              <w:t>языке. Подбор</w:t>
            </w:r>
          </w:p>
        </w:tc>
        <w:tc>
          <w:tcPr>
            <w:tcW w:w="283" w:type="dxa"/>
            <w:tcBorders>
              <w:right w:val="single" w:sz="4" w:space="0" w:color="auto"/>
            </w:tcBorders>
            <w:shd w:val="clear" w:color="auto" w:fill="FFFFFF"/>
          </w:tcPr>
          <w:p w:rsidR="008E2A1A" w:rsidRDefault="008E2A1A" w:rsidP="00D2512C">
            <w:pPr>
              <w:pStyle w:val="a9"/>
              <w:shd w:val="clear" w:color="auto" w:fill="auto"/>
              <w:ind w:firstLine="0"/>
              <w:jc w:val="both"/>
            </w:pPr>
            <w:r>
              <w:t>к</w:t>
            </w:r>
          </w:p>
        </w:tc>
      </w:tr>
      <w:tr w:rsidR="008E2A1A" w:rsidTr="00D2512C">
        <w:trPr>
          <w:trHeight w:hRule="exact" w:val="28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tabs>
                <w:tab w:val="left" w:pos="1171"/>
                <w:tab w:val="left" w:pos="2429"/>
              </w:tabs>
              <w:ind w:firstLine="0"/>
              <w:jc w:val="both"/>
            </w:pPr>
            <w:r>
              <w:t>предмет</w:t>
            </w:r>
            <w:r>
              <w:tab/>
              <w:t>изучения</w:t>
            </w:r>
            <w:r>
              <w:tab/>
              <w:t>этимологии;</w:t>
            </w:r>
          </w:p>
        </w:tc>
        <w:tc>
          <w:tcPr>
            <w:tcW w:w="3130" w:type="dxa"/>
            <w:tcBorders>
              <w:left w:val="single" w:sz="4" w:space="0" w:color="auto"/>
            </w:tcBorders>
            <w:shd w:val="clear" w:color="auto" w:fill="FFFFFF"/>
          </w:tcPr>
          <w:p w:rsidR="008E2A1A" w:rsidRDefault="008E2A1A" w:rsidP="00D2512C">
            <w:pPr>
              <w:rPr>
                <w:sz w:val="10"/>
                <w:szCs w:val="10"/>
              </w:rPr>
            </w:pPr>
          </w:p>
        </w:tc>
        <w:tc>
          <w:tcPr>
            <w:tcW w:w="1853" w:type="dxa"/>
            <w:tcBorders>
              <w:left w:val="single" w:sz="4" w:space="0" w:color="auto"/>
            </w:tcBorders>
            <w:shd w:val="clear" w:color="auto" w:fill="FFFFFF"/>
          </w:tcPr>
          <w:p w:rsidR="008E2A1A" w:rsidRDefault="008E2A1A" w:rsidP="00D2512C">
            <w:pPr>
              <w:pStyle w:val="a9"/>
              <w:shd w:val="clear" w:color="auto" w:fill="auto"/>
              <w:ind w:firstLine="0"/>
            </w:pPr>
            <w:r>
              <w:t>словам форм</w:t>
            </w:r>
          </w:p>
        </w:tc>
        <w:tc>
          <w:tcPr>
            <w:tcW w:w="259" w:type="dxa"/>
            <w:shd w:val="clear" w:color="auto" w:fill="FFFFFF"/>
          </w:tcPr>
          <w:p w:rsidR="008E2A1A" w:rsidRDefault="008E2A1A" w:rsidP="00D2512C">
            <w:pPr>
              <w:pStyle w:val="a9"/>
              <w:shd w:val="clear" w:color="auto" w:fill="auto"/>
              <w:ind w:firstLine="0"/>
              <w:jc w:val="both"/>
            </w:pPr>
            <w:r>
              <w:t>и</w:t>
            </w:r>
          </w:p>
        </w:tc>
        <w:tc>
          <w:tcPr>
            <w:tcW w:w="1704" w:type="dxa"/>
            <w:tcBorders>
              <w:left w:val="single" w:sz="4" w:space="0" w:color="auto"/>
            </w:tcBorders>
            <w:shd w:val="clear" w:color="auto" w:fill="FFFFFF"/>
          </w:tcPr>
          <w:p w:rsidR="008E2A1A" w:rsidRDefault="008E2A1A" w:rsidP="00D2512C">
            <w:pPr>
              <w:rPr>
                <w:sz w:val="10"/>
                <w:szCs w:val="10"/>
              </w:rPr>
            </w:pPr>
          </w:p>
        </w:tc>
        <w:tc>
          <w:tcPr>
            <w:tcW w:w="1992" w:type="dxa"/>
            <w:tcBorders>
              <w:left w:val="single" w:sz="4" w:space="0" w:color="auto"/>
            </w:tcBorders>
            <w:shd w:val="clear" w:color="auto" w:fill="FFFFFF"/>
          </w:tcPr>
          <w:p w:rsidR="008E2A1A" w:rsidRDefault="008E2A1A" w:rsidP="00D2512C">
            <w:pPr>
              <w:pStyle w:val="a9"/>
              <w:shd w:val="clear" w:color="auto" w:fill="auto"/>
              <w:tabs>
                <w:tab w:val="left" w:pos="1046"/>
              </w:tabs>
              <w:ind w:firstLine="0"/>
            </w:pPr>
            <w:r>
              <w:t>словам</w:t>
            </w:r>
            <w:r>
              <w:tab/>
              <w:t>форм</w:t>
            </w:r>
          </w:p>
        </w:tc>
        <w:tc>
          <w:tcPr>
            <w:tcW w:w="283" w:type="dxa"/>
            <w:tcBorders>
              <w:right w:val="single" w:sz="4" w:space="0" w:color="auto"/>
            </w:tcBorders>
            <w:shd w:val="clear" w:color="auto" w:fill="FFFFFF"/>
          </w:tcPr>
          <w:p w:rsidR="008E2A1A" w:rsidRDefault="008E2A1A" w:rsidP="00D2512C">
            <w:pPr>
              <w:pStyle w:val="a9"/>
              <w:shd w:val="clear" w:color="auto" w:fill="auto"/>
              <w:ind w:firstLine="0"/>
              <w:jc w:val="both"/>
            </w:pPr>
            <w:r>
              <w:t>и</w:t>
            </w:r>
          </w:p>
        </w:tc>
      </w:tr>
      <w:tr w:rsidR="008E2A1A" w:rsidTr="00D2512C">
        <w:trPr>
          <w:trHeight w:hRule="exact" w:val="278"/>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tabs>
                <w:tab w:val="left" w:pos="1397"/>
                <w:tab w:val="left" w:pos="2501"/>
                <w:tab w:val="left" w:pos="3485"/>
              </w:tabs>
              <w:ind w:firstLine="0"/>
              <w:jc w:val="both"/>
            </w:pPr>
            <w:r>
              <w:t>различать</w:t>
            </w:r>
            <w:r>
              <w:tab/>
              <w:t>формы</w:t>
            </w:r>
            <w:r>
              <w:tab/>
              <w:t>слова</w:t>
            </w:r>
            <w:r>
              <w:tab/>
              <w:t>и</w:t>
            </w:r>
          </w:p>
        </w:tc>
        <w:tc>
          <w:tcPr>
            <w:tcW w:w="3130" w:type="dxa"/>
            <w:tcBorders>
              <w:left w:val="single" w:sz="4" w:space="0" w:color="auto"/>
            </w:tcBorders>
            <w:shd w:val="clear" w:color="auto" w:fill="FFFFFF"/>
          </w:tcPr>
          <w:p w:rsidR="008E2A1A" w:rsidRDefault="008E2A1A" w:rsidP="00D2512C">
            <w:pPr>
              <w:rPr>
                <w:sz w:val="10"/>
                <w:szCs w:val="10"/>
              </w:rPr>
            </w:pPr>
          </w:p>
        </w:tc>
        <w:tc>
          <w:tcPr>
            <w:tcW w:w="1853" w:type="dxa"/>
            <w:tcBorders>
              <w:left w:val="single" w:sz="4" w:space="0" w:color="auto"/>
            </w:tcBorders>
            <w:shd w:val="clear" w:color="auto" w:fill="FFFFFF"/>
            <w:vAlign w:val="bottom"/>
          </w:tcPr>
          <w:p w:rsidR="008E2A1A" w:rsidRDefault="008E2A1A" w:rsidP="00D2512C">
            <w:pPr>
              <w:pStyle w:val="a9"/>
              <w:shd w:val="clear" w:color="auto" w:fill="auto"/>
              <w:ind w:firstLine="0"/>
            </w:pPr>
            <w:r>
              <w:t>однокоренных</w:t>
            </w:r>
          </w:p>
        </w:tc>
        <w:tc>
          <w:tcPr>
            <w:tcW w:w="259"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gridSpan w:val="2"/>
            <w:tcBorders>
              <w:left w:val="single" w:sz="4" w:space="0" w:color="auto"/>
              <w:right w:val="single" w:sz="4" w:space="0" w:color="auto"/>
            </w:tcBorders>
            <w:shd w:val="clear" w:color="auto" w:fill="FFFFFF"/>
            <w:vAlign w:val="bottom"/>
          </w:tcPr>
          <w:p w:rsidR="008E2A1A" w:rsidRDefault="008E2A1A" w:rsidP="00D2512C">
            <w:pPr>
              <w:pStyle w:val="a9"/>
              <w:shd w:val="clear" w:color="auto" w:fill="auto"/>
              <w:ind w:firstLine="0"/>
              <w:jc w:val="center"/>
            </w:pPr>
            <w:r>
              <w:t>однокоренных слов.</w:t>
            </w:r>
          </w:p>
        </w:tc>
      </w:tr>
      <w:tr w:rsidR="008E2A1A" w:rsidTr="00D2512C">
        <w:trPr>
          <w:trHeight w:hRule="exact" w:val="28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однокоренные слова; распознавать</w:t>
            </w:r>
          </w:p>
        </w:tc>
        <w:tc>
          <w:tcPr>
            <w:tcW w:w="3130" w:type="dxa"/>
            <w:tcBorders>
              <w:left w:val="single" w:sz="4" w:space="0" w:color="auto"/>
            </w:tcBorders>
            <w:shd w:val="clear" w:color="auto" w:fill="FFFFFF"/>
          </w:tcPr>
          <w:p w:rsidR="008E2A1A" w:rsidRDefault="008E2A1A" w:rsidP="00D2512C">
            <w:pPr>
              <w:rPr>
                <w:sz w:val="10"/>
                <w:szCs w:val="10"/>
              </w:rPr>
            </w:pPr>
          </w:p>
        </w:tc>
        <w:tc>
          <w:tcPr>
            <w:tcW w:w="1853" w:type="dxa"/>
            <w:tcBorders>
              <w:left w:val="single" w:sz="4" w:space="0" w:color="auto"/>
            </w:tcBorders>
            <w:shd w:val="clear" w:color="auto" w:fill="FFFFFF"/>
            <w:vAlign w:val="bottom"/>
          </w:tcPr>
          <w:p w:rsidR="008E2A1A" w:rsidRDefault="008E2A1A" w:rsidP="00D2512C">
            <w:pPr>
              <w:pStyle w:val="a9"/>
              <w:shd w:val="clear" w:color="auto" w:fill="auto"/>
              <w:ind w:firstLine="0"/>
            </w:pPr>
            <w:r>
              <w:t>слов. морфемный</w:t>
            </w:r>
          </w:p>
        </w:tc>
        <w:tc>
          <w:tcPr>
            <w:tcW w:w="259" w:type="dxa"/>
            <w:shd w:val="clear" w:color="auto" w:fill="FFFFFF"/>
            <w:vAlign w:val="bottom"/>
          </w:tcPr>
          <w:p w:rsidR="008E2A1A" w:rsidRDefault="008E2A1A" w:rsidP="00D2512C">
            <w:pPr>
              <w:pStyle w:val="a9"/>
              <w:shd w:val="clear" w:color="auto" w:fill="auto"/>
              <w:ind w:firstLine="0"/>
              <w:jc w:val="both"/>
            </w:pPr>
            <w:r>
              <w:t>и</w:t>
            </w:r>
          </w:p>
        </w:tc>
        <w:tc>
          <w:tcPr>
            <w:tcW w:w="1704" w:type="dxa"/>
            <w:tcBorders>
              <w:left w:val="single" w:sz="4" w:space="0" w:color="auto"/>
            </w:tcBorders>
            <w:shd w:val="clear" w:color="auto" w:fill="FFFFFF"/>
          </w:tcPr>
          <w:p w:rsidR="008E2A1A" w:rsidRDefault="008E2A1A" w:rsidP="00D2512C">
            <w:pPr>
              <w:rPr>
                <w:sz w:val="10"/>
                <w:szCs w:val="10"/>
              </w:rPr>
            </w:pPr>
          </w:p>
        </w:tc>
        <w:tc>
          <w:tcPr>
            <w:tcW w:w="1992" w:type="dxa"/>
            <w:tcBorders>
              <w:left w:val="single" w:sz="4" w:space="0" w:color="auto"/>
            </w:tcBorders>
            <w:shd w:val="clear" w:color="auto" w:fill="FFFFFF"/>
            <w:vAlign w:val="bottom"/>
          </w:tcPr>
          <w:p w:rsidR="008E2A1A" w:rsidRDefault="008E2A1A" w:rsidP="00D2512C">
            <w:pPr>
              <w:pStyle w:val="a9"/>
              <w:shd w:val="clear" w:color="auto" w:fill="auto"/>
              <w:ind w:firstLine="0"/>
            </w:pPr>
            <w:r>
              <w:t>морфемный</w:t>
            </w:r>
          </w:p>
        </w:tc>
        <w:tc>
          <w:tcPr>
            <w:tcW w:w="283" w:type="dxa"/>
            <w:tcBorders>
              <w:right w:val="single" w:sz="4" w:space="0" w:color="auto"/>
            </w:tcBorders>
            <w:shd w:val="clear" w:color="auto" w:fill="FFFFFF"/>
            <w:vAlign w:val="bottom"/>
          </w:tcPr>
          <w:p w:rsidR="008E2A1A" w:rsidRDefault="008E2A1A" w:rsidP="00D2512C">
            <w:pPr>
              <w:pStyle w:val="a9"/>
              <w:shd w:val="clear" w:color="auto" w:fill="auto"/>
              <w:ind w:firstLine="0"/>
              <w:jc w:val="both"/>
            </w:pPr>
            <w:r>
              <w:t>и</w:t>
            </w:r>
          </w:p>
        </w:tc>
      </w:tr>
      <w:tr w:rsidR="008E2A1A" w:rsidTr="00D2512C">
        <w:trPr>
          <w:trHeight w:hRule="exact" w:val="293"/>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vAlign w:val="bottom"/>
          </w:tcPr>
          <w:p w:rsidR="008E2A1A" w:rsidRDefault="008E2A1A" w:rsidP="00D2512C">
            <w:pPr>
              <w:pStyle w:val="a9"/>
              <w:shd w:val="clear" w:color="auto" w:fill="auto"/>
              <w:ind w:firstLine="0"/>
              <w:jc w:val="both"/>
            </w:pPr>
            <w:r>
              <w:t>способ образования слов; выполнять</w:t>
            </w:r>
          </w:p>
        </w:tc>
        <w:tc>
          <w:tcPr>
            <w:tcW w:w="3130" w:type="dxa"/>
            <w:tcBorders>
              <w:left w:val="single" w:sz="4" w:space="0" w:color="auto"/>
            </w:tcBorders>
            <w:shd w:val="clear" w:color="auto" w:fill="FFFFFF"/>
          </w:tcPr>
          <w:p w:rsidR="008E2A1A" w:rsidRDefault="008E2A1A" w:rsidP="00D2512C">
            <w:pPr>
              <w:rPr>
                <w:sz w:val="10"/>
                <w:szCs w:val="10"/>
              </w:rPr>
            </w:pPr>
          </w:p>
        </w:tc>
        <w:tc>
          <w:tcPr>
            <w:tcW w:w="2112" w:type="dxa"/>
            <w:gridSpan w:val="2"/>
            <w:tcBorders>
              <w:left w:val="single" w:sz="4" w:space="0" w:color="auto"/>
            </w:tcBorders>
            <w:shd w:val="clear" w:color="auto" w:fill="FFFFFF"/>
            <w:vAlign w:val="bottom"/>
          </w:tcPr>
          <w:p w:rsidR="008E2A1A" w:rsidRDefault="008E2A1A" w:rsidP="00D2512C">
            <w:pPr>
              <w:pStyle w:val="a9"/>
              <w:shd w:val="clear" w:color="auto" w:fill="auto"/>
              <w:ind w:firstLine="0"/>
              <w:jc w:val="center"/>
            </w:pPr>
            <w:r>
              <w:t>словообразовательн</w:t>
            </w:r>
          </w:p>
        </w:tc>
        <w:tc>
          <w:tcPr>
            <w:tcW w:w="1704" w:type="dxa"/>
            <w:tcBorders>
              <w:left w:val="single" w:sz="4" w:space="0" w:color="auto"/>
            </w:tcBorders>
            <w:shd w:val="clear" w:color="auto" w:fill="FFFFFF"/>
          </w:tcPr>
          <w:p w:rsidR="008E2A1A" w:rsidRDefault="008E2A1A" w:rsidP="00D2512C">
            <w:pPr>
              <w:rPr>
                <w:sz w:val="10"/>
                <w:szCs w:val="10"/>
              </w:rPr>
            </w:pPr>
          </w:p>
        </w:tc>
        <w:tc>
          <w:tcPr>
            <w:tcW w:w="2275" w:type="dxa"/>
            <w:gridSpan w:val="2"/>
            <w:tcBorders>
              <w:left w:val="single" w:sz="4" w:space="0" w:color="auto"/>
              <w:right w:val="single" w:sz="4" w:space="0" w:color="auto"/>
            </w:tcBorders>
            <w:shd w:val="clear" w:color="auto" w:fill="FFFFFF"/>
            <w:vAlign w:val="bottom"/>
          </w:tcPr>
          <w:p w:rsidR="008E2A1A" w:rsidRDefault="008E2A1A" w:rsidP="00D2512C">
            <w:pPr>
              <w:pStyle w:val="a9"/>
              <w:shd w:val="clear" w:color="auto" w:fill="auto"/>
              <w:ind w:firstLine="0"/>
              <w:jc w:val="center"/>
            </w:pPr>
            <w:r>
              <w:t>словообразовательны</w:t>
            </w:r>
          </w:p>
        </w:tc>
      </w:tr>
      <w:tr w:rsidR="008E2A1A" w:rsidTr="00D2512C">
        <w:trPr>
          <w:trHeight w:hRule="exact" w:val="787"/>
          <w:jc w:val="center"/>
        </w:trPr>
        <w:tc>
          <w:tcPr>
            <w:tcW w:w="610" w:type="dxa"/>
            <w:tcBorders>
              <w:left w:val="single" w:sz="4" w:space="0" w:color="auto"/>
            </w:tcBorders>
            <w:shd w:val="clear" w:color="auto" w:fill="FFFFFF"/>
          </w:tcPr>
          <w:p w:rsidR="008E2A1A" w:rsidRDefault="008E2A1A" w:rsidP="00D2512C">
            <w:pPr>
              <w:rPr>
                <w:sz w:val="10"/>
                <w:szCs w:val="10"/>
              </w:rPr>
            </w:pPr>
          </w:p>
        </w:tc>
        <w:tc>
          <w:tcPr>
            <w:tcW w:w="1642" w:type="dxa"/>
            <w:tcBorders>
              <w:left w:val="single" w:sz="4" w:space="0" w:color="auto"/>
            </w:tcBorders>
            <w:shd w:val="clear" w:color="auto" w:fill="FFFFFF"/>
          </w:tcPr>
          <w:p w:rsidR="008E2A1A" w:rsidRDefault="008E2A1A" w:rsidP="00D2512C">
            <w:pPr>
              <w:rPr>
                <w:sz w:val="10"/>
                <w:szCs w:val="10"/>
              </w:rPr>
            </w:pPr>
          </w:p>
        </w:tc>
        <w:tc>
          <w:tcPr>
            <w:tcW w:w="3821" w:type="dxa"/>
            <w:tcBorders>
              <w:left w:val="single" w:sz="4" w:space="0" w:color="auto"/>
            </w:tcBorders>
            <w:shd w:val="clear" w:color="auto" w:fill="FFFFFF"/>
          </w:tcPr>
          <w:p w:rsidR="008E2A1A" w:rsidRDefault="008E2A1A" w:rsidP="00D2512C">
            <w:pPr>
              <w:pStyle w:val="a9"/>
              <w:shd w:val="clear" w:color="auto" w:fill="auto"/>
              <w:spacing w:line="276" w:lineRule="auto"/>
              <w:ind w:firstLine="0"/>
              <w:jc w:val="both"/>
            </w:pPr>
            <w:r>
              <w:t>морфемный разбор слов; объяснять происхождение фамилий.</w:t>
            </w:r>
          </w:p>
        </w:tc>
        <w:tc>
          <w:tcPr>
            <w:tcW w:w="3130" w:type="dxa"/>
            <w:tcBorders>
              <w:left w:val="single" w:sz="4" w:space="0" w:color="auto"/>
            </w:tcBorders>
            <w:shd w:val="clear" w:color="auto" w:fill="FFFFFF"/>
          </w:tcPr>
          <w:p w:rsidR="008E2A1A" w:rsidRDefault="008E2A1A" w:rsidP="00D2512C">
            <w:pPr>
              <w:rPr>
                <w:sz w:val="10"/>
                <w:szCs w:val="10"/>
              </w:rPr>
            </w:pPr>
          </w:p>
        </w:tc>
        <w:tc>
          <w:tcPr>
            <w:tcW w:w="1853" w:type="dxa"/>
            <w:tcBorders>
              <w:left w:val="single" w:sz="4" w:space="0" w:color="auto"/>
            </w:tcBorders>
            <w:shd w:val="clear" w:color="auto" w:fill="FFFFFF"/>
          </w:tcPr>
          <w:p w:rsidR="008E2A1A" w:rsidRDefault="008E2A1A" w:rsidP="00D2512C">
            <w:pPr>
              <w:pStyle w:val="a9"/>
              <w:shd w:val="clear" w:color="auto" w:fill="auto"/>
              <w:ind w:firstLine="0"/>
            </w:pPr>
            <w:r>
              <w:t>ый анализ слов.</w:t>
            </w:r>
          </w:p>
        </w:tc>
        <w:tc>
          <w:tcPr>
            <w:tcW w:w="259" w:type="dxa"/>
            <w:shd w:val="clear" w:color="auto" w:fill="FFFFFF"/>
          </w:tcPr>
          <w:p w:rsidR="008E2A1A" w:rsidRDefault="008E2A1A" w:rsidP="00D2512C">
            <w:pPr>
              <w:rPr>
                <w:sz w:val="10"/>
                <w:szCs w:val="10"/>
              </w:rPr>
            </w:pPr>
          </w:p>
        </w:tc>
        <w:tc>
          <w:tcPr>
            <w:tcW w:w="1704" w:type="dxa"/>
            <w:tcBorders>
              <w:left w:val="single" w:sz="4" w:space="0" w:color="auto"/>
            </w:tcBorders>
            <w:shd w:val="clear" w:color="auto" w:fill="FFFFFF"/>
          </w:tcPr>
          <w:p w:rsidR="008E2A1A" w:rsidRDefault="008E2A1A" w:rsidP="00D2512C">
            <w:pPr>
              <w:rPr>
                <w:sz w:val="10"/>
                <w:szCs w:val="10"/>
              </w:rPr>
            </w:pPr>
          </w:p>
        </w:tc>
        <w:tc>
          <w:tcPr>
            <w:tcW w:w="1992" w:type="dxa"/>
            <w:tcBorders>
              <w:left w:val="single" w:sz="4" w:space="0" w:color="auto"/>
            </w:tcBorders>
            <w:shd w:val="clear" w:color="auto" w:fill="FFFFFF"/>
          </w:tcPr>
          <w:p w:rsidR="008E2A1A" w:rsidRDefault="008E2A1A" w:rsidP="00D2512C">
            <w:pPr>
              <w:pStyle w:val="a9"/>
              <w:shd w:val="clear" w:color="auto" w:fill="auto"/>
              <w:ind w:firstLine="0"/>
            </w:pPr>
            <w:r>
              <w:t>й анализ слов.</w:t>
            </w:r>
          </w:p>
        </w:tc>
        <w:tc>
          <w:tcPr>
            <w:tcW w:w="283" w:type="dxa"/>
            <w:tcBorders>
              <w:right w:val="single" w:sz="4" w:space="0" w:color="auto"/>
            </w:tcBorders>
            <w:shd w:val="clear" w:color="auto" w:fill="FFFFFF"/>
          </w:tcPr>
          <w:p w:rsidR="008E2A1A" w:rsidRDefault="008E2A1A" w:rsidP="00D2512C">
            <w:pPr>
              <w:rPr>
                <w:sz w:val="10"/>
                <w:szCs w:val="10"/>
              </w:rPr>
            </w:pPr>
          </w:p>
        </w:tc>
      </w:tr>
      <w:tr w:rsidR="008E2A1A" w:rsidTr="00D2512C">
        <w:trPr>
          <w:trHeight w:hRule="exact" w:val="307"/>
          <w:jc w:val="center"/>
        </w:trPr>
        <w:tc>
          <w:tcPr>
            <w:tcW w:w="610" w:type="dxa"/>
            <w:tcBorders>
              <w:top w:val="single" w:sz="4" w:space="0" w:color="auto"/>
              <w:left w:val="single" w:sz="4" w:space="0" w:color="auto"/>
            </w:tcBorders>
            <w:shd w:val="clear" w:color="auto" w:fill="FFFFFF"/>
            <w:vAlign w:val="bottom"/>
          </w:tcPr>
          <w:p w:rsidR="008E2A1A" w:rsidRDefault="008E2A1A" w:rsidP="00D2512C">
            <w:pPr>
              <w:pStyle w:val="a9"/>
              <w:shd w:val="clear" w:color="auto" w:fill="auto"/>
              <w:ind w:firstLine="0"/>
              <w:jc w:val="center"/>
            </w:pPr>
            <w:r>
              <w:t>200</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Морфология.</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both"/>
            </w:pPr>
            <w:r>
              <w:t>Знать предмет изучения морфологии;</w:t>
            </w:r>
          </w:p>
        </w:tc>
        <w:tc>
          <w:tcPr>
            <w:tcW w:w="3130" w:type="dxa"/>
            <w:tcBorders>
              <w:left w:val="single" w:sz="4" w:space="0" w:color="auto"/>
            </w:tcBorders>
            <w:shd w:val="clear" w:color="auto" w:fill="FFFFFF"/>
          </w:tcPr>
          <w:p w:rsidR="008E2A1A" w:rsidRDefault="008E2A1A" w:rsidP="00D2512C">
            <w:pPr>
              <w:rPr>
                <w:sz w:val="10"/>
                <w:szCs w:val="10"/>
              </w:rPr>
            </w:pPr>
          </w:p>
        </w:tc>
        <w:tc>
          <w:tcPr>
            <w:tcW w:w="1853"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Систематизация</w:t>
            </w:r>
          </w:p>
        </w:tc>
        <w:tc>
          <w:tcPr>
            <w:tcW w:w="259" w:type="dxa"/>
            <w:tcBorders>
              <w:top w:val="single" w:sz="4" w:space="0" w:color="auto"/>
            </w:tcBorders>
            <w:shd w:val="clear" w:color="auto" w:fill="FFFFFF"/>
          </w:tcPr>
          <w:p w:rsidR="008E2A1A" w:rsidRDefault="008E2A1A" w:rsidP="00D2512C">
            <w:pPr>
              <w:rPr>
                <w:sz w:val="10"/>
                <w:szCs w:val="10"/>
              </w:rPr>
            </w:pP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Компьютерная.</w:t>
            </w:r>
          </w:p>
        </w:tc>
        <w:tc>
          <w:tcPr>
            <w:tcW w:w="1992"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Систематизация</w:t>
            </w:r>
          </w:p>
        </w:tc>
        <w:tc>
          <w:tcPr>
            <w:tcW w:w="283" w:type="dxa"/>
            <w:tcBorders>
              <w:top w:val="single" w:sz="4" w:space="0" w:color="auto"/>
              <w:right w:val="single" w:sz="4" w:space="0" w:color="auto"/>
            </w:tcBorders>
            <w:shd w:val="clear" w:color="auto" w:fill="FFFFFF"/>
          </w:tcPr>
          <w:p w:rsidR="008E2A1A" w:rsidRDefault="008E2A1A" w:rsidP="00D2512C">
            <w:pPr>
              <w:rPr>
                <w:sz w:val="10"/>
                <w:szCs w:val="10"/>
              </w:rPr>
            </w:pPr>
          </w:p>
        </w:tc>
      </w:tr>
      <w:tr w:rsidR="008E2A1A" w:rsidTr="00D2512C">
        <w:trPr>
          <w:trHeight w:hRule="exact" w:val="298"/>
          <w:jc w:val="center"/>
        </w:trPr>
        <w:tc>
          <w:tcPr>
            <w:tcW w:w="610" w:type="dxa"/>
            <w:tcBorders>
              <w:left w:val="single" w:sz="4" w:space="0" w:color="auto"/>
            </w:tcBorders>
            <w:shd w:val="clear" w:color="auto" w:fill="FFFFFF"/>
          </w:tcPr>
          <w:p w:rsidR="008E2A1A" w:rsidRDefault="008E2A1A" w:rsidP="00D2512C">
            <w:pPr>
              <w:pStyle w:val="a9"/>
              <w:shd w:val="clear" w:color="auto" w:fill="auto"/>
              <w:ind w:firstLine="0"/>
              <w:jc w:val="center"/>
            </w:pPr>
            <w:r>
              <w:t>-</w:t>
            </w:r>
          </w:p>
        </w:tc>
        <w:tc>
          <w:tcPr>
            <w:tcW w:w="1642" w:type="dxa"/>
            <w:tcBorders>
              <w:left w:val="single" w:sz="4" w:space="0" w:color="auto"/>
            </w:tcBorders>
            <w:shd w:val="clear" w:color="auto" w:fill="FFFFFF"/>
          </w:tcPr>
          <w:p w:rsidR="008E2A1A" w:rsidRDefault="008E2A1A" w:rsidP="00D2512C">
            <w:pPr>
              <w:pStyle w:val="a9"/>
              <w:shd w:val="clear" w:color="auto" w:fill="auto"/>
              <w:ind w:firstLine="0"/>
            </w:pPr>
            <w:r>
              <w:rPr>
                <w:b/>
                <w:bCs/>
              </w:rPr>
              <w:t>(</w:t>
            </w:r>
            <w:r>
              <w:t>Урок</w:t>
            </w:r>
          </w:p>
        </w:tc>
        <w:tc>
          <w:tcPr>
            <w:tcW w:w="3821" w:type="dxa"/>
            <w:tcBorders>
              <w:left w:val="single" w:sz="4" w:space="0" w:color="auto"/>
            </w:tcBorders>
            <w:shd w:val="clear" w:color="auto" w:fill="FFFFFF"/>
          </w:tcPr>
          <w:p w:rsidR="008E2A1A" w:rsidRDefault="008E2A1A" w:rsidP="00D2512C">
            <w:pPr>
              <w:pStyle w:val="a9"/>
              <w:shd w:val="clear" w:color="auto" w:fill="auto"/>
              <w:ind w:firstLine="0"/>
              <w:jc w:val="both"/>
            </w:pPr>
            <w:r>
              <w:t>именные части речи; отличие имён от</w:t>
            </w:r>
          </w:p>
        </w:tc>
        <w:tc>
          <w:tcPr>
            <w:tcW w:w="3130" w:type="dxa"/>
            <w:tcBorders>
              <w:left w:val="single" w:sz="4" w:space="0" w:color="auto"/>
            </w:tcBorders>
            <w:shd w:val="clear" w:color="auto" w:fill="FFFFFF"/>
          </w:tcPr>
          <w:p w:rsidR="008E2A1A" w:rsidRDefault="008E2A1A" w:rsidP="00D2512C">
            <w:pPr>
              <w:rPr>
                <w:sz w:val="10"/>
                <w:szCs w:val="10"/>
              </w:rPr>
            </w:pPr>
          </w:p>
        </w:tc>
        <w:tc>
          <w:tcPr>
            <w:tcW w:w="1853" w:type="dxa"/>
            <w:tcBorders>
              <w:left w:val="single" w:sz="4" w:space="0" w:color="auto"/>
            </w:tcBorders>
            <w:shd w:val="clear" w:color="auto" w:fill="FFFFFF"/>
          </w:tcPr>
          <w:p w:rsidR="008E2A1A" w:rsidRDefault="008E2A1A" w:rsidP="00D2512C">
            <w:pPr>
              <w:pStyle w:val="a9"/>
              <w:shd w:val="clear" w:color="auto" w:fill="auto"/>
              <w:ind w:firstLine="0"/>
            </w:pPr>
            <w:r>
              <w:t>знаний</w:t>
            </w:r>
          </w:p>
        </w:tc>
        <w:tc>
          <w:tcPr>
            <w:tcW w:w="259" w:type="dxa"/>
            <w:shd w:val="clear" w:color="auto" w:fill="FFFFFF"/>
          </w:tcPr>
          <w:p w:rsidR="008E2A1A" w:rsidRDefault="008E2A1A" w:rsidP="00D2512C">
            <w:pPr>
              <w:pStyle w:val="a9"/>
              <w:shd w:val="clear" w:color="auto" w:fill="auto"/>
              <w:ind w:firstLine="0"/>
              <w:jc w:val="both"/>
            </w:pPr>
            <w:r>
              <w:t>о</w:t>
            </w:r>
          </w:p>
        </w:tc>
        <w:tc>
          <w:tcPr>
            <w:tcW w:w="1704" w:type="dxa"/>
            <w:tcBorders>
              <w:left w:val="single" w:sz="4" w:space="0" w:color="auto"/>
            </w:tcBorders>
            <w:shd w:val="clear" w:color="auto" w:fill="FFFFFF"/>
          </w:tcPr>
          <w:p w:rsidR="008E2A1A" w:rsidRDefault="008E2A1A" w:rsidP="00D2512C">
            <w:pPr>
              <w:pStyle w:val="a9"/>
              <w:shd w:val="clear" w:color="auto" w:fill="auto"/>
              <w:ind w:firstLine="0"/>
            </w:pPr>
            <w:r>
              <w:t>программа-</w:t>
            </w:r>
          </w:p>
        </w:tc>
        <w:tc>
          <w:tcPr>
            <w:tcW w:w="2275" w:type="dxa"/>
            <w:gridSpan w:val="2"/>
            <w:tcBorders>
              <w:left w:val="single" w:sz="4" w:space="0" w:color="auto"/>
              <w:right w:val="single" w:sz="4" w:space="0" w:color="auto"/>
            </w:tcBorders>
            <w:shd w:val="clear" w:color="auto" w:fill="FFFFFF"/>
          </w:tcPr>
          <w:p w:rsidR="008E2A1A" w:rsidRDefault="008E2A1A" w:rsidP="00D2512C">
            <w:pPr>
              <w:pStyle w:val="a9"/>
              <w:shd w:val="clear" w:color="auto" w:fill="auto"/>
              <w:ind w:firstLine="0"/>
              <w:jc w:val="center"/>
            </w:pPr>
            <w:r>
              <w:t>знаний о морфологии</w:t>
            </w:r>
          </w:p>
        </w:tc>
      </w:tr>
      <w:tr w:rsidR="008E2A1A" w:rsidTr="00D2512C">
        <w:trPr>
          <w:trHeight w:hRule="exact" w:val="485"/>
          <w:jc w:val="center"/>
        </w:trPr>
        <w:tc>
          <w:tcPr>
            <w:tcW w:w="610" w:type="dxa"/>
            <w:tcBorders>
              <w:left w:val="single" w:sz="4" w:space="0" w:color="auto"/>
              <w:bottom w:val="single" w:sz="4" w:space="0" w:color="auto"/>
            </w:tcBorders>
            <w:shd w:val="clear" w:color="auto" w:fill="FFFFFF"/>
            <w:vAlign w:val="center"/>
          </w:tcPr>
          <w:p w:rsidR="008E2A1A" w:rsidRDefault="008E2A1A" w:rsidP="00D2512C">
            <w:pPr>
              <w:pStyle w:val="a9"/>
              <w:shd w:val="clear" w:color="auto" w:fill="auto"/>
              <w:ind w:firstLine="0"/>
              <w:jc w:val="center"/>
            </w:pPr>
            <w:r>
              <w:t>201</w:t>
            </w:r>
          </w:p>
        </w:tc>
        <w:tc>
          <w:tcPr>
            <w:tcW w:w="1642" w:type="dxa"/>
            <w:tcBorders>
              <w:left w:val="single" w:sz="4" w:space="0" w:color="auto"/>
              <w:bottom w:val="single" w:sz="4" w:space="0" w:color="auto"/>
            </w:tcBorders>
            <w:shd w:val="clear" w:color="auto" w:fill="FFFFFF"/>
          </w:tcPr>
          <w:p w:rsidR="008E2A1A" w:rsidRDefault="008E2A1A" w:rsidP="00D2512C">
            <w:pPr>
              <w:pStyle w:val="a9"/>
              <w:shd w:val="clear" w:color="auto" w:fill="auto"/>
              <w:ind w:firstLine="0"/>
            </w:pPr>
            <w:r>
              <w:t>систематизаци</w:t>
            </w:r>
          </w:p>
        </w:tc>
        <w:tc>
          <w:tcPr>
            <w:tcW w:w="3821" w:type="dxa"/>
            <w:tcBorders>
              <w:left w:val="single" w:sz="4" w:space="0" w:color="auto"/>
              <w:bottom w:val="single" w:sz="4" w:space="0" w:color="auto"/>
            </w:tcBorders>
            <w:shd w:val="clear" w:color="auto" w:fill="FFFFFF"/>
          </w:tcPr>
          <w:p w:rsidR="008E2A1A" w:rsidRDefault="008E2A1A" w:rsidP="00D2512C">
            <w:pPr>
              <w:pStyle w:val="a9"/>
              <w:shd w:val="clear" w:color="auto" w:fill="auto"/>
              <w:ind w:firstLine="0"/>
              <w:jc w:val="both"/>
            </w:pPr>
            <w:r>
              <w:t>глаголов; отличие местоимений от</w:t>
            </w:r>
          </w:p>
        </w:tc>
        <w:tc>
          <w:tcPr>
            <w:tcW w:w="3130" w:type="dxa"/>
            <w:tcBorders>
              <w:left w:val="single" w:sz="4" w:space="0" w:color="auto"/>
              <w:bottom w:val="single" w:sz="4" w:space="0" w:color="auto"/>
            </w:tcBorders>
            <w:shd w:val="clear" w:color="auto" w:fill="FFFFFF"/>
          </w:tcPr>
          <w:p w:rsidR="008E2A1A" w:rsidRDefault="008E2A1A" w:rsidP="00D2512C">
            <w:pPr>
              <w:rPr>
                <w:sz w:val="10"/>
                <w:szCs w:val="10"/>
              </w:rPr>
            </w:pPr>
          </w:p>
        </w:tc>
        <w:tc>
          <w:tcPr>
            <w:tcW w:w="2112" w:type="dxa"/>
            <w:gridSpan w:val="2"/>
            <w:tcBorders>
              <w:left w:val="single" w:sz="4" w:space="0" w:color="auto"/>
              <w:bottom w:val="single" w:sz="4" w:space="0" w:color="auto"/>
            </w:tcBorders>
            <w:shd w:val="clear" w:color="auto" w:fill="FFFFFF"/>
          </w:tcPr>
          <w:p w:rsidR="008E2A1A" w:rsidRDefault="008E2A1A" w:rsidP="00D2512C">
            <w:pPr>
              <w:pStyle w:val="a9"/>
              <w:shd w:val="clear" w:color="auto" w:fill="auto"/>
              <w:tabs>
                <w:tab w:val="left" w:pos="1579"/>
              </w:tabs>
              <w:ind w:firstLine="0"/>
              <w:jc w:val="center"/>
            </w:pPr>
            <w:r>
              <w:t>морфологии</w:t>
            </w:r>
            <w:r>
              <w:tab/>
              <w:t>как</w:t>
            </w:r>
          </w:p>
        </w:tc>
        <w:tc>
          <w:tcPr>
            <w:tcW w:w="1704" w:type="dxa"/>
            <w:tcBorders>
              <w:left w:val="single" w:sz="4" w:space="0" w:color="auto"/>
              <w:bottom w:val="single" w:sz="4" w:space="0" w:color="auto"/>
            </w:tcBorders>
            <w:shd w:val="clear" w:color="auto" w:fill="FFFFFF"/>
          </w:tcPr>
          <w:p w:rsidR="008E2A1A" w:rsidRDefault="008E2A1A" w:rsidP="00D2512C">
            <w:pPr>
              <w:pStyle w:val="a9"/>
              <w:shd w:val="clear" w:color="auto" w:fill="auto"/>
              <w:ind w:firstLine="0"/>
            </w:pPr>
            <w:r>
              <w:t>тренажер</w:t>
            </w:r>
          </w:p>
        </w:tc>
        <w:tc>
          <w:tcPr>
            <w:tcW w:w="1992" w:type="dxa"/>
            <w:tcBorders>
              <w:left w:val="single" w:sz="4" w:space="0" w:color="auto"/>
              <w:bottom w:val="single" w:sz="4" w:space="0" w:color="auto"/>
            </w:tcBorders>
            <w:shd w:val="clear" w:color="auto" w:fill="FFFFFF"/>
          </w:tcPr>
          <w:p w:rsidR="008E2A1A" w:rsidRDefault="008E2A1A" w:rsidP="00D2512C">
            <w:pPr>
              <w:pStyle w:val="a9"/>
              <w:shd w:val="clear" w:color="auto" w:fill="auto"/>
              <w:ind w:firstLine="0"/>
            </w:pPr>
            <w:r>
              <w:t>как разделе науки</w:t>
            </w:r>
          </w:p>
        </w:tc>
        <w:tc>
          <w:tcPr>
            <w:tcW w:w="283" w:type="dxa"/>
            <w:tcBorders>
              <w:bottom w:val="single" w:sz="4" w:space="0" w:color="auto"/>
              <w:right w:val="single" w:sz="4" w:space="0" w:color="auto"/>
            </w:tcBorders>
            <w:shd w:val="clear" w:color="auto" w:fill="FFFFFF"/>
          </w:tcPr>
          <w:p w:rsidR="008E2A1A" w:rsidRDefault="008E2A1A" w:rsidP="00D2512C">
            <w:pPr>
              <w:pStyle w:val="a9"/>
              <w:shd w:val="clear" w:color="auto" w:fill="auto"/>
              <w:ind w:firstLine="0"/>
              <w:jc w:val="both"/>
            </w:pPr>
            <w:r>
              <w:t>о</w:t>
            </w:r>
          </w:p>
        </w:tc>
      </w:tr>
    </w:tbl>
    <w:p w:rsidR="008E2A1A" w:rsidRDefault="008E2A1A" w:rsidP="008E2A1A">
      <w:pPr>
        <w:spacing w:line="1" w:lineRule="exact"/>
      </w:pPr>
      <w:r>
        <w:br w:type="page"/>
      </w:r>
    </w:p>
    <w:tbl>
      <w:tblPr>
        <w:tblOverlap w:val="never"/>
        <w:tblW w:w="0" w:type="auto"/>
        <w:jc w:val="center"/>
        <w:tblLayout w:type="fixed"/>
        <w:tblCellMar>
          <w:left w:w="10" w:type="dxa"/>
          <w:right w:w="10" w:type="dxa"/>
        </w:tblCellMar>
        <w:tblLook w:val="04A0"/>
      </w:tblPr>
      <w:tblGrid>
        <w:gridCol w:w="610"/>
        <w:gridCol w:w="1642"/>
        <w:gridCol w:w="3821"/>
        <w:gridCol w:w="3130"/>
        <w:gridCol w:w="2112"/>
        <w:gridCol w:w="1704"/>
        <w:gridCol w:w="2275"/>
      </w:tblGrid>
      <w:tr w:rsidR="008E2A1A" w:rsidTr="00D2512C">
        <w:trPr>
          <w:trHeight w:hRule="exact" w:val="2251"/>
          <w:jc w:val="center"/>
        </w:trPr>
        <w:tc>
          <w:tcPr>
            <w:tcW w:w="610" w:type="dxa"/>
            <w:tcBorders>
              <w:top w:val="single" w:sz="4" w:space="0" w:color="auto"/>
              <w:left w:val="single" w:sz="4" w:space="0" w:color="auto"/>
            </w:tcBorders>
            <w:shd w:val="clear" w:color="auto" w:fill="FFFFFF"/>
          </w:tcPr>
          <w:p w:rsidR="008E2A1A" w:rsidRDefault="008E2A1A" w:rsidP="00D2512C">
            <w:pPr>
              <w:rPr>
                <w:sz w:val="10"/>
                <w:szCs w:val="10"/>
              </w:rPr>
            </w:pP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301"/>
              </w:tabs>
              <w:ind w:firstLine="0"/>
            </w:pPr>
            <w:r>
              <w:t>и</w:t>
            </w:r>
            <w:r>
              <w:tab/>
              <w:t>и</w:t>
            </w:r>
          </w:p>
          <w:p w:rsidR="008E2A1A" w:rsidRDefault="008E2A1A" w:rsidP="00D2512C">
            <w:pPr>
              <w:pStyle w:val="a9"/>
              <w:shd w:val="clear" w:color="auto" w:fill="auto"/>
              <w:ind w:firstLine="0"/>
            </w:pPr>
            <w:r>
              <w:t>обобщения)</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138"/>
                <w:tab w:val="left" w:pos="2630"/>
              </w:tabs>
              <w:spacing w:line="276" w:lineRule="auto"/>
              <w:ind w:firstLine="0"/>
              <w:jc w:val="both"/>
            </w:pPr>
            <w:r>
              <w:t>остальных знаменательных частей речи; изменение имён и глаголов; отличие</w:t>
            </w:r>
            <w:r>
              <w:tab/>
              <w:t>постоянных</w:t>
            </w:r>
            <w:r>
              <w:tab/>
              <w:t>признаков</w:t>
            </w:r>
          </w:p>
          <w:p w:rsidR="008E2A1A" w:rsidRDefault="008E2A1A" w:rsidP="00D2512C">
            <w:pPr>
              <w:pStyle w:val="a9"/>
              <w:shd w:val="clear" w:color="auto" w:fill="auto"/>
              <w:spacing w:line="276" w:lineRule="auto"/>
              <w:ind w:firstLine="0"/>
              <w:jc w:val="both"/>
            </w:pPr>
            <w:r>
              <w:t xml:space="preserve">частей речи от непостоянных; распознавать простые и составные числительные с орфограммой - буквой </w:t>
            </w:r>
            <w:r>
              <w:rPr>
                <w:b/>
                <w:bCs/>
                <w:i/>
                <w:iCs/>
              </w:rPr>
              <w:t>ь</w:t>
            </w:r>
            <w:r>
              <w:t xml:space="preserve"> на конце и в середине слова.</w:t>
            </w:r>
          </w:p>
        </w:tc>
        <w:tc>
          <w:tcPr>
            <w:tcW w:w="3130" w:type="dxa"/>
            <w:vMerge w:val="restart"/>
            <w:tcBorders>
              <w:top w:val="single" w:sz="4" w:space="0" w:color="auto"/>
              <w:left w:val="single" w:sz="4" w:space="0" w:color="auto"/>
            </w:tcBorders>
            <w:shd w:val="clear" w:color="auto" w:fill="FFFFFF"/>
          </w:tcPr>
          <w:p w:rsidR="008E2A1A" w:rsidRDefault="008E2A1A" w:rsidP="00D2512C">
            <w:pPr>
              <w:rPr>
                <w:sz w:val="10"/>
                <w:szCs w:val="10"/>
              </w:rPr>
            </w:pPr>
          </w:p>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jc w:val="both"/>
            </w:pPr>
            <w:r>
              <w:t>разделе науки о языке. Определение падежей именных частей речи. Работа с текстом.</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«Фраза»</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left" w:pos="1205"/>
              </w:tabs>
              <w:spacing w:line="276" w:lineRule="auto"/>
              <w:ind w:firstLine="0"/>
            </w:pPr>
            <w:r>
              <w:t>языке. Определение падежей</w:t>
            </w:r>
            <w:r>
              <w:tab/>
              <w:t>именных</w:t>
            </w:r>
          </w:p>
          <w:p w:rsidR="008E2A1A" w:rsidRDefault="008E2A1A" w:rsidP="00D2512C">
            <w:pPr>
              <w:pStyle w:val="a9"/>
              <w:shd w:val="clear" w:color="auto" w:fill="auto"/>
              <w:spacing w:line="276" w:lineRule="auto"/>
              <w:ind w:firstLine="0"/>
            </w:pPr>
            <w:r>
              <w:t>частей речи. Работа с текстом.</w:t>
            </w:r>
          </w:p>
        </w:tc>
      </w:tr>
      <w:tr w:rsidR="008E2A1A" w:rsidTr="00D2512C">
        <w:trPr>
          <w:trHeight w:hRule="exact" w:val="2246"/>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202</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306"/>
              </w:tabs>
              <w:spacing w:line="276" w:lineRule="auto"/>
              <w:ind w:firstLine="0"/>
            </w:pPr>
            <w:r>
              <w:t xml:space="preserve">Синтаксис. </w:t>
            </w:r>
            <w:r>
              <w:rPr>
                <w:b/>
                <w:bCs/>
              </w:rPr>
              <w:t>(</w:t>
            </w:r>
            <w:r>
              <w:t>Урок систематизаци и</w:t>
            </w:r>
            <w:r>
              <w:tab/>
              <w:t>и</w:t>
            </w:r>
          </w:p>
          <w:p w:rsidR="008E2A1A" w:rsidRDefault="008E2A1A" w:rsidP="00D2512C">
            <w:pPr>
              <w:pStyle w:val="a9"/>
              <w:shd w:val="clear" w:color="auto" w:fill="auto"/>
              <w:spacing w:line="276" w:lineRule="auto"/>
              <w:ind w:firstLine="0"/>
            </w:pPr>
            <w:r>
              <w:t>обобщения)</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334"/>
                <w:tab w:val="left" w:pos="3394"/>
              </w:tabs>
              <w:spacing w:line="276" w:lineRule="auto"/>
              <w:ind w:firstLine="0"/>
              <w:jc w:val="both"/>
            </w:pPr>
            <w:r>
              <w:t>Знать предмет изучения синтаксиса; отличие</w:t>
            </w:r>
            <w:r>
              <w:tab/>
              <w:t>словосочетания</w:t>
            </w:r>
            <w:r>
              <w:tab/>
              <w:t>от</w:t>
            </w:r>
          </w:p>
          <w:p w:rsidR="008E2A1A" w:rsidRDefault="008E2A1A" w:rsidP="00D2512C">
            <w:pPr>
              <w:pStyle w:val="a9"/>
              <w:shd w:val="clear" w:color="auto" w:fill="auto"/>
              <w:spacing w:line="276" w:lineRule="auto"/>
              <w:ind w:firstLine="0"/>
              <w:jc w:val="both"/>
            </w:pPr>
            <w:r>
              <w:t>предложения; структурные различия простых и сложных предложений; определять грамматическую основу в простом предложении; распознавать однородные члены предложения.</w:t>
            </w:r>
          </w:p>
        </w:tc>
        <w:tc>
          <w:tcPr>
            <w:tcW w:w="3130" w:type="dxa"/>
            <w:vMerge/>
            <w:tcBorders>
              <w:left w:val="single" w:sz="4" w:space="0" w:color="auto"/>
            </w:tcBorders>
            <w:shd w:val="clear" w:color="auto" w:fill="FFFFFF"/>
          </w:tcPr>
          <w:p w:rsidR="008E2A1A" w:rsidRDefault="008E2A1A" w:rsidP="00D2512C"/>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right" w:pos="1891"/>
              </w:tabs>
              <w:spacing w:line="276" w:lineRule="auto"/>
              <w:ind w:firstLine="0"/>
            </w:pPr>
            <w:r>
              <w:t>Систематизация знаний</w:t>
            </w:r>
            <w:r>
              <w:tab/>
              <w:t>о</w:t>
            </w:r>
          </w:p>
          <w:p w:rsidR="008E2A1A" w:rsidRDefault="008E2A1A" w:rsidP="00D2512C">
            <w:pPr>
              <w:pStyle w:val="a9"/>
              <w:shd w:val="clear" w:color="auto" w:fill="auto"/>
              <w:tabs>
                <w:tab w:val="right" w:pos="1891"/>
              </w:tabs>
              <w:spacing w:line="276" w:lineRule="auto"/>
              <w:ind w:firstLine="0"/>
            </w:pPr>
            <w:r>
              <w:t>синтаксисе</w:t>
            </w:r>
            <w:r>
              <w:tab/>
              <w:t>как</w:t>
            </w:r>
          </w:p>
          <w:p w:rsidR="008E2A1A" w:rsidRDefault="008E2A1A" w:rsidP="00D2512C">
            <w:pPr>
              <w:pStyle w:val="a9"/>
              <w:shd w:val="clear" w:color="auto" w:fill="auto"/>
              <w:tabs>
                <w:tab w:val="left" w:pos="955"/>
                <w:tab w:val="right" w:pos="1886"/>
              </w:tabs>
              <w:spacing w:line="276" w:lineRule="auto"/>
              <w:ind w:firstLine="0"/>
            </w:pPr>
            <w:r>
              <w:t>разделе</w:t>
            </w:r>
            <w:r>
              <w:tab/>
              <w:t>науки</w:t>
            </w:r>
            <w:r>
              <w:tab/>
              <w:t>о</w:t>
            </w:r>
          </w:p>
          <w:p w:rsidR="008E2A1A" w:rsidRDefault="008E2A1A" w:rsidP="00D2512C">
            <w:pPr>
              <w:pStyle w:val="a9"/>
              <w:shd w:val="clear" w:color="auto" w:fill="auto"/>
              <w:tabs>
                <w:tab w:val="left" w:pos="955"/>
                <w:tab w:val="right" w:pos="1891"/>
              </w:tabs>
              <w:spacing w:line="276" w:lineRule="auto"/>
              <w:ind w:firstLine="0"/>
            </w:pPr>
            <w:r>
              <w:t>языке.</w:t>
            </w:r>
            <w:r>
              <w:tab/>
              <w:t>Работа</w:t>
            </w:r>
            <w:r>
              <w:tab/>
              <w:t>с</w:t>
            </w:r>
          </w:p>
          <w:p w:rsidR="008E2A1A" w:rsidRDefault="008E2A1A" w:rsidP="00D2512C">
            <w:pPr>
              <w:pStyle w:val="a9"/>
              <w:shd w:val="clear" w:color="auto" w:fill="auto"/>
              <w:spacing w:line="276" w:lineRule="auto"/>
              <w:ind w:firstLine="0"/>
            </w:pPr>
            <w:r>
              <w:t>текстом.</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Компьютерная. программа- тренажер «Фраза»</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tabs>
                <w:tab w:val="left" w:pos="960"/>
                <w:tab w:val="left" w:pos="1958"/>
              </w:tabs>
              <w:spacing w:line="276" w:lineRule="auto"/>
              <w:ind w:firstLine="0"/>
            </w:pPr>
            <w:r>
              <w:t>Систематизация знаний о синтаксисе как разделе науки о языке.</w:t>
            </w:r>
            <w:r>
              <w:tab/>
              <w:t>Работа</w:t>
            </w:r>
            <w:r>
              <w:tab/>
              <w:t>с</w:t>
            </w:r>
          </w:p>
          <w:p w:rsidR="008E2A1A" w:rsidRDefault="008E2A1A" w:rsidP="00D2512C">
            <w:pPr>
              <w:pStyle w:val="a9"/>
              <w:shd w:val="clear" w:color="auto" w:fill="auto"/>
              <w:spacing w:line="276" w:lineRule="auto"/>
              <w:ind w:firstLine="0"/>
            </w:pPr>
            <w:r>
              <w:t>текстом.</w:t>
            </w:r>
          </w:p>
        </w:tc>
      </w:tr>
      <w:tr w:rsidR="008E2A1A" w:rsidTr="00D2512C">
        <w:trPr>
          <w:trHeight w:hRule="exact" w:val="2246"/>
          <w:jc w:val="center"/>
        </w:trPr>
        <w:tc>
          <w:tcPr>
            <w:tcW w:w="610"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jc w:val="center"/>
            </w:pPr>
            <w:r>
              <w:t>203</w:t>
            </w:r>
          </w:p>
        </w:tc>
        <w:tc>
          <w:tcPr>
            <w:tcW w:w="1642"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rPr>
                <w:b/>
                <w:bCs/>
              </w:rPr>
              <w:t>Итоговый контроль (контрольны й тест) (</w:t>
            </w:r>
            <w:r>
              <w:t>Урок контроля)</w:t>
            </w:r>
          </w:p>
        </w:tc>
        <w:tc>
          <w:tcPr>
            <w:tcW w:w="3821" w:type="dxa"/>
            <w:tcBorders>
              <w:top w:val="single" w:sz="4" w:space="0" w:color="auto"/>
              <w:left w:val="single" w:sz="4" w:space="0" w:color="auto"/>
            </w:tcBorders>
            <w:shd w:val="clear" w:color="auto" w:fill="FFFFFF"/>
          </w:tcPr>
          <w:p w:rsidR="008E2A1A" w:rsidRDefault="008E2A1A" w:rsidP="00D2512C">
            <w:pPr>
              <w:pStyle w:val="a9"/>
              <w:shd w:val="clear" w:color="auto" w:fill="auto"/>
              <w:tabs>
                <w:tab w:val="left" w:pos="1450"/>
                <w:tab w:val="left" w:pos="2741"/>
              </w:tabs>
              <w:spacing w:line="276" w:lineRule="auto"/>
              <w:ind w:firstLine="0"/>
              <w:jc w:val="both"/>
            </w:pPr>
            <w:r>
              <w:t>Проверка</w:t>
            </w:r>
            <w:r>
              <w:tab/>
              <w:t>степени</w:t>
            </w:r>
            <w:r>
              <w:tab/>
              <w:t>усвоения</w:t>
            </w:r>
          </w:p>
          <w:p w:rsidR="008E2A1A" w:rsidRDefault="008E2A1A" w:rsidP="00D2512C">
            <w:pPr>
              <w:pStyle w:val="a9"/>
              <w:shd w:val="clear" w:color="auto" w:fill="auto"/>
              <w:spacing w:line="276" w:lineRule="auto"/>
              <w:ind w:firstLine="0"/>
              <w:jc w:val="both"/>
            </w:pPr>
            <w:r>
              <w:t>пройденного материала; проверка орфографических и пунктуационных навыков.</w:t>
            </w:r>
          </w:p>
        </w:tc>
        <w:tc>
          <w:tcPr>
            <w:tcW w:w="3130" w:type="dxa"/>
            <w:vMerge/>
            <w:tcBorders>
              <w:left w:val="single" w:sz="4" w:space="0" w:color="auto"/>
            </w:tcBorders>
            <w:shd w:val="clear" w:color="auto" w:fill="FFFFFF"/>
          </w:tcPr>
          <w:p w:rsidR="008E2A1A" w:rsidRDefault="008E2A1A" w:rsidP="00D2512C"/>
        </w:tc>
        <w:tc>
          <w:tcPr>
            <w:tcW w:w="2112" w:type="dxa"/>
            <w:tcBorders>
              <w:top w:val="single" w:sz="4" w:space="0" w:color="auto"/>
              <w:left w:val="single" w:sz="4" w:space="0" w:color="auto"/>
            </w:tcBorders>
            <w:shd w:val="clear" w:color="auto" w:fill="FFFFFF"/>
          </w:tcPr>
          <w:p w:rsidR="008E2A1A" w:rsidRDefault="008E2A1A" w:rsidP="00D2512C">
            <w:pPr>
              <w:pStyle w:val="a9"/>
              <w:shd w:val="clear" w:color="auto" w:fill="auto"/>
              <w:ind w:firstLine="0"/>
            </w:pPr>
            <w:r>
              <w:t>Выполнение теста</w:t>
            </w:r>
          </w:p>
        </w:tc>
        <w:tc>
          <w:tcPr>
            <w:tcW w:w="1704" w:type="dxa"/>
            <w:tcBorders>
              <w:top w:val="single" w:sz="4" w:space="0" w:color="auto"/>
              <w:left w:val="single" w:sz="4" w:space="0" w:color="auto"/>
            </w:tcBorders>
            <w:shd w:val="clear" w:color="auto" w:fill="FFFFFF"/>
          </w:tcPr>
          <w:p w:rsidR="008E2A1A" w:rsidRDefault="008E2A1A" w:rsidP="00D2512C">
            <w:pPr>
              <w:pStyle w:val="a9"/>
              <w:shd w:val="clear" w:color="auto" w:fill="auto"/>
              <w:spacing w:line="276" w:lineRule="auto"/>
              <w:ind w:firstLine="0"/>
            </w:pPr>
            <w:r>
              <w:t>Тесты по русскому языку к учебнику Т. А. Ладыженской, и др. «Русский язык. 6класс» .</w:t>
            </w:r>
          </w:p>
        </w:tc>
        <w:tc>
          <w:tcPr>
            <w:tcW w:w="2275" w:type="dxa"/>
            <w:tcBorders>
              <w:top w:val="single" w:sz="4" w:space="0" w:color="auto"/>
              <w:left w:val="single" w:sz="4" w:space="0" w:color="auto"/>
              <w:right w:val="single" w:sz="4" w:space="0" w:color="auto"/>
            </w:tcBorders>
            <w:shd w:val="clear" w:color="auto" w:fill="FFFFFF"/>
          </w:tcPr>
          <w:p w:rsidR="008E2A1A" w:rsidRDefault="008E2A1A" w:rsidP="00D2512C">
            <w:pPr>
              <w:pStyle w:val="a9"/>
              <w:shd w:val="clear" w:color="auto" w:fill="auto"/>
              <w:spacing w:after="220"/>
              <w:ind w:firstLine="0"/>
            </w:pPr>
            <w:r>
              <w:t>Выполнение теста</w:t>
            </w:r>
          </w:p>
          <w:p w:rsidR="008E2A1A" w:rsidRDefault="008E2A1A" w:rsidP="00D2512C">
            <w:pPr>
              <w:pStyle w:val="a9"/>
              <w:shd w:val="clear" w:color="auto" w:fill="auto"/>
              <w:ind w:firstLine="0"/>
            </w:pPr>
            <w:r>
              <w:t>(индивид.)</w:t>
            </w:r>
          </w:p>
        </w:tc>
      </w:tr>
      <w:tr w:rsidR="008E2A1A" w:rsidTr="00D2512C">
        <w:trPr>
          <w:trHeight w:hRule="exact" w:val="1968"/>
          <w:jc w:val="center"/>
        </w:trPr>
        <w:tc>
          <w:tcPr>
            <w:tcW w:w="610"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ind w:firstLine="0"/>
              <w:jc w:val="center"/>
            </w:pPr>
            <w:r>
              <w:t>204</w:t>
            </w:r>
          </w:p>
        </w:tc>
        <w:tc>
          <w:tcPr>
            <w:tcW w:w="164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tabs>
                <w:tab w:val="left" w:pos="936"/>
              </w:tabs>
              <w:spacing w:line="276" w:lineRule="auto"/>
              <w:ind w:firstLine="0"/>
            </w:pPr>
            <w:r>
              <w:t>Анализ работы. Работа над ошибками. (</w:t>
            </w:r>
            <w:r>
              <w:tab/>
              <w:t>Урок</w:t>
            </w:r>
          </w:p>
          <w:p w:rsidR="008E2A1A" w:rsidRDefault="008E2A1A" w:rsidP="00D2512C">
            <w:pPr>
              <w:pStyle w:val="a9"/>
              <w:shd w:val="clear" w:color="auto" w:fill="auto"/>
              <w:spacing w:line="276" w:lineRule="auto"/>
              <w:ind w:firstLine="0"/>
            </w:pPr>
            <w:r>
              <w:t>повторения).</w:t>
            </w:r>
          </w:p>
        </w:tc>
        <w:tc>
          <w:tcPr>
            <w:tcW w:w="3821"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jc w:val="both"/>
            </w:pPr>
            <w:r>
              <w:t>Знание учащимися своих достижений в изучении родного языка; задачи на новый учебный год.</w:t>
            </w:r>
          </w:p>
        </w:tc>
        <w:tc>
          <w:tcPr>
            <w:tcW w:w="3130" w:type="dxa"/>
            <w:vMerge/>
            <w:tcBorders>
              <w:left w:val="single" w:sz="4" w:space="0" w:color="auto"/>
              <w:bottom w:val="single" w:sz="4" w:space="0" w:color="auto"/>
            </w:tcBorders>
            <w:shd w:val="clear" w:color="auto" w:fill="FFFFFF"/>
          </w:tcPr>
          <w:p w:rsidR="008E2A1A" w:rsidRDefault="008E2A1A" w:rsidP="00D2512C"/>
        </w:tc>
        <w:tc>
          <w:tcPr>
            <w:tcW w:w="2112" w:type="dxa"/>
            <w:tcBorders>
              <w:top w:val="single" w:sz="4" w:space="0" w:color="auto"/>
              <w:left w:val="single" w:sz="4" w:space="0" w:color="auto"/>
              <w:bottom w:val="single" w:sz="4" w:space="0" w:color="auto"/>
            </w:tcBorders>
            <w:shd w:val="clear" w:color="auto" w:fill="FFFFFF"/>
          </w:tcPr>
          <w:p w:rsidR="008E2A1A" w:rsidRDefault="008E2A1A" w:rsidP="00D2512C">
            <w:pPr>
              <w:pStyle w:val="a9"/>
              <w:shd w:val="clear" w:color="auto" w:fill="auto"/>
              <w:spacing w:line="276" w:lineRule="auto"/>
              <w:ind w:firstLine="0"/>
            </w:pPr>
            <w:r>
              <w:t>Выполнение упражнений, руководствуясь правилом, обозначая условия выбора орфограмм.</w:t>
            </w:r>
          </w:p>
        </w:tc>
        <w:tc>
          <w:tcPr>
            <w:tcW w:w="1704" w:type="dxa"/>
            <w:tcBorders>
              <w:top w:val="single" w:sz="4" w:space="0" w:color="auto"/>
              <w:left w:val="single" w:sz="4" w:space="0" w:color="auto"/>
              <w:bottom w:val="single" w:sz="4" w:space="0" w:color="auto"/>
            </w:tcBorders>
            <w:shd w:val="clear" w:color="auto" w:fill="FFFFFF"/>
          </w:tcPr>
          <w:p w:rsidR="008E2A1A" w:rsidRDefault="008E2A1A" w:rsidP="00D2512C">
            <w:pPr>
              <w:rPr>
                <w:sz w:val="10"/>
                <w:szCs w:val="10"/>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8E2A1A" w:rsidRDefault="008E2A1A" w:rsidP="00D2512C">
            <w:pPr>
              <w:pStyle w:val="a9"/>
              <w:shd w:val="clear" w:color="auto" w:fill="auto"/>
              <w:tabs>
                <w:tab w:val="left" w:pos="1368"/>
              </w:tabs>
              <w:spacing w:line="276" w:lineRule="auto"/>
              <w:ind w:firstLine="0"/>
            </w:pPr>
            <w:r>
              <w:t>Выполнение упражнений, руководствуясь правилом, обозначая условия</w:t>
            </w:r>
            <w:r>
              <w:tab/>
              <w:t>выбора</w:t>
            </w:r>
          </w:p>
          <w:p w:rsidR="008E2A1A" w:rsidRDefault="008E2A1A" w:rsidP="00D2512C">
            <w:pPr>
              <w:pStyle w:val="a9"/>
              <w:shd w:val="clear" w:color="auto" w:fill="auto"/>
              <w:spacing w:line="276" w:lineRule="auto"/>
              <w:ind w:firstLine="0"/>
            </w:pPr>
            <w:r>
              <w:t>орфограмм.</w:t>
            </w:r>
          </w:p>
        </w:tc>
      </w:tr>
    </w:tbl>
    <w:p w:rsidR="008E2A1A" w:rsidRDefault="008E2A1A" w:rsidP="008E2A1A"/>
    <w:p w:rsidR="008E2A1A" w:rsidRDefault="008E2A1A" w:rsidP="008E2A1A"/>
    <w:p w:rsidR="008E2A1A" w:rsidRDefault="008E2A1A" w:rsidP="008E2A1A"/>
    <w:p w:rsidR="008E2A1A" w:rsidRDefault="008E2A1A" w:rsidP="008E2A1A"/>
    <w:p w:rsidR="008E2A1A" w:rsidRPr="00B15B17" w:rsidRDefault="008E2A1A" w:rsidP="008E2A1A">
      <w:pPr>
        <w:pStyle w:val="af2"/>
        <w:jc w:val="center"/>
        <w:rPr>
          <w:b/>
        </w:rPr>
      </w:pPr>
      <w:r w:rsidRPr="00B15B17">
        <w:rPr>
          <w:b/>
        </w:rPr>
        <w:lastRenderedPageBreak/>
        <w:t xml:space="preserve">ТЕМАТИЧЕСКОЕ (ПОУРОЧНОЕ) ПЛАНИРОВАНИЕ </w:t>
      </w:r>
      <w:r>
        <w:rPr>
          <w:b/>
        </w:rPr>
        <w:t>7</w:t>
      </w:r>
      <w:r w:rsidRPr="00B15B17">
        <w:rPr>
          <w:b/>
        </w:rPr>
        <w:t xml:space="preserve"> класс    (</w:t>
      </w:r>
      <w:r>
        <w:rPr>
          <w:b/>
        </w:rPr>
        <w:t>136</w:t>
      </w:r>
      <w:r w:rsidRPr="00B15B17">
        <w:rPr>
          <w:b/>
        </w:rPr>
        <w:t xml:space="preserve"> ЧАС</w:t>
      </w:r>
      <w:r>
        <w:rPr>
          <w:b/>
        </w:rPr>
        <w:t>ОВ</w:t>
      </w:r>
      <w:r w:rsidRPr="00B15B17">
        <w:rPr>
          <w:b/>
        </w:rPr>
        <w:t>)</w:t>
      </w:r>
    </w:p>
    <w:p w:rsidR="008E2A1A" w:rsidRPr="00FB1675" w:rsidRDefault="008E2A1A" w:rsidP="008E2A1A">
      <w:pPr>
        <w:pStyle w:val="af2"/>
        <w:jc w:val="center"/>
        <w:rPr>
          <w:rFonts w:ascii="Times New Roman" w:hAnsi="Times New Roman" w:cs="Times New Roman"/>
          <w:b/>
          <w:sz w:val="28"/>
          <w:szCs w:val="28"/>
        </w:rPr>
      </w:pPr>
    </w:p>
    <w:tbl>
      <w:tblPr>
        <w:tblW w:w="1658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1016"/>
        <w:gridCol w:w="2691"/>
        <w:gridCol w:w="3377"/>
        <w:gridCol w:w="2607"/>
        <w:gridCol w:w="3156"/>
        <w:gridCol w:w="2357"/>
        <w:gridCol w:w="1381"/>
      </w:tblGrid>
      <w:tr w:rsidR="008E2A1A" w:rsidRPr="00AF5FED" w:rsidTr="00D1056F">
        <w:tc>
          <w:tcPr>
            <w:tcW w:w="1016" w:type="dxa"/>
            <w:vMerge w:val="restart"/>
          </w:tcPr>
          <w:p w:rsidR="008E2A1A" w:rsidRPr="00AF5FED" w:rsidRDefault="008E2A1A" w:rsidP="00D2512C">
            <w:pPr>
              <w:jc w:val="center"/>
              <w:rPr>
                <w:rFonts w:ascii="Times New Roman" w:hAnsi="Times New Roman" w:cs="Times New Roman"/>
                <w:b/>
                <w:i/>
              </w:rPr>
            </w:pPr>
            <w:r w:rsidRPr="00AF5FED">
              <w:rPr>
                <w:rFonts w:ascii="Times New Roman" w:hAnsi="Times New Roman" w:cs="Times New Roman"/>
                <w:b/>
                <w:i/>
              </w:rPr>
              <w:t>№</w:t>
            </w:r>
          </w:p>
        </w:tc>
        <w:tc>
          <w:tcPr>
            <w:tcW w:w="2691" w:type="dxa"/>
            <w:vMerge w:val="restart"/>
          </w:tcPr>
          <w:p w:rsidR="008E2A1A" w:rsidRPr="00AF5FED" w:rsidRDefault="008E2A1A" w:rsidP="00D2512C">
            <w:pPr>
              <w:jc w:val="center"/>
              <w:rPr>
                <w:rFonts w:ascii="Times New Roman" w:hAnsi="Times New Roman" w:cs="Times New Roman"/>
                <w:b/>
                <w:i/>
              </w:rPr>
            </w:pPr>
            <w:r w:rsidRPr="00AF5FED">
              <w:rPr>
                <w:rFonts w:ascii="Times New Roman" w:hAnsi="Times New Roman" w:cs="Times New Roman"/>
                <w:b/>
                <w:i/>
              </w:rPr>
              <w:t>Тема урока</w:t>
            </w:r>
          </w:p>
        </w:tc>
        <w:tc>
          <w:tcPr>
            <w:tcW w:w="3377" w:type="dxa"/>
            <w:vMerge w:val="restart"/>
          </w:tcPr>
          <w:p w:rsidR="008E2A1A" w:rsidRPr="00AF5FED" w:rsidRDefault="008E2A1A" w:rsidP="00D2512C">
            <w:pPr>
              <w:jc w:val="center"/>
              <w:rPr>
                <w:rFonts w:ascii="Times New Roman" w:hAnsi="Times New Roman" w:cs="Times New Roman"/>
                <w:b/>
                <w:i/>
              </w:rPr>
            </w:pPr>
            <w:r w:rsidRPr="00AF5FED">
              <w:rPr>
                <w:rFonts w:ascii="Times New Roman" w:hAnsi="Times New Roman" w:cs="Times New Roman"/>
                <w:b/>
                <w:i/>
              </w:rPr>
              <w:t>Основное содержание</w:t>
            </w:r>
          </w:p>
        </w:tc>
        <w:tc>
          <w:tcPr>
            <w:tcW w:w="8120" w:type="dxa"/>
            <w:gridSpan w:val="3"/>
          </w:tcPr>
          <w:p w:rsidR="008E2A1A" w:rsidRPr="00AF5FED" w:rsidRDefault="008E2A1A" w:rsidP="00D2512C">
            <w:pPr>
              <w:jc w:val="center"/>
              <w:rPr>
                <w:rFonts w:ascii="Times New Roman" w:hAnsi="Times New Roman" w:cs="Times New Roman"/>
                <w:b/>
                <w:i/>
              </w:rPr>
            </w:pPr>
            <w:r w:rsidRPr="00AF5FED">
              <w:rPr>
                <w:rFonts w:ascii="Times New Roman" w:hAnsi="Times New Roman" w:cs="Times New Roman"/>
                <w:b/>
                <w:i/>
              </w:rPr>
              <w:t>Планируемые результаты</w:t>
            </w:r>
          </w:p>
        </w:tc>
        <w:tc>
          <w:tcPr>
            <w:tcW w:w="1381" w:type="dxa"/>
            <w:vMerge w:val="restart"/>
          </w:tcPr>
          <w:p w:rsidR="008E2A1A" w:rsidRPr="00AF5FED" w:rsidRDefault="008E2A1A" w:rsidP="00D2512C">
            <w:pPr>
              <w:jc w:val="center"/>
              <w:rPr>
                <w:rFonts w:ascii="Times New Roman" w:hAnsi="Times New Roman" w:cs="Times New Roman"/>
                <w:b/>
                <w:i/>
              </w:rPr>
            </w:pPr>
            <w:r w:rsidRPr="00AF5FED">
              <w:rPr>
                <w:rFonts w:ascii="Times New Roman" w:hAnsi="Times New Roman" w:cs="Times New Roman"/>
                <w:b/>
                <w:i/>
              </w:rPr>
              <w:t>характеристика деятельности обучающихся с овз</w:t>
            </w:r>
          </w:p>
        </w:tc>
      </w:tr>
      <w:tr w:rsidR="008E2A1A" w:rsidRPr="00AF5FED" w:rsidTr="00D1056F">
        <w:tc>
          <w:tcPr>
            <w:tcW w:w="1016" w:type="dxa"/>
            <w:vMerge/>
          </w:tcPr>
          <w:p w:rsidR="008E2A1A" w:rsidRPr="00AF5FED" w:rsidRDefault="008E2A1A" w:rsidP="00D2512C">
            <w:pPr>
              <w:jc w:val="center"/>
              <w:rPr>
                <w:rFonts w:ascii="Times New Roman" w:hAnsi="Times New Roman" w:cs="Times New Roman"/>
                <w:b/>
                <w:i/>
              </w:rPr>
            </w:pPr>
          </w:p>
        </w:tc>
        <w:tc>
          <w:tcPr>
            <w:tcW w:w="2691" w:type="dxa"/>
            <w:vMerge/>
          </w:tcPr>
          <w:p w:rsidR="008E2A1A" w:rsidRPr="00AF5FED" w:rsidRDefault="008E2A1A" w:rsidP="00D2512C">
            <w:pPr>
              <w:jc w:val="center"/>
              <w:rPr>
                <w:rFonts w:ascii="Times New Roman" w:hAnsi="Times New Roman" w:cs="Times New Roman"/>
                <w:b/>
                <w:i/>
              </w:rPr>
            </w:pPr>
          </w:p>
        </w:tc>
        <w:tc>
          <w:tcPr>
            <w:tcW w:w="3377" w:type="dxa"/>
            <w:vMerge/>
          </w:tcPr>
          <w:p w:rsidR="008E2A1A" w:rsidRPr="00AF5FED" w:rsidRDefault="008E2A1A" w:rsidP="00D2512C">
            <w:pPr>
              <w:jc w:val="center"/>
              <w:rPr>
                <w:rFonts w:ascii="Times New Roman" w:hAnsi="Times New Roman" w:cs="Times New Roman"/>
                <w:b/>
                <w:i/>
              </w:rPr>
            </w:pPr>
          </w:p>
        </w:tc>
        <w:tc>
          <w:tcPr>
            <w:tcW w:w="2607" w:type="dxa"/>
          </w:tcPr>
          <w:p w:rsidR="008E2A1A" w:rsidRPr="00AF5FED" w:rsidRDefault="008E2A1A" w:rsidP="00D2512C">
            <w:pPr>
              <w:jc w:val="center"/>
              <w:rPr>
                <w:rFonts w:ascii="Times New Roman" w:hAnsi="Times New Roman" w:cs="Times New Roman"/>
                <w:b/>
                <w:i/>
              </w:rPr>
            </w:pPr>
            <w:r w:rsidRPr="00AF5FED">
              <w:rPr>
                <w:rFonts w:ascii="Times New Roman" w:hAnsi="Times New Roman" w:cs="Times New Roman"/>
                <w:b/>
                <w:i/>
              </w:rPr>
              <w:t>Предметные</w:t>
            </w:r>
          </w:p>
        </w:tc>
        <w:tc>
          <w:tcPr>
            <w:tcW w:w="3156" w:type="dxa"/>
          </w:tcPr>
          <w:p w:rsidR="008E2A1A" w:rsidRPr="00AF5FED" w:rsidRDefault="008E2A1A" w:rsidP="00D2512C">
            <w:pPr>
              <w:jc w:val="center"/>
              <w:rPr>
                <w:rFonts w:ascii="Times New Roman" w:hAnsi="Times New Roman" w:cs="Times New Roman"/>
                <w:b/>
                <w:i/>
              </w:rPr>
            </w:pPr>
            <w:r w:rsidRPr="00AF5FED">
              <w:rPr>
                <w:rFonts w:ascii="Times New Roman" w:hAnsi="Times New Roman" w:cs="Times New Roman"/>
                <w:b/>
                <w:i/>
              </w:rPr>
              <w:t>Личностные</w:t>
            </w:r>
          </w:p>
        </w:tc>
        <w:tc>
          <w:tcPr>
            <w:tcW w:w="2357" w:type="dxa"/>
          </w:tcPr>
          <w:p w:rsidR="008E2A1A" w:rsidRPr="00AF5FED" w:rsidRDefault="008E2A1A" w:rsidP="00D2512C">
            <w:pPr>
              <w:jc w:val="center"/>
              <w:rPr>
                <w:rFonts w:ascii="Times New Roman" w:hAnsi="Times New Roman" w:cs="Times New Roman"/>
                <w:b/>
                <w:i/>
              </w:rPr>
            </w:pPr>
            <w:r w:rsidRPr="00AF5FED">
              <w:rPr>
                <w:rFonts w:ascii="Times New Roman" w:hAnsi="Times New Roman" w:cs="Times New Roman"/>
                <w:b/>
                <w:i/>
              </w:rPr>
              <w:t>Метапредметные</w:t>
            </w:r>
          </w:p>
        </w:tc>
        <w:tc>
          <w:tcPr>
            <w:tcW w:w="1381" w:type="dxa"/>
            <w:vMerge/>
          </w:tcPr>
          <w:p w:rsidR="008E2A1A" w:rsidRPr="00AF5FED" w:rsidRDefault="008E2A1A" w:rsidP="00D2512C">
            <w:pPr>
              <w:jc w:val="center"/>
              <w:rPr>
                <w:rFonts w:ascii="Times New Roman" w:hAnsi="Times New Roman" w:cs="Times New Roman"/>
                <w:b/>
                <w:i/>
              </w:rPr>
            </w:pPr>
          </w:p>
        </w:tc>
      </w:tr>
      <w:tr w:rsidR="008E2A1A" w:rsidRPr="00AF5FED" w:rsidTr="00D1056F">
        <w:tc>
          <w:tcPr>
            <w:tcW w:w="15204" w:type="dxa"/>
            <w:gridSpan w:val="6"/>
          </w:tcPr>
          <w:p w:rsidR="008E2A1A" w:rsidRPr="00AF5FED" w:rsidRDefault="008E2A1A" w:rsidP="00D2512C">
            <w:pPr>
              <w:jc w:val="center"/>
              <w:rPr>
                <w:rFonts w:ascii="Times New Roman" w:hAnsi="Times New Roman" w:cs="Times New Roman"/>
                <w:b/>
              </w:rPr>
            </w:pPr>
            <w:r w:rsidRPr="00AF5FED">
              <w:rPr>
                <w:rFonts w:ascii="Times New Roman" w:hAnsi="Times New Roman" w:cs="Times New Roman"/>
                <w:b/>
              </w:rPr>
              <w:t>РУССКИЙ ЯЗЫК КАК РАЗВИВАЮЩЕЕСЯ ЯВЛЕНИЕ (1 Ч.)</w:t>
            </w:r>
          </w:p>
          <w:p w:rsidR="008E2A1A" w:rsidRPr="00AF5FED" w:rsidRDefault="008E2A1A" w:rsidP="00D2512C">
            <w:pPr>
              <w:jc w:val="center"/>
              <w:rPr>
                <w:rFonts w:ascii="Times New Roman" w:hAnsi="Times New Roman" w:cs="Times New Roman"/>
                <w:b/>
              </w:rPr>
            </w:pPr>
          </w:p>
        </w:tc>
        <w:tc>
          <w:tcPr>
            <w:tcW w:w="1381" w:type="dxa"/>
            <w:vMerge/>
          </w:tcPr>
          <w:p w:rsidR="008E2A1A" w:rsidRPr="00AF5FED" w:rsidRDefault="008E2A1A" w:rsidP="00D2512C">
            <w:pPr>
              <w:jc w:val="center"/>
              <w:rPr>
                <w:rFonts w:ascii="Times New Roman" w:hAnsi="Times New Roman" w:cs="Times New Roman"/>
                <w:b/>
              </w:rPr>
            </w:pP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1</w:t>
            </w:r>
          </w:p>
        </w:tc>
        <w:tc>
          <w:tcPr>
            <w:tcW w:w="2691"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Вводный урок.</w:t>
            </w:r>
          </w:p>
          <w:p w:rsidR="008E2A1A" w:rsidRPr="00AF5FED" w:rsidRDefault="008E2A1A" w:rsidP="00D2512C">
            <w:pPr>
              <w:rPr>
                <w:rFonts w:ascii="Times New Roman" w:hAnsi="Times New Roman" w:cs="Times New Roman"/>
              </w:rPr>
            </w:pPr>
            <w:r w:rsidRPr="00AF5FED">
              <w:rPr>
                <w:rFonts w:ascii="Times New Roman" w:hAnsi="Times New Roman" w:cs="Times New Roman"/>
              </w:rPr>
              <w:t>Русский язык как развивающееся явление.</w:t>
            </w: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Русский язык – один из славянских языков. Славянские языки – родственные языки.</w:t>
            </w:r>
          </w:p>
          <w:p w:rsidR="008E2A1A" w:rsidRPr="00AF5FED" w:rsidRDefault="008E2A1A" w:rsidP="00D2512C">
            <w:pPr>
              <w:rPr>
                <w:rFonts w:ascii="Times New Roman" w:hAnsi="Times New Roman" w:cs="Times New Roman"/>
              </w:rPr>
            </w:pPr>
            <w:r w:rsidRPr="00AF5FED">
              <w:rPr>
                <w:rFonts w:ascii="Times New Roman" w:hAnsi="Times New Roman" w:cs="Times New Roman"/>
              </w:rPr>
              <w:t>Развитие, совершенствование, изменение языка</w:t>
            </w: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Научиться понимать высказывания на лингвистическую тему</w:t>
            </w:r>
          </w:p>
          <w:p w:rsidR="008E2A1A" w:rsidRPr="00AF5FED" w:rsidRDefault="008E2A1A" w:rsidP="00D2512C">
            <w:pPr>
              <w:rPr>
                <w:rFonts w:ascii="Times New Roman" w:hAnsi="Times New Roman" w:cs="Times New Roman"/>
              </w:rPr>
            </w:pPr>
            <w:r w:rsidRPr="00AF5FED">
              <w:rPr>
                <w:rFonts w:ascii="Times New Roman" w:hAnsi="Times New Roman" w:cs="Times New Roman"/>
              </w:rPr>
              <w:t>и составлять рассуждение на лингвистическую тему</w:t>
            </w:r>
          </w:p>
        </w:tc>
        <w:tc>
          <w:tcPr>
            <w:tcW w:w="3156"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Формирование знания</w:t>
            </w:r>
          </w:p>
          <w:p w:rsidR="008E2A1A" w:rsidRPr="00AF5FED" w:rsidRDefault="008E2A1A" w:rsidP="00D2512C">
            <w:pPr>
              <w:rPr>
                <w:rFonts w:ascii="Times New Roman" w:hAnsi="Times New Roman" w:cs="Times New Roman"/>
              </w:rPr>
            </w:pPr>
            <w:r w:rsidRPr="00AF5FED">
              <w:rPr>
                <w:rFonts w:ascii="Times New Roman" w:hAnsi="Times New Roman" w:cs="Times New Roman"/>
              </w:rPr>
              <w:t>о взаимосвязи</w:t>
            </w:r>
          </w:p>
          <w:p w:rsidR="008E2A1A" w:rsidRPr="00AF5FED" w:rsidRDefault="008E2A1A" w:rsidP="00D2512C">
            <w:pPr>
              <w:rPr>
                <w:rFonts w:ascii="Times New Roman" w:hAnsi="Times New Roman" w:cs="Times New Roman"/>
              </w:rPr>
            </w:pPr>
            <w:r w:rsidRPr="00AF5FED">
              <w:rPr>
                <w:rFonts w:ascii="Times New Roman" w:hAnsi="Times New Roman" w:cs="Times New Roman"/>
              </w:rPr>
              <w:t>русского языка</w:t>
            </w:r>
          </w:p>
          <w:p w:rsidR="008E2A1A" w:rsidRPr="00AF5FED" w:rsidRDefault="008E2A1A" w:rsidP="00D2512C">
            <w:pPr>
              <w:rPr>
                <w:rFonts w:ascii="Times New Roman" w:hAnsi="Times New Roman" w:cs="Times New Roman"/>
              </w:rPr>
            </w:pPr>
            <w:r w:rsidRPr="00AF5FED">
              <w:rPr>
                <w:rFonts w:ascii="Times New Roman" w:hAnsi="Times New Roman" w:cs="Times New Roman"/>
              </w:rPr>
              <w:t>с культурой</w:t>
            </w:r>
          </w:p>
          <w:p w:rsidR="008E2A1A" w:rsidRPr="00AF5FED" w:rsidRDefault="008E2A1A" w:rsidP="00D2512C">
            <w:pPr>
              <w:rPr>
                <w:rFonts w:ascii="Times New Roman" w:hAnsi="Times New Roman" w:cs="Times New Roman"/>
              </w:rPr>
            </w:pPr>
            <w:r w:rsidRPr="00AF5FED">
              <w:rPr>
                <w:rFonts w:ascii="Times New Roman" w:hAnsi="Times New Roman" w:cs="Times New Roman"/>
              </w:rPr>
              <w:t>и историей</w:t>
            </w:r>
          </w:p>
          <w:p w:rsidR="008E2A1A" w:rsidRPr="00AF5FED" w:rsidRDefault="008E2A1A" w:rsidP="00D2512C">
            <w:pPr>
              <w:rPr>
                <w:rFonts w:ascii="Times New Roman" w:hAnsi="Times New Roman" w:cs="Times New Roman"/>
              </w:rPr>
            </w:pPr>
            <w:r w:rsidRPr="00AF5FED">
              <w:rPr>
                <w:rFonts w:ascii="Times New Roman" w:hAnsi="Times New Roman" w:cs="Times New Roman"/>
              </w:rPr>
              <w:t>России и мира,</w:t>
            </w:r>
          </w:p>
          <w:p w:rsidR="008E2A1A" w:rsidRPr="00AF5FED" w:rsidRDefault="008E2A1A" w:rsidP="00D2512C">
            <w:pPr>
              <w:rPr>
                <w:rFonts w:ascii="Times New Roman" w:hAnsi="Times New Roman" w:cs="Times New Roman"/>
              </w:rPr>
            </w:pPr>
            <w:r w:rsidRPr="00AF5FED">
              <w:rPr>
                <w:rFonts w:ascii="Times New Roman" w:hAnsi="Times New Roman" w:cs="Times New Roman"/>
              </w:rPr>
              <w:t>формирование</w:t>
            </w:r>
          </w:p>
          <w:p w:rsidR="008E2A1A" w:rsidRPr="00AF5FED" w:rsidRDefault="008E2A1A" w:rsidP="00D2512C">
            <w:pPr>
              <w:rPr>
                <w:rFonts w:ascii="Times New Roman" w:hAnsi="Times New Roman" w:cs="Times New Roman"/>
              </w:rPr>
            </w:pPr>
            <w:r w:rsidRPr="00AF5FED">
              <w:rPr>
                <w:rFonts w:ascii="Times New Roman" w:hAnsi="Times New Roman" w:cs="Times New Roman"/>
              </w:rPr>
              <w:t>сознания того,</w:t>
            </w:r>
          </w:p>
          <w:p w:rsidR="008E2A1A" w:rsidRPr="00AF5FED" w:rsidRDefault="008E2A1A" w:rsidP="00D2512C">
            <w:pPr>
              <w:rPr>
                <w:rFonts w:ascii="Times New Roman" w:hAnsi="Times New Roman" w:cs="Times New Roman"/>
              </w:rPr>
            </w:pPr>
            <w:r w:rsidRPr="00AF5FED">
              <w:rPr>
                <w:rFonts w:ascii="Times New Roman" w:hAnsi="Times New Roman" w:cs="Times New Roman"/>
              </w:rPr>
              <w:t>что русский</w:t>
            </w:r>
          </w:p>
          <w:p w:rsidR="008E2A1A" w:rsidRPr="00AF5FED" w:rsidRDefault="008E2A1A" w:rsidP="00D2512C">
            <w:pPr>
              <w:rPr>
                <w:rFonts w:ascii="Times New Roman" w:hAnsi="Times New Roman" w:cs="Times New Roman"/>
              </w:rPr>
            </w:pPr>
            <w:r w:rsidRPr="00AF5FED">
              <w:rPr>
                <w:rFonts w:ascii="Times New Roman" w:hAnsi="Times New Roman" w:cs="Times New Roman"/>
              </w:rPr>
              <w:t>язык – важнейший показатель</w:t>
            </w:r>
          </w:p>
          <w:p w:rsidR="008E2A1A" w:rsidRPr="00AF5FED" w:rsidRDefault="008E2A1A" w:rsidP="00D2512C">
            <w:pPr>
              <w:rPr>
                <w:rFonts w:ascii="Times New Roman" w:hAnsi="Times New Roman" w:cs="Times New Roman"/>
              </w:rPr>
            </w:pPr>
            <w:r w:rsidRPr="00AF5FED">
              <w:rPr>
                <w:rFonts w:ascii="Times New Roman" w:hAnsi="Times New Roman" w:cs="Times New Roman"/>
              </w:rPr>
              <w:t>культуры человека</w:t>
            </w:r>
          </w:p>
        </w:tc>
        <w:tc>
          <w:tcPr>
            <w:tcW w:w="235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Находить достоверную информацию, необходимую для решения учебных задач.</w:t>
            </w:r>
          </w:p>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Снятие напряжения</w:t>
            </w:r>
          </w:p>
        </w:tc>
      </w:tr>
      <w:tr w:rsidR="008E2A1A" w:rsidRPr="00AF5FED" w:rsidTr="00D1056F">
        <w:trPr>
          <w:trHeight w:val="291"/>
        </w:trPr>
        <w:tc>
          <w:tcPr>
            <w:tcW w:w="15204" w:type="dxa"/>
            <w:gridSpan w:val="6"/>
          </w:tcPr>
          <w:p w:rsidR="008E2A1A" w:rsidRPr="00AF5FED" w:rsidRDefault="008E2A1A" w:rsidP="00D2512C">
            <w:pPr>
              <w:jc w:val="center"/>
              <w:rPr>
                <w:rFonts w:ascii="Times New Roman" w:hAnsi="Times New Roman" w:cs="Times New Roman"/>
              </w:rPr>
            </w:pPr>
            <w:r w:rsidRPr="00AF5FED">
              <w:rPr>
                <w:rFonts w:ascii="Times New Roman" w:hAnsi="Times New Roman" w:cs="Times New Roman"/>
                <w:b/>
              </w:rPr>
              <w:t>ПОВТОРЕНИЕ ИЗУЧЕННОГО В 5-6 КЛАССАХ ( 7 Ч.)</w:t>
            </w:r>
          </w:p>
        </w:tc>
        <w:tc>
          <w:tcPr>
            <w:tcW w:w="1381" w:type="dxa"/>
          </w:tcPr>
          <w:p w:rsidR="008E2A1A" w:rsidRPr="00AF5FED" w:rsidRDefault="008E2A1A" w:rsidP="00D2512C">
            <w:pPr>
              <w:jc w:val="center"/>
              <w:rPr>
                <w:rFonts w:ascii="Times New Roman" w:hAnsi="Times New Roman" w:cs="Times New Roman"/>
                <w:b/>
              </w:rPr>
            </w:pP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2</w:t>
            </w:r>
          </w:p>
        </w:tc>
        <w:tc>
          <w:tcPr>
            <w:tcW w:w="2691" w:type="dxa"/>
          </w:tcPr>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rPr>
            </w:pPr>
            <w:r w:rsidRPr="00AF5FED">
              <w:rPr>
                <w:rFonts w:ascii="Times New Roman" w:hAnsi="Times New Roman" w:cs="Times New Roman"/>
                <w:b/>
              </w:rPr>
              <w:t>Повторение.</w:t>
            </w:r>
            <w:r w:rsidRPr="00AF5FED">
              <w:rPr>
                <w:rFonts w:ascii="Times New Roman" w:hAnsi="Times New Roman" w:cs="Times New Roman"/>
              </w:rPr>
              <w:t xml:space="preserve"> Синтаксис. Пунктуация. Синтаксический и пунктуационный разбор.  </w:t>
            </w: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Синтаксис. Пунктуация. Слово</w:t>
            </w:r>
            <w:r w:rsidRPr="00AF5FED">
              <w:rPr>
                <w:rFonts w:ascii="Times New Roman" w:hAnsi="Times New Roman" w:cs="Times New Roman"/>
              </w:rPr>
              <w:softHyphen/>
              <w:t>сочетание, его структура. Простые и сложные предложения.</w:t>
            </w:r>
          </w:p>
          <w:p w:rsidR="008E2A1A" w:rsidRPr="00AF5FED" w:rsidRDefault="008E2A1A" w:rsidP="00D2512C">
            <w:pPr>
              <w:rPr>
                <w:rFonts w:ascii="Times New Roman" w:hAnsi="Times New Roman" w:cs="Times New Roman"/>
              </w:rPr>
            </w:pP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Активизировать знания в области синтаксиса и пунктуации; уметь выделять и разбирать словосочетания, расставлять знаки препинания при однородных членах предложения,  выполнять синтаксический разбор предложений.</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tc>
        <w:tc>
          <w:tcPr>
            <w:tcW w:w="3156" w:type="dxa"/>
            <w:vMerge w:val="restart"/>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Формирование</w:t>
            </w:r>
          </w:p>
          <w:p w:rsidR="008E2A1A" w:rsidRPr="00AF5FED" w:rsidRDefault="008E2A1A" w:rsidP="00D2512C">
            <w:pPr>
              <w:rPr>
                <w:rFonts w:ascii="Times New Roman" w:hAnsi="Times New Roman" w:cs="Times New Roman"/>
              </w:rPr>
            </w:pPr>
            <w:r w:rsidRPr="00AF5FED">
              <w:rPr>
                <w:rFonts w:ascii="Times New Roman" w:hAnsi="Times New Roman" w:cs="Times New Roman"/>
              </w:rPr>
              <w:t>«стартовой»</w:t>
            </w:r>
          </w:p>
          <w:p w:rsidR="008E2A1A" w:rsidRPr="00AF5FED" w:rsidRDefault="008E2A1A" w:rsidP="00D2512C">
            <w:pPr>
              <w:rPr>
                <w:rFonts w:ascii="Times New Roman" w:hAnsi="Times New Roman" w:cs="Times New Roman"/>
              </w:rPr>
            </w:pPr>
            <w:r w:rsidRPr="00AF5FED">
              <w:rPr>
                <w:rFonts w:ascii="Times New Roman" w:hAnsi="Times New Roman" w:cs="Times New Roman"/>
              </w:rPr>
              <w:t>мотивации</w:t>
            </w:r>
          </w:p>
          <w:p w:rsidR="008E2A1A" w:rsidRPr="00AF5FED" w:rsidRDefault="008E2A1A" w:rsidP="00D2512C">
            <w:pPr>
              <w:rPr>
                <w:rFonts w:ascii="Times New Roman" w:hAnsi="Times New Roman" w:cs="Times New Roman"/>
              </w:rPr>
            </w:pPr>
            <w:r w:rsidRPr="00AF5FED">
              <w:rPr>
                <w:rFonts w:ascii="Times New Roman" w:hAnsi="Times New Roman" w:cs="Times New Roman"/>
              </w:rPr>
              <w:t>к изучению нового материала.</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Формирование</w:t>
            </w:r>
          </w:p>
          <w:p w:rsidR="008E2A1A" w:rsidRPr="00AF5FED" w:rsidRDefault="008E2A1A" w:rsidP="00D2512C">
            <w:pPr>
              <w:rPr>
                <w:rFonts w:ascii="Times New Roman" w:hAnsi="Times New Roman" w:cs="Times New Roman"/>
              </w:rPr>
            </w:pPr>
            <w:r w:rsidRPr="00AF5FED">
              <w:rPr>
                <w:rFonts w:ascii="Times New Roman" w:hAnsi="Times New Roman" w:cs="Times New Roman"/>
              </w:rPr>
              <w:t>навыков работы по алгоритму, выполнение</w:t>
            </w:r>
          </w:p>
          <w:p w:rsidR="008E2A1A" w:rsidRPr="00AF5FED" w:rsidRDefault="008E2A1A" w:rsidP="00D2512C">
            <w:pPr>
              <w:rPr>
                <w:rFonts w:ascii="Times New Roman" w:hAnsi="Times New Roman" w:cs="Times New Roman"/>
              </w:rPr>
            </w:pPr>
            <w:r w:rsidRPr="00AF5FED">
              <w:rPr>
                <w:rFonts w:ascii="Times New Roman" w:hAnsi="Times New Roman" w:cs="Times New Roman"/>
              </w:rPr>
              <w:t>задания при</w:t>
            </w:r>
          </w:p>
          <w:p w:rsidR="008E2A1A" w:rsidRPr="00AF5FED" w:rsidRDefault="008E2A1A" w:rsidP="00D2512C">
            <w:pPr>
              <w:rPr>
                <w:rFonts w:ascii="Times New Roman" w:hAnsi="Times New Roman" w:cs="Times New Roman"/>
              </w:rPr>
            </w:pPr>
            <w:r w:rsidRPr="00AF5FED">
              <w:rPr>
                <w:rFonts w:ascii="Times New Roman" w:hAnsi="Times New Roman" w:cs="Times New Roman"/>
              </w:rPr>
              <w:t>консультативной помощи</w:t>
            </w:r>
          </w:p>
          <w:p w:rsidR="008E2A1A" w:rsidRPr="00AF5FED" w:rsidRDefault="008E2A1A" w:rsidP="00D2512C">
            <w:pPr>
              <w:rPr>
                <w:rFonts w:ascii="Times New Roman" w:hAnsi="Times New Roman" w:cs="Times New Roman"/>
              </w:rPr>
            </w:pPr>
            <w:r w:rsidRPr="00AF5FED">
              <w:rPr>
                <w:rFonts w:ascii="Times New Roman" w:hAnsi="Times New Roman" w:cs="Times New Roman"/>
              </w:rPr>
              <w:t>учителя.</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iCs/>
              </w:rPr>
              <w:t xml:space="preserve">Осознавать </w:t>
            </w:r>
            <w:r w:rsidRPr="00AF5FED">
              <w:rPr>
                <w:rFonts w:ascii="Times New Roman" w:hAnsi="Times New Roman" w:cs="Times New Roman"/>
              </w:rPr>
              <w:t>возможности русского языка для самовыражения и развития творческих способностей.</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Формирование навыков организации и анализа своей деятельности в составе группы.</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Формирование устойчивой мотивации к самостоятельной деятельности</w:t>
            </w:r>
          </w:p>
        </w:tc>
        <w:tc>
          <w:tcPr>
            <w:tcW w:w="2357" w:type="dxa"/>
            <w:vMerge w:val="restart"/>
          </w:tcPr>
          <w:p w:rsidR="008E2A1A" w:rsidRPr="00AF5FED" w:rsidRDefault="008E2A1A" w:rsidP="00D2512C">
            <w:pPr>
              <w:rPr>
                <w:rFonts w:ascii="Times New Roman" w:hAnsi="Times New Roman" w:cs="Times New Roman"/>
                <w:b/>
                <w:i/>
              </w:rPr>
            </w:pPr>
          </w:p>
          <w:p w:rsidR="008E2A1A" w:rsidRPr="00AF5FED" w:rsidRDefault="008E2A1A" w:rsidP="00D2512C">
            <w:pPr>
              <w:rPr>
                <w:rFonts w:ascii="Times New Roman" w:hAnsi="Times New Roman" w:cs="Times New Roman"/>
                <w:b/>
                <w:i/>
              </w:rPr>
            </w:pPr>
            <w:r w:rsidRPr="00AF5FED">
              <w:rPr>
                <w:rFonts w:ascii="Times New Roman" w:hAnsi="Times New Roman" w:cs="Times New Roman"/>
                <w:b/>
                <w:i/>
              </w:rPr>
              <w:t>Коммуникативные:</w:t>
            </w:r>
          </w:p>
          <w:p w:rsidR="008E2A1A" w:rsidRPr="00AF5FED" w:rsidRDefault="008E2A1A" w:rsidP="00D2512C">
            <w:pPr>
              <w:rPr>
                <w:rFonts w:ascii="Times New Roman" w:hAnsi="Times New Roman" w:cs="Times New Roman"/>
              </w:rPr>
            </w:pPr>
            <w:r w:rsidRPr="00AF5FED">
              <w:rPr>
                <w:rFonts w:ascii="Times New Roman" w:hAnsi="Times New Roman" w:cs="Times New Roman"/>
              </w:rPr>
              <w:t>слушать и слышать друг</w:t>
            </w:r>
          </w:p>
          <w:p w:rsidR="008E2A1A" w:rsidRPr="00AF5FED" w:rsidRDefault="008E2A1A" w:rsidP="00D2512C">
            <w:pPr>
              <w:rPr>
                <w:rFonts w:ascii="Times New Roman" w:hAnsi="Times New Roman" w:cs="Times New Roman"/>
              </w:rPr>
            </w:pPr>
            <w:r w:rsidRPr="00AF5FED">
              <w:rPr>
                <w:rFonts w:ascii="Times New Roman" w:hAnsi="Times New Roman" w:cs="Times New Roman"/>
              </w:rPr>
              <w:t>друга, с достаточной полнотой и точностью</w:t>
            </w:r>
          </w:p>
          <w:p w:rsidR="008E2A1A" w:rsidRPr="00AF5FED" w:rsidRDefault="008E2A1A" w:rsidP="00D2512C">
            <w:pPr>
              <w:rPr>
                <w:rFonts w:ascii="Times New Roman" w:hAnsi="Times New Roman" w:cs="Times New Roman"/>
              </w:rPr>
            </w:pPr>
            <w:r w:rsidRPr="00AF5FED">
              <w:rPr>
                <w:rFonts w:ascii="Times New Roman" w:hAnsi="Times New Roman" w:cs="Times New Roman"/>
              </w:rPr>
              <w:t>выражать свои мысли в соответствии с задачами и условиями коммуникации.</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b/>
                <w:i/>
              </w:rPr>
            </w:pPr>
            <w:r w:rsidRPr="00AF5FED">
              <w:rPr>
                <w:rFonts w:ascii="Times New Roman" w:hAnsi="Times New Roman" w:cs="Times New Roman"/>
                <w:b/>
                <w:i/>
              </w:rPr>
              <w:t>Регулятивные:</w:t>
            </w:r>
          </w:p>
          <w:p w:rsidR="008E2A1A" w:rsidRPr="00AF5FED" w:rsidRDefault="008E2A1A" w:rsidP="00D2512C">
            <w:pPr>
              <w:rPr>
                <w:rFonts w:ascii="Times New Roman" w:hAnsi="Times New Roman" w:cs="Times New Roman"/>
              </w:rPr>
            </w:pPr>
            <w:r w:rsidRPr="00AF5FED">
              <w:rPr>
                <w:rFonts w:ascii="Times New Roman" w:hAnsi="Times New Roman" w:cs="Times New Roman"/>
              </w:rPr>
              <w:t>самостоятельно выделять</w:t>
            </w:r>
          </w:p>
          <w:p w:rsidR="008E2A1A" w:rsidRPr="00AF5FED" w:rsidRDefault="008E2A1A" w:rsidP="00D2512C">
            <w:pPr>
              <w:rPr>
                <w:rFonts w:ascii="Times New Roman" w:hAnsi="Times New Roman" w:cs="Times New Roman"/>
              </w:rPr>
            </w:pPr>
            <w:r w:rsidRPr="00AF5FED">
              <w:rPr>
                <w:rFonts w:ascii="Times New Roman" w:hAnsi="Times New Roman" w:cs="Times New Roman"/>
              </w:rPr>
              <w:t>и формулировать познавательную цель, искать и выделять необходимую информацию.</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b/>
                <w:i/>
              </w:rPr>
            </w:pPr>
            <w:r w:rsidRPr="00AF5FED">
              <w:rPr>
                <w:rFonts w:ascii="Times New Roman" w:hAnsi="Times New Roman" w:cs="Times New Roman"/>
                <w:b/>
                <w:i/>
              </w:rPr>
              <w:t>Познавательные:</w:t>
            </w:r>
          </w:p>
          <w:p w:rsidR="008E2A1A" w:rsidRPr="00AF5FED" w:rsidRDefault="008E2A1A" w:rsidP="00D2512C">
            <w:pPr>
              <w:rPr>
                <w:rFonts w:ascii="Times New Roman" w:hAnsi="Times New Roman" w:cs="Times New Roman"/>
              </w:rPr>
            </w:pPr>
            <w:r w:rsidRPr="00AF5FED">
              <w:rPr>
                <w:rFonts w:ascii="Times New Roman" w:hAnsi="Times New Roman" w:cs="Times New Roman"/>
              </w:rPr>
              <w:t>объяснять языковые явления, процессы, связи и отношения, выявляемые в ходе исследования структуры, содержания и значения слова, предложения, текста</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lastRenderedPageBreak/>
              <w:t>Корригировать и развивать внимание и орфографическую зоркость путём выполнения упр.</w:t>
            </w:r>
          </w:p>
          <w:p w:rsidR="008E2A1A" w:rsidRPr="00AF5FED" w:rsidRDefault="008E2A1A" w:rsidP="00D2512C">
            <w:pPr>
              <w:pStyle w:val="Standard"/>
              <w:rPr>
                <w:rFonts w:ascii="Times New Roman" w:hAnsi="Times New Roman" w:cs="Times New Roman"/>
              </w:rPr>
            </w:pP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lastRenderedPageBreak/>
              <w:t>3</w:t>
            </w:r>
          </w:p>
        </w:tc>
        <w:tc>
          <w:tcPr>
            <w:tcW w:w="2691" w:type="dxa"/>
          </w:tcPr>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rPr>
            </w:pPr>
            <w:r w:rsidRPr="00AF5FED">
              <w:rPr>
                <w:rFonts w:ascii="Times New Roman" w:hAnsi="Times New Roman" w:cs="Times New Roman"/>
                <w:b/>
              </w:rPr>
              <w:lastRenderedPageBreak/>
              <w:t xml:space="preserve">Повторение. </w:t>
            </w:r>
            <w:r w:rsidRPr="00AF5FED">
              <w:rPr>
                <w:rFonts w:ascii="Times New Roman" w:hAnsi="Times New Roman" w:cs="Times New Roman"/>
              </w:rPr>
              <w:t>Лексика и фразеология.</w:t>
            </w:r>
          </w:p>
          <w:p w:rsidR="008E2A1A" w:rsidRPr="00AF5FED" w:rsidRDefault="008E2A1A" w:rsidP="00D2512C">
            <w:pPr>
              <w:rPr>
                <w:rFonts w:ascii="Times New Roman" w:hAnsi="Times New Roman" w:cs="Times New Roman"/>
              </w:rPr>
            </w:pP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lastRenderedPageBreak/>
              <w:t xml:space="preserve">Лексика. Фразеология. </w:t>
            </w:r>
            <w:r w:rsidRPr="00AF5FED">
              <w:rPr>
                <w:rFonts w:ascii="Times New Roman" w:hAnsi="Times New Roman" w:cs="Times New Roman"/>
              </w:rPr>
              <w:lastRenderedPageBreak/>
              <w:t>Синонимы. Антонимы. Омонимы. Фразеологизмы.</w:t>
            </w: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lastRenderedPageBreak/>
              <w:t xml:space="preserve">Работа над лексикой </w:t>
            </w:r>
            <w:r w:rsidRPr="00AF5FED">
              <w:rPr>
                <w:rFonts w:ascii="Times New Roman" w:hAnsi="Times New Roman" w:cs="Times New Roman"/>
              </w:rPr>
              <w:lastRenderedPageBreak/>
              <w:t>текстов, лексическим значением слов, работа   с толковым словарём.</w:t>
            </w:r>
          </w:p>
        </w:tc>
        <w:tc>
          <w:tcPr>
            <w:tcW w:w="3156" w:type="dxa"/>
            <w:vMerge/>
          </w:tcPr>
          <w:p w:rsidR="008E2A1A" w:rsidRPr="00AF5FED" w:rsidRDefault="008E2A1A" w:rsidP="00D2512C">
            <w:pPr>
              <w:jc w:val="center"/>
              <w:rPr>
                <w:rFonts w:ascii="Times New Roman" w:hAnsi="Times New Roman" w:cs="Times New Roman"/>
              </w:rPr>
            </w:pPr>
          </w:p>
        </w:tc>
        <w:tc>
          <w:tcPr>
            <w:tcW w:w="2357" w:type="dxa"/>
            <w:vMerge/>
          </w:tcPr>
          <w:p w:rsidR="008E2A1A" w:rsidRPr="00AF5FED" w:rsidRDefault="008E2A1A" w:rsidP="00D2512C">
            <w:pPr>
              <w:jc w:val="center"/>
              <w:rPr>
                <w:rFonts w:ascii="Times New Roman" w:hAnsi="Times New Roman" w:cs="Times New Roman"/>
              </w:rPr>
            </w:pPr>
          </w:p>
        </w:tc>
        <w:tc>
          <w:tcPr>
            <w:tcW w:w="1381" w:type="dxa"/>
            <w:tcBorders>
              <w:top w:val="nil"/>
            </w:tcBorders>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Корригиро</w:t>
            </w:r>
            <w:r w:rsidRPr="00AF5FED">
              <w:rPr>
                <w:rFonts w:ascii="Times New Roman" w:hAnsi="Times New Roman" w:cs="Times New Roman"/>
              </w:rPr>
              <w:lastRenderedPageBreak/>
              <w:t>вать и развивать внимание и орфографическую зоркость путём выполнения упражнения</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4</w:t>
            </w:r>
          </w:p>
        </w:tc>
        <w:tc>
          <w:tcPr>
            <w:tcW w:w="2691" w:type="dxa"/>
          </w:tcPr>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rPr>
            </w:pPr>
            <w:r w:rsidRPr="00AF5FED">
              <w:rPr>
                <w:rFonts w:ascii="Times New Roman" w:hAnsi="Times New Roman" w:cs="Times New Roman"/>
                <w:b/>
              </w:rPr>
              <w:t xml:space="preserve">Повторение. </w:t>
            </w:r>
            <w:r w:rsidRPr="00AF5FED">
              <w:rPr>
                <w:rFonts w:ascii="Times New Roman" w:hAnsi="Times New Roman" w:cs="Times New Roman"/>
              </w:rPr>
              <w:t>Фонетика и орфография. Фонетический разбор слова.</w:t>
            </w: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Фонетика и графика. Гласные и согласные  звуки. Орфоэпия</w:t>
            </w: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Выявление особенностей русской фонетики. Фонетический разбор слов. Работа над орфограммами с фонетическими опознавательными признаками.</w:t>
            </w:r>
          </w:p>
        </w:tc>
        <w:tc>
          <w:tcPr>
            <w:tcW w:w="3156" w:type="dxa"/>
            <w:vMerge/>
          </w:tcPr>
          <w:p w:rsidR="008E2A1A" w:rsidRPr="00AF5FED" w:rsidRDefault="008E2A1A" w:rsidP="00D2512C">
            <w:pPr>
              <w:jc w:val="center"/>
              <w:rPr>
                <w:rFonts w:ascii="Times New Roman" w:hAnsi="Times New Roman" w:cs="Times New Roman"/>
              </w:rPr>
            </w:pPr>
          </w:p>
        </w:tc>
        <w:tc>
          <w:tcPr>
            <w:tcW w:w="2357" w:type="dxa"/>
            <w:vMerge/>
          </w:tcPr>
          <w:p w:rsidR="008E2A1A" w:rsidRPr="00AF5FED" w:rsidRDefault="008E2A1A" w:rsidP="00D2512C">
            <w:pPr>
              <w:jc w:val="cente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Корригировать и развивать зрительное восприятие, внимание при работе с текстом в группах сменного характера</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5</w:t>
            </w:r>
          </w:p>
        </w:tc>
        <w:tc>
          <w:tcPr>
            <w:tcW w:w="2691" w:type="dxa"/>
          </w:tcPr>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rPr>
            </w:pPr>
            <w:r w:rsidRPr="00AF5FED">
              <w:rPr>
                <w:rFonts w:ascii="Times New Roman" w:hAnsi="Times New Roman" w:cs="Times New Roman"/>
                <w:b/>
              </w:rPr>
              <w:t xml:space="preserve">Повторение. </w:t>
            </w:r>
            <w:r w:rsidRPr="00AF5FED">
              <w:rPr>
                <w:rFonts w:ascii="Times New Roman" w:hAnsi="Times New Roman" w:cs="Times New Roman"/>
              </w:rPr>
              <w:t>Словообразование и орфография. Морфемный и словообразовательный разбор.</w:t>
            </w:r>
          </w:p>
          <w:p w:rsidR="008E2A1A" w:rsidRPr="00AF5FED" w:rsidRDefault="008E2A1A" w:rsidP="00D2512C">
            <w:pPr>
              <w:rPr>
                <w:rFonts w:ascii="Times New Roman" w:hAnsi="Times New Roman" w:cs="Times New Roman"/>
                <w:b/>
              </w:rPr>
            </w:pP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Морфема – наименьшая значимая часть слова.</w:t>
            </w:r>
          </w:p>
          <w:p w:rsidR="008E2A1A" w:rsidRPr="00AF5FED" w:rsidRDefault="008E2A1A" w:rsidP="00D2512C">
            <w:pPr>
              <w:rPr>
                <w:rFonts w:ascii="Times New Roman" w:hAnsi="Times New Roman" w:cs="Times New Roman"/>
              </w:rPr>
            </w:pPr>
            <w:r w:rsidRPr="00AF5FED">
              <w:rPr>
                <w:rFonts w:ascii="Times New Roman" w:hAnsi="Times New Roman" w:cs="Times New Roman"/>
              </w:rPr>
              <w:t>Части слова, основа, окончание, нулевое окончание</w:t>
            </w: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Выполнение морфемного и словообразовательного разбора.</w:t>
            </w:r>
          </w:p>
        </w:tc>
        <w:tc>
          <w:tcPr>
            <w:tcW w:w="3156" w:type="dxa"/>
            <w:vMerge/>
          </w:tcPr>
          <w:p w:rsidR="008E2A1A" w:rsidRPr="00AF5FED" w:rsidRDefault="008E2A1A" w:rsidP="00D2512C">
            <w:pPr>
              <w:jc w:val="center"/>
              <w:rPr>
                <w:rFonts w:ascii="Times New Roman" w:hAnsi="Times New Roman" w:cs="Times New Roman"/>
              </w:rPr>
            </w:pPr>
          </w:p>
        </w:tc>
        <w:tc>
          <w:tcPr>
            <w:tcW w:w="2357" w:type="dxa"/>
            <w:vMerge/>
          </w:tcPr>
          <w:p w:rsidR="008E2A1A" w:rsidRPr="00AF5FED" w:rsidRDefault="008E2A1A" w:rsidP="00D2512C">
            <w:pPr>
              <w:jc w:val="cente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Развитие внимания и орфографической зоркости с использованием упражнения на нахождение в словах орфограмм.</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6</w:t>
            </w:r>
          </w:p>
        </w:tc>
        <w:tc>
          <w:tcPr>
            <w:tcW w:w="2691" w:type="dxa"/>
          </w:tcPr>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rPr>
            </w:pPr>
            <w:r w:rsidRPr="00AF5FED">
              <w:rPr>
                <w:rFonts w:ascii="Times New Roman" w:hAnsi="Times New Roman" w:cs="Times New Roman"/>
                <w:b/>
              </w:rPr>
              <w:t>Повторение.</w:t>
            </w:r>
            <w:r w:rsidRPr="00AF5FED">
              <w:rPr>
                <w:rFonts w:ascii="Times New Roman" w:hAnsi="Times New Roman" w:cs="Times New Roman"/>
              </w:rPr>
              <w:t xml:space="preserve"> Морфология и орфография. </w:t>
            </w: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Самостоятельные и служебные части речи, морфологические признаки самостоятельных частей речи</w:t>
            </w: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Классификация частей речи,  морфологический разбор слов.</w:t>
            </w:r>
          </w:p>
        </w:tc>
        <w:tc>
          <w:tcPr>
            <w:tcW w:w="3156" w:type="dxa"/>
            <w:vMerge/>
          </w:tcPr>
          <w:p w:rsidR="008E2A1A" w:rsidRPr="00AF5FED" w:rsidRDefault="008E2A1A" w:rsidP="00D2512C">
            <w:pPr>
              <w:jc w:val="center"/>
              <w:rPr>
                <w:rFonts w:ascii="Times New Roman" w:hAnsi="Times New Roman" w:cs="Times New Roman"/>
              </w:rPr>
            </w:pPr>
          </w:p>
        </w:tc>
        <w:tc>
          <w:tcPr>
            <w:tcW w:w="2357" w:type="dxa"/>
            <w:vMerge/>
          </w:tcPr>
          <w:p w:rsidR="008E2A1A" w:rsidRPr="00AF5FED" w:rsidRDefault="008E2A1A" w:rsidP="00D2512C">
            <w:pPr>
              <w:jc w:val="cente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Корригировать и развивать зрительное восприятие, внимание при работе с текстом</w:t>
            </w:r>
          </w:p>
          <w:p w:rsidR="008E2A1A" w:rsidRPr="00AF5FED" w:rsidRDefault="008E2A1A" w:rsidP="00D2512C">
            <w:pPr>
              <w:pStyle w:val="Standard"/>
              <w:rPr>
                <w:rFonts w:ascii="Times New Roman" w:hAnsi="Times New Roman" w:cs="Times New Roman"/>
              </w:rPr>
            </w:pP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7</w:t>
            </w:r>
          </w:p>
        </w:tc>
        <w:tc>
          <w:tcPr>
            <w:tcW w:w="2691" w:type="dxa"/>
          </w:tcPr>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rPr>
            </w:pPr>
            <w:r w:rsidRPr="00AF5FED">
              <w:rPr>
                <w:rFonts w:ascii="Times New Roman" w:hAnsi="Times New Roman" w:cs="Times New Roman"/>
                <w:b/>
              </w:rPr>
              <w:t>Повторение.</w:t>
            </w:r>
            <w:r w:rsidRPr="00AF5FED">
              <w:rPr>
                <w:rFonts w:ascii="Times New Roman" w:hAnsi="Times New Roman" w:cs="Times New Roman"/>
              </w:rPr>
              <w:t xml:space="preserve"> Морфологический разбор слова.</w:t>
            </w:r>
          </w:p>
          <w:p w:rsidR="008E2A1A" w:rsidRPr="00AF5FED" w:rsidRDefault="008E2A1A" w:rsidP="00D2512C">
            <w:pPr>
              <w:jc w:val="center"/>
              <w:rPr>
                <w:rFonts w:ascii="Times New Roman" w:hAnsi="Times New Roman" w:cs="Times New Roman"/>
              </w:rPr>
            </w:pP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Самостоятельные и служебные части речи, морфологические признаки самостоятельных частей речи</w:t>
            </w: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Классификация частей речи,  морфологический разбор слов.</w:t>
            </w:r>
          </w:p>
        </w:tc>
        <w:tc>
          <w:tcPr>
            <w:tcW w:w="3156" w:type="dxa"/>
            <w:vMerge/>
          </w:tcPr>
          <w:p w:rsidR="008E2A1A" w:rsidRPr="00AF5FED" w:rsidRDefault="008E2A1A" w:rsidP="00D2512C">
            <w:pPr>
              <w:jc w:val="center"/>
              <w:rPr>
                <w:rFonts w:ascii="Times New Roman" w:hAnsi="Times New Roman" w:cs="Times New Roman"/>
              </w:rPr>
            </w:pPr>
          </w:p>
        </w:tc>
        <w:tc>
          <w:tcPr>
            <w:tcW w:w="2357" w:type="dxa"/>
            <w:vMerge/>
          </w:tcPr>
          <w:p w:rsidR="008E2A1A" w:rsidRPr="00AF5FED" w:rsidRDefault="008E2A1A" w:rsidP="00D2512C">
            <w:pPr>
              <w:jc w:val="cente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Корригировать и развивать зрительное восприятие, внимание при работе с текстом в группах сменного характера</w:t>
            </w:r>
          </w:p>
        </w:tc>
      </w:tr>
      <w:tr w:rsidR="008E2A1A" w:rsidRPr="00AF5FED" w:rsidTr="00D1056F">
        <w:tc>
          <w:tcPr>
            <w:tcW w:w="1016" w:type="dxa"/>
            <w:shd w:val="clear" w:color="auto" w:fill="FFFFFF"/>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8</w:t>
            </w:r>
          </w:p>
        </w:tc>
        <w:tc>
          <w:tcPr>
            <w:tcW w:w="2691" w:type="dxa"/>
            <w:shd w:val="clear" w:color="auto" w:fill="FFFFFF"/>
          </w:tcPr>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r w:rsidRPr="00AF5FED">
              <w:rPr>
                <w:rFonts w:ascii="Times New Roman" w:hAnsi="Times New Roman" w:cs="Times New Roman"/>
                <w:b/>
              </w:rPr>
              <w:t>Входная  диагностическая работа.</w:t>
            </w:r>
          </w:p>
        </w:tc>
        <w:tc>
          <w:tcPr>
            <w:tcW w:w="3377" w:type="dxa"/>
            <w:shd w:val="clear" w:color="auto" w:fill="FFFFFF"/>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Фонетика. Орфография. Морфология. Синтаксис. Пунктуация. Культура речи.</w:t>
            </w:r>
          </w:p>
        </w:tc>
        <w:tc>
          <w:tcPr>
            <w:tcW w:w="2607" w:type="dxa"/>
            <w:shd w:val="clear" w:color="auto" w:fill="FFFFFF"/>
          </w:tcPr>
          <w:p w:rsidR="008E2A1A" w:rsidRPr="00AF5FED" w:rsidRDefault="008E2A1A" w:rsidP="00D2512C">
            <w:pPr>
              <w:rPr>
                <w:rFonts w:ascii="Times New Roman" w:hAnsi="Times New Roman" w:cs="Times New Roman"/>
              </w:rPr>
            </w:pPr>
            <w:r w:rsidRPr="00AF5FED">
              <w:rPr>
                <w:rFonts w:ascii="Times New Roman" w:hAnsi="Times New Roman" w:cs="Times New Roman"/>
              </w:rPr>
              <w:t>Уметь правильно писать слова с изученными орфограммами, выполнять морфологический разбор разных частей речи, решать тестовые задания</w:t>
            </w:r>
          </w:p>
        </w:tc>
        <w:tc>
          <w:tcPr>
            <w:tcW w:w="3156" w:type="dxa"/>
            <w:vMerge/>
          </w:tcPr>
          <w:p w:rsidR="008E2A1A" w:rsidRPr="00AF5FED" w:rsidRDefault="008E2A1A" w:rsidP="00D2512C">
            <w:pPr>
              <w:jc w:val="center"/>
              <w:rPr>
                <w:rFonts w:ascii="Times New Roman" w:hAnsi="Times New Roman" w:cs="Times New Roman"/>
              </w:rPr>
            </w:pPr>
          </w:p>
        </w:tc>
        <w:tc>
          <w:tcPr>
            <w:tcW w:w="2357" w:type="dxa"/>
            <w:vMerge/>
          </w:tcPr>
          <w:p w:rsidR="008E2A1A" w:rsidRPr="00AF5FED" w:rsidRDefault="008E2A1A" w:rsidP="00D2512C">
            <w:pPr>
              <w:jc w:val="center"/>
              <w:rPr>
                <w:rFonts w:ascii="Times New Roman" w:hAnsi="Times New Roman" w:cs="Times New Roman"/>
              </w:rPr>
            </w:pPr>
          </w:p>
        </w:tc>
        <w:tc>
          <w:tcPr>
            <w:tcW w:w="1381" w:type="dxa"/>
          </w:tcPr>
          <w:p w:rsidR="008E2A1A" w:rsidRPr="00AF5FED" w:rsidRDefault="008E2A1A" w:rsidP="00D2512C">
            <w:pPr>
              <w:jc w:val="center"/>
              <w:rPr>
                <w:rFonts w:ascii="Times New Roman" w:hAnsi="Times New Roman" w:cs="Times New Roman"/>
              </w:rPr>
            </w:pPr>
          </w:p>
        </w:tc>
      </w:tr>
      <w:tr w:rsidR="008E2A1A" w:rsidRPr="00AF5FED" w:rsidTr="00D1056F">
        <w:tc>
          <w:tcPr>
            <w:tcW w:w="15204" w:type="dxa"/>
            <w:gridSpan w:val="6"/>
          </w:tcPr>
          <w:p w:rsidR="008E2A1A" w:rsidRPr="00AF5FED" w:rsidRDefault="008E2A1A" w:rsidP="00D2512C">
            <w:pPr>
              <w:jc w:val="center"/>
              <w:rPr>
                <w:rFonts w:ascii="Times New Roman" w:hAnsi="Times New Roman" w:cs="Times New Roman"/>
              </w:rPr>
            </w:pPr>
            <w:r w:rsidRPr="00AF5FED">
              <w:rPr>
                <w:rFonts w:ascii="Times New Roman" w:hAnsi="Times New Roman" w:cs="Times New Roman"/>
                <w:b/>
              </w:rPr>
              <w:t>ТЕКСТЫ И СТИЛИ ( 5 Ч.)</w:t>
            </w:r>
          </w:p>
        </w:tc>
        <w:tc>
          <w:tcPr>
            <w:tcW w:w="1381" w:type="dxa"/>
          </w:tcPr>
          <w:p w:rsidR="008E2A1A" w:rsidRPr="00AF5FED" w:rsidRDefault="008E2A1A" w:rsidP="00D2512C">
            <w:pPr>
              <w:jc w:val="center"/>
              <w:rPr>
                <w:rFonts w:ascii="Times New Roman" w:hAnsi="Times New Roman" w:cs="Times New Roman"/>
                <w:b/>
              </w:rPr>
            </w:pP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9</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Текст.</w:t>
            </w:r>
          </w:p>
          <w:p w:rsidR="008E2A1A" w:rsidRPr="00AF5FED" w:rsidRDefault="008E2A1A" w:rsidP="00D2512C">
            <w:pPr>
              <w:rPr>
                <w:rFonts w:ascii="Times New Roman" w:hAnsi="Times New Roman" w:cs="Times New Roman"/>
              </w:rPr>
            </w:pP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Текст. Языковые средства связи. Абзацы. Микротемы. Типы текста. Стиль текста.</w:t>
            </w: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Определение стилей текстов и обоснование ответа</w:t>
            </w:r>
          </w:p>
        </w:tc>
        <w:tc>
          <w:tcPr>
            <w:tcW w:w="3156" w:type="dxa"/>
            <w:vMerge w:val="restart"/>
          </w:tcPr>
          <w:p w:rsidR="008E2A1A" w:rsidRPr="00AF5FED" w:rsidRDefault="008E2A1A" w:rsidP="00D2512C">
            <w:pPr>
              <w:rPr>
                <w:rFonts w:ascii="Times New Roman" w:hAnsi="Times New Roman" w:cs="Times New Roman"/>
              </w:rPr>
            </w:pPr>
            <w:r w:rsidRPr="00AF5FED">
              <w:rPr>
                <w:rFonts w:ascii="Times New Roman" w:hAnsi="Times New Roman" w:cs="Times New Roman"/>
                <w:iCs/>
              </w:rPr>
              <w:t xml:space="preserve">Осознавать </w:t>
            </w:r>
            <w:r w:rsidRPr="00AF5FED">
              <w:rPr>
                <w:rFonts w:ascii="Times New Roman" w:hAnsi="Times New Roman" w:cs="Times New Roman"/>
              </w:rPr>
              <w:t>роль слова в формировании и выражении мыслей и чувств.</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iCs/>
              </w:rPr>
              <w:lastRenderedPageBreak/>
              <w:t>Осознавать  в</w:t>
            </w:r>
            <w:r w:rsidRPr="00AF5FED">
              <w:rPr>
                <w:rFonts w:ascii="Times New Roman" w:hAnsi="Times New Roman" w:cs="Times New Roman"/>
              </w:rPr>
              <w:t>озможности русского языка для самовыражения и развития творческих способностей.</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iCs/>
              </w:rPr>
            </w:pPr>
            <w:r w:rsidRPr="00AF5FED">
              <w:rPr>
                <w:rFonts w:ascii="Times New Roman" w:hAnsi="Times New Roman" w:cs="Times New Roman"/>
                <w:iCs/>
              </w:rPr>
              <w:t>Выразительно читать</w:t>
            </w:r>
          </w:p>
          <w:p w:rsidR="008E2A1A" w:rsidRPr="00AF5FED" w:rsidRDefault="008E2A1A" w:rsidP="00D2512C">
            <w:pPr>
              <w:rPr>
                <w:rFonts w:ascii="Times New Roman" w:hAnsi="Times New Roman" w:cs="Times New Roman"/>
              </w:rPr>
            </w:pPr>
            <w:r w:rsidRPr="00AF5FED">
              <w:rPr>
                <w:rFonts w:ascii="Times New Roman" w:hAnsi="Times New Roman" w:cs="Times New Roman"/>
              </w:rPr>
              <w:t>прозаические и поэтические тексты.</w:t>
            </w:r>
          </w:p>
          <w:p w:rsidR="008E2A1A" w:rsidRPr="00AF5FED" w:rsidRDefault="008E2A1A" w:rsidP="00D2512C">
            <w:pPr>
              <w:rPr>
                <w:rFonts w:ascii="Times New Roman" w:hAnsi="Times New Roman" w:cs="Times New Roman"/>
              </w:rPr>
            </w:pPr>
          </w:p>
        </w:tc>
        <w:tc>
          <w:tcPr>
            <w:tcW w:w="2357" w:type="dxa"/>
            <w:vMerge w:val="restart"/>
          </w:tcPr>
          <w:p w:rsidR="008E2A1A" w:rsidRPr="00AF5FED" w:rsidRDefault="008E2A1A" w:rsidP="00D2512C">
            <w:pPr>
              <w:rPr>
                <w:rFonts w:ascii="Times New Roman" w:hAnsi="Times New Roman" w:cs="Times New Roman"/>
              </w:rPr>
            </w:pPr>
            <w:r w:rsidRPr="00AF5FED">
              <w:rPr>
                <w:rFonts w:ascii="Times New Roman" w:hAnsi="Times New Roman" w:cs="Times New Roman"/>
                <w:b/>
                <w:i/>
              </w:rPr>
              <w:lastRenderedPageBreak/>
              <w:t xml:space="preserve">Познавательные: </w:t>
            </w:r>
            <w:r w:rsidRPr="00AF5FED">
              <w:rPr>
                <w:rFonts w:ascii="Times New Roman" w:hAnsi="Times New Roman" w:cs="Times New Roman"/>
              </w:rPr>
              <w:t xml:space="preserve">владеть смысловым чтением, анализировать и обобщать, доказывать, делать </w:t>
            </w:r>
            <w:r w:rsidRPr="00AF5FED">
              <w:rPr>
                <w:rFonts w:ascii="Times New Roman" w:hAnsi="Times New Roman" w:cs="Times New Roman"/>
              </w:rPr>
              <w:lastRenderedPageBreak/>
              <w:t>выводы, определять понятия.</w:t>
            </w:r>
          </w:p>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 xml:space="preserve">  </w:t>
            </w:r>
            <w:r w:rsidRPr="00AF5FED">
              <w:rPr>
                <w:rFonts w:ascii="Times New Roman" w:hAnsi="Times New Roman" w:cs="Times New Roman"/>
                <w:b/>
                <w:i/>
              </w:rPr>
              <w:t>Регулятивные:</w:t>
            </w:r>
            <w:r w:rsidRPr="00AF5FED">
              <w:rPr>
                <w:rFonts w:ascii="Times New Roman" w:hAnsi="Times New Roman" w:cs="Times New Roman"/>
              </w:rPr>
              <w:t xml:space="preserve"> работать по плану, сверяясь с целью, находить и исправлять ошибки,  в т. ч. используя ИКТ.</w:t>
            </w: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b/>
                <w:i/>
              </w:rPr>
              <w:t xml:space="preserve">  Коммуникативные:</w:t>
            </w:r>
            <w:r w:rsidRPr="00AF5FED">
              <w:rPr>
                <w:rFonts w:ascii="Times New Roman" w:hAnsi="Times New Roman" w:cs="Times New Roman"/>
              </w:rPr>
              <w:t xml:space="preserve"> излагать своё мнение, аргументируя его, подтверждая фактами, организовывать работу в паре, группе.</w:t>
            </w: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lastRenderedPageBreak/>
              <w:t xml:space="preserve">Развитие внимания и орфографической зоркости с </w:t>
            </w:r>
            <w:r w:rsidRPr="00AF5FED">
              <w:rPr>
                <w:rFonts w:ascii="Times New Roman" w:hAnsi="Times New Roman" w:cs="Times New Roman"/>
              </w:rPr>
              <w:lastRenderedPageBreak/>
              <w:t>использованием упражнения на нахождение в словах орфограмм.</w:t>
            </w:r>
          </w:p>
        </w:tc>
      </w:tr>
      <w:tr w:rsidR="008E2A1A" w:rsidRPr="00AF5FED" w:rsidTr="00D1056F">
        <w:tc>
          <w:tcPr>
            <w:tcW w:w="1016" w:type="dxa"/>
            <w:shd w:val="clear" w:color="auto" w:fill="FFFFFF"/>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10</w:t>
            </w:r>
          </w:p>
        </w:tc>
        <w:tc>
          <w:tcPr>
            <w:tcW w:w="2691" w:type="dxa"/>
            <w:shd w:val="clear" w:color="auto" w:fill="FFFFFF"/>
          </w:tcPr>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rPr>
            </w:pPr>
            <w:r w:rsidRPr="00AF5FED">
              <w:rPr>
                <w:rFonts w:ascii="Times New Roman" w:hAnsi="Times New Roman" w:cs="Times New Roman"/>
                <w:b/>
              </w:rPr>
              <w:t>Р.Р.</w:t>
            </w:r>
            <w:r w:rsidRPr="00AF5FED">
              <w:rPr>
                <w:rFonts w:ascii="Times New Roman" w:hAnsi="Times New Roman" w:cs="Times New Roman"/>
              </w:rPr>
              <w:t xml:space="preserve"> Диалог как текст. Виды диалога.</w:t>
            </w:r>
          </w:p>
        </w:tc>
        <w:tc>
          <w:tcPr>
            <w:tcW w:w="3377" w:type="dxa"/>
            <w:shd w:val="clear" w:color="auto" w:fill="FFFFFF"/>
          </w:tcPr>
          <w:p w:rsidR="008E2A1A" w:rsidRPr="00AF5FED" w:rsidRDefault="008E2A1A" w:rsidP="00D2512C">
            <w:pPr>
              <w:rPr>
                <w:rFonts w:ascii="Times New Roman" w:hAnsi="Times New Roman" w:cs="Times New Roman"/>
              </w:rPr>
            </w:pPr>
            <w:r w:rsidRPr="00AF5FED">
              <w:rPr>
                <w:rFonts w:ascii="Times New Roman" w:hAnsi="Times New Roman" w:cs="Times New Roman"/>
              </w:rPr>
              <w:t>Диалог как текст. Виды диалога.</w:t>
            </w:r>
          </w:p>
        </w:tc>
        <w:tc>
          <w:tcPr>
            <w:tcW w:w="2607" w:type="dxa"/>
            <w:shd w:val="clear" w:color="auto" w:fill="FFFFFF"/>
          </w:tcPr>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Определение понятия диалога, виды диалогов. </w:t>
            </w:r>
          </w:p>
        </w:tc>
        <w:tc>
          <w:tcPr>
            <w:tcW w:w="3156" w:type="dxa"/>
            <w:vMerge/>
          </w:tcPr>
          <w:p w:rsidR="008E2A1A" w:rsidRPr="00AF5FED" w:rsidRDefault="008E2A1A" w:rsidP="00D2512C">
            <w:pPr>
              <w:jc w:val="center"/>
              <w:rPr>
                <w:rFonts w:ascii="Times New Roman" w:hAnsi="Times New Roman" w:cs="Times New Roman"/>
              </w:rPr>
            </w:pPr>
          </w:p>
        </w:tc>
        <w:tc>
          <w:tcPr>
            <w:tcW w:w="2357" w:type="dxa"/>
            <w:vMerge/>
          </w:tcPr>
          <w:p w:rsidR="008E2A1A" w:rsidRPr="00AF5FED" w:rsidRDefault="008E2A1A" w:rsidP="00D2512C">
            <w:pPr>
              <w:jc w:val="cente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Корригировать и развивать зрительное восприятие, внимание при работе с текстом</w:t>
            </w:r>
          </w:p>
        </w:tc>
      </w:tr>
      <w:tr w:rsidR="008E2A1A" w:rsidRPr="00AF5FED" w:rsidTr="00D1056F">
        <w:tc>
          <w:tcPr>
            <w:tcW w:w="1016" w:type="dxa"/>
            <w:shd w:val="clear" w:color="auto" w:fill="FFFFFF"/>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11</w:t>
            </w:r>
          </w:p>
        </w:tc>
        <w:tc>
          <w:tcPr>
            <w:tcW w:w="2691" w:type="dxa"/>
            <w:shd w:val="clear" w:color="auto" w:fill="FFFFFF"/>
          </w:tcPr>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rPr>
            </w:pPr>
            <w:r w:rsidRPr="00AF5FED">
              <w:rPr>
                <w:rFonts w:ascii="Times New Roman" w:hAnsi="Times New Roman" w:cs="Times New Roman"/>
                <w:b/>
              </w:rPr>
              <w:t>Р.Р.</w:t>
            </w:r>
            <w:r w:rsidRPr="00AF5FED">
              <w:rPr>
                <w:rFonts w:ascii="Times New Roman" w:hAnsi="Times New Roman" w:cs="Times New Roman"/>
              </w:rPr>
              <w:t xml:space="preserve"> Стили литературного языка. Публицистический стиль.</w:t>
            </w:r>
          </w:p>
        </w:tc>
        <w:tc>
          <w:tcPr>
            <w:tcW w:w="3377" w:type="dxa"/>
            <w:shd w:val="clear" w:color="auto" w:fill="FFFFFF"/>
          </w:tcPr>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Средства связи слов в тексте, абзац.</w:t>
            </w:r>
          </w:p>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Речь письменная и устная. Стили речи. Особенности публицистического стиля. </w:t>
            </w:r>
          </w:p>
        </w:tc>
        <w:tc>
          <w:tcPr>
            <w:tcW w:w="2607" w:type="dxa"/>
            <w:shd w:val="clear" w:color="auto" w:fill="FFFFFF"/>
          </w:tcPr>
          <w:p w:rsidR="008E2A1A" w:rsidRPr="00AF5FED" w:rsidRDefault="008E2A1A" w:rsidP="00D2512C">
            <w:pPr>
              <w:rPr>
                <w:rFonts w:ascii="Times New Roman" w:hAnsi="Times New Roman" w:cs="Times New Roman"/>
              </w:rPr>
            </w:pPr>
            <w:r w:rsidRPr="00AF5FED">
              <w:rPr>
                <w:rFonts w:ascii="Times New Roman" w:hAnsi="Times New Roman" w:cs="Times New Roman"/>
              </w:rPr>
              <w:t>Публицистический стиль как функциональная разновидность языка.</w:t>
            </w:r>
          </w:p>
        </w:tc>
        <w:tc>
          <w:tcPr>
            <w:tcW w:w="3156" w:type="dxa"/>
            <w:vMerge/>
          </w:tcPr>
          <w:p w:rsidR="008E2A1A" w:rsidRPr="00AF5FED" w:rsidRDefault="008E2A1A" w:rsidP="00D2512C">
            <w:pPr>
              <w:jc w:val="center"/>
              <w:rPr>
                <w:rFonts w:ascii="Times New Roman" w:hAnsi="Times New Roman" w:cs="Times New Roman"/>
              </w:rPr>
            </w:pPr>
          </w:p>
        </w:tc>
        <w:tc>
          <w:tcPr>
            <w:tcW w:w="2357" w:type="dxa"/>
            <w:vMerge/>
          </w:tcPr>
          <w:p w:rsidR="008E2A1A" w:rsidRPr="00AF5FED" w:rsidRDefault="008E2A1A" w:rsidP="00D2512C">
            <w:pPr>
              <w:jc w:val="cente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Корригировать и развивать зрительное восприятие, внимание при работе с текстом в группах сменного характера</w:t>
            </w:r>
          </w:p>
        </w:tc>
      </w:tr>
      <w:tr w:rsidR="008E2A1A" w:rsidRPr="00AF5FED" w:rsidTr="00D1056F">
        <w:tc>
          <w:tcPr>
            <w:tcW w:w="1016" w:type="dxa"/>
            <w:shd w:val="clear" w:color="auto" w:fill="FFFFFF"/>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12</w:t>
            </w:r>
          </w:p>
        </w:tc>
        <w:tc>
          <w:tcPr>
            <w:tcW w:w="2691" w:type="dxa"/>
            <w:shd w:val="clear" w:color="auto" w:fill="FFFFFF"/>
          </w:tcPr>
          <w:p w:rsidR="008E2A1A" w:rsidRPr="00AF5FED" w:rsidRDefault="008E2A1A" w:rsidP="00D2512C">
            <w:pPr>
              <w:rPr>
                <w:rFonts w:ascii="Times New Roman" w:hAnsi="Times New Roman" w:cs="Times New Roman"/>
              </w:rPr>
            </w:pPr>
            <w:r w:rsidRPr="00AF5FED">
              <w:rPr>
                <w:rFonts w:ascii="Times New Roman" w:hAnsi="Times New Roman" w:cs="Times New Roman"/>
                <w:b/>
              </w:rPr>
              <w:t xml:space="preserve">Контрольный диктант с грамматическим заданием </w:t>
            </w:r>
            <w:r w:rsidRPr="00AF5FED">
              <w:rPr>
                <w:rFonts w:ascii="Times New Roman" w:hAnsi="Times New Roman" w:cs="Times New Roman"/>
              </w:rPr>
              <w:t xml:space="preserve">по теме «Повторение изученного в 5-6 классах» </w:t>
            </w:r>
          </w:p>
        </w:tc>
        <w:tc>
          <w:tcPr>
            <w:tcW w:w="3377" w:type="dxa"/>
            <w:shd w:val="clear" w:color="auto" w:fill="FFFFFF"/>
          </w:tcPr>
          <w:p w:rsidR="008E2A1A" w:rsidRPr="00AF5FED" w:rsidRDefault="008E2A1A" w:rsidP="00D2512C">
            <w:pPr>
              <w:rPr>
                <w:rFonts w:ascii="Times New Roman" w:hAnsi="Times New Roman" w:cs="Times New Roman"/>
              </w:rPr>
            </w:pPr>
            <w:r w:rsidRPr="00AF5FED">
              <w:rPr>
                <w:rFonts w:ascii="Times New Roman" w:hAnsi="Times New Roman" w:cs="Times New Roman"/>
              </w:rPr>
              <w:t>Написание диктанта и выполнение грамматического задания.</w:t>
            </w:r>
          </w:p>
        </w:tc>
        <w:tc>
          <w:tcPr>
            <w:tcW w:w="2607" w:type="dxa"/>
            <w:shd w:val="clear" w:color="auto" w:fill="FFFFFF"/>
          </w:tcPr>
          <w:p w:rsidR="008E2A1A" w:rsidRPr="00AF5FED" w:rsidRDefault="008E2A1A" w:rsidP="00D2512C">
            <w:pPr>
              <w:rPr>
                <w:rFonts w:ascii="Times New Roman" w:hAnsi="Times New Roman" w:cs="Times New Roman"/>
              </w:rPr>
            </w:pPr>
            <w:r w:rsidRPr="00AF5FED">
              <w:rPr>
                <w:rFonts w:ascii="Times New Roman" w:hAnsi="Times New Roman" w:cs="Times New Roman"/>
                <w:iCs/>
              </w:rPr>
              <w:t>Уметь писать текст под диктов</w:t>
            </w:r>
            <w:r w:rsidRPr="00AF5FED">
              <w:rPr>
                <w:rFonts w:ascii="Times New Roman" w:hAnsi="Times New Roman" w:cs="Times New Roman"/>
                <w:iCs/>
              </w:rPr>
              <w:softHyphen/>
              <w:t>ку и выполнять грамматическое задание к нему.</w:t>
            </w:r>
          </w:p>
        </w:tc>
        <w:tc>
          <w:tcPr>
            <w:tcW w:w="3156" w:type="dxa"/>
            <w:vMerge/>
          </w:tcPr>
          <w:p w:rsidR="008E2A1A" w:rsidRPr="00AF5FED" w:rsidRDefault="008E2A1A" w:rsidP="00D2512C">
            <w:pPr>
              <w:jc w:val="center"/>
              <w:rPr>
                <w:rFonts w:ascii="Times New Roman" w:hAnsi="Times New Roman" w:cs="Times New Roman"/>
              </w:rPr>
            </w:pPr>
          </w:p>
        </w:tc>
        <w:tc>
          <w:tcPr>
            <w:tcW w:w="2357" w:type="dxa"/>
            <w:vMerge/>
          </w:tcPr>
          <w:p w:rsidR="008E2A1A" w:rsidRPr="00AF5FED" w:rsidRDefault="008E2A1A" w:rsidP="00D2512C">
            <w:pPr>
              <w:jc w:val="center"/>
              <w:rPr>
                <w:rFonts w:ascii="Times New Roman" w:hAnsi="Times New Roman" w:cs="Times New Roman"/>
              </w:rPr>
            </w:pPr>
          </w:p>
        </w:tc>
        <w:tc>
          <w:tcPr>
            <w:tcW w:w="1381" w:type="dxa"/>
          </w:tcPr>
          <w:p w:rsidR="008E2A1A" w:rsidRPr="00AF5FED" w:rsidRDefault="008E2A1A" w:rsidP="00D2512C">
            <w:pPr>
              <w:jc w:val="center"/>
              <w:rPr>
                <w:rFonts w:ascii="Times New Roman" w:hAnsi="Times New Roman" w:cs="Times New Roman"/>
              </w:rPr>
            </w:pP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13</w:t>
            </w:r>
          </w:p>
        </w:tc>
        <w:tc>
          <w:tcPr>
            <w:tcW w:w="2691" w:type="dxa"/>
          </w:tcPr>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rPr>
            </w:pPr>
            <w:r w:rsidRPr="00AF5FED">
              <w:rPr>
                <w:rFonts w:ascii="Times New Roman" w:hAnsi="Times New Roman" w:cs="Times New Roman"/>
                <w:b/>
              </w:rPr>
              <w:t>Анализ ошибок</w:t>
            </w:r>
            <w:r w:rsidRPr="00AF5FED">
              <w:rPr>
                <w:rFonts w:ascii="Times New Roman" w:hAnsi="Times New Roman" w:cs="Times New Roman"/>
              </w:rPr>
              <w:t xml:space="preserve"> контрольного диктанта.</w:t>
            </w: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Анализ ошибок, допущенных в контрольном диктанте. Грамматические разборы.</w:t>
            </w: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iCs/>
              </w:rPr>
              <w:t>Уметь выполнять работу над ошибками, допущенными в кон</w:t>
            </w:r>
            <w:r w:rsidRPr="00AF5FED">
              <w:rPr>
                <w:rFonts w:ascii="Times New Roman" w:hAnsi="Times New Roman" w:cs="Times New Roman"/>
                <w:iCs/>
              </w:rPr>
              <w:softHyphen/>
            </w:r>
            <w:r w:rsidRPr="00AF5FED">
              <w:rPr>
                <w:rFonts w:ascii="Times New Roman" w:hAnsi="Times New Roman" w:cs="Times New Roman"/>
                <w:iCs/>
              </w:rPr>
              <w:lastRenderedPageBreak/>
              <w:t>трольном диктанте и грамматическом задании к нему.</w:t>
            </w:r>
          </w:p>
        </w:tc>
        <w:tc>
          <w:tcPr>
            <w:tcW w:w="3156" w:type="dxa"/>
            <w:vMerge/>
          </w:tcPr>
          <w:p w:rsidR="008E2A1A" w:rsidRPr="00AF5FED" w:rsidRDefault="008E2A1A" w:rsidP="00D2512C">
            <w:pPr>
              <w:jc w:val="center"/>
              <w:rPr>
                <w:rFonts w:ascii="Times New Roman" w:hAnsi="Times New Roman" w:cs="Times New Roman"/>
              </w:rPr>
            </w:pPr>
          </w:p>
        </w:tc>
        <w:tc>
          <w:tcPr>
            <w:tcW w:w="2357" w:type="dxa"/>
            <w:vMerge/>
          </w:tcPr>
          <w:p w:rsidR="008E2A1A" w:rsidRPr="00AF5FED" w:rsidRDefault="008E2A1A" w:rsidP="00D2512C">
            <w:pPr>
              <w:jc w:val="center"/>
              <w:rPr>
                <w:rFonts w:ascii="Times New Roman" w:hAnsi="Times New Roman" w:cs="Times New Roman"/>
              </w:rPr>
            </w:pPr>
          </w:p>
        </w:tc>
        <w:tc>
          <w:tcPr>
            <w:tcW w:w="1381" w:type="dxa"/>
          </w:tcPr>
          <w:p w:rsidR="008E2A1A" w:rsidRPr="00AF5FED" w:rsidRDefault="008E2A1A" w:rsidP="00D2512C">
            <w:pPr>
              <w:jc w:val="center"/>
              <w:rPr>
                <w:rFonts w:ascii="Times New Roman" w:hAnsi="Times New Roman" w:cs="Times New Roman"/>
              </w:rPr>
            </w:pPr>
          </w:p>
        </w:tc>
      </w:tr>
      <w:tr w:rsidR="008E2A1A" w:rsidRPr="00AF5FED" w:rsidTr="00D1056F">
        <w:tc>
          <w:tcPr>
            <w:tcW w:w="15204" w:type="dxa"/>
            <w:gridSpan w:val="6"/>
          </w:tcPr>
          <w:p w:rsidR="008E2A1A" w:rsidRPr="00AF5FED" w:rsidRDefault="008E2A1A" w:rsidP="00D2512C">
            <w:pPr>
              <w:jc w:val="center"/>
              <w:rPr>
                <w:rFonts w:ascii="Times New Roman" w:hAnsi="Times New Roman" w:cs="Times New Roman"/>
                <w:b/>
              </w:rPr>
            </w:pPr>
            <w:r w:rsidRPr="00AF5FED">
              <w:rPr>
                <w:rFonts w:ascii="Times New Roman" w:hAnsi="Times New Roman" w:cs="Times New Roman"/>
                <w:b/>
              </w:rPr>
              <w:lastRenderedPageBreak/>
              <w:t>МОРФОЛОГИЯ И ОРФОГРАФИЯ. КУЛЬТУРА РЕЧИ (73 Ч.)</w:t>
            </w: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b/>
              </w:rPr>
              <w:t>ПРИЧАСТИЕ (32 Ч.)</w:t>
            </w:r>
          </w:p>
        </w:tc>
        <w:tc>
          <w:tcPr>
            <w:tcW w:w="1381" w:type="dxa"/>
          </w:tcPr>
          <w:p w:rsidR="008E2A1A" w:rsidRPr="00AF5FED" w:rsidRDefault="008E2A1A" w:rsidP="00D2512C">
            <w:pPr>
              <w:jc w:val="center"/>
              <w:rPr>
                <w:rFonts w:ascii="Times New Roman" w:hAnsi="Times New Roman" w:cs="Times New Roman"/>
                <w:b/>
              </w:rPr>
            </w:pP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14</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Причастие как часть речи.</w:t>
            </w:r>
          </w:p>
          <w:p w:rsidR="008E2A1A" w:rsidRPr="00AF5FED" w:rsidRDefault="008E2A1A" w:rsidP="00D2512C">
            <w:pPr>
              <w:rPr>
                <w:rFonts w:ascii="Times New Roman" w:hAnsi="Times New Roman" w:cs="Times New Roman"/>
                <w:b/>
              </w:rPr>
            </w:pP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Причастие. Морфологические и синтаксические признаки причастия.</w:t>
            </w:r>
          </w:p>
        </w:tc>
        <w:tc>
          <w:tcPr>
            <w:tcW w:w="2607" w:type="dxa"/>
          </w:tcPr>
          <w:p w:rsidR="008E2A1A" w:rsidRPr="00AF5FED" w:rsidRDefault="008E2A1A" w:rsidP="00D2512C">
            <w:pPr>
              <w:rPr>
                <w:rFonts w:ascii="Times New Roman" w:hAnsi="Times New Roman" w:cs="Times New Roman"/>
                <w:b/>
              </w:rPr>
            </w:pPr>
            <w:r w:rsidRPr="00AF5FED">
              <w:rPr>
                <w:rFonts w:ascii="Times New Roman" w:hAnsi="Times New Roman" w:cs="Times New Roman"/>
              </w:rPr>
              <w:t>Анализировать и характеризовать общекатегориальное значение, морфологические признаки и синтаксическую роль причастия.</w:t>
            </w:r>
          </w:p>
        </w:tc>
        <w:tc>
          <w:tcPr>
            <w:tcW w:w="3156" w:type="dxa"/>
            <w:vMerge w:val="restart"/>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bCs/>
              </w:rPr>
              <w:t>Формирование</w:t>
            </w:r>
            <w:r w:rsidRPr="00AF5FED">
              <w:rPr>
                <w:rFonts w:ascii="Times New Roman" w:hAnsi="Times New Roman" w:cs="Times New Roman"/>
                <w:b/>
                <w:bCs/>
              </w:rPr>
              <w:t xml:space="preserve"> </w:t>
            </w:r>
            <w:r w:rsidRPr="00AF5FED">
              <w:rPr>
                <w:rFonts w:ascii="Times New Roman" w:hAnsi="Times New Roman" w:cs="Times New Roman"/>
              </w:rPr>
              <w:t>чувства прекрасного</w:t>
            </w:r>
          </w:p>
          <w:p w:rsidR="008E2A1A" w:rsidRPr="00AF5FED" w:rsidRDefault="008E2A1A" w:rsidP="00D2512C">
            <w:pPr>
              <w:rPr>
                <w:rFonts w:ascii="Times New Roman" w:hAnsi="Times New Roman" w:cs="Times New Roman"/>
              </w:rPr>
            </w:pPr>
            <w:r w:rsidRPr="00AF5FED">
              <w:rPr>
                <w:rFonts w:ascii="Times New Roman" w:hAnsi="Times New Roman" w:cs="Times New Roman"/>
              </w:rPr>
              <w:t>Формирование устойчивой мотивации к самостоятельной и коллективной аналитической деятельности.</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Продолжить </w:t>
            </w:r>
            <w:r w:rsidRPr="00AF5FED">
              <w:rPr>
                <w:rFonts w:ascii="Times New Roman" w:hAnsi="Times New Roman" w:cs="Times New Roman"/>
                <w:bCs/>
              </w:rPr>
              <w:t>формирование</w:t>
            </w:r>
            <w:r w:rsidRPr="00AF5FED">
              <w:rPr>
                <w:rFonts w:ascii="Times New Roman" w:hAnsi="Times New Roman" w:cs="Times New Roman"/>
                <w:b/>
                <w:bCs/>
              </w:rPr>
              <w:t xml:space="preserve"> </w:t>
            </w:r>
            <w:r w:rsidRPr="00AF5FED">
              <w:rPr>
                <w:rFonts w:ascii="Times New Roman" w:hAnsi="Times New Roman" w:cs="Times New Roman"/>
              </w:rPr>
              <w:t>у учащихся орфографической зоркости.</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 Формирование устойчивой мотивации к обучению. </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b/>
              </w:rPr>
            </w:pPr>
            <w:r w:rsidRPr="00AF5FED">
              <w:rPr>
                <w:rFonts w:ascii="Times New Roman" w:hAnsi="Times New Roman" w:cs="Times New Roman"/>
              </w:rPr>
              <w:lastRenderedPageBreak/>
              <w:t>Продолжить формирование языковой грамотности.</w:t>
            </w: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r w:rsidRPr="00AF5FED">
              <w:rPr>
                <w:rFonts w:ascii="Times New Roman" w:hAnsi="Times New Roman" w:cs="Times New Roman"/>
                <w:bCs/>
              </w:rPr>
              <w:t xml:space="preserve">Формировать </w:t>
            </w:r>
            <w:r w:rsidRPr="00AF5FED">
              <w:rPr>
                <w:rFonts w:ascii="Times New Roman" w:hAnsi="Times New Roman" w:cs="Times New Roman"/>
              </w:rPr>
              <w:t>познавательный интерес у учащихся.</w:t>
            </w: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r w:rsidRPr="00AF5FED">
              <w:rPr>
                <w:rFonts w:ascii="Times New Roman" w:hAnsi="Times New Roman" w:cs="Times New Roman"/>
              </w:rPr>
              <w:t>Формирование устойчивой мотивации к самостоятельной и групповой  исследовательской деятельности.</w:t>
            </w: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Формирование устойчивой мотивации к самостоятельной и коллективной аналитической деятельности.</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Продолжить формирование языковой грамотности.</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Формирование устойчивой мотивации к самостоятельной и групповой  исследовательской деятельности.</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r w:rsidRPr="00AF5FED">
              <w:rPr>
                <w:rFonts w:ascii="Times New Roman" w:hAnsi="Times New Roman" w:cs="Times New Roman"/>
                <w:bCs/>
              </w:rPr>
              <w:t xml:space="preserve">Формирование </w:t>
            </w:r>
            <w:r w:rsidRPr="00AF5FED">
              <w:rPr>
                <w:rFonts w:ascii="Times New Roman" w:hAnsi="Times New Roman" w:cs="Times New Roman"/>
              </w:rPr>
              <w:t>познавательного интереса у учащихся.</w:t>
            </w: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Формирование устойчивого интереса к исследовательской, </w:t>
            </w:r>
            <w:r w:rsidRPr="00AF5FED">
              <w:rPr>
                <w:rFonts w:ascii="Times New Roman" w:hAnsi="Times New Roman" w:cs="Times New Roman"/>
              </w:rPr>
              <w:lastRenderedPageBreak/>
              <w:t>аналитической деятельности.</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Формирование устойчивой  мотивации к  обучению на основе алгоритма выполнения задачи.</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r w:rsidRPr="00AF5FED">
              <w:rPr>
                <w:rFonts w:ascii="Times New Roman" w:hAnsi="Times New Roman" w:cs="Times New Roman"/>
              </w:rPr>
              <w:t>Продолжить формирование у учащихся бережного отношения к слову</w:t>
            </w: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Формирование устойчивой  мотивации к  обучению на основе алгоритма решения задачи.</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Формирование устойчивой  мотивации к творческой деятельности по алгоритму, индивидуальному плану.</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r w:rsidRPr="00AF5FED">
              <w:rPr>
                <w:rFonts w:ascii="Times New Roman" w:hAnsi="Times New Roman" w:cs="Times New Roman"/>
              </w:rPr>
              <w:t>Формирование навыка индивидуальной и коллективной  исследовательской деятельности на основе алгоритма выполнения задачи.</w:t>
            </w: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rPr>
            </w:pPr>
            <w:r w:rsidRPr="00AF5FED">
              <w:rPr>
                <w:rFonts w:ascii="Times New Roman" w:hAnsi="Times New Roman" w:cs="Times New Roman"/>
                <w:bCs/>
              </w:rPr>
              <w:t>Формирование устойчивой мотивации к обучению</w:t>
            </w: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
              </w:rPr>
            </w:pPr>
            <w:r w:rsidRPr="00AF5FED">
              <w:rPr>
                <w:rFonts w:ascii="Times New Roman" w:hAnsi="Times New Roman" w:cs="Times New Roman"/>
                <w:bCs/>
              </w:rPr>
              <w:t>Формирование познавательного интереса к индивидуальной и коллективной проектной деятельности в ходе выполнения творческого задания.</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Формирование эстетического вкуса учащихся.</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Формирование навыков самостоятельной работы, в парах и в группе.</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Формирование навыков индивидуальной работы</w:t>
            </w:r>
          </w:p>
        </w:tc>
        <w:tc>
          <w:tcPr>
            <w:tcW w:w="2357" w:type="dxa"/>
            <w:vMerge w:val="restart"/>
          </w:tcPr>
          <w:p w:rsidR="008E2A1A" w:rsidRPr="00AF5FED" w:rsidRDefault="008E2A1A" w:rsidP="00D2512C">
            <w:pPr>
              <w:rPr>
                <w:rFonts w:ascii="Times New Roman" w:hAnsi="Times New Roman" w:cs="Times New Roman"/>
                <w:bCs/>
                <w:i/>
              </w:rPr>
            </w:pPr>
          </w:p>
          <w:p w:rsidR="008E2A1A" w:rsidRPr="00AF5FED" w:rsidRDefault="008E2A1A" w:rsidP="00D2512C">
            <w:pPr>
              <w:rPr>
                <w:rFonts w:ascii="Times New Roman" w:hAnsi="Times New Roman" w:cs="Times New Roman"/>
                <w:b/>
                <w:bCs/>
                <w:i/>
              </w:rPr>
            </w:pPr>
            <w:r w:rsidRPr="00AF5FED">
              <w:rPr>
                <w:rFonts w:ascii="Times New Roman" w:hAnsi="Times New Roman" w:cs="Times New Roman"/>
                <w:b/>
                <w:bCs/>
                <w:i/>
              </w:rPr>
              <w:t>Коммуникативные:</w:t>
            </w:r>
          </w:p>
          <w:p w:rsidR="008E2A1A" w:rsidRPr="00AF5FED" w:rsidRDefault="008E2A1A" w:rsidP="00D2512C">
            <w:pPr>
              <w:rPr>
                <w:rFonts w:ascii="Times New Roman" w:hAnsi="Times New Roman" w:cs="Times New Roman"/>
                <w:bCs/>
              </w:rPr>
            </w:pPr>
            <w:r w:rsidRPr="00AF5FED">
              <w:rPr>
                <w:rFonts w:ascii="Times New Roman" w:hAnsi="Times New Roman" w:cs="Times New Roman"/>
                <w:bCs/>
              </w:rPr>
              <w:t>проявлять речевые действия: использовать адекватные языковые</w:t>
            </w:r>
          </w:p>
          <w:p w:rsidR="008E2A1A" w:rsidRPr="00AF5FED" w:rsidRDefault="008E2A1A" w:rsidP="00D2512C">
            <w:pPr>
              <w:rPr>
                <w:rFonts w:ascii="Times New Roman" w:hAnsi="Times New Roman" w:cs="Times New Roman"/>
                <w:bCs/>
              </w:rPr>
            </w:pPr>
            <w:r w:rsidRPr="00AF5FED">
              <w:rPr>
                <w:rFonts w:ascii="Times New Roman" w:hAnsi="Times New Roman" w:cs="Times New Roman"/>
                <w:bCs/>
              </w:rPr>
              <w:t>средства для отображения в форме речевых</w:t>
            </w:r>
          </w:p>
          <w:p w:rsidR="008E2A1A" w:rsidRPr="00AF5FED" w:rsidRDefault="008E2A1A" w:rsidP="00D2512C">
            <w:pPr>
              <w:rPr>
                <w:rFonts w:ascii="Times New Roman" w:hAnsi="Times New Roman" w:cs="Times New Roman"/>
                <w:bCs/>
              </w:rPr>
            </w:pPr>
            <w:r w:rsidRPr="00AF5FED">
              <w:rPr>
                <w:rFonts w:ascii="Times New Roman" w:hAnsi="Times New Roman" w:cs="Times New Roman"/>
                <w:bCs/>
              </w:rPr>
              <w:t>высказываний своих чувств, мыслей, побуждений и иных составляющих внутреннего</w:t>
            </w:r>
          </w:p>
          <w:p w:rsidR="008E2A1A" w:rsidRPr="00AF5FED" w:rsidRDefault="008E2A1A" w:rsidP="00D2512C">
            <w:pPr>
              <w:rPr>
                <w:rFonts w:ascii="Times New Roman" w:hAnsi="Times New Roman" w:cs="Times New Roman"/>
                <w:bCs/>
              </w:rPr>
            </w:pPr>
            <w:r w:rsidRPr="00AF5FED">
              <w:rPr>
                <w:rFonts w:ascii="Times New Roman" w:hAnsi="Times New Roman" w:cs="Times New Roman"/>
                <w:bCs/>
              </w:rPr>
              <w:t>мира.</w:t>
            </w: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
                <w:bCs/>
                <w:i/>
              </w:rPr>
            </w:pPr>
            <w:r w:rsidRPr="00AF5FED">
              <w:rPr>
                <w:rFonts w:ascii="Times New Roman" w:hAnsi="Times New Roman" w:cs="Times New Roman"/>
                <w:b/>
                <w:bCs/>
                <w:i/>
              </w:rPr>
              <w:t>Регулятивные:</w:t>
            </w:r>
          </w:p>
          <w:p w:rsidR="008E2A1A" w:rsidRPr="00AF5FED" w:rsidRDefault="008E2A1A" w:rsidP="00D2512C">
            <w:pPr>
              <w:rPr>
                <w:rFonts w:ascii="Times New Roman" w:hAnsi="Times New Roman" w:cs="Times New Roman"/>
                <w:bCs/>
              </w:rPr>
            </w:pPr>
            <w:r w:rsidRPr="00AF5FED">
              <w:rPr>
                <w:rFonts w:ascii="Times New Roman" w:hAnsi="Times New Roman" w:cs="Times New Roman"/>
                <w:bCs/>
              </w:rPr>
              <w:t>осознавать самого себя как</w:t>
            </w:r>
          </w:p>
          <w:p w:rsidR="008E2A1A" w:rsidRPr="00AF5FED" w:rsidRDefault="008E2A1A" w:rsidP="00D2512C">
            <w:pPr>
              <w:rPr>
                <w:rFonts w:ascii="Times New Roman" w:hAnsi="Times New Roman" w:cs="Times New Roman"/>
                <w:bCs/>
              </w:rPr>
            </w:pPr>
            <w:r w:rsidRPr="00AF5FED">
              <w:rPr>
                <w:rFonts w:ascii="Times New Roman" w:hAnsi="Times New Roman" w:cs="Times New Roman"/>
                <w:bCs/>
              </w:rPr>
              <w:t>движущую силу своего учения, свою способность к мобилизации сил и энергии,</w:t>
            </w:r>
          </w:p>
          <w:p w:rsidR="008E2A1A" w:rsidRPr="00AF5FED" w:rsidRDefault="008E2A1A" w:rsidP="00D2512C">
            <w:pPr>
              <w:rPr>
                <w:rFonts w:ascii="Times New Roman" w:hAnsi="Times New Roman" w:cs="Times New Roman"/>
                <w:bCs/>
              </w:rPr>
            </w:pPr>
            <w:r w:rsidRPr="00AF5FED">
              <w:rPr>
                <w:rFonts w:ascii="Times New Roman" w:hAnsi="Times New Roman" w:cs="Times New Roman"/>
                <w:bCs/>
              </w:rPr>
              <w:t>к волевому усилию – выбору в ситуации</w:t>
            </w:r>
          </w:p>
          <w:p w:rsidR="008E2A1A" w:rsidRPr="00AF5FED" w:rsidRDefault="008E2A1A" w:rsidP="00D2512C">
            <w:pPr>
              <w:rPr>
                <w:rFonts w:ascii="Times New Roman" w:hAnsi="Times New Roman" w:cs="Times New Roman"/>
                <w:bCs/>
              </w:rPr>
            </w:pPr>
            <w:r w:rsidRPr="00AF5FED">
              <w:rPr>
                <w:rFonts w:ascii="Times New Roman" w:hAnsi="Times New Roman" w:cs="Times New Roman"/>
                <w:bCs/>
              </w:rPr>
              <w:t>мотивационного конфликта, к преодолению</w:t>
            </w:r>
          </w:p>
          <w:p w:rsidR="008E2A1A" w:rsidRPr="00AF5FED" w:rsidRDefault="008E2A1A" w:rsidP="00D2512C">
            <w:pPr>
              <w:rPr>
                <w:rFonts w:ascii="Times New Roman" w:hAnsi="Times New Roman" w:cs="Times New Roman"/>
                <w:bCs/>
              </w:rPr>
            </w:pPr>
            <w:r w:rsidRPr="00AF5FED">
              <w:rPr>
                <w:rFonts w:ascii="Times New Roman" w:hAnsi="Times New Roman" w:cs="Times New Roman"/>
                <w:bCs/>
              </w:rPr>
              <w:t>препятствий.</w:t>
            </w: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
                <w:bCs/>
                <w:i/>
              </w:rPr>
            </w:pPr>
            <w:r w:rsidRPr="00AF5FED">
              <w:rPr>
                <w:rFonts w:ascii="Times New Roman" w:hAnsi="Times New Roman" w:cs="Times New Roman"/>
                <w:b/>
                <w:bCs/>
                <w:i/>
              </w:rPr>
              <w:t>Познавательные:</w:t>
            </w:r>
          </w:p>
          <w:p w:rsidR="008E2A1A" w:rsidRPr="00AF5FED" w:rsidRDefault="008E2A1A" w:rsidP="00D2512C">
            <w:pPr>
              <w:rPr>
                <w:rFonts w:ascii="Times New Roman" w:hAnsi="Times New Roman" w:cs="Times New Roman"/>
                <w:bCs/>
              </w:rPr>
            </w:pPr>
            <w:r w:rsidRPr="00AF5FED">
              <w:rPr>
                <w:rFonts w:ascii="Times New Roman" w:hAnsi="Times New Roman" w:cs="Times New Roman"/>
                <w:bCs/>
              </w:rPr>
              <w:t>объяснять языковые явления, процессы, связи и отношения, выявляемые в ходе выполнения лингвистических</w:t>
            </w:r>
          </w:p>
          <w:p w:rsidR="008E2A1A" w:rsidRPr="00AF5FED" w:rsidRDefault="008E2A1A" w:rsidP="00D2512C">
            <w:pPr>
              <w:rPr>
                <w:rFonts w:ascii="Times New Roman" w:hAnsi="Times New Roman" w:cs="Times New Roman"/>
                <w:bCs/>
              </w:rPr>
            </w:pPr>
            <w:r w:rsidRPr="00AF5FED">
              <w:rPr>
                <w:rFonts w:ascii="Times New Roman" w:hAnsi="Times New Roman" w:cs="Times New Roman"/>
                <w:bCs/>
              </w:rPr>
              <w:t>задач</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b/>
                <w:bCs/>
                <w:i/>
              </w:rPr>
            </w:pPr>
          </w:p>
          <w:p w:rsidR="008E2A1A" w:rsidRPr="00AF5FED" w:rsidRDefault="008E2A1A" w:rsidP="00D2512C">
            <w:pPr>
              <w:rPr>
                <w:rFonts w:ascii="Times New Roman" w:hAnsi="Times New Roman" w:cs="Times New Roman"/>
                <w:b/>
                <w:bCs/>
                <w:i/>
              </w:rPr>
            </w:pPr>
          </w:p>
          <w:p w:rsidR="008E2A1A" w:rsidRPr="00AF5FED" w:rsidRDefault="008E2A1A" w:rsidP="00D2512C">
            <w:pPr>
              <w:rPr>
                <w:rFonts w:ascii="Times New Roman" w:hAnsi="Times New Roman" w:cs="Times New Roman"/>
                <w:b/>
                <w:bCs/>
                <w:i/>
              </w:rPr>
            </w:pPr>
          </w:p>
          <w:p w:rsidR="008E2A1A" w:rsidRPr="00AF5FED" w:rsidRDefault="008E2A1A" w:rsidP="00D2512C">
            <w:pPr>
              <w:rPr>
                <w:rFonts w:ascii="Times New Roman" w:hAnsi="Times New Roman" w:cs="Times New Roman"/>
                <w:b/>
                <w:bCs/>
                <w:i/>
              </w:rPr>
            </w:pPr>
            <w:r w:rsidRPr="00AF5FED">
              <w:rPr>
                <w:rFonts w:ascii="Times New Roman" w:hAnsi="Times New Roman" w:cs="Times New Roman"/>
                <w:b/>
                <w:bCs/>
                <w:i/>
              </w:rPr>
              <w:t>Коммуникативные:</w:t>
            </w:r>
          </w:p>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устанавливать </w:t>
            </w:r>
            <w:r w:rsidRPr="00AF5FED">
              <w:rPr>
                <w:rFonts w:ascii="Times New Roman" w:hAnsi="Times New Roman" w:cs="Times New Roman"/>
              </w:rPr>
              <w:lastRenderedPageBreak/>
              <w:t>рабочие отношения, эффективно сотрудничать и способствовать продуктивной  кооперации.</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b/>
                <w:bCs/>
                <w:i/>
              </w:rPr>
              <w:t>Регулятивные:</w:t>
            </w:r>
          </w:p>
          <w:p w:rsidR="008E2A1A" w:rsidRPr="00AF5FED" w:rsidRDefault="008E2A1A" w:rsidP="00D2512C">
            <w:pPr>
              <w:rPr>
                <w:rFonts w:ascii="Times New Roman" w:hAnsi="Times New Roman" w:cs="Times New Roman"/>
              </w:rPr>
            </w:pPr>
            <w:r w:rsidRPr="00AF5FED">
              <w:rPr>
                <w:rFonts w:ascii="Times New Roman" w:hAnsi="Times New Roman" w:cs="Times New Roman"/>
              </w:rPr>
              <w:t>проектировать траектории развития через включение в новые виды деятельности и форм сотрудничества.</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 </w:t>
            </w:r>
            <w:r w:rsidRPr="00AF5FED">
              <w:rPr>
                <w:rFonts w:ascii="Times New Roman" w:hAnsi="Times New Roman" w:cs="Times New Roman"/>
                <w:b/>
                <w:bCs/>
                <w:i/>
              </w:rPr>
              <w:t>Познавательные:</w:t>
            </w:r>
            <w:r w:rsidRPr="00AF5FED">
              <w:rPr>
                <w:rFonts w:ascii="Times New Roman" w:hAnsi="Times New Roman" w:cs="Times New Roman"/>
              </w:rPr>
              <w:t xml:space="preserve"> </w:t>
            </w:r>
          </w:p>
          <w:p w:rsidR="008E2A1A" w:rsidRPr="00AF5FED" w:rsidRDefault="008E2A1A" w:rsidP="00D2512C">
            <w:pPr>
              <w:rPr>
                <w:rFonts w:ascii="Times New Roman" w:hAnsi="Times New Roman" w:cs="Times New Roman"/>
              </w:rPr>
            </w:pPr>
            <w:r w:rsidRPr="00AF5FED">
              <w:rPr>
                <w:rFonts w:ascii="Times New Roman" w:hAnsi="Times New Roman" w:cs="Times New Roman"/>
              </w:rPr>
              <w:t>объяснять языковые явления, процессы, связи и отношения, выявляемые в ходе исследования текста</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b/>
                <w:bCs/>
                <w:i/>
              </w:rPr>
              <w:t>Коммуникативные:</w:t>
            </w:r>
          </w:p>
          <w:p w:rsidR="008E2A1A" w:rsidRPr="00AF5FED" w:rsidRDefault="008E2A1A" w:rsidP="00D2512C">
            <w:pPr>
              <w:rPr>
                <w:rFonts w:ascii="Times New Roman" w:hAnsi="Times New Roman" w:cs="Times New Roman"/>
              </w:rPr>
            </w:pPr>
            <w:r w:rsidRPr="00AF5FED">
              <w:rPr>
                <w:rFonts w:ascii="Times New Roman" w:hAnsi="Times New Roman" w:cs="Times New Roman"/>
              </w:rPr>
              <w:t>слушать и слышать друг друга, с достаточной полнотой и точностью выражать свои мысли в соответствии с задачами и условиями коммуникации.</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b/>
                <w:bCs/>
                <w:i/>
              </w:rPr>
              <w:t>Регулятивные:</w:t>
            </w:r>
          </w:p>
          <w:p w:rsidR="008E2A1A" w:rsidRPr="00AF5FED" w:rsidRDefault="008E2A1A" w:rsidP="00D2512C">
            <w:pPr>
              <w:rPr>
                <w:rFonts w:ascii="Times New Roman" w:hAnsi="Times New Roman" w:cs="Times New Roman"/>
              </w:rPr>
            </w:pPr>
            <w:r w:rsidRPr="00AF5FED">
              <w:rPr>
                <w:rFonts w:ascii="Times New Roman" w:hAnsi="Times New Roman" w:cs="Times New Roman"/>
              </w:rPr>
              <w:t>самостоятельно выделять и формировать познавательную цель, искать и выделять необходимую информацию.</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b/>
                <w:bCs/>
                <w:i/>
              </w:rPr>
              <w:t>Познавательные:</w:t>
            </w:r>
            <w:r w:rsidRPr="00AF5FED">
              <w:rPr>
                <w:rFonts w:ascii="Times New Roman" w:hAnsi="Times New Roman" w:cs="Times New Roman"/>
              </w:rPr>
              <w:t xml:space="preserve"> </w:t>
            </w:r>
          </w:p>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объяснять языковые явления, процессы, связи и отношения, выявляемые в ходе исследования </w:t>
            </w:r>
            <w:r w:rsidRPr="00AF5FED">
              <w:rPr>
                <w:rFonts w:ascii="Times New Roman" w:hAnsi="Times New Roman" w:cs="Times New Roman"/>
              </w:rPr>
              <w:lastRenderedPageBreak/>
              <w:t>структуры , содержания и значения слова, предложения, текста.</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b/>
                <w:bCs/>
                <w:i/>
              </w:rPr>
            </w:pPr>
          </w:p>
          <w:p w:rsidR="008E2A1A" w:rsidRPr="00AF5FED" w:rsidRDefault="008E2A1A" w:rsidP="00D2512C">
            <w:pPr>
              <w:rPr>
                <w:rFonts w:ascii="Times New Roman" w:hAnsi="Times New Roman" w:cs="Times New Roman"/>
                <w:b/>
                <w:bCs/>
                <w:i/>
              </w:rPr>
            </w:pPr>
          </w:p>
          <w:p w:rsidR="008E2A1A" w:rsidRPr="00AF5FED" w:rsidRDefault="008E2A1A" w:rsidP="00D2512C">
            <w:pPr>
              <w:rPr>
                <w:rFonts w:ascii="Times New Roman" w:hAnsi="Times New Roman" w:cs="Times New Roman"/>
                <w:b/>
                <w:bCs/>
                <w:i/>
              </w:rPr>
            </w:pPr>
          </w:p>
          <w:p w:rsidR="008E2A1A" w:rsidRPr="00AF5FED" w:rsidRDefault="008E2A1A" w:rsidP="00D2512C">
            <w:pPr>
              <w:rPr>
                <w:rFonts w:ascii="Times New Roman" w:hAnsi="Times New Roman" w:cs="Times New Roman"/>
                <w:b/>
                <w:bCs/>
                <w:i/>
              </w:rPr>
            </w:pPr>
          </w:p>
          <w:p w:rsidR="008E2A1A" w:rsidRPr="00AF5FED" w:rsidRDefault="008E2A1A" w:rsidP="00D2512C">
            <w:pPr>
              <w:rPr>
                <w:rFonts w:ascii="Times New Roman" w:hAnsi="Times New Roman" w:cs="Times New Roman"/>
              </w:rPr>
            </w:pPr>
            <w:r w:rsidRPr="00AF5FED">
              <w:rPr>
                <w:rFonts w:ascii="Times New Roman" w:hAnsi="Times New Roman" w:cs="Times New Roman"/>
                <w:b/>
                <w:bCs/>
                <w:i/>
              </w:rPr>
              <w:t>Коммуникативные:</w:t>
            </w:r>
          </w:p>
          <w:p w:rsidR="008E2A1A" w:rsidRPr="00AF5FED" w:rsidRDefault="008E2A1A" w:rsidP="00D2512C">
            <w:pPr>
              <w:rPr>
                <w:rFonts w:ascii="Times New Roman" w:hAnsi="Times New Roman" w:cs="Times New Roman"/>
              </w:rPr>
            </w:pPr>
            <w:r w:rsidRPr="00AF5FED">
              <w:rPr>
                <w:rFonts w:ascii="Times New Roman" w:hAnsi="Times New Roman" w:cs="Times New Roman"/>
              </w:rPr>
              <w:t>формировать навыки учебного сотрудничества в ходе индивидуальной и групповой деятельности.</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b/>
                <w:bCs/>
                <w:i/>
              </w:rPr>
            </w:pPr>
            <w:r w:rsidRPr="00AF5FED">
              <w:rPr>
                <w:rFonts w:ascii="Times New Roman" w:hAnsi="Times New Roman" w:cs="Times New Roman"/>
                <w:b/>
                <w:bCs/>
                <w:i/>
              </w:rPr>
              <w:t>Регулятивные:</w:t>
            </w:r>
          </w:p>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проектировать маршрут преодоления затруднения в обучении через включение в новые виды деятельности и </w:t>
            </w:r>
            <w:r w:rsidRPr="00AF5FED">
              <w:rPr>
                <w:rFonts w:ascii="Times New Roman" w:hAnsi="Times New Roman" w:cs="Times New Roman"/>
              </w:rPr>
              <w:lastRenderedPageBreak/>
              <w:t>формы сотрудничества.</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  </w:t>
            </w:r>
            <w:r w:rsidRPr="00AF5FED">
              <w:rPr>
                <w:rFonts w:ascii="Times New Roman" w:hAnsi="Times New Roman" w:cs="Times New Roman"/>
                <w:b/>
                <w:bCs/>
                <w:i/>
              </w:rPr>
              <w:t>Познавательные:</w:t>
            </w:r>
          </w:p>
          <w:p w:rsidR="008E2A1A" w:rsidRPr="00AF5FED" w:rsidRDefault="008E2A1A" w:rsidP="00D2512C">
            <w:pPr>
              <w:rPr>
                <w:rFonts w:ascii="Times New Roman" w:hAnsi="Times New Roman" w:cs="Times New Roman"/>
              </w:rPr>
            </w:pPr>
            <w:r w:rsidRPr="00AF5FED">
              <w:rPr>
                <w:rFonts w:ascii="Times New Roman" w:hAnsi="Times New Roman" w:cs="Times New Roman"/>
              </w:rPr>
              <w:t>объяснять языковые явления, процессы, связи и отношения, выявляемые в ходе  проектирования проблемных зон в изученной теме.</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b/>
                <w:bCs/>
                <w:i/>
              </w:rPr>
            </w:pPr>
          </w:p>
          <w:p w:rsidR="008E2A1A" w:rsidRPr="00AF5FED" w:rsidRDefault="008E2A1A" w:rsidP="00D2512C">
            <w:pPr>
              <w:rPr>
                <w:rFonts w:ascii="Times New Roman" w:hAnsi="Times New Roman" w:cs="Times New Roman"/>
              </w:rPr>
            </w:pPr>
            <w:r w:rsidRPr="00AF5FED">
              <w:rPr>
                <w:rFonts w:ascii="Times New Roman" w:hAnsi="Times New Roman" w:cs="Times New Roman"/>
                <w:b/>
                <w:bCs/>
                <w:i/>
              </w:rPr>
              <w:t>Коммуникативные:</w:t>
            </w:r>
            <w:r w:rsidRPr="00AF5FED">
              <w:rPr>
                <w:rFonts w:ascii="Times New Roman" w:hAnsi="Times New Roman" w:cs="Times New Roman"/>
              </w:rPr>
              <w:t xml:space="preserve"> владеть монологической и диалогической формами речи в соответствии с синтаксическими нормами родного языка.</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b/>
                <w:bCs/>
                <w:i/>
              </w:rPr>
              <w:t>Регулятивные:</w:t>
            </w:r>
          </w:p>
          <w:p w:rsidR="008E2A1A" w:rsidRPr="00AF5FED" w:rsidRDefault="008E2A1A" w:rsidP="00D2512C">
            <w:pPr>
              <w:rPr>
                <w:rFonts w:ascii="Times New Roman" w:hAnsi="Times New Roman" w:cs="Times New Roman"/>
              </w:rPr>
            </w:pPr>
            <w:r w:rsidRPr="00AF5FED">
              <w:rPr>
                <w:rFonts w:ascii="Times New Roman" w:hAnsi="Times New Roman" w:cs="Times New Roman"/>
              </w:rPr>
              <w:t>проектировать траекторию развития через включение в новые виды деятельности и формы сотрудничества.</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b/>
                <w:bCs/>
                <w:i/>
              </w:rPr>
              <w:t>Познавательные:</w:t>
            </w:r>
          </w:p>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объяснять языковые явления, процессы, </w:t>
            </w:r>
            <w:r w:rsidRPr="00AF5FED">
              <w:rPr>
                <w:rFonts w:ascii="Times New Roman" w:hAnsi="Times New Roman" w:cs="Times New Roman"/>
              </w:rPr>
              <w:lastRenderedPageBreak/>
              <w:t>связи и отношения, выявляемые в ходе    работы над ошибками</w:t>
            </w:r>
          </w:p>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lastRenderedPageBreak/>
              <w:t>Снятие напряжения</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15</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Склонение причастий.</w:t>
            </w: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Склонение причастий. Алгоритм определения падежного окончания причастий.</w:t>
            </w:r>
          </w:p>
        </w:tc>
        <w:tc>
          <w:tcPr>
            <w:tcW w:w="2607" w:type="dxa"/>
          </w:tcPr>
          <w:p w:rsidR="008E2A1A" w:rsidRPr="00AF5FED" w:rsidRDefault="008E2A1A" w:rsidP="00D2512C">
            <w:pPr>
              <w:rPr>
                <w:rFonts w:ascii="Times New Roman" w:hAnsi="Times New Roman" w:cs="Times New Roman"/>
                <w:b/>
              </w:rPr>
            </w:pPr>
            <w:r w:rsidRPr="00AF5FED">
              <w:rPr>
                <w:rFonts w:ascii="Times New Roman" w:hAnsi="Times New Roman" w:cs="Times New Roman"/>
              </w:rPr>
              <w:t xml:space="preserve">Выявлять путем наблюдений особенности склонения причастий. </w:t>
            </w:r>
          </w:p>
        </w:tc>
        <w:tc>
          <w:tcPr>
            <w:tcW w:w="3156" w:type="dxa"/>
            <w:vMerge/>
          </w:tcPr>
          <w:p w:rsidR="008E2A1A" w:rsidRPr="00AF5FED" w:rsidRDefault="008E2A1A" w:rsidP="00D2512C">
            <w:pPr>
              <w:rPr>
                <w:rFonts w:ascii="Times New Roman" w:hAnsi="Times New Roman" w:cs="Times New Roman"/>
                <w:b/>
              </w:rPr>
            </w:pPr>
          </w:p>
        </w:tc>
        <w:tc>
          <w:tcPr>
            <w:tcW w:w="2357" w:type="dxa"/>
            <w:vMerge/>
          </w:tcPr>
          <w:p w:rsidR="008E2A1A" w:rsidRPr="00AF5FED" w:rsidRDefault="008E2A1A" w:rsidP="00D2512C">
            <w:pPr>
              <w:jc w:val="center"/>
              <w:rPr>
                <w:rFonts w:ascii="Times New Roman" w:hAnsi="Times New Roman" w:cs="Times New Roman"/>
                <w:b/>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Развитие внимания и орфографической зоркости с использованием упражнения на нахождение в словах орфограмм.</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16</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Правописание гласных в падежных окончаниях причастий.</w:t>
            </w: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Изменение причастий по падежам, гласные в падежных окончаниях причастий</w:t>
            </w:r>
          </w:p>
        </w:tc>
        <w:tc>
          <w:tcPr>
            <w:tcW w:w="2607" w:type="dxa"/>
          </w:tcPr>
          <w:p w:rsidR="008E2A1A" w:rsidRPr="00AF5FED" w:rsidRDefault="008E2A1A" w:rsidP="00D2512C">
            <w:pPr>
              <w:rPr>
                <w:rFonts w:ascii="Times New Roman" w:hAnsi="Times New Roman" w:cs="Times New Roman"/>
                <w:b/>
              </w:rPr>
            </w:pPr>
            <w:r w:rsidRPr="00AF5FED">
              <w:rPr>
                <w:rFonts w:ascii="Times New Roman" w:hAnsi="Times New Roman" w:cs="Times New Roman"/>
              </w:rPr>
              <w:t>Усвоить правило написания гласных в падежных окончаниях причастий.</w:t>
            </w:r>
          </w:p>
        </w:tc>
        <w:tc>
          <w:tcPr>
            <w:tcW w:w="3156" w:type="dxa"/>
            <w:vMerge/>
          </w:tcPr>
          <w:p w:rsidR="008E2A1A" w:rsidRPr="00AF5FED" w:rsidRDefault="008E2A1A" w:rsidP="00D2512C">
            <w:pPr>
              <w:rPr>
                <w:rFonts w:ascii="Times New Roman" w:hAnsi="Times New Roman" w:cs="Times New Roman"/>
                <w:b/>
              </w:rPr>
            </w:pPr>
          </w:p>
        </w:tc>
        <w:tc>
          <w:tcPr>
            <w:tcW w:w="2357" w:type="dxa"/>
            <w:vMerge/>
          </w:tcPr>
          <w:p w:rsidR="008E2A1A" w:rsidRPr="00AF5FED" w:rsidRDefault="008E2A1A" w:rsidP="00D2512C">
            <w:pPr>
              <w:jc w:val="center"/>
              <w:rPr>
                <w:rFonts w:ascii="Times New Roman" w:hAnsi="Times New Roman" w:cs="Times New Roman"/>
                <w:b/>
              </w:rPr>
            </w:pPr>
          </w:p>
        </w:tc>
        <w:tc>
          <w:tcPr>
            <w:tcW w:w="1381" w:type="dxa"/>
          </w:tcPr>
          <w:p w:rsidR="008E2A1A" w:rsidRPr="00AF5FED" w:rsidRDefault="008E2A1A" w:rsidP="00D2512C">
            <w:pPr>
              <w:jc w:val="center"/>
              <w:rPr>
                <w:rFonts w:ascii="Times New Roman" w:hAnsi="Times New Roman" w:cs="Times New Roman"/>
                <w:b/>
              </w:rPr>
            </w:pP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17-18</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Причастный оборот. Выделение причастного оборота запятыми.</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Понятие о причастном обороте и выделение его на письме запятыми</w:t>
            </w:r>
          </w:p>
        </w:tc>
        <w:tc>
          <w:tcPr>
            <w:tcW w:w="2607" w:type="dxa"/>
          </w:tcPr>
          <w:p w:rsidR="008E2A1A" w:rsidRPr="00AF5FED" w:rsidRDefault="008E2A1A" w:rsidP="00D2512C">
            <w:pPr>
              <w:rPr>
                <w:rFonts w:ascii="Times New Roman" w:hAnsi="Times New Roman" w:cs="Times New Roman"/>
                <w:b/>
              </w:rPr>
            </w:pPr>
            <w:r w:rsidRPr="00AF5FED">
              <w:rPr>
                <w:rFonts w:ascii="Times New Roman" w:hAnsi="Times New Roman" w:cs="Times New Roman"/>
              </w:rPr>
              <w:t>Опознавать одиночные причастия и причастные обороты в предложениях. Анализировать условия обособления причастного оборота.</w:t>
            </w:r>
          </w:p>
        </w:tc>
        <w:tc>
          <w:tcPr>
            <w:tcW w:w="3156" w:type="dxa"/>
            <w:vMerge/>
          </w:tcPr>
          <w:p w:rsidR="008E2A1A" w:rsidRPr="00AF5FED" w:rsidRDefault="008E2A1A" w:rsidP="00D2512C">
            <w:pPr>
              <w:rPr>
                <w:rFonts w:ascii="Times New Roman" w:hAnsi="Times New Roman" w:cs="Times New Roman"/>
                <w:b/>
              </w:rPr>
            </w:pPr>
          </w:p>
        </w:tc>
        <w:tc>
          <w:tcPr>
            <w:tcW w:w="2357" w:type="dxa"/>
            <w:vMerge/>
          </w:tcPr>
          <w:p w:rsidR="008E2A1A" w:rsidRPr="00AF5FED" w:rsidRDefault="008E2A1A" w:rsidP="00D2512C">
            <w:pPr>
              <w:jc w:val="center"/>
              <w:rPr>
                <w:rFonts w:ascii="Times New Roman" w:hAnsi="Times New Roman" w:cs="Times New Roman"/>
                <w:b/>
              </w:rPr>
            </w:pPr>
          </w:p>
        </w:tc>
        <w:tc>
          <w:tcPr>
            <w:tcW w:w="1381" w:type="dxa"/>
          </w:tcPr>
          <w:p w:rsidR="008E2A1A" w:rsidRPr="00AF5FED" w:rsidRDefault="008E2A1A" w:rsidP="00D2512C">
            <w:pPr>
              <w:jc w:val="center"/>
              <w:rPr>
                <w:rFonts w:ascii="Times New Roman" w:hAnsi="Times New Roman" w:cs="Times New Roman"/>
                <w:b/>
              </w:rPr>
            </w:pPr>
          </w:p>
        </w:tc>
      </w:tr>
      <w:tr w:rsidR="008E2A1A" w:rsidRPr="00AF5FED" w:rsidTr="00D1056F">
        <w:tc>
          <w:tcPr>
            <w:tcW w:w="1016" w:type="dxa"/>
            <w:shd w:val="clear" w:color="auto" w:fill="FFFFFF"/>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19</w:t>
            </w:r>
          </w:p>
        </w:tc>
        <w:tc>
          <w:tcPr>
            <w:tcW w:w="2691" w:type="dxa"/>
            <w:shd w:val="clear" w:color="auto" w:fill="FFFFFF"/>
          </w:tcPr>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rPr>
            </w:pPr>
            <w:r w:rsidRPr="00AF5FED">
              <w:rPr>
                <w:rFonts w:ascii="Times New Roman" w:hAnsi="Times New Roman" w:cs="Times New Roman"/>
                <w:b/>
              </w:rPr>
              <w:t>Р.Р.</w:t>
            </w:r>
            <w:r w:rsidRPr="00AF5FED">
              <w:rPr>
                <w:rFonts w:ascii="Times New Roman" w:hAnsi="Times New Roman" w:cs="Times New Roman"/>
              </w:rPr>
              <w:t xml:space="preserve"> Описание внешности человека.</w:t>
            </w:r>
          </w:p>
          <w:p w:rsidR="008E2A1A" w:rsidRPr="00AF5FED" w:rsidRDefault="008E2A1A" w:rsidP="00D2512C">
            <w:pPr>
              <w:rPr>
                <w:rFonts w:ascii="Times New Roman" w:hAnsi="Times New Roman" w:cs="Times New Roman"/>
              </w:rPr>
            </w:pPr>
          </w:p>
        </w:tc>
        <w:tc>
          <w:tcPr>
            <w:tcW w:w="3377" w:type="dxa"/>
            <w:shd w:val="clear" w:color="auto" w:fill="FFFFFF"/>
          </w:tcPr>
          <w:p w:rsidR="008E2A1A" w:rsidRPr="00AF5FED" w:rsidRDefault="008E2A1A" w:rsidP="00D2512C">
            <w:pPr>
              <w:rPr>
                <w:rFonts w:ascii="Times New Roman" w:hAnsi="Times New Roman" w:cs="Times New Roman"/>
              </w:rPr>
            </w:pPr>
            <w:r w:rsidRPr="00AF5FED">
              <w:rPr>
                <w:rFonts w:ascii="Times New Roman" w:hAnsi="Times New Roman" w:cs="Times New Roman"/>
              </w:rPr>
              <w:t>Собирание фактов, материалов для сочинения. Основные виды описания внешности человека. Работа с текстами.</w:t>
            </w:r>
          </w:p>
        </w:tc>
        <w:tc>
          <w:tcPr>
            <w:tcW w:w="2607" w:type="dxa"/>
            <w:shd w:val="clear" w:color="auto" w:fill="FFFFFF"/>
          </w:tcPr>
          <w:p w:rsidR="008E2A1A" w:rsidRPr="00AF5FED" w:rsidRDefault="008E2A1A" w:rsidP="00D2512C">
            <w:pPr>
              <w:rPr>
                <w:rFonts w:ascii="Times New Roman" w:hAnsi="Times New Roman" w:cs="Times New Roman"/>
              </w:rPr>
            </w:pPr>
            <w:r w:rsidRPr="00AF5FED">
              <w:rPr>
                <w:rFonts w:ascii="Times New Roman" w:hAnsi="Times New Roman" w:cs="Times New Roman"/>
              </w:rPr>
              <w:t>Уметь создавать текст сочинения – описания человека. Использовать в нем причастия и причастные обороты.</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Развитие внимания и орфографической зоркости с использованием упражнения на нахождение в словах орфограмм.</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20</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Действительные и страдательные причастия.</w:t>
            </w:r>
          </w:p>
          <w:p w:rsidR="008E2A1A" w:rsidRPr="00AF5FED" w:rsidRDefault="008E2A1A" w:rsidP="00D2512C">
            <w:pPr>
              <w:rPr>
                <w:rFonts w:ascii="Times New Roman" w:hAnsi="Times New Roman" w:cs="Times New Roman"/>
              </w:rPr>
            </w:pP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Значение действительных и страдательных причастий</w:t>
            </w: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Знакомство с определением действительных и страдательных причастий.</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Корригировать и развивать зрительное восприятие, внимание при работе с текстом</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21</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Краткие и полные страдательные причастия.</w:t>
            </w: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Краткая и полная форма страдательных причастий</w:t>
            </w: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Распознавать краткие и полные формы страдательных причастий. Определять синтаксическую роль причастия в предложении.</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Корригиро-вать и развивать зрительное восприятие, внимание при работе с текстом в группах сменного характера</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22</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Действительные причастия настоящего </w:t>
            </w:r>
            <w:r w:rsidRPr="00AF5FED">
              <w:rPr>
                <w:rFonts w:ascii="Times New Roman" w:hAnsi="Times New Roman" w:cs="Times New Roman"/>
              </w:rPr>
              <w:lastRenderedPageBreak/>
              <w:t>времени. Гласные в суффиксах действительных причастий настоящего времени.</w:t>
            </w: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lastRenderedPageBreak/>
              <w:t xml:space="preserve">Способы образования действительных причастий настоящего времени, выбор </w:t>
            </w:r>
            <w:r w:rsidRPr="00AF5FED">
              <w:rPr>
                <w:rFonts w:ascii="Times New Roman" w:hAnsi="Times New Roman" w:cs="Times New Roman"/>
              </w:rPr>
              <w:lastRenderedPageBreak/>
              <w:t>гласной в суффиксах действительных причастий настоящего времени</w:t>
            </w: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lastRenderedPageBreak/>
              <w:t xml:space="preserve">Распознавать действительные причастия настоящего </w:t>
            </w:r>
            <w:r w:rsidRPr="00AF5FED">
              <w:rPr>
                <w:rFonts w:ascii="Times New Roman" w:hAnsi="Times New Roman" w:cs="Times New Roman"/>
              </w:rPr>
              <w:lastRenderedPageBreak/>
              <w:t>времени. Образовывать действительные причастия от разных глаголов. Изучение правила выбора орфограммы в данных причастиях.</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 xml:space="preserve">Корригиро-вать и развивать </w:t>
            </w:r>
            <w:r w:rsidRPr="00AF5FED">
              <w:rPr>
                <w:rFonts w:ascii="Times New Roman" w:hAnsi="Times New Roman" w:cs="Times New Roman"/>
              </w:rPr>
              <w:lastRenderedPageBreak/>
              <w:t>зрительное восприятие, внимание при работе с текстом</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23</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Гласные в суффиксах действительных причастий настоящего времени.</w:t>
            </w:r>
          </w:p>
          <w:p w:rsidR="008E2A1A" w:rsidRPr="00AF5FED" w:rsidRDefault="008E2A1A" w:rsidP="00D2512C">
            <w:pPr>
              <w:rPr>
                <w:rFonts w:ascii="Times New Roman" w:hAnsi="Times New Roman" w:cs="Times New Roman"/>
              </w:rPr>
            </w:pP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Выбор гласной в суффиксах действительных причастий настоящего времени</w:t>
            </w: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Изучение правила выбора орфограммы в данных причастиях.</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Развитие внимания и орфографической зоркости с использованием упражнения на нахождение в словах орфограмм.</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24</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Действительные причастия прошедшего времени.</w:t>
            </w: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Способы образования действительных причастий прошедшего времени.</w:t>
            </w: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Распознавать действительные причастия прошедшего времени. Образовывать действительные причастия от разных глаголов.</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Корригировать и развивать внимание и орфографическую зоркость путём выполнения упражнения</w:t>
            </w:r>
          </w:p>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Развитие внимания</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lastRenderedPageBreak/>
              <w:t>25</w:t>
            </w:r>
          </w:p>
        </w:tc>
        <w:tc>
          <w:tcPr>
            <w:tcW w:w="2691" w:type="dxa"/>
          </w:tcPr>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rPr>
            </w:pPr>
            <w:r w:rsidRPr="00AF5FED">
              <w:rPr>
                <w:rFonts w:ascii="Times New Roman" w:hAnsi="Times New Roman" w:cs="Times New Roman"/>
                <w:b/>
              </w:rPr>
              <w:lastRenderedPageBreak/>
              <w:t>Практикум</w:t>
            </w:r>
            <w:r w:rsidRPr="00AF5FED">
              <w:rPr>
                <w:rFonts w:ascii="Times New Roman" w:hAnsi="Times New Roman" w:cs="Times New Roman"/>
              </w:rPr>
              <w:t xml:space="preserve"> «Действительные причастия настоящего и прошедшего времени». </w:t>
            </w:r>
            <w:r w:rsidRPr="00AF5FED">
              <w:rPr>
                <w:rFonts w:ascii="Times New Roman" w:hAnsi="Times New Roman" w:cs="Times New Roman"/>
                <w:b/>
              </w:rPr>
              <w:t>Проверочный тест.</w:t>
            </w: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lastRenderedPageBreak/>
              <w:t xml:space="preserve">Правописание гласных в </w:t>
            </w:r>
            <w:r w:rsidRPr="00AF5FED">
              <w:rPr>
                <w:rFonts w:ascii="Times New Roman" w:hAnsi="Times New Roman" w:cs="Times New Roman"/>
              </w:rPr>
              <w:lastRenderedPageBreak/>
              <w:t>суффиксах действительных  причастий настоящего и прошедшего времени</w:t>
            </w: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lastRenderedPageBreak/>
              <w:t xml:space="preserve">Образовывать </w:t>
            </w:r>
            <w:r w:rsidRPr="00AF5FED">
              <w:rPr>
                <w:rFonts w:ascii="Times New Roman" w:hAnsi="Times New Roman" w:cs="Times New Roman"/>
              </w:rPr>
              <w:lastRenderedPageBreak/>
              <w:t>действительные причастия от разных глаголов.</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Корригиро</w:t>
            </w:r>
            <w:r w:rsidRPr="00AF5FED">
              <w:rPr>
                <w:rFonts w:ascii="Times New Roman" w:hAnsi="Times New Roman" w:cs="Times New Roman"/>
              </w:rPr>
              <w:lastRenderedPageBreak/>
              <w:t>вать и развивать зрительное восприятие, внимание при работе с текстом</w:t>
            </w:r>
          </w:p>
          <w:p w:rsidR="008E2A1A" w:rsidRPr="00AF5FED" w:rsidRDefault="008E2A1A" w:rsidP="00D2512C">
            <w:pPr>
              <w:pStyle w:val="Standard"/>
              <w:rPr>
                <w:rFonts w:ascii="Times New Roman" w:hAnsi="Times New Roman" w:cs="Times New Roman"/>
              </w:rPr>
            </w:pPr>
          </w:p>
        </w:tc>
      </w:tr>
      <w:tr w:rsidR="008E2A1A" w:rsidRPr="00AF5FED" w:rsidTr="00D1056F">
        <w:tc>
          <w:tcPr>
            <w:tcW w:w="1016" w:type="dxa"/>
            <w:shd w:val="clear" w:color="auto" w:fill="FFFFFF"/>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26</w:t>
            </w:r>
          </w:p>
        </w:tc>
        <w:tc>
          <w:tcPr>
            <w:tcW w:w="2691" w:type="dxa"/>
            <w:shd w:val="clear" w:color="auto" w:fill="FFFFFF"/>
          </w:tcPr>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rPr>
            </w:pPr>
            <w:r w:rsidRPr="00AF5FED">
              <w:rPr>
                <w:rFonts w:ascii="Times New Roman" w:hAnsi="Times New Roman" w:cs="Times New Roman"/>
                <w:b/>
              </w:rPr>
              <w:t>Р.Р. Подготовка к изложению</w:t>
            </w:r>
            <w:r w:rsidRPr="00AF5FED">
              <w:rPr>
                <w:rFonts w:ascii="Times New Roman" w:hAnsi="Times New Roman" w:cs="Times New Roman"/>
              </w:rPr>
              <w:t xml:space="preserve"> по тексту упр.116 «Воспоминания </w:t>
            </w:r>
          </w:p>
          <w:p w:rsidR="008E2A1A" w:rsidRPr="00AF5FED" w:rsidRDefault="008E2A1A" w:rsidP="00D2512C">
            <w:pPr>
              <w:rPr>
                <w:rFonts w:ascii="Times New Roman" w:hAnsi="Times New Roman" w:cs="Times New Roman"/>
              </w:rPr>
            </w:pPr>
            <w:r w:rsidRPr="00AF5FED">
              <w:rPr>
                <w:rFonts w:ascii="Times New Roman" w:hAnsi="Times New Roman" w:cs="Times New Roman"/>
              </w:rPr>
              <w:t>Т.Л. Сухотиной о детстве».</w:t>
            </w:r>
          </w:p>
        </w:tc>
        <w:tc>
          <w:tcPr>
            <w:tcW w:w="3377" w:type="dxa"/>
            <w:shd w:val="clear" w:color="auto" w:fill="FFFFFF"/>
          </w:tcPr>
          <w:p w:rsidR="008E2A1A" w:rsidRPr="00AF5FED" w:rsidRDefault="008E2A1A" w:rsidP="00D2512C">
            <w:pPr>
              <w:rPr>
                <w:rFonts w:ascii="Times New Roman" w:hAnsi="Times New Roman" w:cs="Times New Roman"/>
              </w:rPr>
            </w:pPr>
            <w:r w:rsidRPr="00AF5FED">
              <w:rPr>
                <w:rFonts w:ascii="Times New Roman" w:hAnsi="Times New Roman" w:cs="Times New Roman"/>
              </w:rPr>
              <w:t>Составление текста изложения по упр.116. Вопросный план текста изложения</w:t>
            </w:r>
          </w:p>
        </w:tc>
        <w:tc>
          <w:tcPr>
            <w:tcW w:w="2607" w:type="dxa"/>
            <w:shd w:val="clear" w:color="auto" w:fill="FFFFFF"/>
          </w:tcPr>
          <w:p w:rsidR="008E2A1A" w:rsidRPr="00AF5FED" w:rsidRDefault="008E2A1A" w:rsidP="00D2512C">
            <w:pPr>
              <w:rPr>
                <w:rFonts w:ascii="Times New Roman" w:hAnsi="Times New Roman" w:cs="Times New Roman"/>
              </w:rPr>
            </w:pPr>
            <w:r w:rsidRPr="00AF5FED">
              <w:rPr>
                <w:rFonts w:ascii="Times New Roman" w:hAnsi="Times New Roman" w:cs="Times New Roman"/>
              </w:rPr>
              <w:t>Выделять тему, основную мысль текста, ключевые слова в текстах. Уметь писать изложение.</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Корригировать и развивать зрительное восприятие, внимание при работе с текстом</w:t>
            </w:r>
          </w:p>
        </w:tc>
      </w:tr>
      <w:tr w:rsidR="008E2A1A" w:rsidRPr="00AF5FED" w:rsidTr="00D1056F">
        <w:tc>
          <w:tcPr>
            <w:tcW w:w="1016" w:type="dxa"/>
            <w:shd w:val="clear" w:color="auto" w:fill="FFFFFF"/>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27</w:t>
            </w:r>
          </w:p>
        </w:tc>
        <w:tc>
          <w:tcPr>
            <w:tcW w:w="2691" w:type="dxa"/>
            <w:shd w:val="clear" w:color="auto" w:fill="FFFFFF"/>
          </w:tcPr>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rPr>
            </w:pPr>
            <w:r w:rsidRPr="00AF5FED">
              <w:rPr>
                <w:rFonts w:ascii="Times New Roman" w:hAnsi="Times New Roman" w:cs="Times New Roman"/>
                <w:b/>
              </w:rPr>
              <w:t>Р.Р.</w:t>
            </w:r>
            <w:r w:rsidRPr="00AF5FED">
              <w:rPr>
                <w:rFonts w:ascii="Times New Roman" w:hAnsi="Times New Roman" w:cs="Times New Roman"/>
              </w:rPr>
              <w:t xml:space="preserve"> </w:t>
            </w:r>
            <w:r w:rsidRPr="00AF5FED">
              <w:rPr>
                <w:rFonts w:ascii="Times New Roman" w:hAnsi="Times New Roman" w:cs="Times New Roman"/>
                <w:b/>
              </w:rPr>
              <w:t>Написание изложения</w:t>
            </w:r>
            <w:r w:rsidRPr="00AF5FED">
              <w:rPr>
                <w:rFonts w:ascii="Times New Roman" w:hAnsi="Times New Roman" w:cs="Times New Roman"/>
              </w:rPr>
              <w:t xml:space="preserve"> по тексту упр.116 «Воспоминания </w:t>
            </w:r>
          </w:p>
          <w:p w:rsidR="008E2A1A" w:rsidRPr="00AF5FED" w:rsidRDefault="008E2A1A" w:rsidP="00D2512C">
            <w:pPr>
              <w:rPr>
                <w:rFonts w:ascii="Times New Roman" w:hAnsi="Times New Roman" w:cs="Times New Roman"/>
              </w:rPr>
            </w:pPr>
            <w:r w:rsidRPr="00AF5FED">
              <w:rPr>
                <w:rFonts w:ascii="Times New Roman" w:hAnsi="Times New Roman" w:cs="Times New Roman"/>
              </w:rPr>
              <w:t>Т.Л. Сухотиной о детстве».</w:t>
            </w:r>
          </w:p>
        </w:tc>
        <w:tc>
          <w:tcPr>
            <w:tcW w:w="3377" w:type="dxa"/>
            <w:shd w:val="clear" w:color="auto" w:fill="FFFFFF"/>
          </w:tcPr>
          <w:p w:rsidR="008E2A1A" w:rsidRPr="00AF5FED" w:rsidRDefault="008E2A1A" w:rsidP="00D2512C">
            <w:pPr>
              <w:rPr>
                <w:rFonts w:ascii="Times New Roman" w:hAnsi="Times New Roman" w:cs="Times New Roman"/>
              </w:rPr>
            </w:pPr>
            <w:r w:rsidRPr="00AF5FED">
              <w:rPr>
                <w:rFonts w:ascii="Times New Roman" w:hAnsi="Times New Roman" w:cs="Times New Roman"/>
              </w:rPr>
              <w:t>Составление текста изложения по упр.116</w:t>
            </w:r>
          </w:p>
        </w:tc>
        <w:tc>
          <w:tcPr>
            <w:tcW w:w="2607" w:type="dxa"/>
            <w:shd w:val="clear" w:color="auto" w:fill="FFFFFF"/>
          </w:tcPr>
          <w:p w:rsidR="008E2A1A" w:rsidRPr="00AF5FED" w:rsidRDefault="008E2A1A" w:rsidP="00D2512C">
            <w:pPr>
              <w:rPr>
                <w:rFonts w:ascii="Times New Roman" w:hAnsi="Times New Roman" w:cs="Times New Roman"/>
              </w:rPr>
            </w:pPr>
            <w:r w:rsidRPr="00AF5FED">
              <w:rPr>
                <w:rFonts w:ascii="Times New Roman" w:hAnsi="Times New Roman" w:cs="Times New Roman"/>
              </w:rPr>
              <w:t>Выделять тему, основную мысль текста, ключевые слова в текстах. Уметь писать изложение.</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Развитие внимания и орфографической зоркости с использованием упражнения на нахождение в словах орфограмм.</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28</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Страдательные причастия настоящего времени. Гласные в суффиксах страдательных </w:t>
            </w:r>
            <w:r w:rsidRPr="00AF5FED">
              <w:rPr>
                <w:rFonts w:ascii="Times New Roman" w:hAnsi="Times New Roman" w:cs="Times New Roman"/>
              </w:rPr>
              <w:lastRenderedPageBreak/>
              <w:t>причастий настоящего  времени. Анализ изложения.</w:t>
            </w: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lastRenderedPageBreak/>
              <w:t>Способы образования страдательных причастий настоящего времени, выбор гласной в суффиксах страдательных причастий настоящего времени</w:t>
            </w: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Распознавать страдательные причастия настоящего времени. Усвоить правило выбора суффикса в </w:t>
            </w:r>
            <w:r w:rsidRPr="00AF5FED">
              <w:rPr>
                <w:rFonts w:ascii="Times New Roman" w:hAnsi="Times New Roman" w:cs="Times New Roman"/>
              </w:rPr>
              <w:lastRenderedPageBreak/>
              <w:t>страдательных причастиях.</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Корригировать и развивать внимание и орфографи</w:t>
            </w:r>
            <w:r w:rsidRPr="00AF5FED">
              <w:rPr>
                <w:rFonts w:ascii="Times New Roman" w:hAnsi="Times New Roman" w:cs="Times New Roman"/>
              </w:rPr>
              <w:lastRenderedPageBreak/>
              <w:t>ческую зоркость путём выполнения упражнения</w:t>
            </w:r>
          </w:p>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Развитие внимания</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29</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Гласные в суффиксах страдательных причастий настоящего  времени.</w:t>
            </w: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Выбор гласной в суффиксах страдательных причастий настоящего времени</w:t>
            </w:r>
          </w:p>
          <w:p w:rsidR="008E2A1A" w:rsidRPr="00AF5FED" w:rsidRDefault="008E2A1A" w:rsidP="00D2512C">
            <w:pPr>
              <w:rPr>
                <w:rFonts w:ascii="Times New Roman" w:hAnsi="Times New Roman" w:cs="Times New Roman"/>
              </w:rPr>
            </w:pP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Усвоить правило выбора суффикса в страдательных причастиях.</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Корригировать и развивать зрительное восприятие, внимание при работе с текстом</w:t>
            </w:r>
          </w:p>
          <w:p w:rsidR="008E2A1A" w:rsidRPr="00AF5FED" w:rsidRDefault="008E2A1A" w:rsidP="00D2512C">
            <w:pPr>
              <w:pStyle w:val="Standard"/>
              <w:rPr>
                <w:rFonts w:ascii="Times New Roman" w:hAnsi="Times New Roman" w:cs="Times New Roman"/>
              </w:rPr>
            </w:pP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30</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Страдательные причастия прошедшего времени.</w:t>
            </w:r>
          </w:p>
          <w:p w:rsidR="008E2A1A" w:rsidRPr="00AF5FED" w:rsidRDefault="008E2A1A" w:rsidP="00D2512C">
            <w:pPr>
              <w:rPr>
                <w:rFonts w:ascii="Times New Roman" w:hAnsi="Times New Roman" w:cs="Times New Roman"/>
              </w:rPr>
            </w:pP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Способы образования страдательных причастий прошедшего времени</w:t>
            </w:r>
          </w:p>
          <w:p w:rsidR="008E2A1A" w:rsidRPr="00AF5FED" w:rsidRDefault="008E2A1A" w:rsidP="00D2512C">
            <w:pPr>
              <w:rPr>
                <w:rFonts w:ascii="Times New Roman" w:hAnsi="Times New Roman" w:cs="Times New Roman"/>
              </w:rPr>
            </w:pP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Распознавать страдательные причастия прошедшего времени.</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rPr>
                <w:rFonts w:ascii="Times New Roman" w:hAnsi="Times New Roman" w:cs="Times New Roman"/>
              </w:rPr>
            </w:pP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31</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Гласная перед Н в полных и кратких страдательных  причастиях.</w:t>
            </w:r>
          </w:p>
          <w:p w:rsidR="008E2A1A" w:rsidRPr="00AF5FED" w:rsidRDefault="008E2A1A" w:rsidP="00D2512C">
            <w:pPr>
              <w:rPr>
                <w:rFonts w:ascii="Times New Roman" w:hAnsi="Times New Roman" w:cs="Times New Roman"/>
              </w:rPr>
            </w:pP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Буквы а, я, е перед Н в полных и кратких страдательных причастиях</w:t>
            </w: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Усвоить правило написания гласных перед </w:t>
            </w:r>
            <w:r w:rsidRPr="00AF5FED">
              <w:rPr>
                <w:rFonts w:ascii="Times New Roman" w:hAnsi="Times New Roman" w:cs="Times New Roman"/>
                <w:b/>
              </w:rPr>
              <w:t>н</w:t>
            </w:r>
            <w:r w:rsidRPr="00AF5FED">
              <w:rPr>
                <w:rFonts w:ascii="Times New Roman" w:hAnsi="Times New Roman" w:cs="Times New Roman"/>
              </w:rPr>
              <w:t xml:space="preserve"> в полных и кратких страдательных причастиях.</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Корригиро-вать и развивать зрительное восприятие, внимание при работе с текстом</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32</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Н и НН в суффиксах страдательных причастий прошедшего времени. Н в </w:t>
            </w:r>
            <w:r w:rsidRPr="00AF5FED">
              <w:rPr>
                <w:rFonts w:ascii="Times New Roman" w:hAnsi="Times New Roman" w:cs="Times New Roman"/>
              </w:rPr>
              <w:lastRenderedPageBreak/>
              <w:t>отглагольных прилагательных.</w:t>
            </w: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lastRenderedPageBreak/>
              <w:t>Правописание Н и НН в суффиксах страдательных причастий прошедшего времени и  Н в отглагольных прилагательных</w:t>
            </w: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Усвоить правило написания </w:t>
            </w:r>
            <w:r w:rsidRPr="00AF5FED">
              <w:rPr>
                <w:rFonts w:ascii="Times New Roman" w:hAnsi="Times New Roman" w:cs="Times New Roman"/>
                <w:b/>
              </w:rPr>
              <w:t>н</w:t>
            </w:r>
            <w:r w:rsidRPr="00AF5FED">
              <w:rPr>
                <w:rFonts w:ascii="Times New Roman" w:hAnsi="Times New Roman" w:cs="Times New Roman"/>
              </w:rPr>
              <w:t xml:space="preserve"> и </w:t>
            </w:r>
            <w:r w:rsidRPr="00AF5FED">
              <w:rPr>
                <w:rFonts w:ascii="Times New Roman" w:hAnsi="Times New Roman" w:cs="Times New Roman"/>
                <w:b/>
              </w:rPr>
              <w:t xml:space="preserve">нн </w:t>
            </w:r>
            <w:r w:rsidRPr="00AF5FED">
              <w:rPr>
                <w:rFonts w:ascii="Times New Roman" w:hAnsi="Times New Roman" w:cs="Times New Roman"/>
              </w:rPr>
              <w:t xml:space="preserve">в суффиксах страдательных причастий </w:t>
            </w:r>
            <w:r w:rsidRPr="00AF5FED">
              <w:rPr>
                <w:rFonts w:ascii="Times New Roman" w:hAnsi="Times New Roman" w:cs="Times New Roman"/>
              </w:rPr>
              <w:lastRenderedPageBreak/>
              <w:t xml:space="preserve">прошедшего времени и </w:t>
            </w:r>
            <w:r w:rsidRPr="00AF5FED">
              <w:rPr>
                <w:rFonts w:ascii="Times New Roman" w:hAnsi="Times New Roman" w:cs="Times New Roman"/>
                <w:b/>
              </w:rPr>
              <w:t>н</w:t>
            </w:r>
            <w:r w:rsidRPr="00AF5FED">
              <w:rPr>
                <w:rFonts w:ascii="Times New Roman" w:hAnsi="Times New Roman" w:cs="Times New Roman"/>
              </w:rPr>
              <w:t xml:space="preserve"> в отглагольных прилагательных.</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 xml:space="preserve">Развитие внимания и орфографической </w:t>
            </w:r>
            <w:r w:rsidRPr="00AF5FED">
              <w:rPr>
                <w:rFonts w:ascii="Times New Roman" w:hAnsi="Times New Roman" w:cs="Times New Roman"/>
              </w:rPr>
              <w:lastRenderedPageBreak/>
              <w:t>зоркости с использованием упражнения на нахождение в словах орфограмм.</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33</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Закрепление темы «Н и НН в суффиксах страдательных причастий прошедшего времени. Н в отглагольных прилагательных».</w:t>
            </w: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Правописание Н и НН в суффиксах страдательных причастий прошедшего времени и  Н в отглагольных прилагательных</w:t>
            </w: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Усвоить правило написания </w:t>
            </w:r>
            <w:r w:rsidRPr="00AF5FED">
              <w:rPr>
                <w:rFonts w:ascii="Times New Roman" w:hAnsi="Times New Roman" w:cs="Times New Roman"/>
                <w:b/>
              </w:rPr>
              <w:t>н</w:t>
            </w:r>
            <w:r w:rsidRPr="00AF5FED">
              <w:rPr>
                <w:rFonts w:ascii="Times New Roman" w:hAnsi="Times New Roman" w:cs="Times New Roman"/>
              </w:rPr>
              <w:t xml:space="preserve"> и </w:t>
            </w:r>
            <w:r w:rsidRPr="00AF5FED">
              <w:rPr>
                <w:rFonts w:ascii="Times New Roman" w:hAnsi="Times New Roman" w:cs="Times New Roman"/>
                <w:b/>
              </w:rPr>
              <w:t xml:space="preserve">нн </w:t>
            </w:r>
            <w:r w:rsidRPr="00AF5FED">
              <w:rPr>
                <w:rFonts w:ascii="Times New Roman" w:hAnsi="Times New Roman" w:cs="Times New Roman"/>
              </w:rPr>
              <w:t xml:space="preserve">в суффиксах страдательных причастий прошедшего времени и </w:t>
            </w:r>
            <w:r w:rsidRPr="00AF5FED">
              <w:rPr>
                <w:rFonts w:ascii="Times New Roman" w:hAnsi="Times New Roman" w:cs="Times New Roman"/>
                <w:b/>
              </w:rPr>
              <w:t>н</w:t>
            </w:r>
            <w:r w:rsidRPr="00AF5FED">
              <w:rPr>
                <w:rFonts w:ascii="Times New Roman" w:hAnsi="Times New Roman" w:cs="Times New Roman"/>
              </w:rPr>
              <w:t xml:space="preserve"> в отглагольных прилагательных.</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Корригировать и развивать внимание и орфографическую зоркость путём выполнения упражнения</w:t>
            </w:r>
          </w:p>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Развитие внимания</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34</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Н и НН в суффиксах кратких страдательных причастий и в кратких отглагольных прилагательных.</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tc>
        <w:tc>
          <w:tcPr>
            <w:tcW w:w="3377" w:type="dxa"/>
            <w:vMerge w:val="restart"/>
          </w:tcPr>
          <w:p w:rsidR="008E2A1A" w:rsidRPr="00AF5FED" w:rsidRDefault="008E2A1A" w:rsidP="00D2512C">
            <w:pPr>
              <w:rPr>
                <w:rFonts w:ascii="Times New Roman" w:hAnsi="Times New Roman" w:cs="Times New Roman"/>
              </w:rPr>
            </w:pPr>
            <w:r w:rsidRPr="00AF5FED">
              <w:rPr>
                <w:rFonts w:ascii="Times New Roman" w:hAnsi="Times New Roman" w:cs="Times New Roman"/>
              </w:rPr>
              <w:t>Страдательные причастия. Отглагольные прилагательные. Глаголы совершенного и несовершенного вида. Полные и краткие страдательные причастия. Полные и краткие прилагательные.</w:t>
            </w:r>
          </w:p>
        </w:tc>
        <w:tc>
          <w:tcPr>
            <w:tcW w:w="2607" w:type="dxa"/>
            <w:vMerge w:val="restart"/>
          </w:tcPr>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Усвоить правило написания </w:t>
            </w:r>
            <w:r w:rsidRPr="00AF5FED">
              <w:rPr>
                <w:rFonts w:ascii="Times New Roman" w:hAnsi="Times New Roman" w:cs="Times New Roman"/>
                <w:b/>
              </w:rPr>
              <w:t>н</w:t>
            </w:r>
            <w:r w:rsidRPr="00AF5FED">
              <w:rPr>
                <w:rFonts w:ascii="Times New Roman" w:hAnsi="Times New Roman" w:cs="Times New Roman"/>
              </w:rPr>
              <w:t xml:space="preserve"> и </w:t>
            </w:r>
            <w:r w:rsidRPr="00AF5FED">
              <w:rPr>
                <w:rFonts w:ascii="Times New Roman" w:hAnsi="Times New Roman" w:cs="Times New Roman"/>
                <w:b/>
              </w:rPr>
              <w:t xml:space="preserve">нн </w:t>
            </w:r>
            <w:r w:rsidRPr="00AF5FED">
              <w:rPr>
                <w:rFonts w:ascii="Times New Roman" w:hAnsi="Times New Roman" w:cs="Times New Roman"/>
              </w:rPr>
              <w:t>в суффиксах кратких страдательных причастий и кратких  отглагольных прилагательных.</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Корригировать и развивать зрительное восприятие, внимание при работе с текстом</w:t>
            </w:r>
          </w:p>
          <w:p w:rsidR="008E2A1A" w:rsidRPr="00AF5FED" w:rsidRDefault="008E2A1A" w:rsidP="00D2512C">
            <w:pPr>
              <w:pStyle w:val="Standard"/>
              <w:rPr>
                <w:rFonts w:ascii="Times New Roman" w:hAnsi="Times New Roman" w:cs="Times New Roman"/>
              </w:rPr>
            </w:pPr>
          </w:p>
        </w:tc>
      </w:tr>
      <w:tr w:rsidR="008E2A1A" w:rsidRPr="00AF5FED" w:rsidTr="00D1056F">
        <w:trPr>
          <w:trHeight w:val="410"/>
        </w:trPr>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35</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Закрепление темы «Н и НН в суффиксах кратких страдательных </w:t>
            </w:r>
            <w:r w:rsidRPr="00AF5FED">
              <w:rPr>
                <w:rFonts w:ascii="Times New Roman" w:hAnsi="Times New Roman" w:cs="Times New Roman"/>
              </w:rPr>
              <w:lastRenderedPageBreak/>
              <w:t>причастий и в кратких отглагольных прилагательных».</w:t>
            </w:r>
          </w:p>
          <w:p w:rsidR="008E2A1A" w:rsidRPr="00AF5FED" w:rsidRDefault="008E2A1A" w:rsidP="00D2512C">
            <w:pPr>
              <w:rPr>
                <w:rFonts w:ascii="Times New Roman" w:hAnsi="Times New Roman" w:cs="Times New Roman"/>
              </w:rPr>
            </w:pPr>
          </w:p>
        </w:tc>
        <w:tc>
          <w:tcPr>
            <w:tcW w:w="3377" w:type="dxa"/>
            <w:vMerge/>
          </w:tcPr>
          <w:p w:rsidR="008E2A1A" w:rsidRPr="00AF5FED" w:rsidRDefault="008E2A1A" w:rsidP="00D2512C">
            <w:pPr>
              <w:rPr>
                <w:rFonts w:ascii="Times New Roman" w:hAnsi="Times New Roman" w:cs="Times New Roman"/>
              </w:rPr>
            </w:pPr>
          </w:p>
        </w:tc>
        <w:tc>
          <w:tcPr>
            <w:tcW w:w="2607" w:type="dxa"/>
            <w:vMerge/>
          </w:tcPr>
          <w:p w:rsidR="008E2A1A" w:rsidRPr="00AF5FED" w:rsidRDefault="008E2A1A" w:rsidP="00D2512C">
            <w:pPr>
              <w:rPr>
                <w:rFonts w:ascii="Times New Roman" w:hAnsi="Times New Roman" w:cs="Times New Roman"/>
              </w:rPr>
            </w:pP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 xml:space="preserve">Корригиро-вать и развивать зрительное </w:t>
            </w:r>
            <w:r w:rsidRPr="00AF5FED">
              <w:rPr>
                <w:rFonts w:ascii="Times New Roman" w:hAnsi="Times New Roman" w:cs="Times New Roman"/>
              </w:rPr>
              <w:lastRenderedPageBreak/>
              <w:t>восприятие, внимание при работе с текстом</w:t>
            </w:r>
          </w:p>
        </w:tc>
      </w:tr>
      <w:tr w:rsidR="008E2A1A" w:rsidRPr="00AF5FED" w:rsidTr="00D1056F">
        <w:tc>
          <w:tcPr>
            <w:tcW w:w="1016" w:type="dxa"/>
            <w:shd w:val="clear" w:color="auto" w:fill="FFFFFF"/>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36</w:t>
            </w:r>
          </w:p>
        </w:tc>
        <w:tc>
          <w:tcPr>
            <w:tcW w:w="2691" w:type="dxa"/>
            <w:shd w:val="clear" w:color="auto" w:fill="FFFFFF"/>
          </w:tcPr>
          <w:p w:rsidR="008E2A1A" w:rsidRPr="00AF5FED" w:rsidRDefault="008E2A1A" w:rsidP="00D2512C">
            <w:pPr>
              <w:rPr>
                <w:rFonts w:ascii="Times New Roman" w:hAnsi="Times New Roman" w:cs="Times New Roman"/>
              </w:rPr>
            </w:pPr>
            <w:r w:rsidRPr="00AF5FED">
              <w:rPr>
                <w:rFonts w:ascii="Times New Roman" w:hAnsi="Times New Roman" w:cs="Times New Roman"/>
                <w:b/>
              </w:rPr>
              <w:t>Р.Р</w:t>
            </w:r>
            <w:r w:rsidRPr="00AF5FED">
              <w:rPr>
                <w:rFonts w:ascii="Times New Roman" w:hAnsi="Times New Roman" w:cs="Times New Roman"/>
              </w:rPr>
              <w:t xml:space="preserve">. </w:t>
            </w:r>
            <w:r w:rsidRPr="00AF5FED">
              <w:rPr>
                <w:rFonts w:ascii="Times New Roman" w:hAnsi="Times New Roman" w:cs="Times New Roman"/>
                <w:b/>
              </w:rPr>
              <w:t>Подготовка к</w:t>
            </w:r>
            <w:r w:rsidRPr="00AF5FED">
              <w:rPr>
                <w:rFonts w:ascii="Times New Roman" w:hAnsi="Times New Roman" w:cs="Times New Roman"/>
              </w:rPr>
              <w:t xml:space="preserve"> </w:t>
            </w:r>
            <w:r w:rsidRPr="00AF5FED">
              <w:rPr>
                <w:rFonts w:ascii="Times New Roman" w:hAnsi="Times New Roman" w:cs="Times New Roman"/>
                <w:b/>
              </w:rPr>
              <w:t>выборочному изложению</w:t>
            </w:r>
            <w:r w:rsidRPr="00AF5FED">
              <w:rPr>
                <w:rFonts w:ascii="Times New Roman" w:hAnsi="Times New Roman" w:cs="Times New Roman"/>
              </w:rPr>
              <w:t xml:space="preserve"> по рассказу</w:t>
            </w:r>
          </w:p>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 М.А. Шолохова «Судьба человека».</w:t>
            </w:r>
          </w:p>
        </w:tc>
        <w:tc>
          <w:tcPr>
            <w:tcW w:w="3377" w:type="dxa"/>
            <w:shd w:val="clear" w:color="auto" w:fill="FFFFFF"/>
          </w:tcPr>
          <w:p w:rsidR="008E2A1A" w:rsidRPr="00AF5FED" w:rsidRDefault="008E2A1A" w:rsidP="00D2512C">
            <w:pPr>
              <w:rPr>
                <w:rFonts w:ascii="Times New Roman" w:hAnsi="Times New Roman" w:cs="Times New Roman"/>
              </w:rPr>
            </w:pPr>
            <w:r w:rsidRPr="00AF5FED">
              <w:rPr>
                <w:rFonts w:ascii="Times New Roman" w:hAnsi="Times New Roman" w:cs="Times New Roman"/>
              </w:rPr>
              <w:t>Выборочное изложение, создание текста, правила написания выборочного изложения</w:t>
            </w:r>
          </w:p>
        </w:tc>
        <w:tc>
          <w:tcPr>
            <w:tcW w:w="2607" w:type="dxa"/>
            <w:shd w:val="clear" w:color="auto" w:fill="FFFFFF"/>
          </w:tcPr>
          <w:p w:rsidR="008E2A1A" w:rsidRPr="00AF5FED" w:rsidRDefault="008E2A1A" w:rsidP="00D2512C">
            <w:pPr>
              <w:rPr>
                <w:rFonts w:ascii="Times New Roman" w:hAnsi="Times New Roman" w:cs="Times New Roman"/>
              </w:rPr>
            </w:pPr>
            <w:r w:rsidRPr="00AF5FED">
              <w:rPr>
                <w:rFonts w:ascii="Times New Roman" w:hAnsi="Times New Roman" w:cs="Times New Roman"/>
              </w:rPr>
              <w:t>Выделять тему, основную мысль текста, ключевые слова в текстах. Уметь писать изложение.</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Развитие внимания и орфографической зоркости с использованием упражнения на нахождение в словах орфограмм.</w:t>
            </w:r>
          </w:p>
        </w:tc>
      </w:tr>
      <w:tr w:rsidR="008E2A1A" w:rsidRPr="00AF5FED" w:rsidTr="00D1056F">
        <w:tc>
          <w:tcPr>
            <w:tcW w:w="1016" w:type="dxa"/>
            <w:shd w:val="clear" w:color="auto" w:fill="FFFFFF"/>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37</w:t>
            </w:r>
          </w:p>
        </w:tc>
        <w:tc>
          <w:tcPr>
            <w:tcW w:w="2691" w:type="dxa"/>
            <w:shd w:val="clear" w:color="auto" w:fill="FFFFFF"/>
          </w:tcPr>
          <w:p w:rsidR="008E2A1A" w:rsidRPr="00AF5FED" w:rsidRDefault="008E2A1A" w:rsidP="00D2512C">
            <w:pPr>
              <w:rPr>
                <w:rFonts w:ascii="Times New Roman" w:hAnsi="Times New Roman" w:cs="Times New Roman"/>
              </w:rPr>
            </w:pPr>
            <w:r w:rsidRPr="00AF5FED">
              <w:rPr>
                <w:rFonts w:ascii="Times New Roman" w:hAnsi="Times New Roman" w:cs="Times New Roman"/>
                <w:b/>
              </w:rPr>
              <w:t>Р.Р. Написание выборочного изложения</w:t>
            </w:r>
            <w:r w:rsidRPr="00AF5FED">
              <w:rPr>
                <w:rFonts w:ascii="Times New Roman" w:hAnsi="Times New Roman" w:cs="Times New Roman"/>
              </w:rPr>
              <w:t xml:space="preserve"> по рассказу</w:t>
            </w:r>
          </w:p>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 М.А. Шолохова «Судьба человека».</w:t>
            </w:r>
          </w:p>
          <w:p w:rsidR="008E2A1A" w:rsidRPr="00AF5FED" w:rsidRDefault="008E2A1A" w:rsidP="00D2512C">
            <w:pPr>
              <w:rPr>
                <w:rFonts w:ascii="Times New Roman" w:hAnsi="Times New Roman" w:cs="Times New Roman"/>
              </w:rPr>
            </w:pPr>
          </w:p>
        </w:tc>
        <w:tc>
          <w:tcPr>
            <w:tcW w:w="3377" w:type="dxa"/>
            <w:shd w:val="clear" w:color="auto" w:fill="FFFFFF"/>
          </w:tcPr>
          <w:p w:rsidR="008E2A1A" w:rsidRPr="00AF5FED" w:rsidRDefault="008E2A1A" w:rsidP="00D2512C">
            <w:pPr>
              <w:rPr>
                <w:rFonts w:ascii="Times New Roman" w:hAnsi="Times New Roman" w:cs="Times New Roman"/>
              </w:rPr>
            </w:pPr>
            <w:r w:rsidRPr="00AF5FED">
              <w:rPr>
                <w:rFonts w:ascii="Times New Roman" w:hAnsi="Times New Roman" w:cs="Times New Roman"/>
              </w:rPr>
              <w:t>Выборочное изложение, создание текста, правила написания выборочного изложения</w:t>
            </w:r>
          </w:p>
        </w:tc>
        <w:tc>
          <w:tcPr>
            <w:tcW w:w="2607" w:type="dxa"/>
            <w:shd w:val="clear" w:color="auto" w:fill="FFFFFF"/>
          </w:tcPr>
          <w:p w:rsidR="008E2A1A" w:rsidRPr="00AF5FED" w:rsidRDefault="008E2A1A" w:rsidP="00D2512C">
            <w:pPr>
              <w:rPr>
                <w:rFonts w:ascii="Times New Roman" w:hAnsi="Times New Roman" w:cs="Times New Roman"/>
              </w:rPr>
            </w:pPr>
            <w:r w:rsidRPr="00AF5FED">
              <w:rPr>
                <w:rFonts w:ascii="Times New Roman" w:hAnsi="Times New Roman" w:cs="Times New Roman"/>
              </w:rPr>
              <w:t>Выделять тему, основную мысль текста, ключевые слова в текстах. Уметь писать изложение.</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Корригировать и развивать внимание и орфографическую зоркость путём выполнения упражнения</w:t>
            </w:r>
          </w:p>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Развитие внимания</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38</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Морфологический разбор причастия. Анализ изложения.</w:t>
            </w:r>
          </w:p>
          <w:p w:rsidR="008E2A1A" w:rsidRPr="00AF5FED" w:rsidRDefault="008E2A1A" w:rsidP="00D2512C">
            <w:pPr>
              <w:rPr>
                <w:rFonts w:ascii="Times New Roman" w:hAnsi="Times New Roman" w:cs="Times New Roman"/>
              </w:rPr>
            </w:pP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lastRenderedPageBreak/>
              <w:t xml:space="preserve">Морфологический разбор причастия. Морфологические и синтаксические признаки причастия. Порядок </w:t>
            </w:r>
            <w:r w:rsidRPr="00AF5FED">
              <w:rPr>
                <w:rFonts w:ascii="Times New Roman" w:hAnsi="Times New Roman" w:cs="Times New Roman"/>
              </w:rPr>
              <w:lastRenderedPageBreak/>
              <w:t>морфологического разбора.</w:t>
            </w: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lastRenderedPageBreak/>
              <w:t>Выполнять устный и письменный морфологический разбор причастий.</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 xml:space="preserve">Корригиро-вать и развивать зрительное </w:t>
            </w:r>
            <w:r w:rsidRPr="00AF5FED">
              <w:rPr>
                <w:rFonts w:ascii="Times New Roman" w:hAnsi="Times New Roman" w:cs="Times New Roman"/>
              </w:rPr>
              <w:lastRenderedPageBreak/>
              <w:t>восприятие, внимание при работе с текстом</w:t>
            </w:r>
          </w:p>
          <w:p w:rsidR="008E2A1A" w:rsidRPr="00AF5FED" w:rsidRDefault="008E2A1A" w:rsidP="00D2512C">
            <w:pPr>
              <w:pStyle w:val="Standard"/>
              <w:rPr>
                <w:rFonts w:ascii="Times New Roman" w:hAnsi="Times New Roman" w:cs="Times New Roman"/>
              </w:rPr>
            </w:pP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lastRenderedPageBreak/>
              <w:t>39</w:t>
            </w:r>
          </w:p>
        </w:tc>
        <w:tc>
          <w:tcPr>
            <w:tcW w:w="2691" w:type="dxa"/>
          </w:tcPr>
          <w:p w:rsidR="008E2A1A" w:rsidRPr="00AF5FED" w:rsidRDefault="008E2A1A" w:rsidP="00D2512C">
            <w:pPr>
              <w:rPr>
                <w:rFonts w:ascii="Times New Roman" w:hAnsi="Times New Roman" w:cs="Times New Roman"/>
                <w:color w:val="FF0000"/>
              </w:rPr>
            </w:pPr>
            <w:r w:rsidRPr="00AF5FED">
              <w:rPr>
                <w:rFonts w:ascii="Times New Roman" w:hAnsi="Times New Roman" w:cs="Times New Roman"/>
              </w:rPr>
              <w:t>Контрольный диктант по теме «Причастие»</w:t>
            </w: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Контроль знаний.</w:t>
            </w:r>
          </w:p>
          <w:p w:rsidR="008E2A1A" w:rsidRPr="00AF5FED" w:rsidRDefault="008E2A1A" w:rsidP="00D2512C">
            <w:pPr>
              <w:rPr>
                <w:rFonts w:ascii="Times New Roman" w:hAnsi="Times New Roman" w:cs="Times New Roman"/>
              </w:rPr>
            </w:pPr>
            <w:r w:rsidRPr="00AF5FED">
              <w:rPr>
                <w:rFonts w:ascii="Times New Roman" w:hAnsi="Times New Roman" w:cs="Times New Roman"/>
              </w:rPr>
              <w:t>Орфография. Пунктуация. Грам</w:t>
            </w:r>
            <w:r w:rsidRPr="00AF5FED">
              <w:rPr>
                <w:rFonts w:ascii="Times New Roman" w:hAnsi="Times New Roman" w:cs="Times New Roman"/>
              </w:rPr>
              <w:softHyphen/>
              <w:t>матические раз</w:t>
            </w:r>
            <w:r w:rsidRPr="00AF5FED">
              <w:rPr>
                <w:rFonts w:ascii="Times New Roman" w:hAnsi="Times New Roman" w:cs="Times New Roman"/>
              </w:rPr>
              <w:softHyphen/>
              <w:t>боры.</w:t>
            </w: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Уметь писать текст под диктовку, распознавать орфограммы, выполнять грам</w:t>
            </w:r>
            <w:r w:rsidRPr="00AF5FED">
              <w:rPr>
                <w:rFonts w:ascii="Times New Roman" w:hAnsi="Times New Roman" w:cs="Times New Roman"/>
              </w:rPr>
              <w:softHyphen/>
              <w:t>матические раз</w:t>
            </w:r>
            <w:r w:rsidRPr="00AF5FED">
              <w:rPr>
                <w:rFonts w:ascii="Times New Roman" w:hAnsi="Times New Roman" w:cs="Times New Roman"/>
              </w:rPr>
              <w:softHyphen/>
              <w:t>боры.</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40</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Слитное и раздельное написание НЕ с причастиями.</w:t>
            </w: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Правописание не с причастиями. Причастия полные и краткие. Причастный оборот. Противопоставление с союзом </w:t>
            </w:r>
            <w:r w:rsidRPr="00AF5FED">
              <w:rPr>
                <w:rFonts w:ascii="Times New Roman" w:hAnsi="Times New Roman" w:cs="Times New Roman"/>
                <w:i/>
              </w:rPr>
              <w:t>а</w:t>
            </w:r>
            <w:r w:rsidRPr="00AF5FED">
              <w:rPr>
                <w:rFonts w:ascii="Times New Roman" w:hAnsi="Times New Roman" w:cs="Times New Roman"/>
              </w:rPr>
              <w:t>.</w:t>
            </w: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Усвоить правило слитного и раздельного написания </w:t>
            </w:r>
            <w:r w:rsidRPr="00AF5FED">
              <w:rPr>
                <w:rFonts w:ascii="Times New Roman" w:hAnsi="Times New Roman" w:cs="Times New Roman"/>
                <w:b/>
              </w:rPr>
              <w:t>не</w:t>
            </w:r>
            <w:r w:rsidRPr="00AF5FED">
              <w:rPr>
                <w:rFonts w:ascii="Times New Roman" w:hAnsi="Times New Roman" w:cs="Times New Roman"/>
              </w:rPr>
              <w:t xml:space="preserve"> с причастиями.</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Корригировать и развивать память, внимание с помощью дидактической игры «Снежный ком»</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41</w:t>
            </w:r>
          </w:p>
          <w:p w:rsidR="008E2A1A" w:rsidRPr="00AF5FED" w:rsidRDefault="008E2A1A" w:rsidP="00D2512C">
            <w:pPr>
              <w:jc w:val="center"/>
              <w:rPr>
                <w:rFonts w:ascii="Times New Roman" w:hAnsi="Times New Roman" w:cs="Times New Roman"/>
              </w:rPr>
            </w:pP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Закрепление темы «Слитное и раздельное написание НЕ с причастиями».</w:t>
            </w: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Правописание не с причастиями. Причастия полные и краткие. Причастный оборот. Противопоставление с союзом а.</w:t>
            </w: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Усвоить правило слитного и раздельного написания </w:t>
            </w:r>
            <w:r w:rsidRPr="00AF5FED">
              <w:rPr>
                <w:rFonts w:ascii="Times New Roman" w:hAnsi="Times New Roman" w:cs="Times New Roman"/>
                <w:b/>
              </w:rPr>
              <w:t>не</w:t>
            </w:r>
            <w:r w:rsidRPr="00AF5FED">
              <w:rPr>
                <w:rFonts w:ascii="Times New Roman" w:hAnsi="Times New Roman" w:cs="Times New Roman"/>
              </w:rPr>
              <w:t xml:space="preserve"> с причастиями.</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Корригировать и развивать внимание и орфографическую зоркость путём выполнения упражнения</w:t>
            </w:r>
          </w:p>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Развитие внимания</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42</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lastRenderedPageBreak/>
              <w:t>Буквы Е и Ё после шипящих в суффиксах страдательных причастий прошедшего времени.</w:t>
            </w: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lastRenderedPageBreak/>
              <w:t xml:space="preserve">Правописание букв е, ё после </w:t>
            </w:r>
            <w:r w:rsidRPr="00AF5FED">
              <w:rPr>
                <w:rFonts w:ascii="Times New Roman" w:hAnsi="Times New Roman" w:cs="Times New Roman"/>
              </w:rPr>
              <w:lastRenderedPageBreak/>
              <w:t>шипящих в суффиксах причастий.</w:t>
            </w: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lastRenderedPageBreak/>
              <w:t xml:space="preserve">Усвоить правило </w:t>
            </w:r>
            <w:r w:rsidRPr="00AF5FED">
              <w:rPr>
                <w:rFonts w:ascii="Times New Roman" w:hAnsi="Times New Roman" w:cs="Times New Roman"/>
              </w:rPr>
              <w:lastRenderedPageBreak/>
              <w:t xml:space="preserve">написания букв </w:t>
            </w:r>
            <w:r w:rsidRPr="00AF5FED">
              <w:rPr>
                <w:rFonts w:ascii="Times New Roman" w:hAnsi="Times New Roman" w:cs="Times New Roman"/>
                <w:b/>
              </w:rPr>
              <w:t>е-ё</w:t>
            </w:r>
            <w:r w:rsidRPr="00AF5FED">
              <w:rPr>
                <w:rFonts w:ascii="Times New Roman" w:hAnsi="Times New Roman" w:cs="Times New Roman"/>
              </w:rPr>
              <w:t xml:space="preserve"> после шипящих в суффиксах страдательных причастий прошедшего времени.</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 xml:space="preserve">Развитие </w:t>
            </w:r>
            <w:r w:rsidRPr="00AF5FED">
              <w:rPr>
                <w:rFonts w:ascii="Times New Roman" w:hAnsi="Times New Roman" w:cs="Times New Roman"/>
              </w:rPr>
              <w:lastRenderedPageBreak/>
              <w:t>внимания и орфографической зоркости с использованием упражнения на нахождение в словах орфограмм.</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lastRenderedPageBreak/>
              <w:t>43</w:t>
            </w:r>
          </w:p>
        </w:tc>
        <w:tc>
          <w:tcPr>
            <w:tcW w:w="2691" w:type="dxa"/>
          </w:tcPr>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r w:rsidRPr="00AF5FED">
              <w:rPr>
                <w:rFonts w:ascii="Times New Roman" w:hAnsi="Times New Roman" w:cs="Times New Roman"/>
                <w:b/>
              </w:rPr>
              <w:t xml:space="preserve">Р.Р. Сочинение – описание внешности человека </w:t>
            </w:r>
            <w:r w:rsidRPr="00AF5FED">
              <w:rPr>
                <w:rFonts w:ascii="Times New Roman" w:hAnsi="Times New Roman" w:cs="Times New Roman"/>
              </w:rPr>
              <w:t>(упр. 166-167).</w:t>
            </w: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Собирание материала к сочинению-описанию внешности знакомого человека.</w:t>
            </w: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iCs/>
              </w:rPr>
              <w:t>Отбор необходимого материала для сочинения-описания, описание внешности человека.</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44</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Повторение изученного по теме «Причастие».</w:t>
            </w: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Контрольные вопросы и задания по теме «Причастие».</w:t>
            </w: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Причастие. Причастный оборот. Правописание причастий. Пунктуация при причастном обороте.</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Корригировать и развивать память, внимание с помощью дидактической игры «Снежный ком»</w:t>
            </w:r>
          </w:p>
        </w:tc>
      </w:tr>
      <w:tr w:rsidR="008E2A1A" w:rsidRPr="00AF5FED" w:rsidTr="00D1056F">
        <w:trPr>
          <w:trHeight w:val="1375"/>
        </w:trPr>
        <w:tc>
          <w:tcPr>
            <w:tcW w:w="1016" w:type="dxa"/>
          </w:tcPr>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45</w:t>
            </w:r>
          </w:p>
        </w:tc>
        <w:tc>
          <w:tcPr>
            <w:tcW w:w="2691" w:type="dxa"/>
          </w:tcPr>
          <w:p w:rsidR="008E2A1A" w:rsidRPr="00AF5FED" w:rsidRDefault="008E2A1A" w:rsidP="00D2512C">
            <w:pPr>
              <w:rPr>
                <w:rFonts w:ascii="Times New Roman" w:hAnsi="Times New Roman" w:cs="Times New Roman"/>
              </w:rPr>
            </w:pPr>
            <w:r w:rsidRPr="00AF5FED">
              <w:rPr>
                <w:rFonts w:ascii="Times New Roman" w:hAnsi="Times New Roman" w:cs="Times New Roman"/>
                <w:b/>
              </w:rPr>
              <w:t>Контрольный диктант</w:t>
            </w:r>
            <w:r w:rsidRPr="00AF5FED">
              <w:rPr>
                <w:rFonts w:ascii="Times New Roman" w:hAnsi="Times New Roman" w:cs="Times New Roman"/>
              </w:rPr>
              <w:t xml:space="preserve"> по теме «Причастие» с грамматическим заданием.</w:t>
            </w: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Контроль знаний.</w:t>
            </w:r>
          </w:p>
          <w:p w:rsidR="008E2A1A" w:rsidRPr="00AF5FED" w:rsidRDefault="008E2A1A" w:rsidP="00D2512C">
            <w:pPr>
              <w:rPr>
                <w:rFonts w:ascii="Times New Roman" w:hAnsi="Times New Roman" w:cs="Times New Roman"/>
              </w:rPr>
            </w:pPr>
            <w:r w:rsidRPr="00AF5FED">
              <w:rPr>
                <w:rFonts w:ascii="Times New Roman" w:hAnsi="Times New Roman" w:cs="Times New Roman"/>
              </w:rPr>
              <w:t>Орфография. Пунктуация. Грам</w:t>
            </w:r>
            <w:r w:rsidRPr="00AF5FED">
              <w:rPr>
                <w:rFonts w:ascii="Times New Roman" w:hAnsi="Times New Roman" w:cs="Times New Roman"/>
              </w:rPr>
              <w:softHyphen/>
              <w:t>матические раз</w:t>
            </w:r>
            <w:r w:rsidRPr="00AF5FED">
              <w:rPr>
                <w:rFonts w:ascii="Times New Roman" w:hAnsi="Times New Roman" w:cs="Times New Roman"/>
              </w:rPr>
              <w:softHyphen/>
              <w:t>боры.</w:t>
            </w: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Орфография. Пунктуация. Грам</w:t>
            </w:r>
            <w:r w:rsidRPr="00AF5FED">
              <w:rPr>
                <w:rFonts w:ascii="Times New Roman" w:hAnsi="Times New Roman" w:cs="Times New Roman"/>
              </w:rPr>
              <w:softHyphen/>
              <w:t>матические раз</w:t>
            </w:r>
            <w:r w:rsidRPr="00AF5FED">
              <w:rPr>
                <w:rFonts w:ascii="Times New Roman" w:hAnsi="Times New Roman" w:cs="Times New Roman"/>
              </w:rPr>
              <w:softHyphen/>
              <w:t>боры.</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p>
        </w:tc>
      </w:tr>
      <w:tr w:rsidR="008E2A1A" w:rsidRPr="00AF5FED" w:rsidTr="00D1056F">
        <w:tc>
          <w:tcPr>
            <w:tcW w:w="15204" w:type="dxa"/>
            <w:gridSpan w:val="6"/>
          </w:tcPr>
          <w:p w:rsidR="008E2A1A" w:rsidRPr="00AF5FED" w:rsidRDefault="008E2A1A" w:rsidP="00D2512C">
            <w:pPr>
              <w:jc w:val="center"/>
              <w:rPr>
                <w:rFonts w:ascii="Times New Roman" w:hAnsi="Times New Roman" w:cs="Times New Roman"/>
                <w:b/>
              </w:rPr>
            </w:pPr>
            <w:r w:rsidRPr="00AF5FED">
              <w:rPr>
                <w:rFonts w:ascii="Times New Roman" w:hAnsi="Times New Roman" w:cs="Times New Roman"/>
                <w:b/>
              </w:rPr>
              <w:t>ДЕЕПРИЧАСТИЕ (11  Ч.)</w:t>
            </w:r>
          </w:p>
        </w:tc>
        <w:tc>
          <w:tcPr>
            <w:tcW w:w="1381" w:type="dxa"/>
          </w:tcPr>
          <w:p w:rsidR="008E2A1A" w:rsidRPr="00AF5FED" w:rsidRDefault="008E2A1A" w:rsidP="00D2512C">
            <w:pPr>
              <w:jc w:val="center"/>
              <w:rPr>
                <w:rFonts w:ascii="Times New Roman" w:hAnsi="Times New Roman" w:cs="Times New Roman"/>
                <w:b/>
              </w:rPr>
            </w:pP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46</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Деепричастие как часть речи. </w:t>
            </w:r>
          </w:p>
          <w:p w:rsidR="008E2A1A" w:rsidRPr="00AF5FED" w:rsidRDefault="008E2A1A" w:rsidP="00D2512C">
            <w:pPr>
              <w:rPr>
                <w:rFonts w:ascii="Times New Roman" w:hAnsi="Times New Roman" w:cs="Times New Roman"/>
              </w:rPr>
            </w:pP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Понятие о деепричастии. Глагольные и наречные свойства деепричастия. Синтаксическая роль </w:t>
            </w:r>
            <w:r w:rsidRPr="00AF5FED">
              <w:rPr>
                <w:rFonts w:ascii="Times New Roman" w:hAnsi="Times New Roman" w:cs="Times New Roman"/>
              </w:rPr>
              <w:lastRenderedPageBreak/>
              <w:t>деепричастий в предложении.</w:t>
            </w:r>
          </w:p>
        </w:tc>
        <w:tc>
          <w:tcPr>
            <w:tcW w:w="2607" w:type="dxa"/>
          </w:tcPr>
          <w:p w:rsidR="008E2A1A" w:rsidRPr="00AF5FED" w:rsidRDefault="008E2A1A" w:rsidP="00D2512C">
            <w:pPr>
              <w:autoSpaceDE w:val="0"/>
              <w:autoSpaceDN w:val="0"/>
              <w:adjustRightInd w:val="0"/>
              <w:rPr>
                <w:rFonts w:ascii="Times New Roman" w:hAnsi="Times New Roman" w:cs="Times New Roman"/>
                <w:iCs/>
              </w:rPr>
            </w:pPr>
            <w:r w:rsidRPr="00AF5FED">
              <w:rPr>
                <w:rFonts w:ascii="Times New Roman" w:hAnsi="Times New Roman" w:cs="Times New Roman"/>
                <w:iCs/>
              </w:rPr>
              <w:lastRenderedPageBreak/>
              <w:t xml:space="preserve">Знать глагольные и наречные признаки деепричастия, морфологические </w:t>
            </w:r>
            <w:r w:rsidRPr="00AF5FED">
              <w:rPr>
                <w:rFonts w:ascii="Times New Roman" w:hAnsi="Times New Roman" w:cs="Times New Roman"/>
                <w:iCs/>
              </w:rPr>
              <w:lastRenderedPageBreak/>
              <w:t>признаки и синтаксическую роль деепричастия.</w:t>
            </w:r>
          </w:p>
          <w:p w:rsidR="008E2A1A" w:rsidRPr="00AF5FED" w:rsidRDefault="008E2A1A" w:rsidP="00D2512C">
            <w:pPr>
              <w:rPr>
                <w:rFonts w:ascii="Times New Roman" w:hAnsi="Times New Roman" w:cs="Times New Roman"/>
              </w:rPr>
            </w:pPr>
          </w:p>
        </w:tc>
        <w:tc>
          <w:tcPr>
            <w:tcW w:w="3156" w:type="dxa"/>
            <w:vMerge w:val="restart"/>
          </w:tcPr>
          <w:p w:rsidR="008E2A1A" w:rsidRPr="00AF5FED" w:rsidRDefault="008E2A1A" w:rsidP="00D2512C">
            <w:pPr>
              <w:rPr>
                <w:rFonts w:ascii="Times New Roman" w:hAnsi="Times New Roman" w:cs="Times New Roman"/>
              </w:rPr>
            </w:pPr>
            <w:r w:rsidRPr="00AF5FED">
              <w:rPr>
                <w:rFonts w:ascii="Times New Roman" w:hAnsi="Times New Roman" w:cs="Times New Roman"/>
              </w:rPr>
              <w:lastRenderedPageBreak/>
              <w:t>Формирование устойчивой  мотивации к  творческой деятельности  по алгоритму, индивидуальному плану.</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Формирование устойчивой  мотивации к  обучению на основе алгоритма выполнения задачи.</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 </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Формирование устойчивой мотивации к изучению и закреплению нового.</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 Формирование устойчивой  мотивации к  творческой деятельности  по алгоритму, индивидуальному плану.</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Формирование устойчивой </w:t>
            </w:r>
            <w:r w:rsidRPr="00AF5FED">
              <w:rPr>
                <w:rFonts w:ascii="Times New Roman" w:hAnsi="Times New Roman" w:cs="Times New Roman"/>
              </w:rPr>
              <w:lastRenderedPageBreak/>
              <w:t>мотивации к  самосовершенствованию</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Формирование устойчивой мотивации к изучению и закреплению нового.</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tc>
        <w:tc>
          <w:tcPr>
            <w:tcW w:w="2357" w:type="dxa"/>
            <w:vMerge w:val="restart"/>
          </w:tcPr>
          <w:p w:rsidR="008E2A1A" w:rsidRPr="00AF5FED" w:rsidRDefault="008E2A1A" w:rsidP="00D2512C">
            <w:pPr>
              <w:rPr>
                <w:rFonts w:ascii="Times New Roman" w:hAnsi="Times New Roman" w:cs="Times New Roman"/>
              </w:rPr>
            </w:pPr>
            <w:r w:rsidRPr="00AF5FED">
              <w:rPr>
                <w:rFonts w:ascii="Times New Roman" w:hAnsi="Times New Roman" w:cs="Times New Roman"/>
                <w:b/>
                <w:i/>
              </w:rPr>
              <w:lastRenderedPageBreak/>
              <w:t>Коммуникативные:</w:t>
            </w:r>
          </w:p>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представлять конкретное содержание и </w:t>
            </w:r>
            <w:r w:rsidRPr="00AF5FED">
              <w:rPr>
                <w:rFonts w:ascii="Times New Roman" w:hAnsi="Times New Roman" w:cs="Times New Roman"/>
              </w:rPr>
              <w:lastRenderedPageBreak/>
              <w:t>сообщать его в устной и письменной форме.</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b/>
                <w:bCs/>
              </w:rPr>
            </w:pPr>
            <w:r w:rsidRPr="00AF5FED">
              <w:rPr>
                <w:rFonts w:ascii="Times New Roman" w:hAnsi="Times New Roman" w:cs="Times New Roman"/>
                <w:b/>
                <w:bCs/>
                <w:i/>
              </w:rPr>
              <w:t>Регулятивные:</w:t>
            </w:r>
          </w:p>
          <w:p w:rsidR="008E2A1A" w:rsidRPr="00AF5FED" w:rsidRDefault="008E2A1A" w:rsidP="00D2512C">
            <w:pPr>
              <w:rPr>
                <w:rFonts w:ascii="Times New Roman" w:hAnsi="Times New Roman" w:cs="Times New Roman"/>
              </w:rPr>
            </w:pPr>
            <w:r w:rsidRPr="00AF5FED">
              <w:rPr>
                <w:rFonts w:ascii="Times New Roman" w:hAnsi="Times New Roman" w:cs="Times New Roman"/>
              </w:rPr>
              <w:t>формировать ситуацию саморегуляции,  т. е. операционального опыта.</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b/>
                <w:bCs/>
                <w:i/>
              </w:rPr>
              <w:t>Познавательные:</w:t>
            </w:r>
          </w:p>
          <w:p w:rsidR="008E2A1A" w:rsidRPr="00AF5FED" w:rsidRDefault="008E2A1A" w:rsidP="00D2512C">
            <w:pPr>
              <w:rPr>
                <w:rFonts w:ascii="Times New Roman" w:hAnsi="Times New Roman" w:cs="Times New Roman"/>
              </w:rPr>
            </w:pPr>
            <w:r w:rsidRPr="00AF5FED">
              <w:rPr>
                <w:rFonts w:ascii="Times New Roman" w:hAnsi="Times New Roman" w:cs="Times New Roman"/>
              </w:rPr>
              <w:t>объяснять языковые явления, процессы, связь и отношения, выявляемые в ходе конструирования текста.</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b/>
                <w:i/>
              </w:rPr>
              <w:t>Коммуникативные:</w:t>
            </w:r>
            <w:r w:rsidRPr="00AF5FED">
              <w:rPr>
                <w:rFonts w:ascii="Times New Roman" w:hAnsi="Times New Roman" w:cs="Times New Roman"/>
                <w:b/>
                <w:bCs/>
              </w:rPr>
              <w:t xml:space="preserve"> </w:t>
            </w:r>
            <w:r w:rsidRPr="00AF5FED">
              <w:rPr>
                <w:rFonts w:ascii="Times New Roman" w:hAnsi="Times New Roman" w:cs="Times New Roman"/>
              </w:rPr>
              <w:lastRenderedPageBreak/>
              <w:t>определять цели и функции участников, способы взаимодействия, планировать общие способы работы, обмениваться знаниями между членами группы для принятия эффективных совместных решений.</w:t>
            </w:r>
          </w:p>
          <w:p w:rsidR="008E2A1A" w:rsidRPr="00AF5FED" w:rsidRDefault="008E2A1A" w:rsidP="00D2512C">
            <w:pPr>
              <w:rPr>
                <w:rFonts w:ascii="Times New Roman" w:hAnsi="Times New Roman" w:cs="Times New Roman"/>
                <w:b/>
                <w:bCs/>
                <w:i/>
              </w:rPr>
            </w:pPr>
            <w:r w:rsidRPr="00AF5FED">
              <w:rPr>
                <w:rFonts w:ascii="Times New Roman" w:hAnsi="Times New Roman" w:cs="Times New Roman"/>
                <w:b/>
                <w:bCs/>
                <w:i/>
              </w:rPr>
              <w:t>Регулятивные:</w:t>
            </w:r>
          </w:p>
          <w:p w:rsidR="008E2A1A" w:rsidRPr="00AF5FED" w:rsidRDefault="008E2A1A" w:rsidP="00D2512C">
            <w:pPr>
              <w:rPr>
                <w:rFonts w:ascii="Times New Roman" w:hAnsi="Times New Roman" w:cs="Times New Roman"/>
              </w:rPr>
            </w:pPr>
            <w:r w:rsidRPr="00AF5FED">
              <w:rPr>
                <w:rFonts w:ascii="Times New Roman" w:hAnsi="Times New Roman" w:cs="Times New Roman"/>
              </w:rPr>
              <w:t>осознавать самого себя как движущую силу своего научения, свою способность к преодолению препятствий и самокоррекции.</w:t>
            </w:r>
          </w:p>
          <w:p w:rsidR="008E2A1A" w:rsidRPr="00AF5FED" w:rsidRDefault="008E2A1A" w:rsidP="00D2512C">
            <w:pPr>
              <w:rPr>
                <w:rFonts w:ascii="Times New Roman" w:hAnsi="Times New Roman" w:cs="Times New Roman"/>
              </w:rPr>
            </w:pPr>
            <w:r w:rsidRPr="00AF5FED">
              <w:rPr>
                <w:rFonts w:ascii="Times New Roman" w:hAnsi="Times New Roman" w:cs="Times New Roman"/>
                <w:b/>
                <w:bCs/>
                <w:i/>
              </w:rPr>
              <w:t>Познавательные:</w:t>
            </w:r>
          </w:p>
          <w:p w:rsidR="008E2A1A" w:rsidRPr="00AF5FED" w:rsidRDefault="008E2A1A" w:rsidP="00D2512C">
            <w:pPr>
              <w:rPr>
                <w:rFonts w:ascii="Times New Roman" w:hAnsi="Times New Roman" w:cs="Times New Roman"/>
              </w:rPr>
            </w:pPr>
            <w:r w:rsidRPr="00AF5FED">
              <w:rPr>
                <w:rFonts w:ascii="Times New Roman" w:hAnsi="Times New Roman" w:cs="Times New Roman"/>
              </w:rPr>
              <w:t>объяснять языковые явления, процессы, связи и отношения, выявляемые в ходе исследования  типа речи описание.</w:t>
            </w:r>
          </w:p>
        </w:tc>
        <w:tc>
          <w:tcPr>
            <w:tcW w:w="1381" w:type="dxa"/>
          </w:tcPr>
          <w:p w:rsidR="008E2A1A" w:rsidRPr="00AF5FED" w:rsidRDefault="008E2A1A" w:rsidP="00D2512C">
            <w:pPr>
              <w:rPr>
                <w:rFonts w:ascii="Times New Roman" w:hAnsi="Times New Roman" w:cs="Times New Roman"/>
                <w:b/>
                <w:i/>
              </w:rPr>
            </w:pP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47</w:t>
            </w:r>
          </w:p>
        </w:tc>
        <w:tc>
          <w:tcPr>
            <w:tcW w:w="2691"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Деепричастный оборот. Запятые при деепричастном обороте.</w:t>
            </w:r>
          </w:p>
          <w:p w:rsidR="008E2A1A" w:rsidRPr="00AF5FED" w:rsidRDefault="008E2A1A" w:rsidP="00D2512C">
            <w:pPr>
              <w:rPr>
                <w:rFonts w:ascii="Times New Roman" w:hAnsi="Times New Roman" w:cs="Times New Roman"/>
              </w:rPr>
            </w:pP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Деепричастие с зависимыми словами, выделение на письме деепричастного оборота</w:t>
            </w:r>
          </w:p>
          <w:p w:rsidR="008E2A1A" w:rsidRPr="00AF5FED" w:rsidRDefault="008E2A1A" w:rsidP="00D2512C">
            <w:pPr>
              <w:rPr>
                <w:rFonts w:ascii="Times New Roman" w:hAnsi="Times New Roman" w:cs="Times New Roman"/>
              </w:rPr>
            </w:pPr>
          </w:p>
        </w:tc>
        <w:tc>
          <w:tcPr>
            <w:tcW w:w="2607" w:type="dxa"/>
          </w:tcPr>
          <w:p w:rsidR="008E2A1A" w:rsidRPr="00AF5FED" w:rsidRDefault="008E2A1A" w:rsidP="00D2512C">
            <w:pPr>
              <w:autoSpaceDE w:val="0"/>
              <w:autoSpaceDN w:val="0"/>
              <w:adjustRightInd w:val="0"/>
              <w:rPr>
                <w:rFonts w:ascii="Times New Roman" w:hAnsi="Times New Roman" w:cs="Times New Roman"/>
                <w:iCs/>
              </w:rPr>
            </w:pPr>
            <w:r w:rsidRPr="00AF5FED">
              <w:rPr>
                <w:rFonts w:ascii="Times New Roman" w:hAnsi="Times New Roman" w:cs="Times New Roman"/>
                <w:iCs/>
              </w:rPr>
              <w:t>Знать</w:t>
            </w:r>
            <w:r w:rsidRPr="00AF5FED">
              <w:rPr>
                <w:rFonts w:ascii="Times New Roman" w:hAnsi="Times New Roman" w:cs="Times New Roman"/>
                <w:i/>
                <w:iCs/>
              </w:rPr>
              <w:t xml:space="preserve"> </w:t>
            </w:r>
            <w:r w:rsidRPr="00AF5FED">
              <w:rPr>
                <w:rFonts w:ascii="Times New Roman" w:hAnsi="Times New Roman" w:cs="Times New Roman"/>
                <w:iCs/>
              </w:rPr>
              <w:t>понятие о деепричастном обороте, правило постановки знаков препинания при деепричастном обороте.</w:t>
            </w:r>
          </w:p>
          <w:p w:rsidR="008E2A1A" w:rsidRPr="00AF5FED" w:rsidRDefault="008E2A1A" w:rsidP="00D2512C">
            <w:pPr>
              <w:rPr>
                <w:rFonts w:ascii="Times New Roman" w:hAnsi="Times New Roman" w:cs="Times New Roman"/>
              </w:rPr>
            </w:pP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Корригировать и развивать внимание и орфографическую зоркость путём выполнения упражнения</w:t>
            </w:r>
          </w:p>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Развитие внимания</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48</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Раздельное написание НЕ с деепричастиями.</w:t>
            </w: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Глагол. Деепричастие. Правописание НЕ с деепричастиями и другими частями речи.</w:t>
            </w:r>
          </w:p>
        </w:tc>
        <w:tc>
          <w:tcPr>
            <w:tcW w:w="2607" w:type="dxa"/>
          </w:tcPr>
          <w:p w:rsidR="008E2A1A" w:rsidRPr="00AF5FED" w:rsidRDefault="008E2A1A" w:rsidP="00D2512C">
            <w:pPr>
              <w:autoSpaceDE w:val="0"/>
              <w:autoSpaceDN w:val="0"/>
              <w:adjustRightInd w:val="0"/>
              <w:rPr>
                <w:rFonts w:ascii="Times New Roman" w:hAnsi="Times New Roman" w:cs="Times New Roman"/>
                <w:iCs/>
              </w:rPr>
            </w:pPr>
            <w:r w:rsidRPr="00AF5FED">
              <w:rPr>
                <w:rFonts w:ascii="Times New Roman" w:hAnsi="Times New Roman" w:cs="Times New Roman"/>
                <w:iCs/>
              </w:rPr>
              <w:t xml:space="preserve">Знать правило написания НЕ с деепричастиями и </w:t>
            </w:r>
          </w:p>
          <w:p w:rsidR="008E2A1A" w:rsidRPr="00AF5FED" w:rsidRDefault="008E2A1A" w:rsidP="00D2512C">
            <w:pPr>
              <w:rPr>
                <w:rFonts w:ascii="Times New Roman" w:hAnsi="Times New Roman" w:cs="Times New Roman"/>
              </w:rPr>
            </w:pPr>
            <w:r w:rsidRPr="00AF5FED">
              <w:rPr>
                <w:rFonts w:ascii="Times New Roman" w:hAnsi="Times New Roman" w:cs="Times New Roman"/>
                <w:iCs/>
              </w:rPr>
              <w:t>применять его в практике.</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Корригировать и развивать внимание и орфографическую зоркость путём выполнения упражнения</w:t>
            </w:r>
          </w:p>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Развитие внимания</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49</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Деепричастия несовершенного вида.</w:t>
            </w:r>
          </w:p>
          <w:p w:rsidR="008E2A1A" w:rsidRPr="00AF5FED" w:rsidRDefault="008E2A1A" w:rsidP="00D2512C">
            <w:pPr>
              <w:rPr>
                <w:rFonts w:ascii="Times New Roman" w:hAnsi="Times New Roman" w:cs="Times New Roman"/>
              </w:rPr>
            </w:pP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Глагол. Деепричастие несовершенного вида. Суффиксы деепричастий несовершенного вида.</w:t>
            </w:r>
          </w:p>
        </w:tc>
        <w:tc>
          <w:tcPr>
            <w:tcW w:w="2607" w:type="dxa"/>
          </w:tcPr>
          <w:p w:rsidR="008E2A1A" w:rsidRPr="00AF5FED" w:rsidRDefault="008E2A1A" w:rsidP="00D2512C">
            <w:pPr>
              <w:autoSpaceDE w:val="0"/>
              <w:autoSpaceDN w:val="0"/>
              <w:adjustRightInd w:val="0"/>
              <w:rPr>
                <w:rFonts w:ascii="Times New Roman" w:hAnsi="Times New Roman" w:cs="Times New Roman"/>
                <w:iCs/>
              </w:rPr>
            </w:pPr>
            <w:r w:rsidRPr="00AF5FED">
              <w:rPr>
                <w:rFonts w:ascii="Times New Roman" w:hAnsi="Times New Roman" w:cs="Times New Roman"/>
                <w:iCs/>
              </w:rPr>
              <w:t xml:space="preserve">Знать признаки деепричастия несовершенного вида, правописание </w:t>
            </w:r>
            <w:r w:rsidRPr="00AF5FED">
              <w:rPr>
                <w:rFonts w:ascii="Times New Roman" w:hAnsi="Times New Roman" w:cs="Times New Roman"/>
                <w:iCs/>
              </w:rPr>
              <w:lastRenderedPageBreak/>
              <w:t>суффиксов деепричастий несовершенного вида.</w:t>
            </w:r>
          </w:p>
          <w:p w:rsidR="008E2A1A" w:rsidRPr="00AF5FED" w:rsidRDefault="008E2A1A" w:rsidP="00D2512C">
            <w:pPr>
              <w:rPr>
                <w:rFonts w:ascii="Times New Roman" w:hAnsi="Times New Roman" w:cs="Times New Roman"/>
              </w:rPr>
            </w:pP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Развитие внимания и орфографи</w:t>
            </w:r>
            <w:r w:rsidRPr="00AF5FED">
              <w:rPr>
                <w:rFonts w:ascii="Times New Roman" w:hAnsi="Times New Roman" w:cs="Times New Roman"/>
              </w:rPr>
              <w:lastRenderedPageBreak/>
              <w:t>ческой зоркости с использованием упражнения на нахождение в словах орфограмм.</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50</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Деепричастия совершенного вида.</w:t>
            </w:r>
          </w:p>
          <w:p w:rsidR="008E2A1A" w:rsidRPr="00AF5FED" w:rsidRDefault="008E2A1A" w:rsidP="00D2512C">
            <w:pPr>
              <w:rPr>
                <w:rFonts w:ascii="Times New Roman" w:hAnsi="Times New Roman" w:cs="Times New Roman"/>
              </w:rPr>
            </w:pP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Глагол. Деепричастие совершенного вида. Суффиксы деепричастий совершенного вида.</w:t>
            </w:r>
          </w:p>
        </w:tc>
        <w:tc>
          <w:tcPr>
            <w:tcW w:w="2607" w:type="dxa"/>
          </w:tcPr>
          <w:p w:rsidR="008E2A1A" w:rsidRPr="00AF5FED" w:rsidRDefault="008E2A1A" w:rsidP="00D2512C">
            <w:pPr>
              <w:autoSpaceDE w:val="0"/>
              <w:autoSpaceDN w:val="0"/>
              <w:adjustRightInd w:val="0"/>
              <w:rPr>
                <w:rFonts w:ascii="Times New Roman" w:hAnsi="Times New Roman" w:cs="Times New Roman"/>
                <w:iCs/>
              </w:rPr>
            </w:pPr>
            <w:r w:rsidRPr="00AF5FED">
              <w:rPr>
                <w:rFonts w:ascii="Times New Roman" w:hAnsi="Times New Roman" w:cs="Times New Roman"/>
                <w:iCs/>
              </w:rPr>
              <w:t>Знать  признаки деепричастия совершенного вида, правописание суффиксов деепричастий совершенного вида.</w:t>
            </w:r>
          </w:p>
          <w:p w:rsidR="008E2A1A" w:rsidRPr="00AF5FED" w:rsidRDefault="008E2A1A" w:rsidP="00D2512C">
            <w:pPr>
              <w:rPr>
                <w:rFonts w:ascii="Times New Roman" w:hAnsi="Times New Roman" w:cs="Times New Roman"/>
              </w:rPr>
            </w:pP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Корригировать и развивать память, внимание с помощью дидактической игры «Снежный ком»</w:t>
            </w:r>
          </w:p>
        </w:tc>
      </w:tr>
      <w:tr w:rsidR="008E2A1A" w:rsidRPr="00AF5FED" w:rsidTr="00D1056F">
        <w:tc>
          <w:tcPr>
            <w:tcW w:w="1016" w:type="dxa"/>
            <w:shd w:val="clear" w:color="auto" w:fill="FFFFFF"/>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51</w:t>
            </w:r>
          </w:p>
        </w:tc>
        <w:tc>
          <w:tcPr>
            <w:tcW w:w="2691" w:type="dxa"/>
            <w:shd w:val="clear" w:color="auto" w:fill="FFFFFF"/>
          </w:tcPr>
          <w:p w:rsidR="008E2A1A" w:rsidRPr="00AF5FED" w:rsidRDefault="008E2A1A" w:rsidP="00D2512C">
            <w:pPr>
              <w:rPr>
                <w:rFonts w:ascii="Times New Roman" w:hAnsi="Times New Roman" w:cs="Times New Roman"/>
                <w:b/>
              </w:rPr>
            </w:pPr>
            <w:r w:rsidRPr="00AF5FED">
              <w:rPr>
                <w:rFonts w:ascii="Times New Roman" w:hAnsi="Times New Roman" w:cs="Times New Roman"/>
                <w:b/>
              </w:rPr>
              <w:t>Р.Р</w:t>
            </w:r>
            <w:r w:rsidRPr="00AF5FED">
              <w:rPr>
                <w:rFonts w:ascii="Times New Roman" w:hAnsi="Times New Roman" w:cs="Times New Roman"/>
              </w:rPr>
              <w:t xml:space="preserve">. </w:t>
            </w:r>
            <w:r w:rsidRPr="00AF5FED">
              <w:rPr>
                <w:rFonts w:ascii="Times New Roman" w:hAnsi="Times New Roman" w:cs="Times New Roman"/>
                <w:b/>
              </w:rPr>
              <w:t xml:space="preserve">Подготовка к сочинению-рассказу по картине </w:t>
            </w:r>
          </w:p>
          <w:p w:rsidR="008E2A1A" w:rsidRPr="00AF5FED" w:rsidRDefault="008E2A1A" w:rsidP="00D2512C">
            <w:pPr>
              <w:rPr>
                <w:rFonts w:ascii="Times New Roman" w:hAnsi="Times New Roman" w:cs="Times New Roman"/>
              </w:rPr>
            </w:pPr>
            <w:r w:rsidRPr="00AF5FED">
              <w:rPr>
                <w:rFonts w:ascii="Times New Roman" w:hAnsi="Times New Roman" w:cs="Times New Roman"/>
              </w:rPr>
              <w:t>С. Григорьева «Вратарь».</w:t>
            </w:r>
          </w:p>
        </w:tc>
        <w:tc>
          <w:tcPr>
            <w:tcW w:w="3377" w:type="dxa"/>
            <w:shd w:val="clear" w:color="auto" w:fill="FFFFFF"/>
          </w:tcPr>
          <w:p w:rsidR="008E2A1A" w:rsidRPr="00AF5FED" w:rsidRDefault="008E2A1A" w:rsidP="00D2512C">
            <w:pPr>
              <w:rPr>
                <w:rFonts w:ascii="Times New Roman" w:hAnsi="Times New Roman" w:cs="Times New Roman"/>
              </w:rPr>
            </w:pPr>
            <w:r w:rsidRPr="00AF5FED">
              <w:rPr>
                <w:rFonts w:ascii="Times New Roman" w:hAnsi="Times New Roman" w:cs="Times New Roman"/>
              </w:rPr>
              <w:t>Рассказ на основе картины. Завязка, развитие действий, кульминация, развязка.</w:t>
            </w:r>
          </w:p>
        </w:tc>
        <w:tc>
          <w:tcPr>
            <w:tcW w:w="2607" w:type="dxa"/>
            <w:shd w:val="clear" w:color="auto" w:fill="FFFFFF"/>
          </w:tcPr>
          <w:p w:rsidR="008E2A1A" w:rsidRPr="00AF5FED" w:rsidRDefault="008E2A1A" w:rsidP="00D2512C">
            <w:pPr>
              <w:rPr>
                <w:rFonts w:ascii="Times New Roman" w:hAnsi="Times New Roman" w:cs="Times New Roman"/>
              </w:rPr>
            </w:pPr>
            <w:r w:rsidRPr="00AF5FED">
              <w:rPr>
                <w:rFonts w:ascii="Times New Roman" w:hAnsi="Times New Roman" w:cs="Times New Roman"/>
                <w:iCs/>
              </w:rPr>
              <w:t>Уметь  составлять рассказ по картине, подбирая материалы.</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Развитие орфографической зоркости</w:t>
            </w:r>
          </w:p>
        </w:tc>
      </w:tr>
      <w:tr w:rsidR="008E2A1A" w:rsidRPr="00AF5FED" w:rsidTr="00D1056F">
        <w:tc>
          <w:tcPr>
            <w:tcW w:w="1016" w:type="dxa"/>
            <w:shd w:val="clear" w:color="auto" w:fill="FFFFFF"/>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52</w:t>
            </w:r>
          </w:p>
        </w:tc>
        <w:tc>
          <w:tcPr>
            <w:tcW w:w="2691" w:type="dxa"/>
            <w:shd w:val="clear" w:color="auto" w:fill="FFFFFF"/>
          </w:tcPr>
          <w:p w:rsidR="008E2A1A" w:rsidRPr="00AF5FED" w:rsidRDefault="008E2A1A" w:rsidP="00D2512C">
            <w:pPr>
              <w:rPr>
                <w:rFonts w:ascii="Times New Roman" w:hAnsi="Times New Roman" w:cs="Times New Roman"/>
              </w:rPr>
            </w:pPr>
            <w:r w:rsidRPr="00AF5FED">
              <w:rPr>
                <w:rFonts w:ascii="Times New Roman" w:hAnsi="Times New Roman" w:cs="Times New Roman"/>
                <w:b/>
              </w:rPr>
              <w:t>Р.Р. Написание сочинения-рассказа</w:t>
            </w:r>
            <w:r w:rsidRPr="00AF5FED">
              <w:rPr>
                <w:rFonts w:ascii="Times New Roman" w:hAnsi="Times New Roman" w:cs="Times New Roman"/>
              </w:rPr>
              <w:t xml:space="preserve"> по картине С. Григорьева «Вратарь».</w:t>
            </w:r>
          </w:p>
        </w:tc>
        <w:tc>
          <w:tcPr>
            <w:tcW w:w="3377" w:type="dxa"/>
            <w:shd w:val="clear" w:color="auto" w:fill="FFFFFF"/>
          </w:tcPr>
          <w:p w:rsidR="008E2A1A" w:rsidRPr="00AF5FED" w:rsidRDefault="008E2A1A" w:rsidP="00D2512C">
            <w:pPr>
              <w:rPr>
                <w:rFonts w:ascii="Times New Roman" w:hAnsi="Times New Roman" w:cs="Times New Roman"/>
              </w:rPr>
            </w:pPr>
            <w:r w:rsidRPr="00AF5FED">
              <w:rPr>
                <w:rFonts w:ascii="Times New Roman" w:hAnsi="Times New Roman" w:cs="Times New Roman"/>
              </w:rPr>
              <w:t>Рассказ на основе картины. Завязка, развитие действий, кульминация, развязка.</w:t>
            </w:r>
          </w:p>
        </w:tc>
        <w:tc>
          <w:tcPr>
            <w:tcW w:w="2607" w:type="dxa"/>
            <w:shd w:val="clear" w:color="auto" w:fill="FFFFFF"/>
          </w:tcPr>
          <w:p w:rsidR="008E2A1A" w:rsidRPr="00AF5FED" w:rsidRDefault="008E2A1A" w:rsidP="00D2512C">
            <w:pPr>
              <w:rPr>
                <w:rFonts w:ascii="Times New Roman" w:hAnsi="Times New Roman" w:cs="Times New Roman"/>
              </w:rPr>
            </w:pPr>
            <w:r w:rsidRPr="00AF5FED">
              <w:rPr>
                <w:rFonts w:ascii="Times New Roman" w:hAnsi="Times New Roman" w:cs="Times New Roman"/>
                <w:iCs/>
              </w:rPr>
              <w:t>Уметь  составлять рассказ по картине, подбирая материалы.</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Корригировать и развивать внимание и орфографическую зоркость путём выполнения упражнения</w:t>
            </w:r>
          </w:p>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lastRenderedPageBreak/>
              <w:t>Развитие внимания</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53</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Морфологический разбор деепричастия. Анализ сочинений.</w:t>
            </w: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Обобщение и систематизация сведений о деепричастиях</w:t>
            </w: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Выполнять морфологический разбор. </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Развитие внимания и орфографической зоркости с использованием упражнения на нахождение в словах орфограмм.</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54</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Повторение изученного о деепричастии.</w:t>
            </w: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Повторение и систематизация сведений о деепричастии</w:t>
            </w: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iCs/>
              </w:rPr>
              <w:t>Уметь</w:t>
            </w:r>
            <w:r w:rsidRPr="00AF5FED">
              <w:rPr>
                <w:rFonts w:ascii="Times New Roman" w:hAnsi="Times New Roman" w:cs="Times New Roman"/>
                <w:i/>
                <w:iCs/>
              </w:rPr>
              <w:t xml:space="preserve"> </w:t>
            </w:r>
            <w:r w:rsidRPr="00AF5FED">
              <w:rPr>
                <w:rFonts w:ascii="Times New Roman" w:hAnsi="Times New Roman" w:cs="Times New Roman"/>
                <w:iCs/>
              </w:rPr>
              <w:t xml:space="preserve">образовывать различные формы глаголов, причастий  и деепричастий; </w:t>
            </w:r>
            <w:r w:rsidRPr="00AF5FED">
              <w:rPr>
                <w:rFonts w:ascii="Times New Roman" w:hAnsi="Times New Roman" w:cs="Times New Roman"/>
              </w:rPr>
              <w:t>правильно писать слова с изученными орфограммами.</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Корригировать и развивать память, внимание с помощью дидактической игры «Снежный ком»</w:t>
            </w:r>
          </w:p>
        </w:tc>
      </w:tr>
      <w:tr w:rsidR="008E2A1A" w:rsidRPr="00AF5FED" w:rsidTr="00D1056F">
        <w:tc>
          <w:tcPr>
            <w:tcW w:w="1016" w:type="dxa"/>
            <w:vMerge w:val="restart"/>
            <w:shd w:val="clear" w:color="auto" w:fill="FFFFFF"/>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55</w:t>
            </w:r>
          </w:p>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p>
        </w:tc>
        <w:tc>
          <w:tcPr>
            <w:tcW w:w="2691" w:type="dxa"/>
            <w:vMerge w:val="restart"/>
            <w:shd w:val="clear" w:color="auto" w:fill="FFFFFF"/>
          </w:tcPr>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rPr>
            </w:pPr>
            <w:r w:rsidRPr="00AF5FED">
              <w:rPr>
                <w:rFonts w:ascii="Times New Roman" w:hAnsi="Times New Roman" w:cs="Times New Roman"/>
                <w:b/>
              </w:rPr>
              <w:t>Контрольный диктант</w:t>
            </w:r>
            <w:r w:rsidRPr="00AF5FED">
              <w:rPr>
                <w:rFonts w:ascii="Times New Roman" w:hAnsi="Times New Roman" w:cs="Times New Roman"/>
              </w:rPr>
              <w:t xml:space="preserve"> по теме</w:t>
            </w:r>
          </w:p>
          <w:p w:rsidR="008E2A1A" w:rsidRPr="00AF5FED" w:rsidRDefault="008E2A1A" w:rsidP="00D2512C">
            <w:pPr>
              <w:rPr>
                <w:rFonts w:ascii="Times New Roman" w:hAnsi="Times New Roman" w:cs="Times New Roman"/>
              </w:rPr>
            </w:pPr>
            <w:r w:rsidRPr="00AF5FED">
              <w:rPr>
                <w:rFonts w:ascii="Times New Roman" w:hAnsi="Times New Roman" w:cs="Times New Roman"/>
              </w:rPr>
              <w:t>«Деепричастие» с грамматическим заданием.</w:t>
            </w:r>
          </w:p>
        </w:tc>
        <w:tc>
          <w:tcPr>
            <w:tcW w:w="3377" w:type="dxa"/>
            <w:shd w:val="clear" w:color="auto" w:fill="FFFFFF"/>
          </w:tcPr>
          <w:p w:rsidR="008E2A1A" w:rsidRPr="00AF5FED" w:rsidRDefault="008E2A1A" w:rsidP="00D2512C">
            <w:pPr>
              <w:rPr>
                <w:rFonts w:ascii="Times New Roman" w:hAnsi="Times New Roman" w:cs="Times New Roman"/>
              </w:rPr>
            </w:pPr>
            <w:r w:rsidRPr="00AF5FED">
              <w:rPr>
                <w:rFonts w:ascii="Times New Roman" w:hAnsi="Times New Roman" w:cs="Times New Roman"/>
              </w:rPr>
              <w:t>Контроль знаний по изученной теме.</w:t>
            </w:r>
          </w:p>
        </w:tc>
        <w:tc>
          <w:tcPr>
            <w:tcW w:w="2607" w:type="dxa"/>
            <w:shd w:val="clear" w:color="auto" w:fill="FFFFFF"/>
          </w:tcPr>
          <w:p w:rsidR="008E2A1A" w:rsidRPr="00AF5FED" w:rsidRDefault="008E2A1A" w:rsidP="00D2512C">
            <w:pPr>
              <w:rPr>
                <w:rFonts w:ascii="Times New Roman" w:hAnsi="Times New Roman" w:cs="Times New Roman"/>
              </w:rPr>
            </w:pPr>
            <w:r w:rsidRPr="00AF5FED">
              <w:rPr>
                <w:rFonts w:ascii="Times New Roman" w:hAnsi="Times New Roman" w:cs="Times New Roman"/>
                <w:iCs/>
              </w:rPr>
              <w:t>Уметь  писать текст под диктов</w:t>
            </w:r>
            <w:r w:rsidRPr="00AF5FED">
              <w:rPr>
                <w:rFonts w:ascii="Times New Roman" w:hAnsi="Times New Roman" w:cs="Times New Roman"/>
                <w:iCs/>
              </w:rPr>
              <w:softHyphen/>
              <w:t>ку и выполнять грамматическое задание к нему.</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rPr>
                <w:rFonts w:ascii="Times New Roman" w:hAnsi="Times New Roman" w:cs="Times New Roman"/>
              </w:rPr>
            </w:pPr>
          </w:p>
        </w:tc>
      </w:tr>
      <w:tr w:rsidR="008E2A1A" w:rsidRPr="00AF5FED" w:rsidTr="00D1056F">
        <w:tc>
          <w:tcPr>
            <w:tcW w:w="1016" w:type="dxa"/>
            <w:vMerge/>
          </w:tcPr>
          <w:p w:rsidR="008E2A1A" w:rsidRPr="00AF5FED" w:rsidRDefault="008E2A1A" w:rsidP="00D2512C">
            <w:pPr>
              <w:jc w:val="center"/>
              <w:rPr>
                <w:rFonts w:ascii="Times New Roman" w:hAnsi="Times New Roman" w:cs="Times New Roman"/>
              </w:rPr>
            </w:pPr>
          </w:p>
        </w:tc>
        <w:tc>
          <w:tcPr>
            <w:tcW w:w="2691" w:type="dxa"/>
            <w:vMerge/>
          </w:tcPr>
          <w:p w:rsidR="008E2A1A" w:rsidRPr="00AF5FED" w:rsidRDefault="008E2A1A" w:rsidP="00D2512C">
            <w:pPr>
              <w:rPr>
                <w:rFonts w:ascii="Times New Roman" w:hAnsi="Times New Roman" w:cs="Times New Roman"/>
              </w:rPr>
            </w:pPr>
          </w:p>
        </w:tc>
        <w:tc>
          <w:tcPr>
            <w:tcW w:w="3377" w:type="dxa"/>
          </w:tcPr>
          <w:p w:rsidR="008E2A1A" w:rsidRPr="00AF5FED" w:rsidRDefault="008E2A1A" w:rsidP="00D2512C">
            <w:pPr>
              <w:rPr>
                <w:rFonts w:ascii="Times New Roman" w:hAnsi="Times New Roman" w:cs="Times New Roman"/>
              </w:rPr>
            </w:pPr>
          </w:p>
        </w:tc>
        <w:tc>
          <w:tcPr>
            <w:tcW w:w="2607" w:type="dxa"/>
          </w:tcPr>
          <w:p w:rsidR="008E2A1A" w:rsidRPr="00AF5FED" w:rsidRDefault="008E2A1A" w:rsidP="00D2512C">
            <w:pPr>
              <w:rPr>
                <w:rFonts w:ascii="Times New Roman" w:hAnsi="Times New Roman" w:cs="Times New Roman"/>
              </w:rPr>
            </w:pP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rPr>
                <w:rFonts w:ascii="Times New Roman" w:hAnsi="Times New Roman" w:cs="Times New Roman"/>
              </w:rPr>
            </w:pP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56</w:t>
            </w:r>
          </w:p>
        </w:tc>
        <w:tc>
          <w:tcPr>
            <w:tcW w:w="2691" w:type="dxa"/>
          </w:tcPr>
          <w:p w:rsidR="008E2A1A" w:rsidRPr="00AF5FED" w:rsidRDefault="008E2A1A" w:rsidP="00D2512C">
            <w:pPr>
              <w:rPr>
                <w:rFonts w:ascii="Times New Roman" w:hAnsi="Times New Roman" w:cs="Times New Roman"/>
                <w:b/>
                <w:color w:val="FF0000"/>
              </w:rPr>
            </w:pPr>
            <w:r w:rsidRPr="00AF5FED">
              <w:rPr>
                <w:rFonts w:ascii="Times New Roman" w:hAnsi="Times New Roman" w:cs="Times New Roman"/>
                <w:b/>
              </w:rPr>
              <w:t>Промежуточная диагностическая работа.</w:t>
            </w: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Фонетика. Орфография. Морфология. Синтаксис. Пунктуация. Культура речи</w:t>
            </w: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Научиться проектировать индивидуальный маршрут восполнения проблемных зон в изученной теме при </w:t>
            </w:r>
            <w:r w:rsidRPr="00AF5FED">
              <w:rPr>
                <w:rFonts w:ascii="Times New Roman" w:hAnsi="Times New Roman" w:cs="Times New Roman"/>
              </w:rPr>
              <w:lastRenderedPageBreak/>
              <w:t>помощи средств самодиагностики результатов</w:t>
            </w:r>
          </w:p>
        </w:tc>
        <w:tc>
          <w:tcPr>
            <w:tcW w:w="3156" w:type="dxa"/>
          </w:tcPr>
          <w:p w:rsidR="008E2A1A" w:rsidRPr="00AF5FED" w:rsidRDefault="008E2A1A" w:rsidP="00D2512C">
            <w:pPr>
              <w:rPr>
                <w:rFonts w:ascii="Times New Roman" w:hAnsi="Times New Roman" w:cs="Times New Roman"/>
              </w:rPr>
            </w:pPr>
            <w:bookmarkStart w:id="34" w:name="_GoBack"/>
            <w:bookmarkEnd w:id="34"/>
            <w:r w:rsidRPr="00AF5FED">
              <w:rPr>
                <w:rFonts w:ascii="Times New Roman" w:hAnsi="Times New Roman" w:cs="Times New Roman"/>
              </w:rPr>
              <w:lastRenderedPageBreak/>
              <w:t>Формирование навыков индивидуальной самостоятельной работы</w:t>
            </w:r>
          </w:p>
        </w:tc>
        <w:tc>
          <w:tcPr>
            <w:tcW w:w="2357" w:type="dxa"/>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rPr>
                <w:rFonts w:ascii="Times New Roman" w:hAnsi="Times New Roman" w:cs="Times New Roman"/>
              </w:rPr>
            </w:pPr>
          </w:p>
        </w:tc>
      </w:tr>
      <w:tr w:rsidR="008E2A1A" w:rsidRPr="00AF5FED" w:rsidTr="00D1056F">
        <w:tc>
          <w:tcPr>
            <w:tcW w:w="15204" w:type="dxa"/>
            <w:gridSpan w:val="6"/>
          </w:tcPr>
          <w:p w:rsidR="008E2A1A" w:rsidRPr="00AF5FED" w:rsidRDefault="008E2A1A" w:rsidP="00D2512C">
            <w:pPr>
              <w:jc w:val="center"/>
              <w:rPr>
                <w:rFonts w:ascii="Times New Roman" w:hAnsi="Times New Roman" w:cs="Times New Roman"/>
                <w:b/>
              </w:rPr>
            </w:pPr>
            <w:r w:rsidRPr="00AF5FED">
              <w:rPr>
                <w:rFonts w:ascii="Times New Roman" w:hAnsi="Times New Roman" w:cs="Times New Roman"/>
                <w:b/>
              </w:rPr>
              <w:lastRenderedPageBreak/>
              <w:t>НАРЕЧИЕ (23 Ч.)</w:t>
            </w:r>
          </w:p>
        </w:tc>
        <w:tc>
          <w:tcPr>
            <w:tcW w:w="1381" w:type="dxa"/>
          </w:tcPr>
          <w:p w:rsidR="008E2A1A" w:rsidRPr="00AF5FED" w:rsidRDefault="008E2A1A" w:rsidP="00D2512C">
            <w:pPr>
              <w:jc w:val="center"/>
              <w:rPr>
                <w:rFonts w:ascii="Times New Roman" w:hAnsi="Times New Roman" w:cs="Times New Roman"/>
                <w:b/>
              </w:rPr>
            </w:pPr>
          </w:p>
        </w:tc>
      </w:tr>
      <w:tr w:rsidR="008E2A1A" w:rsidRPr="00AF5FED" w:rsidTr="00D1056F">
        <w:trPr>
          <w:trHeight w:val="3978"/>
        </w:trPr>
        <w:tc>
          <w:tcPr>
            <w:tcW w:w="1016" w:type="dxa"/>
            <w:vMerge w:val="restart"/>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57</w:t>
            </w:r>
          </w:p>
        </w:tc>
        <w:tc>
          <w:tcPr>
            <w:tcW w:w="2691" w:type="dxa"/>
            <w:vMerge w:val="restart"/>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Наречие как часть речи.</w:t>
            </w:r>
          </w:p>
          <w:p w:rsidR="008E2A1A" w:rsidRPr="00AF5FED" w:rsidRDefault="008E2A1A" w:rsidP="00D2512C">
            <w:pPr>
              <w:rPr>
                <w:rFonts w:ascii="Times New Roman" w:hAnsi="Times New Roman" w:cs="Times New Roman"/>
              </w:rPr>
            </w:pPr>
            <w:r w:rsidRPr="00AF5FED">
              <w:rPr>
                <w:rFonts w:ascii="Times New Roman" w:hAnsi="Times New Roman" w:cs="Times New Roman"/>
              </w:rPr>
              <w:t>Употребление наречий в речи.</w:t>
            </w:r>
          </w:p>
          <w:p w:rsidR="008E2A1A" w:rsidRPr="00AF5FED" w:rsidRDefault="008E2A1A" w:rsidP="00D2512C">
            <w:pPr>
              <w:rPr>
                <w:rFonts w:ascii="Times New Roman" w:hAnsi="Times New Roman" w:cs="Times New Roman"/>
              </w:rPr>
            </w:pPr>
          </w:p>
        </w:tc>
        <w:tc>
          <w:tcPr>
            <w:tcW w:w="3377" w:type="dxa"/>
            <w:vMerge w:val="restart"/>
          </w:tcPr>
          <w:p w:rsidR="008E2A1A" w:rsidRPr="00AF5FED" w:rsidRDefault="008E2A1A" w:rsidP="00D2512C">
            <w:pPr>
              <w:rPr>
                <w:rFonts w:ascii="Times New Roman" w:hAnsi="Times New Roman" w:cs="Times New Roman"/>
              </w:rPr>
            </w:pPr>
            <w:r w:rsidRPr="00AF5FED">
              <w:rPr>
                <w:rFonts w:ascii="Times New Roman" w:hAnsi="Times New Roman" w:cs="Times New Roman"/>
              </w:rPr>
              <w:t>Наречие – развивающаяся часть речи. Значения наречий. Морфологические признаки наречий.</w:t>
            </w:r>
          </w:p>
          <w:p w:rsidR="008E2A1A" w:rsidRPr="00AF5FED" w:rsidRDefault="008E2A1A" w:rsidP="00D2512C">
            <w:pPr>
              <w:rPr>
                <w:rFonts w:ascii="Times New Roman" w:hAnsi="Times New Roman" w:cs="Times New Roman"/>
              </w:rPr>
            </w:pPr>
          </w:p>
        </w:tc>
        <w:tc>
          <w:tcPr>
            <w:tcW w:w="2607" w:type="dxa"/>
            <w:vMerge w:val="restart"/>
          </w:tcPr>
          <w:p w:rsidR="008E2A1A" w:rsidRPr="00AF5FED" w:rsidRDefault="008E2A1A" w:rsidP="00D2512C">
            <w:pPr>
              <w:autoSpaceDE w:val="0"/>
              <w:autoSpaceDN w:val="0"/>
              <w:adjustRightInd w:val="0"/>
              <w:rPr>
                <w:rFonts w:ascii="Times New Roman" w:hAnsi="Times New Roman" w:cs="Times New Roman"/>
              </w:rPr>
            </w:pPr>
            <w:r w:rsidRPr="00AF5FED">
              <w:rPr>
                <w:rFonts w:ascii="Times New Roman" w:hAnsi="Times New Roman" w:cs="Times New Roman"/>
                <w:iCs/>
              </w:rPr>
              <w:t>Знать общекатегориальное значение наречий, морфологические признаки, синтаксическую роль наречий.</w:t>
            </w:r>
          </w:p>
        </w:tc>
        <w:tc>
          <w:tcPr>
            <w:tcW w:w="3156" w:type="dxa"/>
            <w:vMerge w:val="restart"/>
          </w:tcPr>
          <w:p w:rsidR="008E2A1A" w:rsidRPr="00AF5FED" w:rsidRDefault="008E2A1A" w:rsidP="00D2512C">
            <w:pPr>
              <w:rPr>
                <w:rFonts w:ascii="Times New Roman" w:hAnsi="Times New Roman" w:cs="Times New Roman"/>
              </w:rPr>
            </w:pPr>
            <w:r w:rsidRPr="00AF5FED">
              <w:rPr>
                <w:rFonts w:ascii="Times New Roman" w:hAnsi="Times New Roman" w:cs="Times New Roman"/>
              </w:rPr>
              <w:t>Формирование навыка составления алгоритма выполнения задачи.</w:t>
            </w:r>
          </w:p>
        </w:tc>
        <w:tc>
          <w:tcPr>
            <w:tcW w:w="2357" w:type="dxa"/>
          </w:tcPr>
          <w:p w:rsidR="008E2A1A" w:rsidRPr="00AF5FED" w:rsidRDefault="008E2A1A" w:rsidP="00D2512C">
            <w:pPr>
              <w:rPr>
                <w:rFonts w:ascii="Times New Roman" w:hAnsi="Times New Roman" w:cs="Times New Roman"/>
              </w:rPr>
            </w:pPr>
          </w:p>
        </w:tc>
        <w:tc>
          <w:tcPr>
            <w:tcW w:w="1381" w:type="dxa"/>
            <w:vMerge w:val="restart"/>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Корригировать и развивать внимание и орфографическую зоркость путём выполнения упражнения</w:t>
            </w:r>
          </w:p>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Развитие внимания Развитие внимания и орфографической зоркости с использованием упражнения на нахождение в словах орфограмм.</w:t>
            </w:r>
          </w:p>
        </w:tc>
      </w:tr>
      <w:tr w:rsidR="008E2A1A" w:rsidRPr="00AF5FED" w:rsidTr="00D1056F">
        <w:trPr>
          <w:trHeight w:val="418"/>
        </w:trPr>
        <w:tc>
          <w:tcPr>
            <w:tcW w:w="1016" w:type="dxa"/>
            <w:vMerge/>
          </w:tcPr>
          <w:p w:rsidR="008E2A1A" w:rsidRPr="00AF5FED" w:rsidRDefault="008E2A1A" w:rsidP="00D2512C">
            <w:pPr>
              <w:jc w:val="center"/>
              <w:rPr>
                <w:rFonts w:ascii="Times New Roman" w:hAnsi="Times New Roman" w:cs="Times New Roman"/>
              </w:rPr>
            </w:pPr>
          </w:p>
        </w:tc>
        <w:tc>
          <w:tcPr>
            <w:tcW w:w="2691" w:type="dxa"/>
            <w:vMerge/>
          </w:tcPr>
          <w:p w:rsidR="008E2A1A" w:rsidRPr="00AF5FED" w:rsidRDefault="008E2A1A" w:rsidP="00D2512C">
            <w:pPr>
              <w:rPr>
                <w:rFonts w:ascii="Times New Roman" w:hAnsi="Times New Roman" w:cs="Times New Roman"/>
              </w:rPr>
            </w:pPr>
          </w:p>
        </w:tc>
        <w:tc>
          <w:tcPr>
            <w:tcW w:w="3377" w:type="dxa"/>
            <w:vMerge/>
          </w:tcPr>
          <w:p w:rsidR="008E2A1A" w:rsidRPr="00AF5FED" w:rsidRDefault="008E2A1A" w:rsidP="00D2512C">
            <w:pPr>
              <w:rPr>
                <w:rFonts w:ascii="Times New Roman" w:hAnsi="Times New Roman" w:cs="Times New Roman"/>
              </w:rPr>
            </w:pPr>
          </w:p>
        </w:tc>
        <w:tc>
          <w:tcPr>
            <w:tcW w:w="2607" w:type="dxa"/>
            <w:vMerge/>
          </w:tcPr>
          <w:p w:rsidR="008E2A1A" w:rsidRPr="00AF5FED" w:rsidRDefault="008E2A1A" w:rsidP="00D2512C">
            <w:pPr>
              <w:rPr>
                <w:rFonts w:ascii="Times New Roman" w:hAnsi="Times New Roman" w:cs="Times New Roman"/>
              </w:rPr>
            </w:pPr>
          </w:p>
        </w:tc>
        <w:tc>
          <w:tcPr>
            <w:tcW w:w="3156" w:type="dxa"/>
            <w:vMerge/>
          </w:tcPr>
          <w:p w:rsidR="008E2A1A" w:rsidRPr="00AF5FED" w:rsidRDefault="008E2A1A" w:rsidP="00D2512C">
            <w:pPr>
              <w:rPr>
                <w:rFonts w:ascii="Times New Roman" w:hAnsi="Times New Roman" w:cs="Times New Roman"/>
              </w:rPr>
            </w:pPr>
          </w:p>
        </w:tc>
        <w:tc>
          <w:tcPr>
            <w:tcW w:w="2357" w:type="dxa"/>
            <w:vMerge w:val="restart"/>
          </w:tcPr>
          <w:p w:rsidR="008E2A1A" w:rsidRPr="00AF5FED" w:rsidRDefault="008E2A1A" w:rsidP="00D2512C">
            <w:pPr>
              <w:rPr>
                <w:rFonts w:ascii="Times New Roman" w:hAnsi="Times New Roman" w:cs="Times New Roman"/>
              </w:rPr>
            </w:pPr>
            <w:r w:rsidRPr="00AF5FED">
              <w:rPr>
                <w:rFonts w:ascii="Times New Roman" w:hAnsi="Times New Roman" w:cs="Times New Roman"/>
                <w:b/>
                <w:i/>
              </w:rPr>
              <w:t>Коммуникативные:</w:t>
            </w:r>
            <w:r w:rsidRPr="00AF5FED">
              <w:rPr>
                <w:rFonts w:ascii="Times New Roman" w:hAnsi="Times New Roman" w:cs="Times New Roman"/>
                <w:b/>
                <w:bCs/>
              </w:rPr>
              <w:t xml:space="preserve"> </w:t>
            </w:r>
            <w:r w:rsidRPr="00AF5FED">
              <w:rPr>
                <w:rFonts w:ascii="Times New Roman" w:hAnsi="Times New Roman" w:cs="Times New Roman"/>
              </w:rPr>
              <w:t>слушать и слышать друг друга, с достаточной полнотой и точностью выражать свои мысли в соответствии с задачами и условиями коммуникации.</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b/>
                <w:bCs/>
                <w:i/>
              </w:rPr>
              <w:t>Регулятивные:</w:t>
            </w:r>
            <w:r w:rsidRPr="00AF5FED">
              <w:rPr>
                <w:rFonts w:ascii="Times New Roman" w:hAnsi="Times New Roman" w:cs="Times New Roman"/>
              </w:rPr>
              <w:t xml:space="preserve"> самостоятельно выделять и </w:t>
            </w:r>
            <w:r w:rsidRPr="00AF5FED">
              <w:rPr>
                <w:rFonts w:ascii="Times New Roman" w:hAnsi="Times New Roman" w:cs="Times New Roman"/>
              </w:rPr>
              <w:lastRenderedPageBreak/>
              <w:t>формировать познавательную цель, искать и выделять необходимую информацию.</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b/>
                <w:bCs/>
                <w:i/>
              </w:rPr>
              <w:t>Познавательные:</w:t>
            </w:r>
          </w:p>
          <w:p w:rsidR="008E2A1A" w:rsidRPr="00AF5FED" w:rsidRDefault="008E2A1A" w:rsidP="00D2512C">
            <w:pPr>
              <w:rPr>
                <w:rFonts w:ascii="Times New Roman" w:hAnsi="Times New Roman" w:cs="Times New Roman"/>
              </w:rPr>
            </w:pPr>
            <w:r w:rsidRPr="00AF5FED">
              <w:rPr>
                <w:rFonts w:ascii="Times New Roman" w:hAnsi="Times New Roman" w:cs="Times New Roman"/>
              </w:rPr>
              <w:t>объяснять языковые явления, процессы, связи и отношения, выявляемые в ходе исследования структуры, содержания и значения слова, предложения, текста.</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b/>
                <w:i/>
              </w:rPr>
              <w:t>Коммуникативные:</w:t>
            </w:r>
          </w:p>
          <w:p w:rsidR="008E2A1A" w:rsidRPr="00AF5FED" w:rsidRDefault="008E2A1A" w:rsidP="00D2512C">
            <w:pPr>
              <w:rPr>
                <w:rFonts w:ascii="Times New Roman" w:hAnsi="Times New Roman" w:cs="Times New Roman"/>
              </w:rPr>
            </w:pPr>
            <w:r w:rsidRPr="00AF5FED">
              <w:rPr>
                <w:rFonts w:ascii="Times New Roman" w:hAnsi="Times New Roman" w:cs="Times New Roman"/>
              </w:rPr>
              <w:t>управлять поведением партнера (контроль, коррекция, оценка действия партнера, умение убеждать).</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b/>
                <w:bCs/>
                <w:i/>
              </w:rPr>
              <w:t>Регулятивные:</w:t>
            </w:r>
          </w:p>
          <w:p w:rsidR="008E2A1A" w:rsidRPr="00AF5FED" w:rsidRDefault="008E2A1A" w:rsidP="00D2512C">
            <w:pPr>
              <w:rPr>
                <w:rFonts w:ascii="Times New Roman" w:hAnsi="Times New Roman" w:cs="Times New Roman"/>
              </w:rPr>
            </w:pPr>
            <w:r w:rsidRPr="00AF5FED">
              <w:rPr>
                <w:rFonts w:ascii="Times New Roman" w:hAnsi="Times New Roman" w:cs="Times New Roman"/>
              </w:rPr>
              <w:t>осознавать самого себя как движущую силу своего научения, свою способность к преодолению препятствий и самокоррекции.</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b/>
                <w:bCs/>
                <w:i/>
              </w:rPr>
              <w:t>Познавательные:</w:t>
            </w:r>
          </w:p>
          <w:p w:rsidR="008E2A1A" w:rsidRPr="00AF5FED" w:rsidRDefault="008E2A1A" w:rsidP="00D2512C">
            <w:pPr>
              <w:rPr>
                <w:rFonts w:ascii="Times New Roman" w:hAnsi="Times New Roman" w:cs="Times New Roman"/>
              </w:rPr>
            </w:pPr>
            <w:r w:rsidRPr="00AF5FED">
              <w:rPr>
                <w:rFonts w:ascii="Times New Roman" w:hAnsi="Times New Roman" w:cs="Times New Roman"/>
              </w:rPr>
              <w:t>объяснять языковые явления, процессы, связи и отношения, выявляемые в ходе   конструирования текста –описания.</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b/>
                <w:i/>
              </w:rPr>
            </w:pPr>
            <w:r w:rsidRPr="00AF5FED">
              <w:rPr>
                <w:rFonts w:ascii="Times New Roman" w:hAnsi="Times New Roman" w:cs="Times New Roman"/>
                <w:b/>
                <w:i/>
              </w:rPr>
              <w:t>Коммуникативные:</w:t>
            </w:r>
          </w:p>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владеть монологической и диалогической формами речи в соответствии с орфографическими </w:t>
            </w:r>
            <w:r w:rsidRPr="00AF5FED">
              <w:rPr>
                <w:rFonts w:ascii="Times New Roman" w:hAnsi="Times New Roman" w:cs="Times New Roman"/>
              </w:rPr>
              <w:lastRenderedPageBreak/>
              <w:t>нормами родного языка.</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b/>
                <w:i/>
              </w:rPr>
            </w:pPr>
            <w:r w:rsidRPr="00AF5FED">
              <w:rPr>
                <w:rFonts w:ascii="Times New Roman" w:hAnsi="Times New Roman" w:cs="Times New Roman"/>
                <w:b/>
                <w:i/>
              </w:rPr>
              <w:t>Регулятивные:</w:t>
            </w:r>
          </w:p>
          <w:p w:rsidR="008E2A1A" w:rsidRPr="00AF5FED" w:rsidRDefault="008E2A1A" w:rsidP="00D2512C">
            <w:pPr>
              <w:rPr>
                <w:rFonts w:ascii="Times New Roman" w:hAnsi="Times New Roman" w:cs="Times New Roman"/>
              </w:rPr>
            </w:pPr>
            <w:r w:rsidRPr="00AF5FED">
              <w:rPr>
                <w:rFonts w:ascii="Times New Roman" w:hAnsi="Times New Roman" w:cs="Times New Roman"/>
              </w:rPr>
              <w:t>проектировать траекторию развития через включение в новые виды деятельности и формы сотрудничества.</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b/>
                <w:i/>
              </w:rPr>
            </w:pPr>
            <w:r w:rsidRPr="00AF5FED">
              <w:rPr>
                <w:rFonts w:ascii="Times New Roman" w:hAnsi="Times New Roman" w:cs="Times New Roman"/>
                <w:b/>
                <w:i/>
              </w:rPr>
              <w:t>Познавательные:</w:t>
            </w:r>
          </w:p>
          <w:p w:rsidR="008E2A1A" w:rsidRPr="00AF5FED" w:rsidRDefault="008E2A1A" w:rsidP="00D2512C">
            <w:pPr>
              <w:rPr>
                <w:rFonts w:ascii="Times New Roman" w:hAnsi="Times New Roman" w:cs="Times New Roman"/>
              </w:rPr>
            </w:pPr>
            <w:r w:rsidRPr="00AF5FED">
              <w:rPr>
                <w:rFonts w:ascii="Times New Roman" w:hAnsi="Times New Roman" w:cs="Times New Roman"/>
              </w:rPr>
              <w:t>объяснять языковые явления, процессы, связи и отношения, выявляемые в ходе исследования и конструирования   текста.</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b/>
                <w:i/>
              </w:rPr>
              <w:t>Коммуникативные:</w:t>
            </w:r>
            <w:r w:rsidRPr="00AF5FED">
              <w:rPr>
                <w:rFonts w:ascii="Times New Roman" w:hAnsi="Times New Roman" w:cs="Times New Roman"/>
                <w:b/>
                <w:bCs/>
              </w:rPr>
              <w:t xml:space="preserve"> </w:t>
            </w:r>
            <w:r w:rsidRPr="00AF5FED">
              <w:rPr>
                <w:rFonts w:ascii="Times New Roman" w:hAnsi="Times New Roman" w:cs="Times New Roman"/>
              </w:rPr>
              <w:lastRenderedPageBreak/>
              <w:t>определять цели и функции участников, способы взаимодействия, планировать общие способы работы, обмениваться знаниями между членами группы для принятия эффективных совместных решений.</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b/>
                <w:i/>
              </w:rPr>
            </w:pPr>
            <w:r w:rsidRPr="00AF5FED">
              <w:rPr>
                <w:rFonts w:ascii="Times New Roman" w:hAnsi="Times New Roman" w:cs="Times New Roman"/>
                <w:b/>
                <w:i/>
              </w:rPr>
              <w:t>Регулятивные:</w:t>
            </w:r>
          </w:p>
          <w:p w:rsidR="008E2A1A" w:rsidRPr="00AF5FED" w:rsidRDefault="008E2A1A" w:rsidP="00D2512C">
            <w:pPr>
              <w:rPr>
                <w:rFonts w:ascii="Times New Roman" w:hAnsi="Times New Roman" w:cs="Times New Roman"/>
              </w:rPr>
            </w:pPr>
            <w:r w:rsidRPr="00AF5FED">
              <w:rPr>
                <w:rFonts w:ascii="Times New Roman" w:hAnsi="Times New Roman" w:cs="Times New Roman"/>
              </w:rPr>
              <w:t>осознавать самого себя как движущую силу своего научения, свою способность к преодолению препятствий и самокоррекции.</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b/>
                <w:i/>
              </w:rPr>
            </w:pPr>
            <w:r w:rsidRPr="00AF5FED">
              <w:rPr>
                <w:rFonts w:ascii="Times New Roman" w:hAnsi="Times New Roman" w:cs="Times New Roman"/>
                <w:b/>
                <w:i/>
              </w:rPr>
              <w:t>Познавательные:</w:t>
            </w:r>
          </w:p>
          <w:p w:rsidR="008E2A1A" w:rsidRPr="00AF5FED" w:rsidRDefault="008E2A1A" w:rsidP="00D2512C">
            <w:pPr>
              <w:rPr>
                <w:rFonts w:ascii="Times New Roman" w:hAnsi="Times New Roman" w:cs="Times New Roman"/>
              </w:rPr>
            </w:pPr>
            <w:r w:rsidRPr="00AF5FED">
              <w:rPr>
                <w:rFonts w:ascii="Times New Roman" w:hAnsi="Times New Roman" w:cs="Times New Roman"/>
              </w:rPr>
              <w:t>объяснять языковые явления, процессы, связи и отношения, выявляемые в ходе исследования  типа речи описание</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b/>
                <w:i/>
              </w:rPr>
            </w:pPr>
            <w:r w:rsidRPr="00AF5FED">
              <w:rPr>
                <w:rFonts w:ascii="Times New Roman" w:hAnsi="Times New Roman" w:cs="Times New Roman"/>
                <w:b/>
                <w:i/>
              </w:rPr>
              <w:t>Коммуникативные:</w:t>
            </w:r>
          </w:p>
          <w:p w:rsidR="008E2A1A" w:rsidRPr="00AF5FED" w:rsidRDefault="008E2A1A" w:rsidP="00D2512C">
            <w:pPr>
              <w:rPr>
                <w:rFonts w:ascii="Times New Roman" w:hAnsi="Times New Roman" w:cs="Times New Roman"/>
              </w:rPr>
            </w:pPr>
            <w:r w:rsidRPr="00AF5FED">
              <w:rPr>
                <w:rFonts w:ascii="Times New Roman" w:hAnsi="Times New Roman" w:cs="Times New Roman"/>
              </w:rPr>
              <w:t>владеть монологической и диалогической формами речи в соответствии с синтаксическими нормами родного языка.</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b/>
                <w:i/>
              </w:rPr>
              <w:t>Регулятивные:</w:t>
            </w:r>
            <w:r w:rsidRPr="00AF5FED">
              <w:rPr>
                <w:rFonts w:ascii="Times New Roman" w:hAnsi="Times New Roman" w:cs="Times New Roman"/>
              </w:rPr>
              <w:t xml:space="preserve">   проектировать траекторию развития через включение в новые виды деятельности и формы сотрудничества.</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tc>
        <w:tc>
          <w:tcPr>
            <w:tcW w:w="1381" w:type="dxa"/>
            <w:vMerge/>
          </w:tcPr>
          <w:p w:rsidR="008E2A1A" w:rsidRPr="00AF5FED" w:rsidRDefault="008E2A1A" w:rsidP="00D2512C">
            <w:pPr>
              <w:pStyle w:val="Standard"/>
              <w:rPr>
                <w:rFonts w:ascii="Times New Roman" w:hAnsi="Times New Roman" w:cs="Times New Roman"/>
              </w:rPr>
            </w:pP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58</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Разряды наречий.</w:t>
            </w:r>
          </w:p>
          <w:p w:rsidR="008E2A1A" w:rsidRPr="00AF5FED" w:rsidRDefault="008E2A1A" w:rsidP="00D2512C">
            <w:pPr>
              <w:rPr>
                <w:rFonts w:ascii="Times New Roman" w:hAnsi="Times New Roman" w:cs="Times New Roman"/>
              </w:rPr>
            </w:pP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Систематизация знаний учащихся о значениях наречий, знакомство со смысловыми группами наречий</w:t>
            </w:r>
          </w:p>
        </w:tc>
        <w:tc>
          <w:tcPr>
            <w:tcW w:w="2607" w:type="dxa"/>
            <w:vMerge w:val="restart"/>
          </w:tcPr>
          <w:p w:rsidR="008E2A1A" w:rsidRPr="00AF5FED" w:rsidRDefault="008E2A1A" w:rsidP="00D2512C">
            <w:pPr>
              <w:autoSpaceDE w:val="0"/>
              <w:autoSpaceDN w:val="0"/>
              <w:adjustRightInd w:val="0"/>
              <w:rPr>
                <w:rFonts w:ascii="Times New Roman" w:hAnsi="Times New Roman" w:cs="Times New Roman"/>
                <w:iCs/>
              </w:rPr>
            </w:pPr>
            <w:r w:rsidRPr="00AF5FED">
              <w:rPr>
                <w:rFonts w:ascii="Times New Roman" w:hAnsi="Times New Roman" w:cs="Times New Roman"/>
                <w:iCs/>
              </w:rPr>
              <w:t>Знать смысловые группы наречий.</w:t>
            </w:r>
          </w:p>
          <w:p w:rsidR="008E2A1A" w:rsidRPr="00AF5FED" w:rsidRDefault="008E2A1A" w:rsidP="00D2512C">
            <w:pPr>
              <w:rPr>
                <w:rFonts w:ascii="Times New Roman" w:hAnsi="Times New Roman" w:cs="Times New Roman"/>
              </w:rPr>
            </w:pPr>
            <w:r w:rsidRPr="00AF5FED">
              <w:rPr>
                <w:rFonts w:ascii="Times New Roman" w:hAnsi="Times New Roman" w:cs="Times New Roman"/>
                <w:iCs/>
              </w:rPr>
              <w:t xml:space="preserve">Уметь находить наречия, определять их разряд; выписывать </w:t>
            </w:r>
            <w:r w:rsidRPr="00AF5FED">
              <w:rPr>
                <w:rFonts w:ascii="Times New Roman" w:hAnsi="Times New Roman" w:cs="Times New Roman"/>
                <w:iCs/>
              </w:rPr>
              <w:lastRenderedPageBreak/>
              <w:t>словосочетания с наречиями; составлять синонимические ряды с наречиями.</w:t>
            </w:r>
          </w:p>
        </w:tc>
        <w:tc>
          <w:tcPr>
            <w:tcW w:w="3156" w:type="dxa"/>
            <w:vMerge w:val="restart"/>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Формирование </w:t>
            </w:r>
            <w:r w:rsidRPr="00AF5FED">
              <w:rPr>
                <w:rFonts w:ascii="Times New Roman" w:hAnsi="Times New Roman" w:cs="Times New Roman"/>
              </w:rPr>
              <w:lastRenderedPageBreak/>
              <w:t>познавательного интереса к творческой деятельности.</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Формирование собственной точки зрения на определенные вопросы</w:t>
            </w:r>
          </w:p>
          <w:p w:rsidR="008E2A1A" w:rsidRPr="00AF5FED" w:rsidRDefault="008E2A1A" w:rsidP="00D2512C">
            <w:pPr>
              <w:rPr>
                <w:rFonts w:ascii="Times New Roman" w:hAnsi="Times New Roman" w:cs="Times New Roman"/>
              </w:rPr>
            </w:pPr>
            <w:r w:rsidRPr="00AF5FED">
              <w:rPr>
                <w:rFonts w:ascii="Times New Roman" w:hAnsi="Times New Roman" w:cs="Times New Roman"/>
              </w:rPr>
              <w:t>Формирование устойчивой  мотивации к  обучению на основе алгоритма выполнения задачи.</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Формирование познавательного интереса к творческой деятельности.</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Формирование навыка индивидуальной и </w:t>
            </w:r>
            <w:r w:rsidRPr="00AF5FED">
              <w:rPr>
                <w:rFonts w:ascii="Times New Roman" w:hAnsi="Times New Roman" w:cs="Times New Roman"/>
              </w:rPr>
              <w:lastRenderedPageBreak/>
              <w:t>коллективной  исследовательской деятельности на основе алгоритма выполнения задачи.</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Формирование устойчивого интереса к творческой деятельности, проявления способностей.</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Формирование устойчивой мотивации к творческой деятельности , эстетического вкуса учащихся.</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Формирование устойчивой  мотивации к изучению и закреплению нового .</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Продолжить </w:t>
            </w:r>
            <w:r w:rsidRPr="00AF5FED">
              <w:rPr>
                <w:rFonts w:ascii="Times New Roman" w:hAnsi="Times New Roman" w:cs="Times New Roman"/>
                <w:bCs/>
              </w:rPr>
              <w:t>формирование</w:t>
            </w:r>
            <w:r w:rsidRPr="00AF5FED">
              <w:rPr>
                <w:rFonts w:ascii="Times New Roman" w:hAnsi="Times New Roman" w:cs="Times New Roman"/>
                <w:b/>
                <w:bCs/>
              </w:rPr>
              <w:t xml:space="preserve"> </w:t>
            </w:r>
            <w:r w:rsidRPr="00AF5FED">
              <w:rPr>
                <w:rFonts w:ascii="Times New Roman" w:hAnsi="Times New Roman" w:cs="Times New Roman"/>
              </w:rPr>
              <w:t>у учащихся орфографической зоркости.</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Формирование грамотной устной речи учащихся.</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 Формирование устойчивой мотивации к обучению. </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Формирование устойчивой  мотивации к  творческой деятельности  по алгоритму, индивидуальному плану.</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b/>
              </w:rPr>
            </w:pPr>
            <w:r w:rsidRPr="00AF5FED">
              <w:rPr>
                <w:rFonts w:ascii="Times New Roman" w:hAnsi="Times New Roman" w:cs="Times New Roman"/>
              </w:rPr>
              <w:t>Продолжить формирование языковой грамотности.</w:t>
            </w: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 Продолжить </w:t>
            </w:r>
            <w:r w:rsidRPr="00AF5FED">
              <w:rPr>
                <w:rFonts w:ascii="Times New Roman" w:hAnsi="Times New Roman" w:cs="Times New Roman"/>
                <w:bCs/>
              </w:rPr>
              <w:t>формирование</w:t>
            </w:r>
            <w:r w:rsidRPr="00AF5FED">
              <w:rPr>
                <w:rFonts w:ascii="Times New Roman" w:hAnsi="Times New Roman" w:cs="Times New Roman"/>
                <w:b/>
                <w:bCs/>
              </w:rPr>
              <w:t xml:space="preserve"> </w:t>
            </w:r>
            <w:r w:rsidRPr="00AF5FED">
              <w:rPr>
                <w:rFonts w:ascii="Times New Roman" w:hAnsi="Times New Roman" w:cs="Times New Roman"/>
              </w:rPr>
              <w:t>у учащихся орфографической зоркости.</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Формирование навыков индивидуальной самостоятельной работы.</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 xml:space="preserve">Корригировать и развивать память, внимание с </w:t>
            </w:r>
            <w:r w:rsidRPr="00AF5FED">
              <w:rPr>
                <w:rFonts w:ascii="Times New Roman" w:hAnsi="Times New Roman" w:cs="Times New Roman"/>
              </w:rPr>
              <w:lastRenderedPageBreak/>
              <w:t>помощью дидактической игры «Снежный ком»</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lastRenderedPageBreak/>
              <w:t>59</w:t>
            </w:r>
          </w:p>
        </w:tc>
        <w:tc>
          <w:tcPr>
            <w:tcW w:w="2691"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Степени сравнения наречий.</w:t>
            </w:r>
          </w:p>
          <w:p w:rsidR="008E2A1A" w:rsidRPr="00AF5FED" w:rsidRDefault="008E2A1A" w:rsidP="00D2512C">
            <w:pPr>
              <w:rPr>
                <w:rFonts w:ascii="Times New Roman" w:hAnsi="Times New Roman" w:cs="Times New Roman"/>
              </w:rPr>
            </w:pP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Сравнительная и превосходная  степени наречий.</w:t>
            </w:r>
          </w:p>
        </w:tc>
        <w:tc>
          <w:tcPr>
            <w:tcW w:w="2607" w:type="dxa"/>
            <w:vMerge/>
          </w:tcPr>
          <w:p w:rsidR="008E2A1A" w:rsidRPr="00AF5FED" w:rsidRDefault="008E2A1A" w:rsidP="00D2512C">
            <w:pPr>
              <w:rPr>
                <w:rFonts w:ascii="Times New Roman" w:hAnsi="Times New Roman" w:cs="Times New Roman"/>
              </w:rPr>
            </w:pP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Развитие орфографической зоркости</w:t>
            </w:r>
          </w:p>
        </w:tc>
      </w:tr>
      <w:tr w:rsidR="008E2A1A" w:rsidRPr="00AF5FED" w:rsidTr="00D1056F">
        <w:trPr>
          <w:trHeight w:val="4130"/>
        </w:trPr>
        <w:tc>
          <w:tcPr>
            <w:tcW w:w="1016" w:type="dxa"/>
          </w:tcPr>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60</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Закрепление темы «Степени сравнения наречий».</w:t>
            </w:r>
          </w:p>
          <w:p w:rsidR="008E2A1A" w:rsidRPr="00AF5FED" w:rsidRDefault="008E2A1A" w:rsidP="00D2512C">
            <w:pPr>
              <w:rPr>
                <w:rFonts w:ascii="Times New Roman" w:hAnsi="Times New Roman" w:cs="Times New Roman"/>
              </w:rPr>
            </w:pP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Качественные прилагательные. Степени сравнения имен прилагательных и наречий. Сравнительная степень наречий. Простая и составная форма сравни тельной степени. Превосходная степень сравнения наречий. Составная форма превосходной степени наречий.</w:t>
            </w:r>
          </w:p>
          <w:p w:rsidR="008E2A1A" w:rsidRPr="00AF5FED" w:rsidRDefault="008E2A1A" w:rsidP="00D2512C">
            <w:pPr>
              <w:rPr>
                <w:rFonts w:ascii="Times New Roman" w:hAnsi="Times New Roman" w:cs="Times New Roman"/>
              </w:rPr>
            </w:pPr>
          </w:p>
        </w:tc>
        <w:tc>
          <w:tcPr>
            <w:tcW w:w="2607" w:type="dxa"/>
          </w:tcPr>
          <w:p w:rsidR="008E2A1A" w:rsidRPr="00AF5FED" w:rsidRDefault="008E2A1A" w:rsidP="00D2512C">
            <w:pPr>
              <w:autoSpaceDE w:val="0"/>
              <w:autoSpaceDN w:val="0"/>
              <w:adjustRightInd w:val="0"/>
              <w:rPr>
                <w:rFonts w:ascii="Times New Roman" w:hAnsi="Times New Roman" w:cs="Times New Roman"/>
                <w:iCs/>
              </w:rPr>
            </w:pPr>
            <w:r w:rsidRPr="00AF5FED">
              <w:rPr>
                <w:rFonts w:ascii="Times New Roman" w:hAnsi="Times New Roman" w:cs="Times New Roman"/>
                <w:iCs/>
              </w:rPr>
              <w:t>Знать степени сравнения наречий, способы образования сравнительной и превосходной степени сравнения наречий.</w:t>
            </w:r>
          </w:p>
          <w:p w:rsidR="008E2A1A" w:rsidRPr="00AF5FED" w:rsidRDefault="008E2A1A" w:rsidP="00D2512C">
            <w:pPr>
              <w:rPr>
                <w:rFonts w:ascii="Times New Roman" w:hAnsi="Times New Roman" w:cs="Times New Roman"/>
              </w:rPr>
            </w:pPr>
            <w:r w:rsidRPr="00AF5FED">
              <w:rPr>
                <w:rFonts w:ascii="Times New Roman" w:hAnsi="Times New Roman" w:cs="Times New Roman"/>
                <w:iCs/>
              </w:rPr>
              <w:t>Уметь распознавать степени сравнения наречий, образовывать различные степени сравнения наречий, находить в текстах наречия  разных форм.</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Корригировать и развивать внимание и орфографическую зоркость путём выполнения упражнения</w:t>
            </w:r>
          </w:p>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Развитие внимания</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61</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Морфологический разбор наречия.</w:t>
            </w:r>
          </w:p>
          <w:p w:rsidR="008E2A1A" w:rsidRPr="00AF5FED" w:rsidRDefault="008E2A1A" w:rsidP="00D2512C">
            <w:pPr>
              <w:rPr>
                <w:rFonts w:ascii="Times New Roman" w:hAnsi="Times New Roman" w:cs="Times New Roman"/>
              </w:rPr>
            </w:pP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Систематизация сведений о наречии, порядок морфологического разбора наречия</w:t>
            </w:r>
          </w:p>
        </w:tc>
        <w:tc>
          <w:tcPr>
            <w:tcW w:w="2607" w:type="dxa"/>
          </w:tcPr>
          <w:p w:rsidR="008E2A1A" w:rsidRPr="00AF5FED" w:rsidRDefault="008E2A1A" w:rsidP="00D2512C">
            <w:pPr>
              <w:autoSpaceDE w:val="0"/>
              <w:autoSpaceDN w:val="0"/>
              <w:adjustRightInd w:val="0"/>
              <w:rPr>
                <w:rFonts w:ascii="Times New Roman" w:hAnsi="Times New Roman" w:cs="Times New Roman"/>
              </w:rPr>
            </w:pPr>
            <w:r w:rsidRPr="00AF5FED">
              <w:rPr>
                <w:rFonts w:ascii="Times New Roman" w:hAnsi="Times New Roman" w:cs="Times New Roman"/>
                <w:iCs/>
              </w:rPr>
              <w:t>Знать порядок морфологического разбора наречий.</w:t>
            </w:r>
            <w:r w:rsidRPr="00AF5FED">
              <w:rPr>
                <w:rFonts w:ascii="Times New Roman" w:hAnsi="Times New Roman" w:cs="Times New Roman"/>
                <w:i/>
                <w:iCs/>
              </w:rPr>
              <w:t xml:space="preserve"> </w:t>
            </w:r>
            <w:r w:rsidRPr="00AF5FED">
              <w:rPr>
                <w:rFonts w:ascii="Times New Roman" w:hAnsi="Times New Roman" w:cs="Times New Roman"/>
                <w:iCs/>
              </w:rPr>
              <w:t xml:space="preserve">Характеризовать наречие   по его морфологическим признакам и синтаксической роли; </w:t>
            </w:r>
            <w:r w:rsidRPr="00AF5FED">
              <w:rPr>
                <w:rFonts w:ascii="Times New Roman" w:hAnsi="Times New Roman" w:cs="Times New Roman"/>
              </w:rPr>
              <w:t>выполнять устный и письменный морфологический разбор наречий.</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Развитие внимания и орфографической зоркости с использов-нием упражнения на нахождение в словах орфограмм.</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62-63</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Слитное и раздельное написание НЕ с наречиями на  -О и –Е.</w:t>
            </w: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Правописание НЕ с наречиями. Синонимы. Противопоставление с союзом </w:t>
            </w:r>
            <w:r w:rsidRPr="00AF5FED">
              <w:rPr>
                <w:rFonts w:ascii="Times New Roman" w:hAnsi="Times New Roman" w:cs="Times New Roman"/>
                <w:b/>
              </w:rPr>
              <w:t>а</w:t>
            </w:r>
            <w:r w:rsidRPr="00AF5FED">
              <w:rPr>
                <w:rFonts w:ascii="Times New Roman" w:hAnsi="Times New Roman" w:cs="Times New Roman"/>
              </w:rPr>
              <w:t>. Словообразование наречий.</w:t>
            </w:r>
          </w:p>
        </w:tc>
        <w:tc>
          <w:tcPr>
            <w:tcW w:w="2607" w:type="dxa"/>
          </w:tcPr>
          <w:p w:rsidR="008E2A1A" w:rsidRPr="00AF5FED" w:rsidRDefault="008E2A1A" w:rsidP="00D2512C">
            <w:pPr>
              <w:autoSpaceDE w:val="0"/>
              <w:autoSpaceDN w:val="0"/>
              <w:adjustRightInd w:val="0"/>
              <w:rPr>
                <w:rFonts w:ascii="Times New Roman" w:hAnsi="Times New Roman" w:cs="Times New Roman"/>
                <w:iCs/>
              </w:rPr>
            </w:pPr>
            <w:r w:rsidRPr="00AF5FED">
              <w:rPr>
                <w:rFonts w:ascii="Times New Roman" w:hAnsi="Times New Roman" w:cs="Times New Roman"/>
                <w:iCs/>
              </w:rPr>
              <w:t>Знать правило слитного и раздельного написания НЕ с наречиями, основные способы словообразования наречий.</w:t>
            </w:r>
          </w:p>
          <w:p w:rsidR="008E2A1A" w:rsidRPr="00AF5FED" w:rsidRDefault="008E2A1A" w:rsidP="00D2512C">
            <w:pPr>
              <w:rPr>
                <w:rFonts w:ascii="Times New Roman" w:hAnsi="Times New Roman" w:cs="Times New Roman"/>
              </w:rPr>
            </w:pPr>
            <w:r w:rsidRPr="00AF5FED">
              <w:rPr>
                <w:rFonts w:ascii="Times New Roman" w:hAnsi="Times New Roman" w:cs="Times New Roman"/>
                <w:iCs/>
              </w:rPr>
              <w:t>Уметь применять орфографическое правило при написании НЕ с наречиями.</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Корригировать и развивать память, внимание с помощью дидактической игры «Снежный ком»</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64-65</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Буквы Е и И в приставках НЕ- и НИ- отрицательных наречий.</w:t>
            </w: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Отрицательные наречия. Вопросительные наречия. Правописание Е и И в приставках НЕ- и НИ- отрицательных наречий.</w:t>
            </w:r>
          </w:p>
          <w:p w:rsidR="008E2A1A" w:rsidRPr="00AF5FED" w:rsidRDefault="008E2A1A" w:rsidP="00D2512C">
            <w:pPr>
              <w:rPr>
                <w:rFonts w:ascii="Times New Roman" w:hAnsi="Times New Roman" w:cs="Times New Roman"/>
              </w:rPr>
            </w:pPr>
          </w:p>
        </w:tc>
        <w:tc>
          <w:tcPr>
            <w:tcW w:w="2607" w:type="dxa"/>
          </w:tcPr>
          <w:p w:rsidR="008E2A1A" w:rsidRPr="00AF5FED" w:rsidRDefault="008E2A1A" w:rsidP="00D2512C">
            <w:pPr>
              <w:autoSpaceDE w:val="0"/>
              <w:autoSpaceDN w:val="0"/>
              <w:adjustRightInd w:val="0"/>
              <w:rPr>
                <w:rFonts w:ascii="Times New Roman" w:hAnsi="Times New Roman" w:cs="Times New Roman"/>
              </w:rPr>
            </w:pPr>
            <w:r w:rsidRPr="00AF5FED">
              <w:rPr>
                <w:rFonts w:ascii="Times New Roman" w:hAnsi="Times New Roman" w:cs="Times New Roman"/>
                <w:iCs/>
              </w:rPr>
              <w:t xml:space="preserve">Знать образование отрицательных наречий; </w:t>
            </w:r>
            <w:r w:rsidRPr="00AF5FED">
              <w:rPr>
                <w:rFonts w:ascii="Times New Roman" w:hAnsi="Times New Roman" w:cs="Times New Roman"/>
              </w:rPr>
              <w:t>правописание Е и И в приставках НЕ- и НИ- отрицательных наречий.</w:t>
            </w:r>
          </w:p>
          <w:p w:rsidR="008E2A1A" w:rsidRPr="00AF5FED" w:rsidRDefault="008E2A1A" w:rsidP="00D2512C">
            <w:pPr>
              <w:autoSpaceDE w:val="0"/>
              <w:autoSpaceDN w:val="0"/>
              <w:adjustRightInd w:val="0"/>
              <w:rPr>
                <w:rFonts w:ascii="Times New Roman" w:hAnsi="Times New Roman" w:cs="Times New Roman"/>
              </w:rPr>
            </w:pP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Развитие внимания и орфографической зоркости с использова-нием упражнения на нахождение в словах орфограмм.</w:t>
            </w:r>
          </w:p>
        </w:tc>
      </w:tr>
      <w:tr w:rsidR="008E2A1A" w:rsidRPr="00AF5FED" w:rsidTr="00D1056F">
        <w:trPr>
          <w:trHeight w:val="2755"/>
        </w:trPr>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66</w:t>
            </w:r>
          </w:p>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Н и НН в наречиях на –О и –Е.</w:t>
            </w: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Правописание в наречиях одной и двух Н</w:t>
            </w:r>
          </w:p>
        </w:tc>
        <w:tc>
          <w:tcPr>
            <w:tcW w:w="2607" w:type="dxa"/>
          </w:tcPr>
          <w:p w:rsidR="008E2A1A" w:rsidRPr="00AF5FED" w:rsidRDefault="008E2A1A" w:rsidP="00D2512C">
            <w:pPr>
              <w:autoSpaceDE w:val="0"/>
              <w:autoSpaceDN w:val="0"/>
              <w:adjustRightInd w:val="0"/>
              <w:rPr>
                <w:rFonts w:ascii="Times New Roman" w:hAnsi="Times New Roman" w:cs="Times New Roman"/>
                <w:iCs/>
              </w:rPr>
            </w:pPr>
            <w:r w:rsidRPr="00AF5FED">
              <w:rPr>
                <w:rFonts w:ascii="Times New Roman" w:hAnsi="Times New Roman" w:cs="Times New Roman"/>
                <w:iCs/>
              </w:rPr>
              <w:t>Знать алгоритм написания Н и НН в наречиях.</w:t>
            </w:r>
          </w:p>
          <w:p w:rsidR="008E2A1A" w:rsidRPr="00AF5FED" w:rsidRDefault="008E2A1A" w:rsidP="00D2512C">
            <w:pPr>
              <w:rPr>
                <w:rFonts w:ascii="Times New Roman" w:hAnsi="Times New Roman" w:cs="Times New Roman"/>
              </w:rPr>
            </w:pPr>
            <w:r w:rsidRPr="00AF5FED">
              <w:rPr>
                <w:rFonts w:ascii="Times New Roman" w:hAnsi="Times New Roman" w:cs="Times New Roman"/>
                <w:iCs/>
              </w:rPr>
              <w:t>Уметь применять орфографическое правило написания Н и НН в наречиях; применять правило написания Н и НН в разных частях речи.</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 xml:space="preserve">Развитие внимания и орфографической зоркости с использованием упражнения на нахождение в словах </w:t>
            </w:r>
            <w:r w:rsidRPr="00AF5FED">
              <w:rPr>
                <w:rFonts w:ascii="Times New Roman" w:hAnsi="Times New Roman" w:cs="Times New Roman"/>
              </w:rPr>
              <w:lastRenderedPageBreak/>
              <w:t>орфограмм.</w:t>
            </w:r>
          </w:p>
        </w:tc>
      </w:tr>
      <w:tr w:rsidR="008E2A1A" w:rsidRPr="00AF5FED" w:rsidTr="00D1056F">
        <w:tc>
          <w:tcPr>
            <w:tcW w:w="1016" w:type="dxa"/>
            <w:shd w:val="clear" w:color="auto" w:fill="FFFFFF"/>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67-68</w:t>
            </w:r>
          </w:p>
        </w:tc>
        <w:tc>
          <w:tcPr>
            <w:tcW w:w="2691" w:type="dxa"/>
            <w:shd w:val="clear" w:color="auto" w:fill="FFFFFF"/>
          </w:tcPr>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rPr>
            </w:pPr>
            <w:r w:rsidRPr="00AF5FED">
              <w:rPr>
                <w:rFonts w:ascii="Times New Roman" w:hAnsi="Times New Roman" w:cs="Times New Roman"/>
                <w:b/>
              </w:rPr>
              <w:t>Р.Р</w:t>
            </w:r>
            <w:r w:rsidRPr="00AF5FED">
              <w:rPr>
                <w:rFonts w:ascii="Times New Roman" w:hAnsi="Times New Roman" w:cs="Times New Roman"/>
              </w:rPr>
              <w:t xml:space="preserve">. Описание действий. </w:t>
            </w:r>
            <w:r w:rsidRPr="00AF5FED">
              <w:rPr>
                <w:rFonts w:ascii="Times New Roman" w:hAnsi="Times New Roman" w:cs="Times New Roman"/>
                <w:b/>
              </w:rPr>
              <w:t>Сочинение И.Попова Первый снег</w:t>
            </w:r>
          </w:p>
        </w:tc>
        <w:tc>
          <w:tcPr>
            <w:tcW w:w="3377" w:type="dxa"/>
            <w:shd w:val="clear" w:color="auto" w:fill="FFFFFF"/>
          </w:tcPr>
          <w:p w:rsidR="008E2A1A" w:rsidRPr="00AF5FED" w:rsidRDefault="008E2A1A" w:rsidP="00D2512C">
            <w:pPr>
              <w:rPr>
                <w:rFonts w:ascii="Times New Roman" w:hAnsi="Times New Roman" w:cs="Times New Roman"/>
              </w:rPr>
            </w:pPr>
            <w:r w:rsidRPr="00AF5FED">
              <w:rPr>
                <w:rFonts w:ascii="Times New Roman" w:hAnsi="Times New Roman" w:cs="Times New Roman"/>
              </w:rPr>
              <w:t>Роль описаний действий в речи, роль наречий.</w:t>
            </w:r>
          </w:p>
          <w:p w:rsidR="008E2A1A" w:rsidRPr="00AF5FED" w:rsidRDefault="008E2A1A" w:rsidP="00D2512C">
            <w:pPr>
              <w:rPr>
                <w:rFonts w:ascii="Times New Roman" w:hAnsi="Times New Roman" w:cs="Times New Roman"/>
              </w:rPr>
            </w:pPr>
            <w:r w:rsidRPr="00AF5FED">
              <w:rPr>
                <w:rFonts w:ascii="Times New Roman" w:hAnsi="Times New Roman" w:cs="Times New Roman"/>
              </w:rPr>
              <w:t>Заголовок текста. Тема текста. Основная мысль. Средства выразительности.</w:t>
            </w:r>
          </w:p>
        </w:tc>
        <w:tc>
          <w:tcPr>
            <w:tcW w:w="2607" w:type="dxa"/>
            <w:shd w:val="clear" w:color="auto" w:fill="FFFFFF"/>
          </w:tcPr>
          <w:p w:rsidR="008E2A1A" w:rsidRPr="00AF5FED" w:rsidRDefault="008E2A1A" w:rsidP="00D2512C">
            <w:pPr>
              <w:rPr>
                <w:rFonts w:ascii="Times New Roman" w:hAnsi="Times New Roman" w:cs="Times New Roman"/>
              </w:rPr>
            </w:pPr>
            <w:r w:rsidRPr="00AF5FED">
              <w:rPr>
                <w:rFonts w:ascii="Times New Roman" w:hAnsi="Times New Roman" w:cs="Times New Roman"/>
                <w:iCs/>
              </w:rPr>
              <w:t>Уметь определять роль наречий в описании действий; собирать материал наблюдений за действиями человека; создавать сочинение по картине.</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Корригировать и развивать память, внимание с помощью дидактической игры «Снежный ком»</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69</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Буквы О и Е после шипящих на конце наречий.</w:t>
            </w: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Правописание наречий, оканчивающихся на шипящую</w:t>
            </w:r>
          </w:p>
        </w:tc>
        <w:tc>
          <w:tcPr>
            <w:tcW w:w="2607" w:type="dxa"/>
          </w:tcPr>
          <w:p w:rsidR="008E2A1A" w:rsidRPr="00AF5FED" w:rsidRDefault="008E2A1A" w:rsidP="00D2512C">
            <w:pPr>
              <w:autoSpaceDE w:val="0"/>
              <w:autoSpaceDN w:val="0"/>
              <w:adjustRightInd w:val="0"/>
              <w:rPr>
                <w:rFonts w:ascii="Times New Roman" w:hAnsi="Times New Roman" w:cs="Times New Roman"/>
                <w:iCs/>
              </w:rPr>
            </w:pPr>
            <w:r w:rsidRPr="00AF5FED">
              <w:rPr>
                <w:rFonts w:ascii="Times New Roman" w:hAnsi="Times New Roman" w:cs="Times New Roman"/>
                <w:iCs/>
              </w:rPr>
              <w:t xml:space="preserve">Знать правило написания букв О и Е после шипящих на конце наречий и </w:t>
            </w:r>
          </w:p>
          <w:p w:rsidR="008E2A1A" w:rsidRPr="00AF5FED" w:rsidRDefault="008E2A1A" w:rsidP="00D2512C">
            <w:pPr>
              <w:rPr>
                <w:rFonts w:ascii="Times New Roman" w:hAnsi="Times New Roman" w:cs="Times New Roman"/>
              </w:rPr>
            </w:pPr>
            <w:r w:rsidRPr="00AF5FED">
              <w:rPr>
                <w:rFonts w:ascii="Times New Roman" w:hAnsi="Times New Roman" w:cs="Times New Roman"/>
                <w:iCs/>
              </w:rPr>
              <w:t>уметь применять правило написания букв О и Е после шипящих на конце наречий; дифференцировать слова с различными видами орфограмм.</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Развитие внимания и орфографической зоркости с использова-нием упражнения на нахождение в словах орфограмм.</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70-71</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Буквы О и А на конце наречий.</w:t>
            </w:r>
          </w:p>
          <w:p w:rsidR="008E2A1A" w:rsidRPr="00AF5FED" w:rsidRDefault="008E2A1A" w:rsidP="00D2512C">
            <w:pPr>
              <w:rPr>
                <w:rFonts w:ascii="Times New Roman" w:hAnsi="Times New Roman" w:cs="Times New Roman"/>
              </w:rPr>
            </w:pP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Способы образования наречий (суффиксальный, приставочно-суффиксальный). Однокоренные слова. </w:t>
            </w:r>
            <w:r w:rsidRPr="00AF5FED">
              <w:rPr>
                <w:rFonts w:ascii="Times New Roman" w:hAnsi="Times New Roman" w:cs="Times New Roman"/>
              </w:rPr>
              <w:lastRenderedPageBreak/>
              <w:t>Антонимы.</w:t>
            </w:r>
          </w:p>
        </w:tc>
        <w:tc>
          <w:tcPr>
            <w:tcW w:w="2607" w:type="dxa"/>
          </w:tcPr>
          <w:p w:rsidR="008E2A1A" w:rsidRPr="00AF5FED" w:rsidRDefault="008E2A1A" w:rsidP="00D2512C">
            <w:pPr>
              <w:autoSpaceDE w:val="0"/>
              <w:autoSpaceDN w:val="0"/>
              <w:adjustRightInd w:val="0"/>
              <w:rPr>
                <w:rFonts w:ascii="Times New Roman" w:hAnsi="Times New Roman" w:cs="Times New Roman"/>
                <w:iCs/>
              </w:rPr>
            </w:pPr>
            <w:r w:rsidRPr="00AF5FED">
              <w:rPr>
                <w:rFonts w:ascii="Times New Roman" w:hAnsi="Times New Roman" w:cs="Times New Roman"/>
                <w:iCs/>
              </w:rPr>
              <w:lastRenderedPageBreak/>
              <w:t>Знать правило написания О и А после шипящих на конце наречий.</w:t>
            </w:r>
          </w:p>
          <w:p w:rsidR="008E2A1A" w:rsidRPr="00AF5FED" w:rsidRDefault="008E2A1A" w:rsidP="00D2512C">
            <w:pPr>
              <w:rPr>
                <w:rFonts w:ascii="Times New Roman" w:hAnsi="Times New Roman" w:cs="Times New Roman"/>
              </w:rPr>
            </w:pPr>
            <w:r w:rsidRPr="00AF5FED">
              <w:rPr>
                <w:rFonts w:ascii="Times New Roman" w:hAnsi="Times New Roman" w:cs="Times New Roman"/>
                <w:iCs/>
              </w:rPr>
              <w:lastRenderedPageBreak/>
              <w:t>Уметь применять правило написания О и А после шипящих на конце наречий, графически обозначать  изучаемую орфограмму.</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 xml:space="preserve">Корригировать и развивать память, </w:t>
            </w:r>
            <w:r w:rsidRPr="00AF5FED">
              <w:rPr>
                <w:rFonts w:ascii="Times New Roman" w:hAnsi="Times New Roman" w:cs="Times New Roman"/>
              </w:rPr>
              <w:lastRenderedPageBreak/>
              <w:t>внимание с помощью дидактической игры «Снежный ком»</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lastRenderedPageBreak/>
              <w:t>72</w:t>
            </w:r>
          </w:p>
        </w:tc>
        <w:tc>
          <w:tcPr>
            <w:tcW w:w="2691" w:type="dxa"/>
          </w:tcPr>
          <w:p w:rsidR="008E2A1A" w:rsidRPr="00AF5FED" w:rsidRDefault="008E2A1A" w:rsidP="00D2512C">
            <w:pPr>
              <w:rPr>
                <w:rFonts w:ascii="Times New Roman" w:hAnsi="Times New Roman" w:cs="Times New Roman"/>
              </w:rPr>
            </w:pPr>
            <w:r w:rsidRPr="00AF5FED">
              <w:rPr>
                <w:rFonts w:ascii="Times New Roman" w:hAnsi="Times New Roman" w:cs="Times New Roman"/>
                <w:b/>
              </w:rPr>
              <w:t>Р.Р.</w:t>
            </w:r>
            <w:r w:rsidRPr="00AF5FED">
              <w:rPr>
                <w:rFonts w:ascii="Times New Roman" w:hAnsi="Times New Roman" w:cs="Times New Roman"/>
              </w:rPr>
              <w:t xml:space="preserve"> </w:t>
            </w:r>
            <w:r w:rsidRPr="00AF5FED">
              <w:rPr>
                <w:rFonts w:ascii="Times New Roman" w:hAnsi="Times New Roman" w:cs="Times New Roman"/>
                <w:b/>
              </w:rPr>
              <w:t>Устное сочинение</w:t>
            </w:r>
            <w:r w:rsidRPr="00AF5FED">
              <w:rPr>
                <w:rFonts w:ascii="Times New Roman" w:hAnsi="Times New Roman" w:cs="Times New Roman"/>
              </w:rPr>
              <w:t xml:space="preserve"> по картине </w:t>
            </w:r>
          </w:p>
          <w:p w:rsidR="008E2A1A" w:rsidRPr="00AF5FED" w:rsidRDefault="008E2A1A" w:rsidP="00D2512C">
            <w:pPr>
              <w:rPr>
                <w:rFonts w:ascii="Times New Roman" w:hAnsi="Times New Roman" w:cs="Times New Roman"/>
              </w:rPr>
            </w:pPr>
            <w:r w:rsidRPr="00AF5FED">
              <w:rPr>
                <w:rFonts w:ascii="Times New Roman" w:hAnsi="Times New Roman" w:cs="Times New Roman"/>
              </w:rPr>
              <w:t>Е. Широкова «Друзья».</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Работа над текстом сочинения</w:t>
            </w: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iCs/>
              </w:rPr>
              <w:t>Уметь создавать собственный рассказ от лица героя картины.</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73-74</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Дефис между частями слова в наречиях.</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Однокоренные слова. Дефис в наречиях. Неопределенные местоимения и наречия. Отличие наречий с приставками от сочетаний предлогов с существительными, прилагательными и местоимениями</w:t>
            </w:r>
          </w:p>
        </w:tc>
        <w:tc>
          <w:tcPr>
            <w:tcW w:w="2607" w:type="dxa"/>
          </w:tcPr>
          <w:p w:rsidR="008E2A1A" w:rsidRPr="00AF5FED" w:rsidRDefault="008E2A1A" w:rsidP="00D2512C">
            <w:pPr>
              <w:autoSpaceDE w:val="0"/>
              <w:autoSpaceDN w:val="0"/>
              <w:adjustRightInd w:val="0"/>
              <w:rPr>
                <w:rFonts w:ascii="Times New Roman" w:hAnsi="Times New Roman" w:cs="Times New Roman"/>
              </w:rPr>
            </w:pPr>
            <w:r w:rsidRPr="00AF5FED">
              <w:rPr>
                <w:rFonts w:ascii="Times New Roman" w:hAnsi="Times New Roman" w:cs="Times New Roman"/>
                <w:iCs/>
              </w:rPr>
              <w:t xml:space="preserve">Применять правило написания дефиса между частями слова в наречиях; образовывать наречия различными способами; сопоставлять дефисное написание неопределенных местоимений и наречий; </w:t>
            </w:r>
            <w:r w:rsidRPr="00AF5FED">
              <w:rPr>
                <w:rFonts w:ascii="Times New Roman" w:hAnsi="Times New Roman" w:cs="Times New Roman"/>
              </w:rPr>
              <w:t>отличать наречия с приставками от сочетаний предлогов с существительными, прилагательными и местоимениями.</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Развитие внимания и орфографической зоркости с использованием упражнения на нахождение в словах орфограмм.</w:t>
            </w:r>
          </w:p>
        </w:tc>
      </w:tr>
      <w:tr w:rsidR="008E2A1A" w:rsidRPr="00AF5FED" w:rsidTr="00D1056F">
        <w:tc>
          <w:tcPr>
            <w:tcW w:w="1016" w:type="dxa"/>
            <w:shd w:val="clear" w:color="auto" w:fill="FFFFFF"/>
          </w:tcPr>
          <w:p w:rsidR="008E2A1A" w:rsidRPr="00AF5FED" w:rsidRDefault="008E2A1A" w:rsidP="00D2512C">
            <w:pPr>
              <w:jc w:val="center"/>
              <w:rPr>
                <w:rFonts w:ascii="Times New Roman" w:hAnsi="Times New Roman" w:cs="Times New Roman"/>
              </w:rPr>
            </w:pPr>
          </w:p>
        </w:tc>
        <w:tc>
          <w:tcPr>
            <w:tcW w:w="2691" w:type="dxa"/>
            <w:shd w:val="clear" w:color="auto" w:fill="FFFFFF"/>
          </w:tcPr>
          <w:p w:rsidR="008E2A1A" w:rsidRPr="00AF5FED" w:rsidRDefault="008E2A1A" w:rsidP="00D2512C">
            <w:pPr>
              <w:rPr>
                <w:rFonts w:ascii="Times New Roman" w:hAnsi="Times New Roman" w:cs="Times New Roman"/>
              </w:rPr>
            </w:pPr>
          </w:p>
        </w:tc>
        <w:tc>
          <w:tcPr>
            <w:tcW w:w="3377" w:type="dxa"/>
            <w:shd w:val="clear" w:color="auto" w:fill="FFFFFF"/>
          </w:tcPr>
          <w:p w:rsidR="008E2A1A" w:rsidRPr="00AF5FED" w:rsidRDefault="008E2A1A" w:rsidP="00D2512C">
            <w:pPr>
              <w:rPr>
                <w:rFonts w:ascii="Times New Roman" w:hAnsi="Times New Roman" w:cs="Times New Roman"/>
              </w:rPr>
            </w:pPr>
          </w:p>
        </w:tc>
        <w:tc>
          <w:tcPr>
            <w:tcW w:w="2607" w:type="dxa"/>
            <w:shd w:val="clear" w:color="auto" w:fill="FFFFFF"/>
          </w:tcPr>
          <w:p w:rsidR="008E2A1A" w:rsidRPr="00AF5FED" w:rsidRDefault="008E2A1A" w:rsidP="00D2512C">
            <w:pPr>
              <w:rPr>
                <w:rFonts w:ascii="Times New Roman" w:hAnsi="Times New Roman" w:cs="Times New Roman"/>
              </w:rPr>
            </w:pP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8E2A1A">
            <w:pPr>
              <w:pStyle w:val="af2"/>
              <w:widowControl/>
              <w:numPr>
                <w:ilvl w:val="0"/>
                <w:numId w:val="67"/>
              </w:num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Корригиро-вать и развивать память, внимание с помощью дидактиче</w:t>
            </w:r>
            <w:r w:rsidRPr="00AF5FED">
              <w:rPr>
                <w:rFonts w:ascii="Times New Roman" w:hAnsi="Times New Roman" w:cs="Times New Roman"/>
              </w:rPr>
              <w:lastRenderedPageBreak/>
              <w:t>с-кой игры «Снежный ком»</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75</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Слитное и раздельное написание приставок в наречиях, образованных от существительных и количественных числительных.</w:t>
            </w:r>
          </w:p>
          <w:p w:rsidR="008E2A1A" w:rsidRPr="00AF5FED" w:rsidRDefault="008E2A1A" w:rsidP="00D2512C">
            <w:pPr>
              <w:rPr>
                <w:rFonts w:ascii="Times New Roman" w:hAnsi="Times New Roman" w:cs="Times New Roman"/>
              </w:rPr>
            </w:pP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Приставки в наречиях. Имя существительное. Количественные числительные</w:t>
            </w: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iCs/>
              </w:rPr>
              <w:t>Применять правило слитного и раздельного написания приставок в наречиях, образованных от существительных и количественных числительных, находить в случае затруднения наречия в орфографических словарях.</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Развитие внимания и орфографической зоркости с использова-нием упражнения на нахождение в словах орфограмм.</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76</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Мягкий знак после шипящих на конце наречий.</w:t>
            </w: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Правило употребления мягкого знака на конце наречий</w:t>
            </w: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iCs/>
              </w:rPr>
              <w:t>Применять правило написания Ь знака после шипящих на конце наречий; правописание Ь знака в различных частях речи.</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rPr>
                <w:rFonts w:ascii="Times New Roman" w:hAnsi="Times New Roman" w:cs="Times New Roman"/>
              </w:rPr>
            </w:pP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77-78</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Повторение изученного о наречии.</w:t>
            </w:r>
          </w:p>
          <w:p w:rsidR="008E2A1A" w:rsidRPr="00AF5FED" w:rsidRDefault="008E2A1A" w:rsidP="00D2512C">
            <w:pPr>
              <w:rPr>
                <w:rFonts w:ascii="Times New Roman" w:hAnsi="Times New Roman" w:cs="Times New Roman"/>
              </w:rPr>
            </w:pP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Повторение изученного по теме, подготовка к контрольному диктанту</w:t>
            </w: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iCs/>
              </w:rPr>
              <w:t>Уметь</w:t>
            </w:r>
            <w:r w:rsidRPr="00AF5FED">
              <w:rPr>
                <w:rFonts w:ascii="Times New Roman" w:hAnsi="Times New Roman" w:cs="Times New Roman"/>
                <w:i/>
                <w:iCs/>
              </w:rPr>
              <w:t xml:space="preserve"> </w:t>
            </w:r>
            <w:r w:rsidRPr="00AF5FED">
              <w:rPr>
                <w:rFonts w:ascii="Times New Roman" w:hAnsi="Times New Roman" w:cs="Times New Roman"/>
                <w:iCs/>
              </w:rPr>
              <w:t xml:space="preserve">образовывать наречия, находить их в текстах; </w:t>
            </w:r>
            <w:r w:rsidRPr="00AF5FED">
              <w:rPr>
                <w:rFonts w:ascii="Times New Roman" w:hAnsi="Times New Roman" w:cs="Times New Roman"/>
              </w:rPr>
              <w:t>правильно писать слова с изученными орфограммами; выполнять морфологический разбор наречий, определять синтаксическую роль наречий.</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rPr>
                <w:rFonts w:ascii="Times New Roman" w:hAnsi="Times New Roman" w:cs="Times New Roman"/>
              </w:rPr>
            </w:pPr>
          </w:p>
        </w:tc>
      </w:tr>
      <w:tr w:rsidR="008E2A1A" w:rsidRPr="00AF5FED" w:rsidTr="00D1056F">
        <w:trPr>
          <w:trHeight w:val="1577"/>
        </w:trPr>
        <w:tc>
          <w:tcPr>
            <w:tcW w:w="1016" w:type="dxa"/>
            <w:shd w:val="clear" w:color="auto" w:fill="FFFFFF"/>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79</w:t>
            </w:r>
          </w:p>
        </w:tc>
        <w:tc>
          <w:tcPr>
            <w:tcW w:w="2691" w:type="dxa"/>
            <w:shd w:val="clear" w:color="auto" w:fill="FFFFFF"/>
          </w:tcPr>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r w:rsidRPr="00AF5FED">
              <w:rPr>
                <w:rFonts w:ascii="Times New Roman" w:hAnsi="Times New Roman" w:cs="Times New Roman"/>
                <w:b/>
              </w:rPr>
              <w:t>Контроль</w:t>
            </w:r>
            <w:r w:rsidRPr="00AF5FED">
              <w:rPr>
                <w:rFonts w:ascii="Times New Roman" w:hAnsi="Times New Roman" w:cs="Times New Roman"/>
                <w:b/>
              </w:rPr>
              <w:softHyphen/>
              <w:t>ная работа  по теме « Наречие» или тестовая работа.</w:t>
            </w: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rPr>
            </w:pPr>
          </w:p>
        </w:tc>
        <w:tc>
          <w:tcPr>
            <w:tcW w:w="3377" w:type="dxa"/>
            <w:shd w:val="clear" w:color="auto" w:fill="FFFFFF"/>
          </w:tcPr>
          <w:p w:rsidR="008E2A1A" w:rsidRPr="00AF5FED" w:rsidRDefault="008E2A1A" w:rsidP="00D2512C">
            <w:pPr>
              <w:rPr>
                <w:rFonts w:ascii="Times New Roman" w:hAnsi="Times New Roman" w:cs="Times New Roman"/>
              </w:rPr>
            </w:pPr>
            <w:r w:rsidRPr="00AF5FED">
              <w:rPr>
                <w:rFonts w:ascii="Times New Roman" w:hAnsi="Times New Roman" w:cs="Times New Roman"/>
              </w:rPr>
              <w:t>Орфография. Пунктуация. Грам</w:t>
            </w:r>
            <w:r w:rsidRPr="00AF5FED">
              <w:rPr>
                <w:rFonts w:ascii="Times New Roman" w:hAnsi="Times New Roman" w:cs="Times New Roman"/>
              </w:rPr>
              <w:softHyphen/>
              <w:t>матические раз</w:t>
            </w:r>
            <w:r w:rsidRPr="00AF5FED">
              <w:rPr>
                <w:rFonts w:ascii="Times New Roman" w:hAnsi="Times New Roman" w:cs="Times New Roman"/>
              </w:rPr>
              <w:softHyphen/>
              <w:t>боры</w:t>
            </w:r>
          </w:p>
        </w:tc>
        <w:tc>
          <w:tcPr>
            <w:tcW w:w="2607" w:type="dxa"/>
            <w:shd w:val="clear" w:color="auto" w:fill="FFFFFF"/>
          </w:tcPr>
          <w:p w:rsidR="008E2A1A" w:rsidRPr="00AF5FED" w:rsidRDefault="008E2A1A" w:rsidP="00D2512C">
            <w:pPr>
              <w:rPr>
                <w:rFonts w:ascii="Times New Roman" w:hAnsi="Times New Roman" w:cs="Times New Roman"/>
              </w:rPr>
            </w:pPr>
            <w:r w:rsidRPr="00AF5FED">
              <w:rPr>
                <w:rFonts w:ascii="Times New Roman" w:hAnsi="Times New Roman" w:cs="Times New Roman"/>
                <w:iCs/>
              </w:rPr>
              <w:t>Уметь писать текст под диктов</w:t>
            </w:r>
            <w:r w:rsidRPr="00AF5FED">
              <w:rPr>
                <w:rFonts w:ascii="Times New Roman" w:hAnsi="Times New Roman" w:cs="Times New Roman"/>
                <w:iCs/>
              </w:rPr>
              <w:softHyphen/>
              <w:t>ку и выполнять грамматическое задание к нему</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rPr>
                <w:rFonts w:ascii="Times New Roman" w:hAnsi="Times New Roman" w:cs="Times New Roman"/>
              </w:rPr>
            </w:pPr>
          </w:p>
        </w:tc>
      </w:tr>
      <w:tr w:rsidR="008E2A1A" w:rsidRPr="00AF5FED" w:rsidTr="00D1056F">
        <w:tc>
          <w:tcPr>
            <w:tcW w:w="15204" w:type="dxa"/>
            <w:gridSpan w:val="6"/>
          </w:tcPr>
          <w:p w:rsidR="008E2A1A" w:rsidRPr="00AF5FED" w:rsidRDefault="008E2A1A" w:rsidP="00D2512C">
            <w:pPr>
              <w:jc w:val="center"/>
              <w:rPr>
                <w:rFonts w:ascii="Times New Roman" w:hAnsi="Times New Roman" w:cs="Times New Roman"/>
                <w:b/>
              </w:rPr>
            </w:pPr>
            <w:r w:rsidRPr="00AF5FED">
              <w:rPr>
                <w:rFonts w:ascii="Times New Roman" w:hAnsi="Times New Roman" w:cs="Times New Roman"/>
                <w:b/>
              </w:rPr>
              <w:t>УЧЕБНО-НАУЧНАЯ РЕЧЬ (1 Ч.)</w:t>
            </w:r>
          </w:p>
        </w:tc>
        <w:tc>
          <w:tcPr>
            <w:tcW w:w="1381" w:type="dxa"/>
          </w:tcPr>
          <w:p w:rsidR="008E2A1A" w:rsidRPr="00AF5FED" w:rsidRDefault="008E2A1A" w:rsidP="00D2512C">
            <w:pPr>
              <w:jc w:val="center"/>
              <w:rPr>
                <w:rFonts w:ascii="Times New Roman" w:hAnsi="Times New Roman" w:cs="Times New Roman"/>
                <w:b/>
              </w:rPr>
            </w:pP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80</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Отзыв. Учебный доклад.</w:t>
            </w:r>
          </w:p>
          <w:p w:rsidR="008E2A1A" w:rsidRPr="00AF5FED" w:rsidRDefault="008E2A1A" w:rsidP="00D2512C">
            <w:pPr>
              <w:rPr>
                <w:rFonts w:ascii="Times New Roman" w:hAnsi="Times New Roman" w:cs="Times New Roman"/>
              </w:rPr>
            </w:pP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Отзыв. Учебный доклад.</w:t>
            </w:r>
          </w:p>
          <w:p w:rsidR="008E2A1A" w:rsidRPr="00AF5FED" w:rsidRDefault="008E2A1A" w:rsidP="00D2512C">
            <w:pPr>
              <w:rPr>
                <w:rFonts w:ascii="Times New Roman" w:hAnsi="Times New Roman" w:cs="Times New Roman"/>
              </w:rPr>
            </w:pP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Уметь создавать тексты разных жанров</w:t>
            </w:r>
          </w:p>
        </w:tc>
        <w:tc>
          <w:tcPr>
            <w:tcW w:w="3156"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Формирование навыков индивидуальной и коллетивной исследовательской деятельности на основе выполнения лингвистической задачи.</w:t>
            </w:r>
          </w:p>
        </w:tc>
        <w:tc>
          <w:tcPr>
            <w:tcW w:w="2357" w:type="dxa"/>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rPr>
                <w:rFonts w:ascii="Times New Roman" w:hAnsi="Times New Roman" w:cs="Times New Roman"/>
              </w:rPr>
            </w:pPr>
          </w:p>
        </w:tc>
      </w:tr>
      <w:tr w:rsidR="008E2A1A" w:rsidRPr="00AF5FED" w:rsidTr="00D1056F">
        <w:tc>
          <w:tcPr>
            <w:tcW w:w="15204" w:type="dxa"/>
            <w:gridSpan w:val="6"/>
          </w:tcPr>
          <w:p w:rsidR="008E2A1A" w:rsidRPr="00AF5FED" w:rsidRDefault="008E2A1A" w:rsidP="00D2512C">
            <w:pPr>
              <w:jc w:val="center"/>
              <w:rPr>
                <w:rFonts w:ascii="Times New Roman" w:hAnsi="Times New Roman" w:cs="Times New Roman"/>
              </w:rPr>
            </w:pPr>
            <w:r w:rsidRPr="00AF5FED">
              <w:rPr>
                <w:rFonts w:ascii="Times New Roman" w:hAnsi="Times New Roman" w:cs="Times New Roman"/>
                <w:b/>
              </w:rPr>
              <w:t>КАТЕГОРИЯ СОСТОЯНИЯ (6 Ч.)</w:t>
            </w:r>
          </w:p>
        </w:tc>
        <w:tc>
          <w:tcPr>
            <w:tcW w:w="1381" w:type="dxa"/>
          </w:tcPr>
          <w:p w:rsidR="008E2A1A" w:rsidRPr="00AF5FED" w:rsidRDefault="008E2A1A" w:rsidP="00D2512C">
            <w:pPr>
              <w:jc w:val="center"/>
              <w:rPr>
                <w:rFonts w:ascii="Times New Roman" w:hAnsi="Times New Roman" w:cs="Times New Roman"/>
                <w:b/>
              </w:rPr>
            </w:pP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81</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Категория состояния как часть речи.</w:t>
            </w:r>
          </w:p>
          <w:p w:rsidR="008E2A1A" w:rsidRPr="00AF5FED" w:rsidRDefault="008E2A1A" w:rsidP="00D2512C">
            <w:pPr>
              <w:rPr>
                <w:rFonts w:ascii="Times New Roman" w:hAnsi="Times New Roman" w:cs="Times New Roman"/>
              </w:rPr>
            </w:pP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Знакомство с категорией состояния как самостоятельной частью речи</w:t>
            </w:r>
          </w:p>
        </w:tc>
        <w:tc>
          <w:tcPr>
            <w:tcW w:w="2607" w:type="dxa"/>
          </w:tcPr>
          <w:p w:rsidR="008E2A1A" w:rsidRPr="00AF5FED" w:rsidRDefault="008E2A1A" w:rsidP="00D2512C">
            <w:pPr>
              <w:autoSpaceDE w:val="0"/>
              <w:autoSpaceDN w:val="0"/>
              <w:adjustRightInd w:val="0"/>
              <w:rPr>
                <w:rFonts w:ascii="Times New Roman" w:hAnsi="Times New Roman" w:cs="Times New Roman"/>
                <w:iCs/>
              </w:rPr>
            </w:pPr>
            <w:r w:rsidRPr="00AF5FED">
              <w:rPr>
                <w:rFonts w:ascii="Times New Roman" w:hAnsi="Times New Roman" w:cs="Times New Roman"/>
                <w:iCs/>
              </w:rPr>
              <w:t>Знать признаки категории состояния как части речи, отличие категории состояния и наречия.</w:t>
            </w:r>
          </w:p>
          <w:p w:rsidR="008E2A1A" w:rsidRPr="00AF5FED" w:rsidRDefault="008E2A1A" w:rsidP="00D2512C">
            <w:pPr>
              <w:rPr>
                <w:rFonts w:ascii="Times New Roman" w:hAnsi="Times New Roman" w:cs="Times New Roman"/>
              </w:rPr>
            </w:pPr>
            <w:r w:rsidRPr="00AF5FED">
              <w:rPr>
                <w:rFonts w:ascii="Times New Roman" w:hAnsi="Times New Roman" w:cs="Times New Roman"/>
                <w:iCs/>
              </w:rPr>
              <w:t xml:space="preserve"> Находить слова категории состояния, отличать слова категории состояния и наречия, выделять слова категории состояния как члены предложения.</w:t>
            </w:r>
          </w:p>
        </w:tc>
        <w:tc>
          <w:tcPr>
            <w:tcW w:w="3156" w:type="dxa"/>
            <w:vMerge w:val="restart"/>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bCs/>
              </w:rPr>
            </w:pPr>
            <w:r w:rsidRPr="00AF5FED">
              <w:rPr>
                <w:rFonts w:ascii="Times New Roman" w:hAnsi="Times New Roman" w:cs="Times New Roman"/>
                <w:bCs/>
              </w:rPr>
              <w:t>Формирование устойчивой мотивации к  конструированию, творческому самовыражению.</w:t>
            </w: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r w:rsidRPr="00AF5FED">
              <w:rPr>
                <w:rFonts w:ascii="Times New Roman" w:hAnsi="Times New Roman" w:cs="Times New Roman"/>
                <w:bCs/>
              </w:rPr>
              <w:t>Формирование навыков  составления алгоритма выполнения задания, навыков выполнения задания.</w:t>
            </w: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r w:rsidRPr="00AF5FED">
              <w:rPr>
                <w:rFonts w:ascii="Times New Roman" w:hAnsi="Times New Roman" w:cs="Times New Roman"/>
                <w:bCs/>
              </w:rPr>
              <w:lastRenderedPageBreak/>
              <w:t>Формирование устойчивой мотивации к  индивидуальной и коллективной творческой деятельности.</w:t>
            </w: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rPr>
            </w:pPr>
            <w:r w:rsidRPr="00AF5FED">
              <w:rPr>
                <w:rFonts w:ascii="Times New Roman" w:hAnsi="Times New Roman" w:cs="Times New Roman"/>
                <w:bCs/>
              </w:rPr>
              <w:t>Формирование навыков обобщения и систематизации теоретического и практического материала.</w:t>
            </w:r>
          </w:p>
        </w:tc>
        <w:tc>
          <w:tcPr>
            <w:tcW w:w="2357" w:type="dxa"/>
            <w:vMerge w:val="restart"/>
          </w:tcPr>
          <w:p w:rsidR="008E2A1A" w:rsidRPr="00AF5FED" w:rsidRDefault="008E2A1A" w:rsidP="00D2512C">
            <w:pPr>
              <w:rPr>
                <w:rFonts w:ascii="Times New Roman" w:hAnsi="Times New Roman" w:cs="Times New Roman"/>
                <w:b/>
                <w:bCs/>
                <w:i/>
              </w:rPr>
            </w:pPr>
            <w:r w:rsidRPr="00AF5FED">
              <w:rPr>
                <w:rFonts w:ascii="Times New Roman" w:hAnsi="Times New Roman" w:cs="Times New Roman"/>
                <w:b/>
                <w:bCs/>
                <w:i/>
              </w:rPr>
              <w:lastRenderedPageBreak/>
              <w:t>Коммуникативные:</w:t>
            </w:r>
          </w:p>
          <w:p w:rsidR="008E2A1A" w:rsidRPr="00AF5FED" w:rsidRDefault="008E2A1A" w:rsidP="00D2512C">
            <w:pPr>
              <w:rPr>
                <w:rFonts w:ascii="Times New Roman" w:hAnsi="Times New Roman" w:cs="Times New Roman"/>
              </w:rPr>
            </w:pPr>
            <w:r w:rsidRPr="00AF5FED">
              <w:rPr>
                <w:rFonts w:ascii="Times New Roman" w:hAnsi="Times New Roman" w:cs="Times New Roman"/>
                <w:b/>
                <w:bCs/>
              </w:rPr>
              <w:t xml:space="preserve"> </w:t>
            </w:r>
            <w:r w:rsidRPr="00AF5FED">
              <w:rPr>
                <w:rFonts w:ascii="Times New Roman" w:hAnsi="Times New Roman" w:cs="Times New Roman"/>
              </w:rPr>
              <w:t>использовать адекватные языковые средства для отображения в форме речевых высказываний с целью планирования, контроля самооценки действия.</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b/>
                <w:i/>
              </w:rPr>
              <w:t>Регулятивные:</w:t>
            </w:r>
            <w:r w:rsidRPr="00AF5FED">
              <w:rPr>
                <w:rFonts w:ascii="Times New Roman" w:hAnsi="Times New Roman" w:cs="Times New Roman"/>
              </w:rPr>
              <w:t xml:space="preserve"> проектировать маршрут преодоления затруднения в обучении через включение в новые </w:t>
            </w:r>
            <w:r w:rsidRPr="00AF5FED">
              <w:rPr>
                <w:rFonts w:ascii="Times New Roman" w:hAnsi="Times New Roman" w:cs="Times New Roman"/>
              </w:rPr>
              <w:lastRenderedPageBreak/>
              <w:t>виды деятельности и формы сотрудничества.</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   </w:t>
            </w:r>
            <w:r w:rsidRPr="00AF5FED">
              <w:rPr>
                <w:rFonts w:ascii="Times New Roman" w:hAnsi="Times New Roman" w:cs="Times New Roman"/>
                <w:b/>
                <w:i/>
              </w:rPr>
              <w:t>Познавательные:</w:t>
            </w:r>
            <w:r w:rsidRPr="00AF5FED">
              <w:rPr>
                <w:rFonts w:ascii="Times New Roman" w:hAnsi="Times New Roman" w:cs="Times New Roman"/>
              </w:rPr>
              <w:t xml:space="preserve"> объяснять языковые явления, процессы, связи и отношения, выявляемые в  ходе применения изученного правила.</w:t>
            </w: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lastRenderedPageBreak/>
              <w:t>Развитие внимания и орфографической зоркости с использова-нием упражнения на нахождение в словах орфограмм.</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82</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Морфологический разбор категории состояния.</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Общее значение, неизменяемость категории состояния</w:t>
            </w:r>
          </w:p>
        </w:tc>
        <w:tc>
          <w:tcPr>
            <w:tcW w:w="2607" w:type="dxa"/>
          </w:tcPr>
          <w:p w:rsidR="008E2A1A" w:rsidRPr="00AF5FED" w:rsidRDefault="008E2A1A" w:rsidP="00D2512C">
            <w:pPr>
              <w:autoSpaceDE w:val="0"/>
              <w:autoSpaceDN w:val="0"/>
              <w:adjustRightInd w:val="0"/>
              <w:rPr>
                <w:rFonts w:ascii="Times New Roman" w:hAnsi="Times New Roman" w:cs="Times New Roman"/>
                <w:iCs/>
              </w:rPr>
            </w:pPr>
            <w:r w:rsidRPr="00AF5FED">
              <w:rPr>
                <w:rFonts w:ascii="Times New Roman" w:hAnsi="Times New Roman" w:cs="Times New Roman"/>
                <w:iCs/>
              </w:rPr>
              <w:t>Знать порядок морфологического разбора слов категории состояния.</w:t>
            </w:r>
          </w:p>
          <w:p w:rsidR="008E2A1A" w:rsidRPr="00AF5FED" w:rsidRDefault="008E2A1A" w:rsidP="00D2512C">
            <w:pPr>
              <w:rPr>
                <w:rFonts w:ascii="Times New Roman" w:hAnsi="Times New Roman" w:cs="Times New Roman"/>
              </w:rPr>
            </w:pP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 xml:space="preserve">Корригиро-вать и развивать память, внимание с помощью дидактичес-кой игры «Снежный </w:t>
            </w:r>
            <w:r w:rsidRPr="00AF5FED">
              <w:rPr>
                <w:rFonts w:ascii="Times New Roman" w:hAnsi="Times New Roman" w:cs="Times New Roman"/>
              </w:rPr>
              <w:lastRenderedPageBreak/>
              <w:t>ком»</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83</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Категория состояния и другие части речи.</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Категория состояния. Наречие.</w:t>
            </w: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iCs/>
              </w:rPr>
              <w:t>Знать признаки категории состояния как части речи, отличие категории состояния и наречия.</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Развитие внимания и орфографической зоркости с использова-нием упражнения на нахождение в словах орфограмм.</w:t>
            </w:r>
          </w:p>
        </w:tc>
      </w:tr>
      <w:tr w:rsidR="008E2A1A" w:rsidRPr="00AF5FED" w:rsidTr="00D1056F">
        <w:tc>
          <w:tcPr>
            <w:tcW w:w="1016" w:type="dxa"/>
            <w:shd w:val="clear" w:color="auto" w:fill="FFFFFF"/>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84</w:t>
            </w:r>
          </w:p>
        </w:tc>
        <w:tc>
          <w:tcPr>
            <w:tcW w:w="2691" w:type="dxa"/>
            <w:shd w:val="clear" w:color="auto" w:fill="FFFFFF"/>
          </w:tcPr>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rPr>
            </w:pPr>
            <w:r w:rsidRPr="00AF5FED">
              <w:rPr>
                <w:rFonts w:ascii="Times New Roman" w:hAnsi="Times New Roman" w:cs="Times New Roman"/>
                <w:b/>
              </w:rPr>
              <w:t xml:space="preserve">Р.Р. Подготовка к сжатому изложению </w:t>
            </w:r>
            <w:r w:rsidRPr="00AF5FED">
              <w:rPr>
                <w:rFonts w:ascii="Times New Roman" w:hAnsi="Times New Roman" w:cs="Times New Roman"/>
              </w:rPr>
              <w:t>по тексту                            К. Паустовского «Обыкновенная земля».</w:t>
            </w:r>
          </w:p>
          <w:p w:rsidR="008E2A1A" w:rsidRPr="00AF5FED" w:rsidRDefault="008E2A1A" w:rsidP="00D2512C">
            <w:pPr>
              <w:rPr>
                <w:rFonts w:ascii="Times New Roman" w:hAnsi="Times New Roman" w:cs="Times New Roman"/>
              </w:rPr>
            </w:pPr>
          </w:p>
        </w:tc>
        <w:tc>
          <w:tcPr>
            <w:tcW w:w="3377" w:type="dxa"/>
            <w:shd w:val="clear" w:color="auto" w:fill="FFFFFF"/>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Работа над приемами сжатия текста</w:t>
            </w:r>
          </w:p>
        </w:tc>
        <w:tc>
          <w:tcPr>
            <w:tcW w:w="2607" w:type="dxa"/>
            <w:vMerge w:val="restart"/>
            <w:shd w:val="clear" w:color="auto" w:fill="FFFFFF"/>
          </w:tcPr>
          <w:p w:rsidR="008E2A1A" w:rsidRPr="00AF5FED" w:rsidRDefault="008E2A1A" w:rsidP="00D2512C">
            <w:pPr>
              <w:rPr>
                <w:rFonts w:ascii="Times New Roman" w:hAnsi="Times New Roman" w:cs="Times New Roman"/>
                <w:iCs/>
              </w:rPr>
            </w:pPr>
          </w:p>
          <w:p w:rsidR="008E2A1A" w:rsidRPr="00AF5FED" w:rsidRDefault="008E2A1A" w:rsidP="00D2512C">
            <w:pPr>
              <w:rPr>
                <w:rFonts w:ascii="Times New Roman" w:hAnsi="Times New Roman" w:cs="Times New Roman"/>
              </w:rPr>
            </w:pPr>
            <w:r w:rsidRPr="00AF5FED">
              <w:rPr>
                <w:rFonts w:ascii="Times New Roman" w:hAnsi="Times New Roman" w:cs="Times New Roman"/>
                <w:iCs/>
              </w:rPr>
              <w:t>Уметь писать сжатое изложение, применяя основные принципы сжатия текста, определять стиль текста, тип текста.</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Развитие внимания и орфографической зоркости с использова-нием упражнения на нахождение в словах орфограмм.</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85</w:t>
            </w:r>
          </w:p>
        </w:tc>
        <w:tc>
          <w:tcPr>
            <w:tcW w:w="2691" w:type="dxa"/>
          </w:tcPr>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rPr>
            </w:pPr>
            <w:r w:rsidRPr="00AF5FED">
              <w:rPr>
                <w:rFonts w:ascii="Times New Roman" w:hAnsi="Times New Roman" w:cs="Times New Roman"/>
                <w:b/>
              </w:rPr>
              <w:t>Р.Р. Написание сжатого изложения</w:t>
            </w:r>
            <w:r w:rsidRPr="00AF5FED">
              <w:rPr>
                <w:rFonts w:ascii="Times New Roman" w:hAnsi="Times New Roman" w:cs="Times New Roman"/>
              </w:rPr>
              <w:t xml:space="preserve"> по тексту К. Паустовского «Обыкновенная земля».</w:t>
            </w:r>
          </w:p>
          <w:p w:rsidR="008E2A1A" w:rsidRPr="00AF5FED" w:rsidRDefault="008E2A1A" w:rsidP="00D2512C">
            <w:pPr>
              <w:rPr>
                <w:rFonts w:ascii="Times New Roman" w:hAnsi="Times New Roman" w:cs="Times New Roman"/>
              </w:rPr>
            </w:pPr>
          </w:p>
        </w:tc>
        <w:tc>
          <w:tcPr>
            <w:tcW w:w="3377" w:type="dxa"/>
            <w:shd w:val="clear" w:color="auto" w:fill="FFFFFF"/>
          </w:tcPr>
          <w:p w:rsidR="008E2A1A" w:rsidRPr="00AF5FED" w:rsidRDefault="008E2A1A" w:rsidP="00D2512C">
            <w:pPr>
              <w:rPr>
                <w:rFonts w:ascii="Times New Roman" w:hAnsi="Times New Roman" w:cs="Times New Roman"/>
              </w:rPr>
            </w:pPr>
            <w:r w:rsidRPr="00AF5FED">
              <w:rPr>
                <w:rFonts w:ascii="Times New Roman" w:hAnsi="Times New Roman" w:cs="Times New Roman"/>
              </w:rPr>
              <w:t>Принципы сжатия текста. Сжатое изложение.</w:t>
            </w:r>
          </w:p>
        </w:tc>
        <w:tc>
          <w:tcPr>
            <w:tcW w:w="2607" w:type="dxa"/>
            <w:vMerge/>
          </w:tcPr>
          <w:p w:rsidR="008E2A1A" w:rsidRPr="00AF5FED" w:rsidRDefault="008E2A1A" w:rsidP="00D2512C">
            <w:pPr>
              <w:rPr>
                <w:rFonts w:ascii="Times New Roman" w:hAnsi="Times New Roman" w:cs="Times New Roman"/>
              </w:rPr>
            </w:pP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 xml:space="preserve">Корригиро-вать и развивать память, внимание с помощью дидактичес-кой игры «Снежный </w:t>
            </w:r>
            <w:r w:rsidRPr="00AF5FED">
              <w:rPr>
                <w:rFonts w:ascii="Times New Roman" w:hAnsi="Times New Roman" w:cs="Times New Roman"/>
              </w:rPr>
              <w:lastRenderedPageBreak/>
              <w:t>ком»</w:t>
            </w:r>
          </w:p>
        </w:tc>
      </w:tr>
      <w:tr w:rsidR="008E2A1A" w:rsidRPr="00AF5FED" w:rsidTr="00D1056F">
        <w:tc>
          <w:tcPr>
            <w:tcW w:w="1016" w:type="dxa"/>
            <w:shd w:val="clear" w:color="auto" w:fill="FFFFFF"/>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86</w:t>
            </w:r>
          </w:p>
        </w:tc>
        <w:tc>
          <w:tcPr>
            <w:tcW w:w="2691" w:type="dxa"/>
            <w:shd w:val="clear" w:color="auto" w:fill="FFFFFF"/>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b/>
              </w:rPr>
            </w:pPr>
            <w:r w:rsidRPr="00AF5FED">
              <w:rPr>
                <w:rFonts w:ascii="Times New Roman" w:hAnsi="Times New Roman" w:cs="Times New Roman"/>
              </w:rPr>
              <w:t xml:space="preserve">Повторение темы «Категория состояния». </w:t>
            </w:r>
            <w:r w:rsidRPr="00AF5FED">
              <w:rPr>
                <w:rFonts w:ascii="Times New Roman" w:hAnsi="Times New Roman" w:cs="Times New Roman"/>
                <w:b/>
              </w:rPr>
              <w:t>Проверочный тест.</w:t>
            </w:r>
          </w:p>
          <w:p w:rsidR="008E2A1A" w:rsidRPr="00AF5FED" w:rsidRDefault="008E2A1A" w:rsidP="00D2512C">
            <w:pPr>
              <w:rPr>
                <w:rFonts w:ascii="Times New Roman" w:hAnsi="Times New Roman" w:cs="Times New Roman"/>
              </w:rPr>
            </w:pPr>
          </w:p>
        </w:tc>
        <w:tc>
          <w:tcPr>
            <w:tcW w:w="3377" w:type="dxa"/>
            <w:shd w:val="clear" w:color="auto" w:fill="FFFFFF"/>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Повторение изученного по теме. Контроль знаний.</w:t>
            </w: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iCs/>
              </w:rPr>
              <w:t>Находить слова категории состояния, отличать слова категории состояния и наречия, выделять слова категории состояния как члены предложения; выделять грамматическую основу в предложениях, выполнять морфологический разбор слов категории состояния.</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Развитие внимания и орфографической зоркости с использова-нием упражнения на нахождение в словах орфограмм.</w:t>
            </w:r>
          </w:p>
        </w:tc>
      </w:tr>
      <w:tr w:rsidR="008E2A1A" w:rsidRPr="00AF5FED" w:rsidTr="00D1056F">
        <w:tc>
          <w:tcPr>
            <w:tcW w:w="15204" w:type="dxa"/>
            <w:gridSpan w:val="6"/>
          </w:tcPr>
          <w:p w:rsidR="008E2A1A" w:rsidRPr="00AF5FED" w:rsidRDefault="008E2A1A" w:rsidP="00D2512C">
            <w:pPr>
              <w:jc w:val="center"/>
              <w:rPr>
                <w:rFonts w:ascii="Times New Roman" w:hAnsi="Times New Roman" w:cs="Times New Roman"/>
                <w:b/>
              </w:rPr>
            </w:pPr>
            <w:r w:rsidRPr="00AF5FED">
              <w:rPr>
                <w:rFonts w:ascii="Times New Roman" w:hAnsi="Times New Roman" w:cs="Times New Roman"/>
                <w:b/>
              </w:rPr>
              <w:t>СЛУЖЕБНЫЕ ЧАСТИ РЕЧИ (35 Ч.)</w:t>
            </w:r>
          </w:p>
          <w:p w:rsidR="008E2A1A" w:rsidRPr="00AF5FED" w:rsidRDefault="008E2A1A" w:rsidP="00D2512C">
            <w:pPr>
              <w:jc w:val="center"/>
              <w:rPr>
                <w:rFonts w:ascii="Times New Roman" w:hAnsi="Times New Roman" w:cs="Times New Roman"/>
                <w:b/>
              </w:rPr>
            </w:pPr>
            <w:r w:rsidRPr="00AF5FED">
              <w:rPr>
                <w:rFonts w:ascii="Times New Roman" w:hAnsi="Times New Roman" w:cs="Times New Roman"/>
                <w:b/>
              </w:rPr>
              <w:t>ПРЕДЛОГ (11 Ч.)</w:t>
            </w:r>
          </w:p>
        </w:tc>
        <w:tc>
          <w:tcPr>
            <w:tcW w:w="1381" w:type="dxa"/>
          </w:tcPr>
          <w:p w:rsidR="008E2A1A" w:rsidRPr="00AF5FED" w:rsidRDefault="008E2A1A" w:rsidP="00D2512C">
            <w:pPr>
              <w:jc w:val="center"/>
              <w:rPr>
                <w:rFonts w:ascii="Times New Roman" w:hAnsi="Times New Roman" w:cs="Times New Roman"/>
                <w:b/>
              </w:rPr>
            </w:pP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87</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Самостоятельные и служебные части речи. </w:t>
            </w: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Систематизация отличий служебных и самостоятельных частей речи</w:t>
            </w:r>
          </w:p>
        </w:tc>
        <w:tc>
          <w:tcPr>
            <w:tcW w:w="2607" w:type="dxa"/>
          </w:tcPr>
          <w:p w:rsidR="008E2A1A" w:rsidRPr="00AF5FED" w:rsidRDefault="008E2A1A" w:rsidP="00D2512C">
            <w:pPr>
              <w:autoSpaceDE w:val="0"/>
              <w:autoSpaceDN w:val="0"/>
              <w:adjustRightInd w:val="0"/>
              <w:rPr>
                <w:rFonts w:ascii="Times New Roman" w:hAnsi="Times New Roman" w:cs="Times New Roman"/>
                <w:iCs/>
              </w:rPr>
            </w:pPr>
            <w:r w:rsidRPr="00AF5FED">
              <w:rPr>
                <w:rFonts w:ascii="Times New Roman" w:hAnsi="Times New Roman" w:cs="Times New Roman"/>
                <w:iCs/>
              </w:rPr>
              <w:t>Знать особенности самостоятельных и служебных частей речи.</w:t>
            </w:r>
          </w:p>
          <w:p w:rsidR="008E2A1A" w:rsidRPr="00AF5FED" w:rsidRDefault="008E2A1A" w:rsidP="00D2512C">
            <w:pPr>
              <w:rPr>
                <w:rFonts w:ascii="Times New Roman" w:hAnsi="Times New Roman" w:cs="Times New Roman"/>
              </w:rPr>
            </w:pPr>
            <w:r w:rsidRPr="00AF5FED">
              <w:rPr>
                <w:rFonts w:ascii="Times New Roman" w:hAnsi="Times New Roman" w:cs="Times New Roman"/>
                <w:iCs/>
              </w:rPr>
              <w:t xml:space="preserve">Уметь различать самостоятельные и служебные части речи. </w:t>
            </w:r>
          </w:p>
        </w:tc>
        <w:tc>
          <w:tcPr>
            <w:tcW w:w="3156" w:type="dxa"/>
            <w:vMerge w:val="restart"/>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Формирование навыков организации и анализа своей деятельности в составе группы.</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bCs/>
              </w:rPr>
            </w:pPr>
            <w:r w:rsidRPr="00AF5FED">
              <w:rPr>
                <w:rFonts w:ascii="Times New Roman" w:hAnsi="Times New Roman" w:cs="Times New Roman"/>
                <w:bCs/>
              </w:rPr>
              <w:t>Формирование устойчивой мотивации к самосовершенствованию</w:t>
            </w: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r w:rsidRPr="00AF5FED">
              <w:rPr>
                <w:rFonts w:ascii="Times New Roman" w:hAnsi="Times New Roman" w:cs="Times New Roman"/>
                <w:bCs/>
              </w:rPr>
              <w:t>Формирование устойчивой мотивации к  обучению, навыков анализа, конструирования, проектной работы по алгоритму с перспективой самодиагностики результатов.</w:t>
            </w: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r w:rsidRPr="00AF5FED">
              <w:rPr>
                <w:rFonts w:ascii="Times New Roman" w:hAnsi="Times New Roman" w:cs="Times New Roman"/>
                <w:bCs/>
              </w:rPr>
              <w:t>Формирование навыков организации и анализа своей деятельности в составе пары.</w:t>
            </w: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bCs/>
              </w:rPr>
            </w:pPr>
            <w:r w:rsidRPr="00AF5FED">
              <w:rPr>
                <w:rFonts w:ascii="Times New Roman" w:hAnsi="Times New Roman" w:cs="Times New Roman"/>
                <w:bCs/>
              </w:rPr>
              <w:lastRenderedPageBreak/>
              <w:t>Формирование навыков организации и анализа своей деятельности.</w:t>
            </w: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r w:rsidRPr="00AF5FED">
              <w:rPr>
                <w:rFonts w:ascii="Times New Roman" w:hAnsi="Times New Roman" w:cs="Times New Roman"/>
                <w:bCs/>
              </w:rPr>
              <w:t>Формирование устойчивой мотивации к изучению нового на основе составленного    алгоритма выполнения задания.</w:t>
            </w: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r w:rsidRPr="00AF5FED">
              <w:rPr>
                <w:rFonts w:ascii="Times New Roman" w:hAnsi="Times New Roman" w:cs="Times New Roman"/>
                <w:bCs/>
              </w:rPr>
              <w:t>Формирование устойчивой мотивации к самосовершенствованию</w:t>
            </w: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rPr>
            </w:pPr>
          </w:p>
        </w:tc>
        <w:tc>
          <w:tcPr>
            <w:tcW w:w="2357" w:type="dxa"/>
            <w:vMerge w:val="restart"/>
          </w:tcPr>
          <w:p w:rsidR="008E2A1A" w:rsidRPr="00AF5FED" w:rsidRDefault="008E2A1A" w:rsidP="00D2512C">
            <w:pPr>
              <w:rPr>
                <w:rFonts w:ascii="Times New Roman" w:hAnsi="Times New Roman" w:cs="Times New Roman"/>
                <w:b/>
                <w:i/>
              </w:rPr>
            </w:pPr>
            <w:r w:rsidRPr="00AF5FED">
              <w:rPr>
                <w:rFonts w:ascii="Times New Roman" w:hAnsi="Times New Roman" w:cs="Times New Roman"/>
                <w:b/>
                <w:i/>
              </w:rPr>
              <w:lastRenderedPageBreak/>
              <w:t>Коммуникативные:</w:t>
            </w:r>
          </w:p>
          <w:p w:rsidR="008E2A1A" w:rsidRPr="00AF5FED" w:rsidRDefault="008E2A1A" w:rsidP="00D2512C">
            <w:pPr>
              <w:rPr>
                <w:rFonts w:ascii="Times New Roman" w:hAnsi="Times New Roman" w:cs="Times New Roman"/>
              </w:rPr>
            </w:pPr>
            <w:r w:rsidRPr="00AF5FED">
              <w:rPr>
                <w:rFonts w:ascii="Times New Roman" w:hAnsi="Times New Roman" w:cs="Times New Roman"/>
              </w:rPr>
              <w:t>использовать адекватные языковые средства для отображения в форме речевых высказываний с целью  планирования, контроля и самооценки действий.</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b/>
                <w:i/>
              </w:rPr>
              <w:t>Регулятивные:</w:t>
            </w:r>
            <w:r w:rsidRPr="00AF5FED">
              <w:rPr>
                <w:rFonts w:ascii="Times New Roman" w:hAnsi="Times New Roman" w:cs="Times New Roman"/>
              </w:rPr>
              <w:t xml:space="preserve"> проектировать маршрут преодоления </w:t>
            </w:r>
            <w:r w:rsidRPr="00AF5FED">
              <w:rPr>
                <w:rFonts w:ascii="Times New Roman" w:hAnsi="Times New Roman" w:cs="Times New Roman"/>
              </w:rPr>
              <w:lastRenderedPageBreak/>
              <w:t>затруднения в обучении через включение в новые виды деятельности и формы сотрудничества.</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   </w:t>
            </w:r>
          </w:p>
          <w:p w:rsidR="008E2A1A" w:rsidRPr="00AF5FED" w:rsidRDefault="008E2A1A" w:rsidP="00D2512C">
            <w:pPr>
              <w:rPr>
                <w:rFonts w:ascii="Times New Roman" w:hAnsi="Times New Roman" w:cs="Times New Roman"/>
                <w:b/>
                <w:i/>
              </w:rPr>
            </w:pPr>
            <w:r w:rsidRPr="00AF5FED">
              <w:rPr>
                <w:rFonts w:ascii="Times New Roman" w:hAnsi="Times New Roman" w:cs="Times New Roman"/>
                <w:b/>
                <w:i/>
              </w:rPr>
              <w:t>Познавательные:</w:t>
            </w:r>
          </w:p>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 объяснять языковые явления, процессы, связи и отношения, выявляемые в  ходе исследования.</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b/>
                <w:i/>
              </w:rPr>
            </w:pPr>
            <w:r w:rsidRPr="00AF5FED">
              <w:rPr>
                <w:rFonts w:ascii="Times New Roman" w:hAnsi="Times New Roman" w:cs="Times New Roman"/>
                <w:b/>
                <w:i/>
              </w:rPr>
              <w:t>Коммуникативные:</w:t>
            </w:r>
          </w:p>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устанавливать рабочие отношения, эффективно сотрудничать и способствовать продуктивной  </w:t>
            </w:r>
            <w:r w:rsidRPr="00AF5FED">
              <w:rPr>
                <w:rFonts w:ascii="Times New Roman" w:hAnsi="Times New Roman" w:cs="Times New Roman"/>
              </w:rPr>
              <w:lastRenderedPageBreak/>
              <w:t>кооперации.</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b/>
                <w:i/>
              </w:rPr>
              <w:t>Регулятивные:</w:t>
            </w:r>
            <w:r w:rsidRPr="00AF5FED">
              <w:rPr>
                <w:rFonts w:ascii="Times New Roman" w:hAnsi="Times New Roman" w:cs="Times New Roman"/>
              </w:rPr>
              <w:t xml:space="preserve"> проектировать маршрут преодоления затруднения в обучении через включение в новые виды деятельности и формы сотрудничества.</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b/>
                <w:i/>
              </w:rPr>
            </w:pPr>
            <w:r w:rsidRPr="00AF5FED">
              <w:rPr>
                <w:rFonts w:ascii="Times New Roman" w:hAnsi="Times New Roman" w:cs="Times New Roman"/>
                <w:b/>
                <w:i/>
              </w:rPr>
              <w:t xml:space="preserve">Познавательные:   </w:t>
            </w:r>
          </w:p>
          <w:p w:rsidR="008E2A1A" w:rsidRPr="00AF5FED" w:rsidRDefault="008E2A1A" w:rsidP="00D2512C">
            <w:pPr>
              <w:rPr>
                <w:rFonts w:ascii="Times New Roman" w:hAnsi="Times New Roman" w:cs="Times New Roman"/>
              </w:rPr>
            </w:pPr>
            <w:r w:rsidRPr="00AF5FED">
              <w:rPr>
                <w:rFonts w:ascii="Times New Roman" w:hAnsi="Times New Roman" w:cs="Times New Roman"/>
              </w:rPr>
              <w:t>объяснять языковые явления, процессы, связи и отношения, выявляемые в ходе выполнения диагностической работы</w:t>
            </w:r>
          </w:p>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lastRenderedPageBreak/>
              <w:t>Развитие внимания и орфографической зоркости с использова-нием упражнения на нахождение в словах орфограмм.</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88</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Предлог как часть речи.</w:t>
            </w:r>
          </w:p>
          <w:p w:rsidR="008E2A1A" w:rsidRPr="00AF5FED" w:rsidRDefault="008E2A1A" w:rsidP="00D2512C">
            <w:pPr>
              <w:rPr>
                <w:rFonts w:ascii="Times New Roman" w:hAnsi="Times New Roman" w:cs="Times New Roman"/>
              </w:rPr>
            </w:pP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Понятие о предлоге как служебной части речи</w:t>
            </w: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iCs/>
              </w:rPr>
              <w:t xml:space="preserve">Дифференцировать служебные части речи; различать предлоги, выписывать словосочетания с </w:t>
            </w:r>
            <w:r w:rsidRPr="00AF5FED">
              <w:rPr>
                <w:rFonts w:ascii="Times New Roman" w:hAnsi="Times New Roman" w:cs="Times New Roman"/>
                <w:iCs/>
              </w:rPr>
              <w:lastRenderedPageBreak/>
              <w:t>предлогами.</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 xml:space="preserve">Корригиро-вать и развивать память, внимание с </w:t>
            </w:r>
            <w:r w:rsidRPr="00AF5FED">
              <w:rPr>
                <w:rFonts w:ascii="Times New Roman" w:hAnsi="Times New Roman" w:cs="Times New Roman"/>
              </w:rPr>
              <w:lastRenderedPageBreak/>
              <w:t>помощью дидактичес-кой игры «Снежный ком»</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89</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Употребление предлогов.</w:t>
            </w:r>
          </w:p>
          <w:p w:rsidR="008E2A1A" w:rsidRPr="00AF5FED" w:rsidRDefault="008E2A1A" w:rsidP="00D2512C">
            <w:pPr>
              <w:rPr>
                <w:rFonts w:ascii="Times New Roman" w:hAnsi="Times New Roman" w:cs="Times New Roman"/>
              </w:rPr>
            </w:pP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Употребление предлогов в тексте</w:t>
            </w: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iCs/>
              </w:rPr>
              <w:t>Употреблять однозначные и многозначные предлоги, составлять словосочетания с предлогами, в случае затруднений пользоваться «Толковым словарем»; исправлять недочеты в употреблении предлогов.</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Развитие внимания и орфографической зоркости с использова-нием упражнения на нахождение в словах орфограмм.</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90</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Непроизводные и производные предлоги. </w:t>
            </w:r>
          </w:p>
          <w:p w:rsidR="008E2A1A" w:rsidRPr="00AF5FED" w:rsidRDefault="008E2A1A" w:rsidP="00D2512C">
            <w:pPr>
              <w:rPr>
                <w:rFonts w:ascii="Times New Roman" w:hAnsi="Times New Roman" w:cs="Times New Roman"/>
              </w:rPr>
            </w:pP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Непроизводные предлоги. Производные предлоги. Самостоятельные части речи. Служебные части речи</w:t>
            </w:r>
          </w:p>
        </w:tc>
        <w:tc>
          <w:tcPr>
            <w:tcW w:w="2607" w:type="dxa"/>
            <w:vMerge w:val="restart"/>
          </w:tcPr>
          <w:p w:rsidR="008E2A1A" w:rsidRPr="00AF5FED" w:rsidRDefault="008E2A1A" w:rsidP="00D2512C">
            <w:pPr>
              <w:autoSpaceDE w:val="0"/>
              <w:autoSpaceDN w:val="0"/>
              <w:adjustRightInd w:val="0"/>
              <w:rPr>
                <w:rFonts w:ascii="Times New Roman" w:hAnsi="Times New Roman" w:cs="Times New Roman"/>
                <w:iCs/>
              </w:rPr>
            </w:pPr>
            <w:r w:rsidRPr="00AF5FED">
              <w:rPr>
                <w:rFonts w:ascii="Times New Roman" w:hAnsi="Times New Roman" w:cs="Times New Roman"/>
                <w:iCs/>
              </w:rPr>
              <w:t>Знать непроизводные и производные предлоги, способ образования производных предлогов.</w:t>
            </w:r>
          </w:p>
          <w:p w:rsidR="008E2A1A" w:rsidRPr="00AF5FED" w:rsidRDefault="008E2A1A" w:rsidP="00D2512C">
            <w:pPr>
              <w:rPr>
                <w:rFonts w:ascii="Times New Roman" w:hAnsi="Times New Roman" w:cs="Times New Roman"/>
              </w:rPr>
            </w:pPr>
            <w:r w:rsidRPr="00AF5FED">
              <w:rPr>
                <w:rFonts w:ascii="Times New Roman" w:hAnsi="Times New Roman" w:cs="Times New Roman"/>
                <w:iCs/>
              </w:rPr>
              <w:t xml:space="preserve">Уметь распознавать производные и непроизводные предлоги, дифференцировать словосочетания с различными предлогами; анализировать производные предлоги по их происхождению; исправлять неправильное </w:t>
            </w:r>
            <w:r w:rsidRPr="00AF5FED">
              <w:rPr>
                <w:rFonts w:ascii="Times New Roman" w:hAnsi="Times New Roman" w:cs="Times New Roman"/>
                <w:iCs/>
              </w:rPr>
              <w:lastRenderedPageBreak/>
              <w:t>употребление предлогов.</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Корригиро-вать и развивать память, внимание с помощью дидактичес-кой игры «Снежный ком»</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91</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Непроизводные и производные предлоги. Закрепление темы.</w:t>
            </w:r>
          </w:p>
          <w:p w:rsidR="008E2A1A" w:rsidRPr="00AF5FED" w:rsidRDefault="008E2A1A" w:rsidP="00D2512C">
            <w:pPr>
              <w:rPr>
                <w:rFonts w:ascii="Times New Roman" w:hAnsi="Times New Roman" w:cs="Times New Roman"/>
              </w:rPr>
            </w:pP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Нахождение предлогов в тексте, определение из каких частей речи они произошли</w:t>
            </w:r>
          </w:p>
        </w:tc>
        <w:tc>
          <w:tcPr>
            <w:tcW w:w="2607" w:type="dxa"/>
            <w:vMerge/>
          </w:tcPr>
          <w:p w:rsidR="008E2A1A" w:rsidRPr="00AF5FED" w:rsidRDefault="008E2A1A" w:rsidP="00D2512C">
            <w:pPr>
              <w:rPr>
                <w:rFonts w:ascii="Times New Roman" w:hAnsi="Times New Roman" w:cs="Times New Roman"/>
              </w:rPr>
            </w:pP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Развитие внимания и орфографической зоркости с использова-нием упражнени</w:t>
            </w:r>
            <w:r w:rsidRPr="00AF5FED">
              <w:rPr>
                <w:rFonts w:ascii="Times New Roman" w:hAnsi="Times New Roman" w:cs="Times New Roman"/>
              </w:rPr>
              <w:lastRenderedPageBreak/>
              <w:t>я на нахождение в словах орфограмм.</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92</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Простые и составные предлоги.</w:t>
            </w:r>
          </w:p>
          <w:p w:rsidR="008E2A1A" w:rsidRPr="00AF5FED" w:rsidRDefault="008E2A1A" w:rsidP="00D2512C">
            <w:pPr>
              <w:rPr>
                <w:rFonts w:ascii="Times New Roman" w:hAnsi="Times New Roman" w:cs="Times New Roman"/>
              </w:rPr>
            </w:pP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Простые и составные предлоги. Предложные словосочетания</w:t>
            </w: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iCs/>
              </w:rPr>
              <w:t>Распознавать простые и составные предлоги, дифференцировать словосочетания с различными предлогами; исправлять неправильное употребление предлогов.</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Корригиро-вать и развивать память, внимание с помощью дидактичес-кой игры «Снежный ком»</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93</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u w:val="single"/>
              </w:rPr>
            </w:pPr>
            <w:r w:rsidRPr="00AF5FED">
              <w:rPr>
                <w:rFonts w:ascii="Times New Roman" w:hAnsi="Times New Roman" w:cs="Times New Roman"/>
              </w:rPr>
              <w:t>Морфологический разбор предлога.</w:t>
            </w:r>
            <w:r w:rsidRPr="00AF5FED">
              <w:rPr>
                <w:rFonts w:ascii="Times New Roman" w:hAnsi="Times New Roman" w:cs="Times New Roman"/>
                <w:u w:val="single"/>
              </w:rPr>
              <w:t xml:space="preserve"> </w:t>
            </w:r>
          </w:p>
          <w:p w:rsidR="008E2A1A" w:rsidRPr="00AF5FED" w:rsidRDefault="008E2A1A" w:rsidP="00D2512C">
            <w:pPr>
              <w:rPr>
                <w:rFonts w:ascii="Times New Roman" w:hAnsi="Times New Roman" w:cs="Times New Roman"/>
              </w:rPr>
            </w:pP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Морфологический разбор предлога. Предложные словосочетания</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iCs/>
              </w:rPr>
              <w:t>Производить морфологический разбор предлогов.</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Развитие внимания и орфографической зоркости с использова-нием упражнения на нахождение в словах орфограмм.</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94</w:t>
            </w:r>
          </w:p>
        </w:tc>
        <w:tc>
          <w:tcPr>
            <w:tcW w:w="2691" w:type="dxa"/>
          </w:tcPr>
          <w:p w:rsidR="008E2A1A" w:rsidRPr="00AF5FED" w:rsidRDefault="008E2A1A" w:rsidP="00D2512C">
            <w:pPr>
              <w:rPr>
                <w:rFonts w:ascii="Times New Roman" w:hAnsi="Times New Roman" w:cs="Times New Roman"/>
              </w:rPr>
            </w:pPr>
            <w:r w:rsidRPr="00AF5FED">
              <w:rPr>
                <w:rFonts w:ascii="Times New Roman" w:hAnsi="Times New Roman" w:cs="Times New Roman"/>
                <w:b/>
              </w:rPr>
              <w:t>Р.Р</w:t>
            </w:r>
            <w:r w:rsidRPr="00AF5FED">
              <w:rPr>
                <w:rFonts w:ascii="Times New Roman" w:hAnsi="Times New Roman" w:cs="Times New Roman"/>
              </w:rPr>
              <w:t xml:space="preserve">. </w:t>
            </w:r>
            <w:r w:rsidRPr="00AF5FED">
              <w:rPr>
                <w:rFonts w:ascii="Times New Roman" w:hAnsi="Times New Roman" w:cs="Times New Roman"/>
                <w:b/>
              </w:rPr>
              <w:t xml:space="preserve">Подготовка к сочинению </w:t>
            </w:r>
            <w:r w:rsidRPr="00AF5FED">
              <w:rPr>
                <w:rFonts w:ascii="Times New Roman" w:hAnsi="Times New Roman" w:cs="Times New Roman"/>
              </w:rPr>
              <w:t>по картине А.В. Сайкиной «Детская спортивная школа».</w:t>
            </w:r>
          </w:p>
          <w:p w:rsidR="008E2A1A" w:rsidRPr="00AF5FED" w:rsidRDefault="008E2A1A" w:rsidP="00D2512C">
            <w:pPr>
              <w:rPr>
                <w:rFonts w:ascii="Times New Roman" w:hAnsi="Times New Roman" w:cs="Times New Roman"/>
              </w:rPr>
            </w:pPr>
          </w:p>
        </w:tc>
        <w:tc>
          <w:tcPr>
            <w:tcW w:w="3377" w:type="dxa"/>
            <w:vMerge w:val="restart"/>
          </w:tcPr>
          <w:p w:rsidR="008E2A1A" w:rsidRPr="00AF5FED" w:rsidRDefault="008E2A1A" w:rsidP="00D2512C">
            <w:pPr>
              <w:rPr>
                <w:rFonts w:ascii="Times New Roman" w:hAnsi="Times New Roman" w:cs="Times New Roman"/>
              </w:rPr>
            </w:pPr>
            <w:r w:rsidRPr="00AF5FED">
              <w:rPr>
                <w:rFonts w:ascii="Times New Roman" w:hAnsi="Times New Roman" w:cs="Times New Roman"/>
              </w:rPr>
              <w:t>Работа над материалами сочинения, составление текста сочинения</w:t>
            </w:r>
          </w:p>
          <w:p w:rsidR="008E2A1A" w:rsidRPr="00AF5FED" w:rsidRDefault="008E2A1A" w:rsidP="00D2512C">
            <w:pPr>
              <w:rPr>
                <w:rFonts w:ascii="Times New Roman" w:hAnsi="Times New Roman" w:cs="Times New Roman"/>
              </w:rPr>
            </w:pPr>
          </w:p>
        </w:tc>
        <w:tc>
          <w:tcPr>
            <w:tcW w:w="2607" w:type="dxa"/>
            <w:vMerge w:val="restart"/>
          </w:tcPr>
          <w:p w:rsidR="008E2A1A" w:rsidRPr="00AF5FED" w:rsidRDefault="008E2A1A" w:rsidP="00D2512C">
            <w:pPr>
              <w:rPr>
                <w:rFonts w:ascii="Times New Roman" w:hAnsi="Times New Roman" w:cs="Times New Roman"/>
                <w:iCs/>
              </w:rPr>
            </w:pPr>
            <w:r w:rsidRPr="00AF5FED">
              <w:rPr>
                <w:rFonts w:ascii="Times New Roman" w:hAnsi="Times New Roman" w:cs="Times New Roman"/>
                <w:iCs/>
              </w:rPr>
              <w:t>Уметь создавать собственный репортаж по  картине.</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Развитие внимания и орфографической зоркости с использова-нием упражнени</w:t>
            </w:r>
            <w:r w:rsidRPr="00AF5FED">
              <w:rPr>
                <w:rFonts w:ascii="Times New Roman" w:hAnsi="Times New Roman" w:cs="Times New Roman"/>
              </w:rPr>
              <w:lastRenderedPageBreak/>
              <w:t>я на нахождение в словах орфограмм.</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95</w:t>
            </w:r>
          </w:p>
        </w:tc>
        <w:tc>
          <w:tcPr>
            <w:tcW w:w="2691" w:type="dxa"/>
          </w:tcPr>
          <w:p w:rsidR="008E2A1A" w:rsidRPr="00AF5FED" w:rsidRDefault="008E2A1A" w:rsidP="00D2512C">
            <w:pPr>
              <w:rPr>
                <w:rFonts w:ascii="Times New Roman" w:hAnsi="Times New Roman" w:cs="Times New Roman"/>
              </w:rPr>
            </w:pPr>
            <w:r w:rsidRPr="00AF5FED">
              <w:rPr>
                <w:rFonts w:ascii="Times New Roman" w:hAnsi="Times New Roman" w:cs="Times New Roman"/>
                <w:b/>
              </w:rPr>
              <w:t>Р.Р</w:t>
            </w:r>
            <w:r w:rsidRPr="00AF5FED">
              <w:rPr>
                <w:rFonts w:ascii="Times New Roman" w:hAnsi="Times New Roman" w:cs="Times New Roman"/>
              </w:rPr>
              <w:t xml:space="preserve">. </w:t>
            </w:r>
            <w:r w:rsidRPr="00AF5FED">
              <w:rPr>
                <w:rFonts w:ascii="Times New Roman" w:hAnsi="Times New Roman" w:cs="Times New Roman"/>
                <w:b/>
              </w:rPr>
              <w:t>Написание сочинения</w:t>
            </w:r>
            <w:r w:rsidRPr="00AF5FED">
              <w:rPr>
                <w:rFonts w:ascii="Times New Roman" w:hAnsi="Times New Roman" w:cs="Times New Roman"/>
              </w:rPr>
              <w:t xml:space="preserve"> по картине. А.В. Сайкиной «Детская спортивная школа».</w:t>
            </w:r>
          </w:p>
          <w:p w:rsidR="008E2A1A" w:rsidRPr="00AF5FED" w:rsidRDefault="008E2A1A" w:rsidP="00D2512C">
            <w:pPr>
              <w:rPr>
                <w:rFonts w:ascii="Times New Roman" w:hAnsi="Times New Roman" w:cs="Times New Roman"/>
              </w:rPr>
            </w:pPr>
          </w:p>
        </w:tc>
        <w:tc>
          <w:tcPr>
            <w:tcW w:w="3377" w:type="dxa"/>
            <w:vMerge/>
          </w:tcPr>
          <w:p w:rsidR="008E2A1A" w:rsidRPr="00AF5FED" w:rsidRDefault="008E2A1A" w:rsidP="00D2512C">
            <w:pPr>
              <w:rPr>
                <w:rFonts w:ascii="Times New Roman" w:hAnsi="Times New Roman" w:cs="Times New Roman"/>
              </w:rPr>
            </w:pPr>
          </w:p>
        </w:tc>
        <w:tc>
          <w:tcPr>
            <w:tcW w:w="2607" w:type="dxa"/>
            <w:vMerge/>
          </w:tcPr>
          <w:p w:rsidR="008E2A1A" w:rsidRPr="00AF5FED" w:rsidRDefault="008E2A1A" w:rsidP="00D2512C">
            <w:pPr>
              <w:rPr>
                <w:rFonts w:ascii="Times New Roman" w:hAnsi="Times New Roman" w:cs="Times New Roman"/>
                <w:iCs/>
              </w:rPr>
            </w:pP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Корригиро-вать и развивать память, внимание с помощью дидактичес-кой игры «Снежный ком»</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96</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Слитное и раздельное написание производных предлогов. Повторение</w:t>
            </w: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Правила написания производных предлогов Простые и составные предлоги. Морфологический разбор пред лога.</w:t>
            </w:r>
          </w:p>
        </w:tc>
        <w:tc>
          <w:tcPr>
            <w:tcW w:w="2607" w:type="dxa"/>
            <w:vMerge w:val="restart"/>
          </w:tcPr>
          <w:p w:rsidR="008E2A1A" w:rsidRPr="00AF5FED" w:rsidRDefault="008E2A1A" w:rsidP="00D2512C">
            <w:pPr>
              <w:autoSpaceDE w:val="0"/>
              <w:autoSpaceDN w:val="0"/>
              <w:adjustRightInd w:val="0"/>
              <w:rPr>
                <w:rFonts w:ascii="Times New Roman" w:hAnsi="Times New Roman" w:cs="Times New Roman"/>
                <w:iCs/>
              </w:rPr>
            </w:pPr>
            <w:r w:rsidRPr="00AF5FED">
              <w:rPr>
                <w:rFonts w:ascii="Times New Roman" w:hAnsi="Times New Roman" w:cs="Times New Roman"/>
                <w:iCs/>
              </w:rPr>
              <w:t>Уметь применять правило слитного и раздельного написания производных предлогов; выписывать словосочетания с предлогами.</w:t>
            </w:r>
          </w:p>
          <w:p w:rsidR="008E2A1A" w:rsidRPr="00AF5FED" w:rsidRDefault="008E2A1A" w:rsidP="00D2512C">
            <w:pPr>
              <w:rPr>
                <w:rFonts w:ascii="Times New Roman" w:hAnsi="Times New Roman" w:cs="Times New Roman"/>
                <w:iCs/>
              </w:rPr>
            </w:pPr>
          </w:p>
          <w:p w:rsidR="008E2A1A" w:rsidRPr="00AF5FED" w:rsidRDefault="008E2A1A" w:rsidP="00D2512C">
            <w:pPr>
              <w:rPr>
                <w:rFonts w:ascii="Times New Roman" w:hAnsi="Times New Roman" w:cs="Times New Roman"/>
                <w:iCs/>
              </w:rPr>
            </w:pPr>
          </w:p>
          <w:p w:rsidR="008E2A1A" w:rsidRPr="00AF5FED" w:rsidRDefault="008E2A1A" w:rsidP="00D2512C">
            <w:pPr>
              <w:rPr>
                <w:rFonts w:ascii="Times New Roman" w:hAnsi="Times New Roman" w:cs="Times New Roman"/>
                <w:iCs/>
              </w:rPr>
            </w:pPr>
          </w:p>
          <w:p w:rsidR="008E2A1A" w:rsidRPr="00AF5FED" w:rsidRDefault="008E2A1A" w:rsidP="00D2512C">
            <w:pPr>
              <w:rPr>
                <w:rFonts w:ascii="Times New Roman" w:hAnsi="Times New Roman" w:cs="Times New Roman"/>
                <w:iCs/>
              </w:rPr>
            </w:pPr>
          </w:p>
          <w:p w:rsidR="008E2A1A" w:rsidRPr="00AF5FED" w:rsidRDefault="008E2A1A" w:rsidP="00D2512C">
            <w:pPr>
              <w:rPr>
                <w:rFonts w:ascii="Times New Roman" w:hAnsi="Times New Roman" w:cs="Times New Roman"/>
              </w:rPr>
            </w:pP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rPr>
                <w:rFonts w:ascii="Times New Roman" w:hAnsi="Times New Roman" w:cs="Times New Roman"/>
              </w:rPr>
            </w:pPr>
          </w:p>
        </w:tc>
      </w:tr>
      <w:tr w:rsidR="008E2A1A" w:rsidRPr="00AF5FED" w:rsidTr="00D1056F">
        <w:trPr>
          <w:trHeight w:val="460"/>
        </w:trPr>
        <w:tc>
          <w:tcPr>
            <w:tcW w:w="3707" w:type="dxa"/>
            <w:gridSpan w:val="2"/>
            <w:shd w:val="clear" w:color="auto" w:fill="FFFFFF"/>
          </w:tcPr>
          <w:p w:rsidR="008E2A1A" w:rsidRPr="00AF5FED" w:rsidRDefault="008E2A1A" w:rsidP="00D2512C">
            <w:pPr>
              <w:rPr>
                <w:rFonts w:ascii="Times New Roman" w:hAnsi="Times New Roman" w:cs="Times New Roman"/>
              </w:rPr>
            </w:pPr>
          </w:p>
        </w:tc>
        <w:tc>
          <w:tcPr>
            <w:tcW w:w="3377" w:type="dxa"/>
            <w:vMerge w:val="restart"/>
            <w:shd w:val="clear" w:color="auto" w:fill="FFFFFF"/>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Контроль знаний. Правописание, морфологический разбор наречий</w:t>
            </w:r>
          </w:p>
        </w:tc>
        <w:tc>
          <w:tcPr>
            <w:tcW w:w="2607" w:type="dxa"/>
            <w:vMerge/>
          </w:tcPr>
          <w:p w:rsidR="008E2A1A" w:rsidRPr="00AF5FED" w:rsidRDefault="008E2A1A" w:rsidP="00D2512C">
            <w:pPr>
              <w:rPr>
                <w:rFonts w:ascii="Times New Roman" w:hAnsi="Times New Roman" w:cs="Times New Roman"/>
              </w:rPr>
            </w:pP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97</w:t>
            </w:r>
          </w:p>
        </w:tc>
        <w:tc>
          <w:tcPr>
            <w:tcW w:w="2691" w:type="dxa"/>
          </w:tcPr>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Контрольный тест по теме «Предлог». </w:t>
            </w:r>
          </w:p>
        </w:tc>
        <w:tc>
          <w:tcPr>
            <w:tcW w:w="3377" w:type="dxa"/>
            <w:vMerge/>
          </w:tcPr>
          <w:p w:rsidR="008E2A1A" w:rsidRPr="00AF5FED" w:rsidRDefault="008E2A1A" w:rsidP="00D2512C">
            <w:pPr>
              <w:rPr>
                <w:rFonts w:ascii="Times New Roman" w:hAnsi="Times New Roman" w:cs="Times New Roman"/>
              </w:rPr>
            </w:pP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iCs/>
              </w:rPr>
              <w:t>Уметь</w:t>
            </w:r>
            <w:r w:rsidRPr="00AF5FED">
              <w:rPr>
                <w:rFonts w:ascii="Times New Roman" w:hAnsi="Times New Roman" w:cs="Times New Roman"/>
                <w:i/>
                <w:iCs/>
              </w:rPr>
              <w:t xml:space="preserve"> </w:t>
            </w:r>
            <w:r w:rsidRPr="00AF5FED">
              <w:rPr>
                <w:rFonts w:ascii="Times New Roman" w:hAnsi="Times New Roman" w:cs="Times New Roman"/>
                <w:iCs/>
              </w:rPr>
              <w:t xml:space="preserve">находить предлоги в текстах; </w:t>
            </w:r>
            <w:r w:rsidRPr="00AF5FED">
              <w:rPr>
                <w:rFonts w:ascii="Times New Roman" w:hAnsi="Times New Roman" w:cs="Times New Roman"/>
              </w:rPr>
              <w:t xml:space="preserve">правильно писать слова с изученными орфограммами; выполнять морфологический разбор предлогов, исправлять ошибки в употреблении </w:t>
            </w:r>
            <w:r w:rsidRPr="00AF5FED">
              <w:rPr>
                <w:rFonts w:ascii="Times New Roman" w:hAnsi="Times New Roman" w:cs="Times New Roman"/>
              </w:rPr>
              <w:lastRenderedPageBreak/>
              <w:t>предлогов; решать тестовые задания.</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 xml:space="preserve">Развитие внимания и орфографической зоркости с использова-нием упражнения на </w:t>
            </w:r>
            <w:r w:rsidRPr="00AF5FED">
              <w:rPr>
                <w:rFonts w:ascii="Times New Roman" w:hAnsi="Times New Roman" w:cs="Times New Roman"/>
              </w:rPr>
              <w:lastRenderedPageBreak/>
              <w:t>нахождение в словах орфограмм.</w:t>
            </w:r>
          </w:p>
        </w:tc>
      </w:tr>
      <w:tr w:rsidR="008E2A1A" w:rsidRPr="00AF5FED" w:rsidTr="00D1056F">
        <w:tc>
          <w:tcPr>
            <w:tcW w:w="15204" w:type="dxa"/>
            <w:gridSpan w:val="6"/>
          </w:tcPr>
          <w:p w:rsidR="008E2A1A" w:rsidRPr="00AF5FED" w:rsidRDefault="008E2A1A" w:rsidP="00D2512C">
            <w:pPr>
              <w:jc w:val="center"/>
              <w:rPr>
                <w:rFonts w:ascii="Times New Roman" w:hAnsi="Times New Roman" w:cs="Times New Roman"/>
              </w:rPr>
            </w:pPr>
            <w:r w:rsidRPr="00AF5FED">
              <w:rPr>
                <w:rFonts w:ascii="Times New Roman" w:hAnsi="Times New Roman" w:cs="Times New Roman"/>
                <w:b/>
              </w:rPr>
              <w:lastRenderedPageBreak/>
              <w:t>СОЮЗ (14  Ч.)</w:t>
            </w:r>
          </w:p>
        </w:tc>
        <w:tc>
          <w:tcPr>
            <w:tcW w:w="1381" w:type="dxa"/>
          </w:tcPr>
          <w:p w:rsidR="008E2A1A" w:rsidRPr="00AF5FED" w:rsidRDefault="008E2A1A" w:rsidP="00D2512C">
            <w:pPr>
              <w:jc w:val="center"/>
              <w:rPr>
                <w:rFonts w:ascii="Times New Roman" w:hAnsi="Times New Roman" w:cs="Times New Roman"/>
                <w:b/>
              </w:rPr>
            </w:pPr>
          </w:p>
        </w:tc>
      </w:tr>
      <w:tr w:rsidR="008E2A1A" w:rsidRPr="00AF5FED" w:rsidTr="00D1056F">
        <w:trPr>
          <w:trHeight w:val="981"/>
        </w:trPr>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98</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Союз как часть речи. </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Понятие о союзе как части речи</w:t>
            </w:r>
          </w:p>
        </w:tc>
        <w:tc>
          <w:tcPr>
            <w:tcW w:w="2607" w:type="dxa"/>
            <w:vMerge w:val="restart"/>
          </w:tcPr>
          <w:p w:rsidR="008E2A1A" w:rsidRPr="00AF5FED" w:rsidRDefault="008E2A1A" w:rsidP="00D2512C">
            <w:pPr>
              <w:rPr>
                <w:rFonts w:ascii="Times New Roman" w:hAnsi="Times New Roman" w:cs="Times New Roman"/>
              </w:rPr>
            </w:pPr>
            <w:r w:rsidRPr="00AF5FED">
              <w:rPr>
                <w:rFonts w:ascii="Times New Roman" w:hAnsi="Times New Roman" w:cs="Times New Roman"/>
                <w:iCs/>
              </w:rPr>
              <w:t>Уметь определять союз как часть речи; производить морфологический анализ союза; выделять союзы в тексте, классифицировать союзы, определять основную мысль и стиль текста.</w:t>
            </w:r>
          </w:p>
        </w:tc>
        <w:tc>
          <w:tcPr>
            <w:tcW w:w="3156" w:type="dxa"/>
            <w:vMerge w:val="restart"/>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bCs/>
              </w:rPr>
            </w:pPr>
            <w:r w:rsidRPr="00AF5FED">
              <w:rPr>
                <w:rFonts w:ascii="Times New Roman" w:hAnsi="Times New Roman" w:cs="Times New Roman"/>
                <w:bCs/>
              </w:rPr>
              <w:t xml:space="preserve">Формирование </w:t>
            </w:r>
          </w:p>
          <w:p w:rsidR="008E2A1A" w:rsidRPr="00AF5FED" w:rsidRDefault="008E2A1A" w:rsidP="00D2512C">
            <w:pPr>
              <w:rPr>
                <w:rFonts w:ascii="Times New Roman" w:hAnsi="Times New Roman" w:cs="Times New Roman"/>
                <w:bCs/>
              </w:rPr>
            </w:pPr>
            <w:r w:rsidRPr="00AF5FED">
              <w:rPr>
                <w:rFonts w:ascii="Times New Roman" w:hAnsi="Times New Roman" w:cs="Times New Roman"/>
                <w:bCs/>
              </w:rPr>
              <w:t>устойчивой мотивации к обучению.</w:t>
            </w: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r w:rsidRPr="00AF5FED">
              <w:rPr>
                <w:rFonts w:ascii="Times New Roman" w:hAnsi="Times New Roman" w:cs="Times New Roman"/>
                <w:bCs/>
              </w:rPr>
              <w:t>Формирование устойчивой мотивации к  обучению, навыков анализа, конструирования, проектной работы по алгоритму с перспективой самодиагностики результатов.</w:t>
            </w: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
              </w:rPr>
            </w:pPr>
            <w:r w:rsidRPr="00AF5FED">
              <w:rPr>
                <w:rFonts w:ascii="Times New Roman" w:hAnsi="Times New Roman" w:cs="Times New Roman"/>
                <w:bCs/>
              </w:rPr>
              <w:t xml:space="preserve">Формирование </w:t>
            </w:r>
            <w:r w:rsidRPr="00AF5FED">
              <w:rPr>
                <w:rFonts w:ascii="Times New Roman" w:hAnsi="Times New Roman" w:cs="Times New Roman"/>
              </w:rPr>
              <w:t>познавательного интереса у учащихся.</w:t>
            </w: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r w:rsidRPr="00AF5FED">
              <w:rPr>
                <w:rFonts w:ascii="Times New Roman" w:hAnsi="Times New Roman" w:cs="Times New Roman"/>
                <w:bCs/>
              </w:rPr>
              <w:t>Формирование устойчивой мотивации к  изучению и закреплению нового.</w:t>
            </w: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r w:rsidRPr="00AF5FED">
              <w:rPr>
                <w:rFonts w:ascii="Times New Roman" w:hAnsi="Times New Roman" w:cs="Times New Roman"/>
                <w:bCs/>
              </w:rPr>
              <w:t>Формирование устойчивой мотивации к  конструированию и анализу.</w:t>
            </w: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r w:rsidRPr="00AF5FED">
              <w:rPr>
                <w:rFonts w:ascii="Times New Roman" w:hAnsi="Times New Roman" w:cs="Times New Roman"/>
                <w:bCs/>
              </w:rPr>
              <w:t>Формирование устойчивой мотивации к  обобщению и систематизации материала.</w:t>
            </w: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r w:rsidRPr="00AF5FED">
              <w:rPr>
                <w:rFonts w:ascii="Times New Roman" w:hAnsi="Times New Roman" w:cs="Times New Roman"/>
                <w:bCs/>
              </w:rPr>
              <w:t>Формирование навыков организации и анализа своей деятельности.</w:t>
            </w: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r w:rsidRPr="00AF5FED">
              <w:rPr>
                <w:rFonts w:ascii="Times New Roman" w:hAnsi="Times New Roman" w:cs="Times New Roman"/>
                <w:bCs/>
              </w:rPr>
              <w:t>Формирование устойчивой мотивации к изучению нового на основе составленного    алгоритма выполнения задания.</w:t>
            </w: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r w:rsidRPr="00AF5FED">
              <w:rPr>
                <w:rFonts w:ascii="Times New Roman" w:hAnsi="Times New Roman" w:cs="Times New Roman"/>
                <w:bCs/>
              </w:rPr>
              <w:t xml:space="preserve"> Формирование навыков обобщения и систематизации теоретического и практического материала.</w:t>
            </w:r>
          </w:p>
          <w:p w:rsidR="008E2A1A" w:rsidRPr="00AF5FED" w:rsidRDefault="008E2A1A" w:rsidP="00D2512C">
            <w:pPr>
              <w:rPr>
                <w:rFonts w:ascii="Times New Roman" w:hAnsi="Times New Roman" w:cs="Times New Roman"/>
              </w:rPr>
            </w:pPr>
            <w:r w:rsidRPr="00AF5FED">
              <w:rPr>
                <w:rFonts w:ascii="Times New Roman" w:hAnsi="Times New Roman" w:cs="Times New Roman"/>
                <w:bCs/>
              </w:rPr>
              <w:t>Формирование навыков самоконтроля и самоанализа</w:t>
            </w:r>
          </w:p>
        </w:tc>
        <w:tc>
          <w:tcPr>
            <w:tcW w:w="2357" w:type="dxa"/>
            <w:vMerge w:val="restart"/>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b/>
                <w:i/>
              </w:rPr>
              <w:t>Коммуникативные:</w:t>
            </w:r>
          </w:p>
          <w:p w:rsidR="008E2A1A" w:rsidRPr="00AF5FED" w:rsidRDefault="008E2A1A" w:rsidP="00D2512C">
            <w:pPr>
              <w:rPr>
                <w:rFonts w:ascii="Times New Roman" w:hAnsi="Times New Roman" w:cs="Times New Roman"/>
              </w:rPr>
            </w:pPr>
            <w:r w:rsidRPr="00AF5FED">
              <w:rPr>
                <w:rFonts w:ascii="Times New Roman" w:hAnsi="Times New Roman" w:cs="Times New Roman"/>
              </w:rPr>
              <w:t>формировать навык    групповой  работы , включая ситуации учебного сотрудничества и проектные формы работы.</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b/>
                <w:i/>
              </w:rPr>
              <w:t>Регулятивные:</w:t>
            </w:r>
            <w:r w:rsidRPr="00AF5FED">
              <w:rPr>
                <w:rFonts w:ascii="Times New Roman" w:hAnsi="Times New Roman" w:cs="Times New Roman"/>
              </w:rPr>
              <w:t xml:space="preserve"> проектировать маршрут преодоления затруднения в обучении через включение в новые виды деятельности и формы сотрудничества.</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b/>
                <w:i/>
              </w:rPr>
            </w:pPr>
            <w:r w:rsidRPr="00AF5FED">
              <w:rPr>
                <w:rFonts w:ascii="Times New Roman" w:hAnsi="Times New Roman" w:cs="Times New Roman"/>
              </w:rPr>
              <w:t xml:space="preserve">   </w:t>
            </w:r>
            <w:r w:rsidRPr="00AF5FED">
              <w:rPr>
                <w:rFonts w:ascii="Times New Roman" w:hAnsi="Times New Roman" w:cs="Times New Roman"/>
                <w:b/>
                <w:i/>
              </w:rPr>
              <w:t xml:space="preserve">Познавательные:   </w:t>
            </w:r>
          </w:p>
          <w:p w:rsidR="008E2A1A" w:rsidRPr="00AF5FED" w:rsidRDefault="008E2A1A" w:rsidP="00D2512C">
            <w:pPr>
              <w:rPr>
                <w:rFonts w:ascii="Times New Roman" w:hAnsi="Times New Roman" w:cs="Times New Roman"/>
              </w:rPr>
            </w:pPr>
            <w:r w:rsidRPr="00AF5FED">
              <w:rPr>
                <w:rFonts w:ascii="Times New Roman" w:hAnsi="Times New Roman" w:cs="Times New Roman"/>
              </w:rPr>
              <w:t>объяснять языковые явления, процессы, связи и отношения, выявляемые в ходе  в конструирования словосочетания.</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b/>
                <w:i/>
              </w:rPr>
            </w:pPr>
            <w:r w:rsidRPr="00AF5FED">
              <w:rPr>
                <w:rFonts w:ascii="Times New Roman" w:hAnsi="Times New Roman" w:cs="Times New Roman"/>
                <w:b/>
                <w:i/>
              </w:rPr>
              <w:t>Коммуникативные:</w:t>
            </w:r>
          </w:p>
          <w:p w:rsidR="008E2A1A" w:rsidRPr="00AF5FED" w:rsidRDefault="008E2A1A" w:rsidP="00D2512C">
            <w:pPr>
              <w:rPr>
                <w:rFonts w:ascii="Times New Roman" w:hAnsi="Times New Roman" w:cs="Times New Roman"/>
              </w:rPr>
            </w:pPr>
            <w:r w:rsidRPr="00AF5FED">
              <w:rPr>
                <w:rFonts w:ascii="Times New Roman" w:hAnsi="Times New Roman" w:cs="Times New Roman"/>
              </w:rPr>
              <w:t>использовать адекватные языковые средства для отображения в форме речевых высказываний с целью  планирования, контроля и самооценки действий.</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b/>
                <w:i/>
              </w:rPr>
              <w:t>Регулятивные:</w:t>
            </w:r>
            <w:r w:rsidRPr="00AF5FED">
              <w:rPr>
                <w:rFonts w:ascii="Times New Roman" w:hAnsi="Times New Roman" w:cs="Times New Roman"/>
              </w:rPr>
              <w:t xml:space="preserve"> проектировать маршрут преодоления затруднения в обучении через включение в новые виды деятельности и формы сотрудничества.</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b/>
                <w:i/>
              </w:rPr>
              <w:t>Познавательные:</w:t>
            </w:r>
            <w:r w:rsidRPr="00AF5FED">
              <w:rPr>
                <w:rFonts w:ascii="Times New Roman" w:hAnsi="Times New Roman" w:cs="Times New Roman"/>
              </w:rPr>
              <w:t xml:space="preserve"> объяснять языковые явления, процессы, связи и отношения, выявляемые в  ходе </w:t>
            </w:r>
            <w:r w:rsidRPr="00AF5FED">
              <w:rPr>
                <w:rFonts w:ascii="Times New Roman" w:hAnsi="Times New Roman" w:cs="Times New Roman"/>
              </w:rPr>
              <w:lastRenderedPageBreak/>
              <w:t>проектирования индивидуального маршрута восполнения проблемных зон в изученной теме.</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 </w:t>
            </w:r>
          </w:p>
          <w:p w:rsidR="008E2A1A" w:rsidRPr="00AF5FED" w:rsidRDefault="008E2A1A" w:rsidP="00D2512C">
            <w:pPr>
              <w:rPr>
                <w:rFonts w:ascii="Times New Roman" w:hAnsi="Times New Roman" w:cs="Times New Roman"/>
              </w:rPr>
            </w:pPr>
            <w:r w:rsidRPr="00AF5FED">
              <w:rPr>
                <w:rFonts w:ascii="Times New Roman" w:hAnsi="Times New Roman" w:cs="Times New Roman"/>
                <w:b/>
                <w:i/>
              </w:rPr>
              <w:t>Коммуникативные</w:t>
            </w:r>
            <w:r w:rsidRPr="00AF5FED">
              <w:rPr>
                <w:rFonts w:ascii="Times New Roman" w:hAnsi="Times New Roman" w:cs="Times New Roman"/>
              </w:rPr>
              <w:t>:</w:t>
            </w:r>
          </w:p>
          <w:p w:rsidR="008E2A1A" w:rsidRPr="00AF5FED" w:rsidRDefault="008E2A1A" w:rsidP="00D2512C">
            <w:pPr>
              <w:rPr>
                <w:rFonts w:ascii="Times New Roman" w:hAnsi="Times New Roman" w:cs="Times New Roman"/>
              </w:rPr>
            </w:pPr>
            <w:r w:rsidRPr="00AF5FED">
              <w:rPr>
                <w:rFonts w:ascii="Times New Roman" w:hAnsi="Times New Roman" w:cs="Times New Roman"/>
              </w:rPr>
              <w:t>формировать навык учебного сотрудничества  в ходе индивидуальной или групповой работы.</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b/>
                <w:i/>
              </w:rPr>
              <w:t>Регулятивные:</w:t>
            </w:r>
            <w:r w:rsidRPr="00AF5FED">
              <w:rPr>
                <w:rFonts w:ascii="Times New Roman" w:hAnsi="Times New Roman" w:cs="Times New Roman"/>
              </w:rPr>
              <w:t xml:space="preserve"> проектировать маршрут преодоления затруднения в </w:t>
            </w:r>
            <w:r w:rsidRPr="00AF5FED">
              <w:rPr>
                <w:rFonts w:ascii="Times New Roman" w:hAnsi="Times New Roman" w:cs="Times New Roman"/>
              </w:rPr>
              <w:lastRenderedPageBreak/>
              <w:t>обучении через включение в новые виды деятельности и формы сотрудничества.</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b/>
                <w:i/>
              </w:rPr>
              <w:t>ознавательные:</w:t>
            </w:r>
            <w:r w:rsidRPr="00AF5FED">
              <w:rPr>
                <w:rFonts w:ascii="Times New Roman" w:hAnsi="Times New Roman" w:cs="Times New Roman"/>
              </w:rPr>
              <w:t xml:space="preserve"> объяснять языковые явления, процессы, связи и отношения, выявляемые в  ходе написания к/д, выполнения граммат. задания </w:t>
            </w:r>
          </w:p>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lastRenderedPageBreak/>
              <w:t>Развитие внимания и орфографической зоркости с использова-нием упражнения на нахождение в словах орфограмм.</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99</w:t>
            </w:r>
          </w:p>
        </w:tc>
        <w:tc>
          <w:tcPr>
            <w:tcW w:w="2691"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Простые и составные союзы.</w:t>
            </w:r>
          </w:p>
          <w:p w:rsidR="008E2A1A" w:rsidRPr="00AF5FED" w:rsidRDefault="008E2A1A" w:rsidP="00D2512C">
            <w:pPr>
              <w:rPr>
                <w:rFonts w:ascii="Times New Roman" w:hAnsi="Times New Roman" w:cs="Times New Roman"/>
              </w:rPr>
            </w:pP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Различение простых и составных союзов.</w:t>
            </w:r>
          </w:p>
        </w:tc>
        <w:tc>
          <w:tcPr>
            <w:tcW w:w="2607" w:type="dxa"/>
            <w:vMerge/>
          </w:tcPr>
          <w:p w:rsidR="008E2A1A" w:rsidRPr="00AF5FED" w:rsidRDefault="008E2A1A" w:rsidP="00D2512C">
            <w:pPr>
              <w:rPr>
                <w:rFonts w:ascii="Times New Roman" w:hAnsi="Times New Roman" w:cs="Times New Roman"/>
                <w:iCs/>
              </w:rPr>
            </w:pP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Корригиро-вать и развивать память, внимание с помощью дидактичес-кой игры «Снежный ком»</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100</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Союзы сочинительные и подчинительные.</w:t>
            </w: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Союз. Сочинительные и подчинительные союзы. Сложносочиненные сложноподчиненные предложения.</w:t>
            </w: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iCs/>
              </w:rPr>
              <w:t xml:space="preserve">Распознавать сочинительные и подчинительные союзы, выписывать сложные предложения, дифференцируя их по союзам; составлять сложные предложения, используя разные </w:t>
            </w:r>
            <w:r w:rsidRPr="00AF5FED">
              <w:rPr>
                <w:rFonts w:ascii="Times New Roman" w:hAnsi="Times New Roman" w:cs="Times New Roman"/>
                <w:iCs/>
              </w:rPr>
              <w:lastRenderedPageBreak/>
              <w:t>союзы.</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Развитие внимания и орфографической зоркости с использова-нием упражнени</w:t>
            </w:r>
            <w:r w:rsidRPr="00AF5FED">
              <w:rPr>
                <w:rFonts w:ascii="Times New Roman" w:hAnsi="Times New Roman" w:cs="Times New Roman"/>
              </w:rPr>
              <w:lastRenderedPageBreak/>
              <w:t>я на нахождение в словах орфограмм.</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lastRenderedPageBreak/>
              <w:t>101-102</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Запятая между простыми предложениями в союзном сложном предложении.</w:t>
            </w: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Сложные предложения. Сложносочиненные предложения. Сложноподчиненные предложения. Сочинительные союзы.</w:t>
            </w: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iCs/>
              </w:rPr>
              <w:t>Уметь применять правило постановки запятой между простыми предложениями в союзном сложном предложении, составлять схемы сложных предложений, составлять сложные предложения по схемам, отличать простые предложения с однородными членами от сложных предложений.</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Корригиро-вать и развивать память, внимание с помощью дидактичес-кой игры «Снежный ком»</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103</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Сочинительные союзы и их роль в простом предложении и в сложном.</w:t>
            </w:r>
          </w:p>
          <w:p w:rsidR="008E2A1A" w:rsidRPr="00AF5FED" w:rsidRDefault="008E2A1A" w:rsidP="00D2512C">
            <w:pPr>
              <w:rPr>
                <w:rFonts w:ascii="Times New Roman" w:hAnsi="Times New Roman" w:cs="Times New Roman"/>
              </w:rPr>
            </w:pP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Соединительные, противительные, разделительные союзы.</w:t>
            </w:r>
          </w:p>
          <w:p w:rsidR="008E2A1A" w:rsidRPr="00AF5FED" w:rsidRDefault="008E2A1A" w:rsidP="00D2512C">
            <w:pPr>
              <w:rPr>
                <w:rFonts w:ascii="Times New Roman" w:hAnsi="Times New Roman" w:cs="Times New Roman"/>
              </w:rPr>
            </w:pP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iCs/>
              </w:rPr>
              <w:t>Уметь опознавать разные по значению сочинительные союзы, составлять предложения по схемам, используя разные союзы; выделять однородные члены предложения и основы предложений; определять тип и стиль текста.</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Развитие внимания и орфографической зоркости с использова-нием упражнения на нахождение в словах орфограмм.</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104</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Подчинительные </w:t>
            </w:r>
            <w:r w:rsidRPr="00AF5FED">
              <w:rPr>
                <w:rFonts w:ascii="Times New Roman" w:hAnsi="Times New Roman" w:cs="Times New Roman"/>
              </w:rPr>
              <w:lastRenderedPageBreak/>
              <w:t>союзы.</w:t>
            </w:r>
          </w:p>
          <w:p w:rsidR="008E2A1A" w:rsidRPr="00AF5FED" w:rsidRDefault="008E2A1A" w:rsidP="00D2512C">
            <w:pPr>
              <w:rPr>
                <w:rFonts w:ascii="Times New Roman" w:hAnsi="Times New Roman" w:cs="Times New Roman"/>
              </w:rPr>
            </w:pP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lastRenderedPageBreak/>
              <w:t xml:space="preserve">Подчинительные союзы. Группы подчинительных </w:t>
            </w:r>
            <w:r w:rsidRPr="00AF5FED">
              <w:rPr>
                <w:rFonts w:ascii="Times New Roman" w:hAnsi="Times New Roman" w:cs="Times New Roman"/>
              </w:rPr>
              <w:lastRenderedPageBreak/>
              <w:t>союзов: причинные, целевые, временные, условные, сравнительные, изъяснительные.</w:t>
            </w: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iCs/>
              </w:rPr>
              <w:lastRenderedPageBreak/>
              <w:t xml:space="preserve">Уметь опознавать разные по значению </w:t>
            </w:r>
            <w:r w:rsidRPr="00AF5FED">
              <w:rPr>
                <w:rFonts w:ascii="Times New Roman" w:hAnsi="Times New Roman" w:cs="Times New Roman"/>
                <w:iCs/>
              </w:rPr>
              <w:lastRenderedPageBreak/>
              <w:t>подчинительные союзы, составлять сложноподчиненные предложения из данных простых, составлять сложные предложения по схемам, выполнять морфологический разбор союзов.</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 xml:space="preserve">Корригиро-вать и </w:t>
            </w:r>
            <w:r w:rsidRPr="00AF5FED">
              <w:rPr>
                <w:rFonts w:ascii="Times New Roman" w:hAnsi="Times New Roman" w:cs="Times New Roman"/>
              </w:rPr>
              <w:lastRenderedPageBreak/>
              <w:t>развивать память, внимание с помощью дидактичес-кой игры «Снежный ком»</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105</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Закрепление темы «Подчинительные союзы».</w:t>
            </w:r>
          </w:p>
          <w:p w:rsidR="008E2A1A" w:rsidRPr="00AF5FED" w:rsidRDefault="008E2A1A" w:rsidP="00D2512C">
            <w:pPr>
              <w:rPr>
                <w:rFonts w:ascii="Times New Roman" w:hAnsi="Times New Roman" w:cs="Times New Roman"/>
              </w:rPr>
            </w:pPr>
            <w:r w:rsidRPr="00AF5FED">
              <w:rPr>
                <w:rFonts w:ascii="Times New Roman" w:hAnsi="Times New Roman" w:cs="Times New Roman"/>
              </w:rPr>
              <w:t>Морфологический разбор союза.</w:t>
            </w: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Употребление подчинительных союзов в СПП.</w:t>
            </w:r>
          </w:p>
        </w:tc>
        <w:tc>
          <w:tcPr>
            <w:tcW w:w="2607" w:type="dxa"/>
          </w:tcPr>
          <w:p w:rsidR="008E2A1A" w:rsidRPr="00AF5FED" w:rsidRDefault="008E2A1A" w:rsidP="00D2512C">
            <w:pPr>
              <w:autoSpaceDE w:val="0"/>
              <w:autoSpaceDN w:val="0"/>
              <w:adjustRightInd w:val="0"/>
              <w:rPr>
                <w:rFonts w:ascii="Times New Roman" w:hAnsi="Times New Roman" w:cs="Times New Roman"/>
                <w:iCs/>
              </w:rPr>
            </w:pPr>
            <w:r w:rsidRPr="00AF5FED">
              <w:rPr>
                <w:rFonts w:ascii="Times New Roman" w:hAnsi="Times New Roman" w:cs="Times New Roman"/>
                <w:iCs/>
              </w:rPr>
              <w:t>Знать классификацию подчинительных союзов по значению; алгоритм морфологического разбора союза.</w:t>
            </w:r>
          </w:p>
          <w:p w:rsidR="008E2A1A" w:rsidRPr="00AF5FED" w:rsidRDefault="008E2A1A" w:rsidP="00D2512C">
            <w:pPr>
              <w:rPr>
                <w:rFonts w:ascii="Times New Roman" w:hAnsi="Times New Roman" w:cs="Times New Roman"/>
              </w:rPr>
            </w:pP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rPr>
                <w:rFonts w:ascii="Times New Roman" w:hAnsi="Times New Roman" w:cs="Times New Roman"/>
              </w:rPr>
            </w:pPr>
          </w:p>
        </w:tc>
      </w:tr>
      <w:tr w:rsidR="008E2A1A" w:rsidRPr="00AF5FED" w:rsidTr="00D1056F">
        <w:tc>
          <w:tcPr>
            <w:tcW w:w="1016" w:type="dxa"/>
            <w:shd w:val="clear" w:color="auto" w:fill="FFFFFF"/>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106-107</w:t>
            </w:r>
          </w:p>
        </w:tc>
        <w:tc>
          <w:tcPr>
            <w:tcW w:w="2691" w:type="dxa"/>
            <w:shd w:val="clear" w:color="auto" w:fill="FFFFFF"/>
          </w:tcPr>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rPr>
            </w:pPr>
            <w:r w:rsidRPr="00AF5FED">
              <w:rPr>
                <w:rFonts w:ascii="Times New Roman" w:hAnsi="Times New Roman" w:cs="Times New Roman"/>
                <w:b/>
              </w:rPr>
              <w:t>Р.Р.</w:t>
            </w:r>
            <w:r w:rsidRPr="00AF5FED">
              <w:rPr>
                <w:rFonts w:ascii="Times New Roman" w:hAnsi="Times New Roman" w:cs="Times New Roman"/>
              </w:rPr>
              <w:t xml:space="preserve"> С</w:t>
            </w:r>
            <w:r w:rsidRPr="00AF5FED">
              <w:rPr>
                <w:rFonts w:ascii="Times New Roman" w:hAnsi="Times New Roman" w:cs="Times New Roman"/>
                <w:b/>
              </w:rPr>
              <w:t>очинение- рассуждение</w:t>
            </w:r>
            <w:r w:rsidRPr="00AF5FED">
              <w:rPr>
                <w:rFonts w:ascii="Times New Roman" w:hAnsi="Times New Roman" w:cs="Times New Roman"/>
              </w:rPr>
              <w:t xml:space="preserve"> «Книга – наш друг и советчик» (упр.384).</w:t>
            </w:r>
          </w:p>
        </w:tc>
        <w:tc>
          <w:tcPr>
            <w:tcW w:w="3377" w:type="dxa"/>
            <w:shd w:val="clear" w:color="auto" w:fill="FFFFFF"/>
          </w:tcPr>
          <w:p w:rsidR="008E2A1A" w:rsidRPr="00AF5FED" w:rsidRDefault="008E2A1A" w:rsidP="00D2512C">
            <w:pPr>
              <w:rPr>
                <w:rFonts w:ascii="Times New Roman" w:hAnsi="Times New Roman" w:cs="Times New Roman"/>
              </w:rPr>
            </w:pPr>
            <w:r w:rsidRPr="00AF5FED">
              <w:rPr>
                <w:rFonts w:ascii="Times New Roman" w:hAnsi="Times New Roman" w:cs="Times New Roman"/>
              </w:rPr>
              <w:t>Тема сочинения. План сочинения. Материалы к сочи</w:t>
            </w:r>
            <w:r w:rsidRPr="00AF5FED">
              <w:rPr>
                <w:rFonts w:ascii="Times New Roman" w:hAnsi="Times New Roman" w:cs="Times New Roman"/>
              </w:rPr>
              <w:softHyphen/>
              <w:t>нению Рассуждение на дискуссионную тему</w:t>
            </w:r>
          </w:p>
        </w:tc>
        <w:tc>
          <w:tcPr>
            <w:tcW w:w="2607" w:type="dxa"/>
            <w:shd w:val="clear" w:color="auto" w:fill="FFFFFF"/>
          </w:tcPr>
          <w:p w:rsidR="008E2A1A" w:rsidRPr="00AF5FED" w:rsidRDefault="008E2A1A" w:rsidP="00D2512C">
            <w:pPr>
              <w:rPr>
                <w:rFonts w:ascii="Times New Roman" w:hAnsi="Times New Roman" w:cs="Times New Roman"/>
              </w:rPr>
            </w:pPr>
            <w:r w:rsidRPr="00AF5FED">
              <w:rPr>
                <w:rFonts w:ascii="Times New Roman" w:hAnsi="Times New Roman" w:cs="Times New Roman"/>
              </w:rPr>
              <w:t>Уметь писать сочинение –рассуждение по заданной теме.</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Развитие внимания и орфографической зоркости с использова-нием упражнения на нахождение в словах орфограмм.</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108</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Слитное написание союзов </w:t>
            </w:r>
            <w:r w:rsidRPr="00AF5FED">
              <w:rPr>
                <w:rFonts w:ascii="Times New Roman" w:hAnsi="Times New Roman" w:cs="Times New Roman"/>
                <w:i/>
              </w:rPr>
              <w:t>также, тоже, чтобы</w:t>
            </w:r>
            <w:r w:rsidRPr="00AF5FED">
              <w:rPr>
                <w:rFonts w:ascii="Times New Roman" w:hAnsi="Times New Roman" w:cs="Times New Roman"/>
              </w:rPr>
              <w:t xml:space="preserve">. </w:t>
            </w:r>
          </w:p>
          <w:p w:rsidR="008E2A1A" w:rsidRPr="00AF5FED" w:rsidRDefault="008E2A1A" w:rsidP="00D2512C">
            <w:pPr>
              <w:rPr>
                <w:rFonts w:ascii="Times New Roman" w:hAnsi="Times New Roman" w:cs="Times New Roman"/>
              </w:rPr>
            </w:pPr>
            <w:r w:rsidRPr="00AF5FED">
              <w:rPr>
                <w:rFonts w:ascii="Times New Roman" w:hAnsi="Times New Roman" w:cs="Times New Roman"/>
              </w:rPr>
              <w:t>Анализ сочинений.</w:t>
            </w: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Союзы ТОЖЕ, ТАКЖЕ, ЧТОБЫ. Наречие с частицей  (ТАК ЖЕ, ТО ЖЕ, ЧТО БЫ).</w:t>
            </w:r>
          </w:p>
          <w:p w:rsidR="008E2A1A" w:rsidRPr="00AF5FED" w:rsidRDefault="008E2A1A" w:rsidP="00D2512C">
            <w:pPr>
              <w:rPr>
                <w:rFonts w:ascii="Times New Roman" w:hAnsi="Times New Roman" w:cs="Times New Roman"/>
              </w:rPr>
            </w:pPr>
          </w:p>
        </w:tc>
        <w:tc>
          <w:tcPr>
            <w:tcW w:w="2607" w:type="dxa"/>
          </w:tcPr>
          <w:p w:rsidR="008E2A1A" w:rsidRPr="00AF5FED" w:rsidRDefault="008E2A1A" w:rsidP="00D2512C">
            <w:pPr>
              <w:autoSpaceDE w:val="0"/>
              <w:autoSpaceDN w:val="0"/>
              <w:adjustRightInd w:val="0"/>
              <w:rPr>
                <w:rFonts w:ascii="Times New Roman" w:hAnsi="Times New Roman" w:cs="Times New Roman"/>
                <w:iCs/>
              </w:rPr>
            </w:pPr>
            <w:r w:rsidRPr="00AF5FED">
              <w:rPr>
                <w:rFonts w:ascii="Times New Roman" w:hAnsi="Times New Roman" w:cs="Times New Roman"/>
                <w:iCs/>
              </w:rPr>
              <w:t xml:space="preserve">Знать правило написания союзов. </w:t>
            </w:r>
          </w:p>
          <w:p w:rsidR="008E2A1A" w:rsidRPr="00AF5FED" w:rsidRDefault="008E2A1A" w:rsidP="00D2512C">
            <w:pPr>
              <w:rPr>
                <w:rFonts w:ascii="Times New Roman" w:hAnsi="Times New Roman" w:cs="Times New Roman"/>
              </w:rPr>
            </w:pPr>
            <w:r w:rsidRPr="00AF5FED">
              <w:rPr>
                <w:rFonts w:ascii="Times New Roman" w:hAnsi="Times New Roman" w:cs="Times New Roman"/>
                <w:iCs/>
              </w:rPr>
              <w:t xml:space="preserve">Уметь применять орфографическое правило написания союзов  ТОЖЕ, ТАКЖЕ, ЧТОБЫ, </w:t>
            </w:r>
            <w:r w:rsidRPr="00AF5FED">
              <w:rPr>
                <w:rFonts w:ascii="Times New Roman" w:hAnsi="Times New Roman" w:cs="Times New Roman"/>
                <w:iCs/>
              </w:rPr>
              <w:lastRenderedPageBreak/>
              <w:t>отличать союзы от  наречий с частицей (ТО ЖЕ, ТАК ЖЕ, ЧТО БЫ); определять стиль текста, расставлять знаки препинания в простом и сложном предложениях.</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Корригиро-вать и развивать память, внимание с помощью дидактиче</w:t>
            </w:r>
            <w:r w:rsidRPr="00AF5FED">
              <w:rPr>
                <w:rFonts w:ascii="Times New Roman" w:hAnsi="Times New Roman" w:cs="Times New Roman"/>
              </w:rPr>
              <w:lastRenderedPageBreak/>
              <w:t>с-кой игры «Снежный ком»</w:t>
            </w:r>
          </w:p>
        </w:tc>
      </w:tr>
      <w:tr w:rsidR="008E2A1A" w:rsidRPr="00AF5FED" w:rsidTr="00D1056F">
        <w:tc>
          <w:tcPr>
            <w:tcW w:w="1016" w:type="dxa"/>
          </w:tcPr>
          <w:p w:rsidR="008E2A1A" w:rsidRPr="00AF5FED" w:rsidRDefault="008E2A1A" w:rsidP="00D2512C">
            <w:pP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109</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b/>
              </w:rPr>
            </w:pPr>
            <w:r w:rsidRPr="00AF5FED">
              <w:rPr>
                <w:rFonts w:ascii="Times New Roman" w:hAnsi="Times New Roman" w:cs="Times New Roman"/>
              </w:rPr>
              <w:t xml:space="preserve">Повторение сведений о предлогах и союзах. </w:t>
            </w:r>
            <w:r w:rsidRPr="00AF5FED">
              <w:rPr>
                <w:rFonts w:ascii="Times New Roman" w:hAnsi="Times New Roman" w:cs="Times New Roman"/>
                <w:b/>
              </w:rPr>
              <w:t>Тест.</w:t>
            </w:r>
          </w:p>
          <w:p w:rsidR="008E2A1A" w:rsidRPr="00AF5FED" w:rsidRDefault="008E2A1A" w:rsidP="00D2512C">
            <w:pPr>
              <w:rPr>
                <w:rFonts w:ascii="Times New Roman" w:hAnsi="Times New Roman" w:cs="Times New Roman"/>
              </w:rPr>
            </w:pP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Повторение изученного о предлогах и союзах.</w:t>
            </w: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iCs/>
              </w:rPr>
              <w:t xml:space="preserve">Находить предлоги и союзы в текстах; </w:t>
            </w:r>
            <w:r w:rsidRPr="00AF5FED">
              <w:rPr>
                <w:rFonts w:ascii="Times New Roman" w:hAnsi="Times New Roman" w:cs="Times New Roman"/>
              </w:rPr>
              <w:t>правильно писать слова с изученными орфограммами; выполнять морфологический разбор предлогов и союзов, исправлять ошибки в употреблении предлогов; составлять сложные предложения, решать тестовые задания.</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Развитие внимания и орфографической зоркости с использова-нием упражнения на нахождение в словах орфограмм.</w:t>
            </w:r>
          </w:p>
        </w:tc>
      </w:tr>
      <w:tr w:rsidR="008E2A1A" w:rsidRPr="00AF5FED" w:rsidTr="00D1056F">
        <w:trPr>
          <w:trHeight w:val="2300"/>
        </w:trPr>
        <w:tc>
          <w:tcPr>
            <w:tcW w:w="1016" w:type="dxa"/>
            <w:shd w:val="clear" w:color="auto" w:fill="FFFFFF"/>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110</w:t>
            </w:r>
          </w:p>
        </w:tc>
        <w:tc>
          <w:tcPr>
            <w:tcW w:w="2691" w:type="dxa"/>
            <w:shd w:val="clear" w:color="auto" w:fill="FFFFFF"/>
          </w:tcPr>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rPr>
            </w:pPr>
            <w:r w:rsidRPr="00AF5FED">
              <w:rPr>
                <w:rFonts w:ascii="Times New Roman" w:hAnsi="Times New Roman" w:cs="Times New Roman"/>
                <w:b/>
              </w:rPr>
              <w:t xml:space="preserve">Контрольный диктант </w:t>
            </w:r>
            <w:r w:rsidRPr="00AF5FED">
              <w:rPr>
                <w:rFonts w:ascii="Times New Roman" w:hAnsi="Times New Roman" w:cs="Times New Roman"/>
              </w:rPr>
              <w:t>с грамматическим заданием.</w:t>
            </w:r>
          </w:p>
        </w:tc>
        <w:tc>
          <w:tcPr>
            <w:tcW w:w="3377" w:type="dxa"/>
            <w:shd w:val="clear" w:color="auto" w:fill="FFFFFF"/>
          </w:tcPr>
          <w:p w:rsidR="008E2A1A" w:rsidRPr="00AF5FED" w:rsidRDefault="008E2A1A" w:rsidP="00D2512C">
            <w:pPr>
              <w:rPr>
                <w:rFonts w:ascii="Times New Roman" w:hAnsi="Times New Roman" w:cs="Times New Roman"/>
              </w:rPr>
            </w:pPr>
            <w:r w:rsidRPr="00AF5FED">
              <w:rPr>
                <w:rFonts w:ascii="Times New Roman" w:hAnsi="Times New Roman" w:cs="Times New Roman"/>
              </w:rPr>
              <w:t>Проверка знаний учащихся, контроль</w:t>
            </w:r>
          </w:p>
        </w:tc>
        <w:tc>
          <w:tcPr>
            <w:tcW w:w="2607" w:type="dxa"/>
            <w:shd w:val="clear" w:color="auto" w:fill="FFFFFF"/>
          </w:tcPr>
          <w:p w:rsidR="008E2A1A" w:rsidRPr="00AF5FED" w:rsidRDefault="008E2A1A" w:rsidP="00D2512C">
            <w:pPr>
              <w:rPr>
                <w:rFonts w:ascii="Times New Roman" w:hAnsi="Times New Roman" w:cs="Times New Roman"/>
              </w:rPr>
            </w:pPr>
            <w:r w:rsidRPr="00AF5FED">
              <w:rPr>
                <w:rFonts w:ascii="Times New Roman" w:hAnsi="Times New Roman" w:cs="Times New Roman"/>
                <w:iCs/>
              </w:rPr>
              <w:t>Уметь писать текст под диктов</w:t>
            </w:r>
            <w:r w:rsidRPr="00AF5FED">
              <w:rPr>
                <w:rFonts w:ascii="Times New Roman" w:hAnsi="Times New Roman" w:cs="Times New Roman"/>
                <w:iCs/>
              </w:rPr>
              <w:softHyphen/>
              <w:t>ку и выполнять грамматическое задание к нему.</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rPr>
                <w:rFonts w:ascii="Times New Roman" w:hAnsi="Times New Roman" w:cs="Times New Roman"/>
              </w:rPr>
            </w:pPr>
          </w:p>
        </w:tc>
      </w:tr>
      <w:tr w:rsidR="008E2A1A" w:rsidRPr="00AF5FED" w:rsidTr="00D1056F">
        <w:tc>
          <w:tcPr>
            <w:tcW w:w="1016" w:type="dxa"/>
            <w:shd w:val="clear" w:color="auto" w:fill="FFFFFF"/>
          </w:tcPr>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111</w:t>
            </w:r>
          </w:p>
        </w:tc>
        <w:tc>
          <w:tcPr>
            <w:tcW w:w="2691" w:type="dxa"/>
            <w:shd w:val="clear" w:color="auto" w:fill="FFFFFF"/>
          </w:tcPr>
          <w:p w:rsidR="008E2A1A" w:rsidRPr="00AF5FED" w:rsidRDefault="008E2A1A" w:rsidP="00D2512C">
            <w:pPr>
              <w:rPr>
                <w:rFonts w:ascii="Times New Roman" w:hAnsi="Times New Roman" w:cs="Times New Roman"/>
                <w:b/>
              </w:rPr>
            </w:pPr>
            <w:r w:rsidRPr="00AF5FED">
              <w:rPr>
                <w:rFonts w:ascii="Times New Roman" w:hAnsi="Times New Roman" w:cs="Times New Roman"/>
                <w:b/>
              </w:rPr>
              <w:t>Анализ контрольного диктанта</w:t>
            </w:r>
          </w:p>
          <w:p w:rsidR="008E2A1A" w:rsidRPr="00AF5FED" w:rsidRDefault="008E2A1A" w:rsidP="00D2512C">
            <w:pPr>
              <w:rPr>
                <w:rFonts w:ascii="Times New Roman" w:hAnsi="Times New Roman" w:cs="Times New Roman"/>
                <w:b/>
              </w:rPr>
            </w:pPr>
          </w:p>
        </w:tc>
        <w:tc>
          <w:tcPr>
            <w:tcW w:w="3377" w:type="dxa"/>
            <w:shd w:val="clear" w:color="auto" w:fill="FFFFFF"/>
          </w:tcPr>
          <w:p w:rsidR="008E2A1A" w:rsidRPr="00AF5FED" w:rsidRDefault="008E2A1A" w:rsidP="00D2512C">
            <w:pPr>
              <w:rPr>
                <w:rFonts w:ascii="Times New Roman" w:hAnsi="Times New Roman" w:cs="Times New Roman"/>
              </w:rPr>
            </w:pPr>
            <w:r w:rsidRPr="00AF5FED">
              <w:rPr>
                <w:rFonts w:ascii="Times New Roman" w:hAnsi="Times New Roman" w:cs="Times New Roman"/>
              </w:rPr>
              <w:t>Анализ ошибок, допущенных в контрольном диктанте, грамматические разборы</w:t>
            </w:r>
          </w:p>
        </w:tc>
        <w:tc>
          <w:tcPr>
            <w:tcW w:w="2607" w:type="dxa"/>
            <w:shd w:val="clear" w:color="auto" w:fill="FFFFFF"/>
          </w:tcPr>
          <w:p w:rsidR="008E2A1A" w:rsidRPr="00AF5FED" w:rsidRDefault="008E2A1A" w:rsidP="00D2512C">
            <w:pPr>
              <w:rPr>
                <w:rFonts w:ascii="Times New Roman" w:hAnsi="Times New Roman" w:cs="Times New Roman"/>
                <w:iCs/>
              </w:rPr>
            </w:pPr>
            <w:r w:rsidRPr="00AF5FED">
              <w:rPr>
                <w:rFonts w:ascii="Times New Roman" w:hAnsi="Times New Roman" w:cs="Times New Roman"/>
                <w:iCs/>
              </w:rPr>
              <w:t>Уметь выполнять работу над ошибками</w:t>
            </w:r>
          </w:p>
        </w:tc>
        <w:tc>
          <w:tcPr>
            <w:tcW w:w="3156" w:type="dxa"/>
          </w:tcPr>
          <w:p w:rsidR="008E2A1A" w:rsidRPr="00AF5FED" w:rsidRDefault="008E2A1A" w:rsidP="00D2512C">
            <w:pPr>
              <w:rPr>
                <w:rFonts w:ascii="Times New Roman" w:hAnsi="Times New Roman" w:cs="Times New Roman"/>
                <w:bCs/>
              </w:rPr>
            </w:pPr>
            <w:r w:rsidRPr="00AF5FED">
              <w:rPr>
                <w:rFonts w:ascii="Times New Roman" w:hAnsi="Times New Roman" w:cs="Times New Roman"/>
                <w:bCs/>
              </w:rPr>
              <w:t>Формирование навыков самоконтроля и самоанализа.</w:t>
            </w:r>
          </w:p>
          <w:p w:rsidR="008E2A1A" w:rsidRPr="00AF5FED" w:rsidRDefault="008E2A1A" w:rsidP="00D2512C">
            <w:pPr>
              <w:rPr>
                <w:rFonts w:ascii="Times New Roman" w:hAnsi="Times New Roman" w:cs="Times New Roman"/>
              </w:rPr>
            </w:pPr>
          </w:p>
        </w:tc>
        <w:tc>
          <w:tcPr>
            <w:tcW w:w="2357" w:type="dxa"/>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rPr>
                <w:rFonts w:ascii="Times New Roman" w:hAnsi="Times New Roman" w:cs="Times New Roman"/>
              </w:rPr>
            </w:pPr>
          </w:p>
        </w:tc>
      </w:tr>
      <w:tr w:rsidR="008E2A1A" w:rsidRPr="00AF5FED" w:rsidTr="00D1056F">
        <w:tc>
          <w:tcPr>
            <w:tcW w:w="15204" w:type="dxa"/>
            <w:gridSpan w:val="6"/>
          </w:tcPr>
          <w:p w:rsidR="008E2A1A" w:rsidRPr="00AF5FED" w:rsidRDefault="008E2A1A" w:rsidP="00D2512C">
            <w:pPr>
              <w:jc w:val="center"/>
              <w:rPr>
                <w:rFonts w:ascii="Times New Roman" w:hAnsi="Times New Roman" w:cs="Times New Roman"/>
              </w:rPr>
            </w:pPr>
            <w:r w:rsidRPr="00AF5FED">
              <w:rPr>
                <w:rFonts w:ascii="Times New Roman" w:hAnsi="Times New Roman" w:cs="Times New Roman"/>
                <w:b/>
              </w:rPr>
              <w:t>ЧАСТИЦА (11  Ч.)</w:t>
            </w:r>
          </w:p>
        </w:tc>
        <w:tc>
          <w:tcPr>
            <w:tcW w:w="1381" w:type="dxa"/>
          </w:tcPr>
          <w:p w:rsidR="008E2A1A" w:rsidRPr="00AF5FED" w:rsidRDefault="008E2A1A" w:rsidP="00D2512C">
            <w:pPr>
              <w:jc w:val="center"/>
              <w:rPr>
                <w:rFonts w:ascii="Times New Roman" w:hAnsi="Times New Roman" w:cs="Times New Roman"/>
                <w:b/>
              </w:rPr>
            </w:pP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lastRenderedPageBreak/>
              <w:t>112</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lastRenderedPageBreak/>
              <w:t>Частица как часть речи.</w:t>
            </w:r>
          </w:p>
          <w:p w:rsidR="008E2A1A" w:rsidRPr="00AF5FED" w:rsidRDefault="008E2A1A" w:rsidP="00D2512C">
            <w:pPr>
              <w:rPr>
                <w:rFonts w:ascii="Times New Roman" w:hAnsi="Times New Roman" w:cs="Times New Roman"/>
              </w:rPr>
            </w:pP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lastRenderedPageBreak/>
              <w:t>Частица как часть речи.</w:t>
            </w:r>
          </w:p>
        </w:tc>
        <w:tc>
          <w:tcPr>
            <w:tcW w:w="2607" w:type="dxa"/>
          </w:tcPr>
          <w:p w:rsidR="008E2A1A" w:rsidRPr="00AF5FED" w:rsidRDefault="008E2A1A" w:rsidP="00D2512C">
            <w:pPr>
              <w:autoSpaceDE w:val="0"/>
              <w:autoSpaceDN w:val="0"/>
              <w:adjustRightInd w:val="0"/>
              <w:rPr>
                <w:rFonts w:ascii="Times New Roman" w:hAnsi="Times New Roman" w:cs="Times New Roman"/>
              </w:rPr>
            </w:pPr>
            <w:r w:rsidRPr="00AF5FED">
              <w:rPr>
                <w:rFonts w:ascii="Times New Roman" w:hAnsi="Times New Roman" w:cs="Times New Roman"/>
                <w:iCs/>
              </w:rPr>
              <w:t xml:space="preserve">Знать особенности </w:t>
            </w:r>
            <w:r w:rsidRPr="00AF5FED">
              <w:rPr>
                <w:rFonts w:ascii="Times New Roman" w:hAnsi="Times New Roman" w:cs="Times New Roman"/>
                <w:iCs/>
              </w:rPr>
              <w:lastRenderedPageBreak/>
              <w:t xml:space="preserve">частицы как части речи, выделять частицы в тексте, определять значение частиц в предложении. </w:t>
            </w:r>
          </w:p>
        </w:tc>
        <w:tc>
          <w:tcPr>
            <w:tcW w:w="3156" w:type="dxa"/>
            <w:vMerge w:val="restart"/>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bCs/>
              </w:rPr>
            </w:pPr>
            <w:r w:rsidRPr="00AF5FED">
              <w:rPr>
                <w:rFonts w:ascii="Times New Roman" w:hAnsi="Times New Roman" w:cs="Times New Roman"/>
                <w:bCs/>
              </w:rPr>
              <w:t xml:space="preserve">Формирование </w:t>
            </w:r>
          </w:p>
          <w:p w:rsidR="008E2A1A" w:rsidRPr="00AF5FED" w:rsidRDefault="008E2A1A" w:rsidP="00D2512C">
            <w:pPr>
              <w:rPr>
                <w:rFonts w:ascii="Times New Roman" w:hAnsi="Times New Roman" w:cs="Times New Roman"/>
                <w:bCs/>
              </w:rPr>
            </w:pPr>
            <w:r w:rsidRPr="00AF5FED">
              <w:rPr>
                <w:rFonts w:ascii="Times New Roman" w:hAnsi="Times New Roman" w:cs="Times New Roman"/>
                <w:bCs/>
              </w:rPr>
              <w:t>устойчивой мотивации к обучению.</w:t>
            </w: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r w:rsidRPr="00AF5FED">
              <w:rPr>
                <w:rFonts w:ascii="Times New Roman" w:hAnsi="Times New Roman" w:cs="Times New Roman"/>
                <w:bCs/>
              </w:rPr>
              <w:t>Формирование навыков  составления алгоритма выполнения задания, навыков выполнения задания.</w:t>
            </w: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
              </w:rPr>
            </w:pPr>
            <w:r w:rsidRPr="00AF5FED">
              <w:rPr>
                <w:rFonts w:ascii="Times New Roman" w:hAnsi="Times New Roman" w:cs="Times New Roman"/>
                <w:bCs/>
              </w:rPr>
              <w:t xml:space="preserve">Формирование </w:t>
            </w:r>
            <w:r w:rsidRPr="00AF5FED">
              <w:rPr>
                <w:rFonts w:ascii="Times New Roman" w:hAnsi="Times New Roman" w:cs="Times New Roman"/>
              </w:rPr>
              <w:t>познавательного интереса у учащихся.</w:t>
            </w:r>
          </w:p>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bCs/>
              </w:rPr>
            </w:pPr>
            <w:r w:rsidRPr="00AF5FED">
              <w:rPr>
                <w:rFonts w:ascii="Times New Roman" w:hAnsi="Times New Roman" w:cs="Times New Roman"/>
                <w:bCs/>
              </w:rPr>
              <w:t>Формирование навыков организации и анализа своей деятельности в составе пары.</w:t>
            </w: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r w:rsidRPr="00AF5FED">
              <w:rPr>
                <w:rFonts w:ascii="Times New Roman" w:hAnsi="Times New Roman" w:cs="Times New Roman"/>
                <w:bCs/>
              </w:rPr>
              <w:t>Формирование устойчивой мотивации к  обучению, навыков анализа, конструирования, проектной работы по алгоритму с перспективой самодиагностики результатов.</w:t>
            </w:r>
          </w:p>
          <w:p w:rsidR="008E2A1A" w:rsidRPr="00AF5FED" w:rsidRDefault="008E2A1A" w:rsidP="00D2512C">
            <w:pPr>
              <w:rPr>
                <w:rFonts w:ascii="Times New Roman" w:hAnsi="Times New Roman" w:cs="Times New Roman"/>
                <w:bCs/>
              </w:rPr>
            </w:pPr>
            <w:r w:rsidRPr="00AF5FED">
              <w:rPr>
                <w:rFonts w:ascii="Times New Roman" w:hAnsi="Times New Roman" w:cs="Times New Roman"/>
                <w:bCs/>
              </w:rPr>
              <w:t>Формирование познавательного интереса, навыков конструирования текста.</w:t>
            </w: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r w:rsidRPr="00AF5FED">
              <w:rPr>
                <w:rFonts w:ascii="Times New Roman" w:hAnsi="Times New Roman" w:cs="Times New Roman"/>
                <w:bCs/>
              </w:rPr>
              <w:t xml:space="preserve">  </w:t>
            </w:r>
          </w:p>
          <w:p w:rsidR="008E2A1A" w:rsidRPr="00AF5FED" w:rsidRDefault="008E2A1A" w:rsidP="00D2512C">
            <w:pPr>
              <w:rPr>
                <w:rFonts w:ascii="Times New Roman" w:hAnsi="Times New Roman" w:cs="Times New Roman"/>
                <w:bCs/>
              </w:rPr>
            </w:pPr>
            <w:r w:rsidRPr="00AF5FED">
              <w:rPr>
                <w:rFonts w:ascii="Times New Roman" w:hAnsi="Times New Roman" w:cs="Times New Roman"/>
                <w:bCs/>
              </w:rPr>
              <w:t>Формирование устойчивой мотивации к  обобщению и систематизации материала.</w:t>
            </w: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rPr>
            </w:pPr>
            <w:r w:rsidRPr="00AF5FED">
              <w:rPr>
                <w:rFonts w:ascii="Times New Roman" w:hAnsi="Times New Roman" w:cs="Times New Roman"/>
                <w:bCs/>
              </w:rPr>
              <w:t>Формирование навыков организации и анализа своей деятельности.</w:t>
            </w:r>
          </w:p>
        </w:tc>
        <w:tc>
          <w:tcPr>
            <w:tcW w:w="2357" w:type="dxa"/>
            <w:vMerge w:val="restart"/>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b/>
                <w:i/>
              </w:rPr>
            </w:pPr>
            <w:r w:rsidRPr="00AF5FED">
              <w:rPr>
                <w:rFonts w:ascii="Times New Roman" w:hAnsi="Times New Roman" w:cs="Times New Roman"/>
                <w:b/>
                <w:i/>
              </w:rPr>
              <w:t>Коммуникативные:</w:t>
            </w:r>
          </w:p>
          <w:p w:rsidR="008E2A1A" w:rsidRPr="00AF5FED" w:rsidRDefault="008E2A1A" w:rsidP="00D2512C">
            <w:pPr>
              <w:rPr>
                <w:rFonts w:ascii="Times New Roman" w:hAnsi="Times New Roman" w:cs="Times New Roman"/>
              </w:rPr>
            </w:pPr>
            <w:r w:rsidRPr="00AF5FED">
              <w:rPr>
                <w:rFonts w:ascii="Times New Roman" w:hAnsi="Times New Roman" w:cs="Times New Roman"/>
              </w:rPr>
              <w:t>формировать навык учебного сотрудничества  в ходе индивидуальной или групповой работы.</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b/>
                <w:i/>
              </w:rPr>
              <w:t>Регулятивные:</w:t>
            </w:r>
            <w:r w:rsidRPr="00AF5FED">
              <w:rPr>
                <w:rFonts w:ascii="Times New Roman" w:hAnsi="Times New Roman" w:cs="Times New Roman"/>
              </w:rPr>
              <w:t xml:space="preserve"> проектировать маршрут преодоления затруднения в обучении через включение в новые виды деятельности и формы сотрудничества.</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b/>
                <w:i/>
              </w:rPr>
            </w:pPr>
            <w:r w:rsidRPr="00AF5FED">
              <w:rPr>
                <w:rFonts w:ascii="Times New Roman" w:hAnsi="Times New Roman" w:cs="Times New Roman"/>
              </w:rPr>
              <w:t xml:space="preserve">   </w:t>
            </w:r>
          </w:p>
          <w:p w:rsidR="008E2A1A" w:rsidRPr="00AF5FED" w:rsidRDefault="008E2A1A" w:rsidP="00D2512C">
            <w:pPr>
              <w:rPr>
                <w:rFonts w:ascii="Times New Roman" w:hAnsi="Times New Roman" w:cs="Times New Roman"/>
                <w:b/>
                <w:i/>
              </w:rPr>
            </w:pPr>
            <w:r w:rsidRPr="00AF5FED">
              <w:rPr>
                <w:rFonts w:ascii="Times New Roman" w:hAnsi="Times New Roman" w:cs="Times New Roman"/>
                <w:b/>
                <w:i/>
              </w:rPr>
              <w:t>Познавательные:</w:t>
            </w:r>
          </w:p>
          <w:p w:rsidR="008E2A1A" w:rsidRPr="00AF5FED" w:rsidRDefault="008E2A1A" w:rsidP="00D2512C">
            <w:pPr>
              <w:rPr>
                <w:rFonts w:ascii="Times New Roman" w:hAnsi="Times New Roman" w:cs="Times New Roman"/>
              </w:rPr>
            </w:pPr>
            <w:r w:rsidRPr="00AF5FED">
              <w:rPr>
                <w:rFonts w:ascii="Times New Roman" w:hAnsi="Times New Roman" w:cs="Times New Roman"/>
              </w:rPr>
              <w:t>объяснять языковые явления, процессы, связи и отношения, выявляемые в  ходе  морфологического написания сочинения.</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b/>
                <w:i/>
              </w:rPr>
            </w:pPr>
            <w:r w:rsidRPr="00AF5FED">
              <w:rPr>
                <w:rFonts w:ascii="Times New Roman" w:hAnsi="Times New Roman" w:cs="Times New Roman"/>
                <w:b/>
                <w:i/>
              </w:rPr>
              <w:lastRenderedPageBreak/>
              <w:t>Коммуникативные:</w:t>
            </w:r>
          </w:p>
          <w:p w:rsidR="008E2A1A" w:rsidRPr="00AF5FED" w:rsidRDefault="008E2A1A" w:rsidP="00D2512C">
            <w:pPr>
              <w:rPr>
                <w:rFonts w:ascii="Times New Roman" w:hAnsi="Times New Roman" w:cs="Times New Roman"/>
              </w:rPr>
            </w:pPr>
            <w:r w:rsidRPr="00AF5FED">
              <w:rPr>
                <w:rFonts w:ascii="Times New Roman" w:hAnsi="Times New Roman" w:cs="Times New Roman"/>
              </w:rPr>
              <w:t>формировать навык учебного сотрудничества  в ходе индивидуальной или групповой работы.</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b/>
                <w:i/>
              </w:rPr>
              <w:t>Регулятивные:</w:t>
            </w:r>
            <w:r w:rsidRPr="00AF5FED">
              <w:rPr>
                <w:rFonts w:ascii="Times New Roman" w:hAnsi="Times New Roman" w:cs="Times New Roman"/>
              </w:rPr>
              <w:t xml:space="preserve"> проектировать маршрут преодоления затруднения в обучении через включение в новые виды деятельности и формы сотрудничества.</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b/>
                <w:i/>
              </w:rPr>
            </w:pPr>
            <w:r w:rsidRPr="00AF5FED">
              <w:rPr>
                <w:rFonts w:ascii="Times New Roman" w:hAnsi="Times New Roman" w:cs="Times New Roman"/>
              </w:rPr>
              <w:t xml:space="preserve">   </w:t>
            </w:r>
          </w:p>
          <w:p w:rsidR="008E2A1A" w:rsidRPr="00AF5FED" w:rsidRDefault="008E2A1A" w:rsidP="00D2512C">
            <w:pPr>
              <w:rPr>
                <w:rFonts w:ascii="Times New Roman" w:hAnsi="Times New Roman" w:cs="Times New Roman"/>
                <w:b/>
                <w:i/>
              </w:rPr>
            </w:pPr>
            <w:r w:rsidRPr="00AF5FED">
              <w:rPr>
                <w:rFonts w:ascii="Times New Roman" w:hAnsi="Times New Roman" w:cs="Times New Roman"/>
                <w:b/>
                <w:i/>
              </w:rPr>
              <w:t>Познавательные:</w:t>
            </w:r>
          </w:p>
          <w:p w:rsidR="008E2A1A" w:rsidRPr="00AF5FED" w:rsidRDefault="008E2A1A" w:rsidP="00D2512C">
            <w:pPr>
              <w:rPr>
                <w:rFonts w:ascii="Times New Roman" w:hAnsi="Times New Roman" w:cs="Times New Roman"/>
              </w:rPr>
            </w:pPr>
            <w:r w:rsidRPr="00AF5FED">
              <w:rPr>
                <w:rFonts w:ascii="Times New Roman" w:hAnsi="Times New Roman" w:cs="Times New Roman"/>
              </w:rPr>
              <w:t>объяснять языковые явления, процессы, связи и отношения, выявляемые в  ходе  морфологического написания сочинения.</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lastRenderedPageBreak/>
              <w:t xml:space="preserve">Развитие </w:t>
            </w:r>
            <w:r w:rsidRPr="00AF5FED">
              <w:rPr>
                <w:rFonts w:ascii="Times New Roman" w:hAnsi="Times New Roman" w:cs="Times New Roman"/>
              </w:rPr>
              <w:lastRenderedPageBreak/>
              <w:t>внимания и орфографической зоркости с использова-нием упражнения на нахождение в словах орфограмм.</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113</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Разряды частиц. Формообразующие частицы.</w:t>
            </w: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Частица. Разряды частиц. Формообразующие частицы. Условное и повелительное наклонение глагола. Степени сравнения прилагательных и наречий.</w:t>
            </w:r>
          </w:p>
        </w:tc>
        <w:tc>
          <w:tcPr>
            <w:tcW w:w="2607" w:type="dxa"/>
          </w:tcPr>
          <w:p w:rsidR="008E2A1A" w:rsidRPr="00AF5FED" w:rsidRDefault="008E2A1A" w:rsidP="00D2512C">
            <w:pPr>
              <w:autoSpaceDE w:val="0"/>
              <w:autoSpaceDN w:val="0"/>
              <w:adjustRightInd w:val="0"/>
              <w:rPr>
                <w:rFonts w:ascii="Times New Roman" w:hAnsi="Times New Roman" w:cs="Times New Roman"/>
              </w:rPr>
            </w:pPr>
            <w:r w:rsidRPr="00AF5FED">
              <w:rPr>
                <w:rFonts w:ascii="Times New Roman" w:hAnsi="Times New Roman" w:cs="Times New Roman"/>
                <w:iCs/>
              </w:rPr>
              <w:t>Распознавать разряды частиц по значению, употреблению и строению.</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Корригиро-вать и развивать память, внимание с помощью дидактичес-кой игры «Снежный ком»</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114</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Смыслоразличительные частицы.</w:t>
            </w:r>
          </w:p>
          <w:p w:rsidR="008E2A1A" w:rsidRPr="00AF5FED" w:rsidRDefault="008E2A1A" w:rsidP="00D2512C">
            <w:pPr>
              <w:rPr>
                <w:rFonts w:ascii="Times New Roman" w:hAnsi="Times New Roman" w:cs="Times New Roman"/>
              </w:rPr>
            </w:pP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Разнообразие и функции смысловых частиц, их функционирование в определенных</w:t>
            </w:r>
          </w:p>
          <w:p w:rsidR="008E2A1A" w:rsidRPr="00AF5FED" w:rsidRDefault="008E2A1A" w:rsidP="00D2512C">
            <w:pPr>
              <w:rPr>
                <w:rFonts w:ascii="Times New Roman" w:hAnsi="Times New Roman" w:cs="Times New Roman"/>
              </w:rPr>
            </w:pPr>
            <w:r w:rsidRPr="00AF5FED">
              <w:rPr>
                <w:rFonts w:ascii="Times New Roman" w:hAnsi="Times New Roman" w:cs="Times New Roman"/>
              </w:rPr>
              <w:t>стилях речи.</w:t>
            </w:r>
          </w:p>
        </w:tc>
        <w:tc>
          <w:tcPr>
            <w:tcW w:w="2607" w:type="dxa"/>
          </w:tcPr>
          <w:p w:rsidR="008E2A1A" w:rsidRPr="00AF5FED" w:rsidRDefault="008E2A1A" w:rsidP="00D2512C">
            <w:pPr>
              <w:autoSpaceDE w:val="0"/>
              <w:autoSpaceDN w:val="0"/>
              <w:adjustRightInd w:val="0"/>
              <w:rPr>
                <w:rFonts w:ascii="Times New Roman" w:hAnsi="Times New Roman" w:cs="Times New Roman"/>
                <w:iCs/>
              </w:rPr>
            </w:pPr>
            <w:r w:rsidRPr="00AF5FED">
              <w:rPr>
                <w:rFonts w:ascii="Times New Roman" w:hAnsi="Times New Roman" w:cs="Times New Roman"/>
                <w:iCs/>
              </w:rPr>
              <w:t>Знать разряды частиц.</w:t>
            </w:r>
          </w:p>
          <w:p w:rsidR="008E2A1A" w:rsidRPr="00AF5FED" w:rsidRDefault="008E2A1A" w:rsidP="00D2512C">
            <w:pPr>
              <w:rPr>
                <w:rFonts w:ascii="Times New Roman" w:hAnsi="Times New Roman" w:cs="Times New Roman"/>
              </w:rPr>
            </w:pPr>
            <w:r w:rsidRPr="00AF5FED">
              <w:rPr>
                <w:rFonts w:ascii="Times New Roman" w:hAnsi="Times New Roman" w:cs="Times New Roman"/>
                <w:iCs/>
              </w:rPr>
              <w:t>Уметь определять, какому слову или какой части текста частицы придают смысловые оттенки (вопрос, восклицание, указание, сомнение уточнение и т.д.); выделять смысловые частицы, производить замены частиц.</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Развитие орфографии-ческой зоркости</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115</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Раздельное и дефисное написание частиц.</w:t>
            </w:r>
          </w:p>
        </w:tc>
        <w:tc>
          <w:tcPr>
            <w:tcW w:w="3377"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Правописание частиц</w:t>
            </w:r>
          </w:p>
        </w:tc>
        <w:tc>
          <w:tcPr>
            <w:tcW w:w="2607" w:type="dxa"/>
          </w:tcPr>
          <w:p w:rsidR="008E2A1A" w:rsidRPr="00AF5FED" w:rsidRDefault="008E2A1A" w:rsidP="00D2512C">
            <w:pPr>
              <w:autoSpaceDE w:val="0"/>
              <w:autoSpaceDN w:val="0"/>
              <w:adjustRightInd w:val="0"/>
              <w:rPr>
                <w:rFonts w:ascii="Times New Roman" w:hAnsi="Times New Roman" w:cs="Times New Roman"/>
                <w:iCs/>
              </w:rPr>
            </w:pPr>
            <w:r w:rsidRPr="00AF5FED">
              <w:rPr>
                <w:rFonts w:ascii="Times New Roman" w:hAnsi="Times New Roman" w:cs="Times New Roman"/>
                <w:iCs/>
              </w:rPr>
              <w:t xml:space="preserve">Знать правило раздельного и дефисного написания </w:t>
            </w:r>
            <w:r w:rsidRPr="00AF5FED">
              <w:rPr>
                <w:rFonts w:ascii="Times New Roman" w:hAnsi="Times New Roman" w:cs="Times New Roman"/>
                <w:iCs/>
              </w:rPr>
              <w:lastRenderedPageBreak/>
              <w:t xml:space="preserve">частиц и </w:t>
            </w:r>
          </w:p>
          <w:p w:rsidR="008E2A1A" w:rsidRPr="00AF5FED" w:rsidRDefault="008E2A1A" w:rsidP="00D2512C">
            <w:pPr>
              <w:autoSpaceDE w:val="0"/>
              <w:autoSpaceDN w:val="0"/>
              <w:adjustRightInd w:val="0"/>
              <w:rPr>
                <w:rFonts w:ascii="Times New Roman" w:hAnsi="Times New Roman" w:cs="Times New Roman"/>
              </w:rPr>
            </w:pPr>
            <w:r w:rsidRPr="00AF5FED">
              <w:rPr>
                <w:rFonts w:ascii="Times New Roman" w:hAnsi="Times New Roman" w:cs="Times New Roman"/>
                <w:iCs/>
              </w:rPr>
              <w:t>Уметь его  применять .</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 xml:space="preserve">Корригиро-вать и развивать </w:t>
            </w:r>
            <w:r w:rsidRPr="00AF5FED">
              <w:rPr>
                <w:rFonts w:ascii="Times New Roman" w:hAnsi="Times New Roman" w:cs="Times New Roman"/>
              </w:rPr>
              <w:lastRenderedPageBreak/>
              <w:t>зрительное восприятие, внимание при работе с текстом в группах сменного характера</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116</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Морфологический разбор частицы. </w:t>
            </w:r>
          </w:p>
          <w:p w:rsidR="008E2A1A" w:rsidRPr="00AF5FED" w:rsidRDefault="008E2A1A" w:rsidP="00D2512C">
            <w:pPr>
              <w:rPr>
                <w:rFonts w:ascii="Times New Roman" w:hAnsi="Times New Roman" w:cs="Times New Roman"/>
              </w:rPr>
            </w:pP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Морфологический разбор частицы</w:t>
            </w: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Знать порядок морфологического разбора частицы и уметь выполнять .</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Корригиро-вать и развивать зрительное восприятие, внимание при работе с текстом</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117</w:t>
            </w:r>
          </w:p>
        </w:tc>
        <w:tc>
          <w:tcPr>
            <w:tcW w:w="2691"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Отрицательные частицы НЕ и НИ.</w:t>
            </w:r>
          </w:p>
          <w:p w:rsidR="008E2A1A" w:rsidRPr="00AF5FED" w:rsidRDefault="008E2A1A" w:rsidP="00D2512C">
            <w:pPr>
              <w:rPr>
                <w:rFonts w:ascii="Times New Roman" w:hAnsi="Times New Roman" w:cs="Times New Roman"/>
              </w:rPr>
            </w:pP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Отрицательные частицы НЕ и НИ. Приставки НЕ- и НИ-.</w:t>
            </w: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iCs/>
              </w:rPr>
              <w:t>Уметь дифференцировать НЕ и НИ как частицы и приставки, подбирать частицы с отрицательным значением.</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Развитие орфографии-ческой зоркости</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118</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Различение частицы не- и приставки не-.</w:t>
            </w:r>
          </w:p>
          <w:p w:rsidR="008E2A1A" w:rsidRPr="00AF5FED" w:rsidRDefault="008E2A1A" w:rsidP="00D2512C">
            <w:pPr>
              <w:rPr>
                <w:rFonts w:ascii="Times New Roman" w:hAnsi="Times New Roman" w:cs="Times New Roman"/>
              </w:rPr>
            </w:pP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Закрепление умения выбрать нужную частицу в соответствии с ее значением и ролью в предложении.</w:t>
            </w: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iCs/>
              </w:rPr>
              <w:t>Уметь дифференцировать НЕ и НИ как частицы и приставки, подбирать частицы с отрицательным значением.</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Развитие орфографии-ческой зоркости</w:t>
            </w:r>
          </w:p>
        </w:tc>
      </w:tr>
      <w:tr w:rsidR="008E2A1A" w:rsidRPr="00AF5FED" w:rsidTr="00D1056F">
        <w:tc>
          <w:tcPr>
            <w:tcW w:w="1016" w:type="dxa"/>
            <w:shd w:val="clear" w:color="auto" w:fill="FFFFFF"/>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119-120</w:t>
            </w:r>
          </w:p>
        </w:tc>
        <w:tc>
          <w:tcPr>
            <w:tcW w:w="2691" w:type="dxa"/>
            <w:shd w:val="clear" w:color="auto" w:fill="FFFFFF"/>
          </w:tcPr>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rPr>
            </w:pPr>
            <w:r w:rsidRPr="00AF5FED">
              <w:rPr>
                <w:rFonts w:ascii="Times New Roman" w:hAnsi="Times New Roman" w:cs="Times New Roman"/>
                <w:b/>
              </w:rPr>
              <w:t>Р.Р</w:t>
            </w:r>
            <w:r w:rsidRPr="00AF5FED">
              <w:rPr>
                <w:rFonts w:ascii="Times New Roman" w:hAnsi="Times New Roman" w:cs="Times New Roman"/>
              </w:rPr>
              <w:t>. С</w:t>
            </w:r>
            <w:r w:rsidRPr="00AF5FED">
              <w:rPr>
                <w:rFonts w:ascii="Times New Roman" w:hAnsi="Times New Roman" w:cs="Times New Roman"/>
                <w:b/>
              </w:rPr>
              <w:t>очинение – рассказ по данному сюжету (упр.446).</w:t>
            </w:r>
          </w:p>
        </w:tc>
        <w:tc>
          <w:tcPr>
            <w:tcW w:w="3377" w:type="dxa"/>
            <w:shd w:val="clear" w:color="auto" w:fill="FFFFFF"/>
          </w:tcPr>
          <w:p w:rsidR="008E2A1A" w:rsidRPr="00AF5FED" w:rsidRDefault="008E2A1A" w:rsidP="00D2512C">
            <w:pPr>
              <w:rPr>
                <w:rFonts w:ascii="Times New Roman" w:hAnsi="Times New Roman" w:cs="Times New Roman"/>
              </w:rPr>
            </w:pPr>
            <w:r w:rsidRPr="00AF5FED">
              <w:rPr>
                <w:rFonts w:ascii="Times New Roman" w:hAnsi="Times New Roman" w:cs="Times New Roman"/>
              </w:rPr>
              <w:t>Тема сочинения. План сочинения. Материалы к сочи</w:t>
            </w:r>
            <w:r w:rsidRPr="00AF5FED">
              <w:rPr>
                <w:rFonts w:ascii="Times New Roman" w:hAnsi="Times New Roman" w:cs="Times New Roman"/>
              </w:rPr>
              <w:softHyphen/>
              <w:t>нению</w:t>
            </w:r>
          </w:p>
        </w:tc>
        <w:tc>
          <w:tcPr>
            <w:tcW w:w="2607" w:type="dxa"/>
          </w:tcPr>
          <w:p w:rsidR="008E2A1A" w:rsidRPr="00AF5FED" w:rsidRDefault="008E2A1A" w:rsidP="00D2512C">
            <w:pPr>
              <w:autoSpaceDE w:val="0"/>
              <w:autoSpaceDN w:val="0"/>
              <w:adjustRightInd w:val="0"/>
              <w:rPr>
                <w:rFonts w:ascii="Times New Roman" w:hAnsi="Times New Roman" w:cs="Times New Roman"/>
              </w:rPr>
            </w:pPr>
            <w:r w:rsidRPr="00AF5FED">
              <w:rPr>
                <w:rFonts w:ascii="Times New Roman" w:hAnsi="Times New Roman" w:cs="Times New Roman"/>
                <w:iCs/>
              </w:rPr>
              <w:t>Уметь</w:t>
            </w:r>
            <w:r w:rsidRPr="00AF5FED">
              <w:rPr>
                <w:rFonts w:ascii="Times New Roman" w:hAnsi="Times New Roman" w:cs="Times New Roman"/>
              </w:rPr>
              <w:t xml:space="preserve"> самостоятельно писать сочинение на заданную тему; связно и последовательно изла</w:t>
            </w:r>
            <w:r w:rsidRPr="00AF5FED">
              <w:rPr>
                <w:rFonts w:ascii="Times New Roman" w:hAnsi="Times New Roman" w:cs="Times New Roman"/>
              </w:rPr>
              <w:softHyphen/>
              <w:t>гать свои мысли.</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 xml:space="preserve">Корригиро-вать и развивать зрительное восприятие, </w:t>
            </w:r>
            <w:r w:rsidRPr="00AF5FED">
              <w:rPr>
                <w:rFonts w:ascii="Times New Roman" w:hAnsi="Times New Roman" w:cs="Times New Roman"/>
              </w:rPr>
              <w:lastRenderedPageBreak/>
              <w:t>внимание при работе с текстом в группах сменного характера</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121</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Частица НИ, приставка НИ-, союз НИ-НИ.</w:t>
            </w:r>
          </w:p>
          <w:p w:rsidR="008E2A1A" w:rsidRPr="00AF5FED" w:rsidRDefault="008E2A1A" w:rsidP="00D2512C">
            <w:pPr>
              <w:rPr>
                <w:rFonts w:ascii="Times New Roman" w:hAnsi="Times New Roman" w:cs="Times New Roman"/>
              </w:rPr>
            </w:pPr>
          </w:p>
        </w:tc>
        <w:tc>
          <w:tcPr>
            <w:tcW w:w="3377"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Омонимичные лингвистические единицы</w:t>
            </w: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iCs/>
              </w:rPr>
              <w:t>Уметь опознавать частицу, приставку, союз в упражнениях; обозначать изученные орфограммы; составлять сложные предложения с наречиями, местоимениями, частицами.</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Корригиро-вать и развивать зрительное восприятие, внимание при работе с текстом</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122</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Повторение по теме «Частица».</w:t>
            </w:r>
          </w:p>
          <w:p w:rsidR="008E2A1A" w:rsidRPr="00AF5FED" w:rsidRDefault="008E2A1A" w:rsidP="00D2512C">
            <w:pPr>
              <w:rPr>
                <w:rFonts w:ascii="Times New Roman" w:hAnsi="Times New Roman" w:cs="Times New Roman"/>
              </w:rPr>
            </w:pPr>
            <w:r w:rsidRPr="00AF5FED">
              <w:rPr>
                <w:rFonts w:ascii="Times New Roman" w:hAnsi="Times New Roman" w:cs="Times New Roman"/>
                <w:b/>
              </w:rPr>
              <w:t>Тест</w:t>
            </w:r>
            <w:r w:rsidRPr="00AF5FED">
              <w:rPr>
                <w:rFonts w:ascii="Times New Roman" w:hAnsi="Times New Roman" w:cs="Times New Roman"/>
              </w:rPr>
              <w:t xml:space="preserve"> по теме «Служебные части речи».</w:t>
            </w: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Анализ лингвистического текста. Повторение изученного о частицах. Проверка знаний учащихся, контроль</w:t>
            </w: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iCs/>
              </w:rPr>
              <w:t xml:space="preserve">Уметь находить частицы; </w:t>
            </w:r>
            <w:r w:rsidRPr="00AF5FED">
              <w:rPr>
                <w:rFonts w:ascii="Times New Roman" w:hAnsi="Times New Roman" w:cs="Times New Roman"/>
              </w:rPr>
              <w:t>правильно писать слова с изученными орфограммами; выполнять морфологический разбор частиц, составлять сложные предложения, решать тестовые задания.</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Развитие орфографии-ческой зоркости</w:t>
            </w:r>
          </w:p>
        </w:tc>
      </w:tr>
      <w:tr w:rsidR="008E2A1A" w:rsidRPr="00AF5FED" w:rsidTr="00D1056F">
        <w:tc>
          <w:tcPr>
            <w:tcW w:w="15204" w:type="dxa"/>
            <w:gridSpan w:val="6"/>
          </w:tcPr>
          <w:p w:rsidR="008E2A1A" w:rsidRPr="00AF5FED" w:rsidRDefault="008E2A1A" w:rsidP="00D2512C">
            <w:pPr>
              <w:jc w:val="center"/>
              <w:rPr>
                <w:rFonts w:ascii="Times New Roman" w:hAnsi="Times New Roman" w:cs="Times New Roman"/>
              </w:rPr>
            </w:pPr>
            <w:r w:rsidRPr="00AF5FED">
              <w:rPr>
                <w:rFonts w:ascii="Times New Roman" w:hAnsi="Times New Roman" w:cs="Times New Roman"/>
                <w:b/>
              </w:rPr>
              <w:t>МЕЖДОМЕТИЕ (2 Ч.)</w:t>
            </w:r>
          </w:p>
        </w:tc>
        <w:tc>
          <w:tcPr>
            <w:tcW w:w="1381" w:type="dxa"/>
          </w:tcPr>
          <w:p w:rsidR="008E2A1A" w:rsidRPr="00AF5FED" w:rsidRDefault="008E2A1A" w:rsidP="00D2512C">
            <w:pPr>
              <w:jc w:val="center"/>
              <w:rPr>
                <w:rFonts w:ascii="Times New Roman" w:hAnsi="Times New Roman" w:cs="Times New Roman"/>
                <w:b/>
              </w:rPr>
            </w:pP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123</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Междометие как часть речи. Дефис в междометиях.</w:t>
            </w:r>
          </w:p>
          <w:p w:rsidR="008E2A1A" w:rsidRPr="00AF5FED" w:rsidRDefault="008E2A1A" w:rsidP="00D2512C">
            <w:pPr>
              <w:rPr>
                <w:rFonts w:ascii="Times New Roman" w:hAnsi="Times New Roman" w:cs="Times New Roman"/>
                <w:b/>
              </w:rPr>
            </w:pP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Понятие о междометии как особой части речи. Правописание междометий</w:t>
            </w: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iCs/>
              </w:rPr>
              <w:t>Знать грамматические особенности междометий.</w:t>
            </w:r>
          </w:p>
        </w:tc>
        <w:tc>
          <w:tcPr>
            <w:tcW w:w="3156" w:type="dxa"/>
            <w:vMerge w:val="restart"/>
          </w:tcPr>
          <w:p w:rsidR="008E2A1A" w:rsidRPr="00AF5FED" w:rsidRDefault="008E2A1A" w:rsidP="00D2512C">
            <w:pPr>
              <w:rPr>
                <w:rFonts w:ascii="Times New Roman" w:hAnsi="Times New Roman" w:cs="Times New Roman"/>
                <w:bCs/>
              </w:rPr>
            </w:pPr>
            <w:r w:rsidRPr="00AF5FED">
              <w:rPr>
                <w:rFonts w:ascii="Times New Roman" w:hAnsi="Times New Roman" w:cs="Times New Roman"/>
                <w:bCs/>
              </w:rPr>
              <w:t>Формирование устойчивой мотивации к  обучению, к поэтапному самосовершенствованию</w:t>
            </w: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r w:rsidRPr="00AF5FED">
              <w:rPr>
                <w:rFonts w:ascii="Times New Roman" w:hAnsi="Times New Roman" w:cs="Times New Roman"/>
                <w:bCs/>
              </w:rPr>
              <w:t xml:space="preserve">Формирование познавательного интереса, навыков конструирования </w:t>
            </w:r>
            <w:r w:rsidRPr="00AF5FED">
              <w:rPr>
                <w:rFonts w:ascii="Times New Roman" w:hAnsi="Times New Roman" w:cs="Times New Roman"/>
                <w:bCs/>
              </w:rPr>
              <w:lastRenderedPageBreak/>
              <w:t>текста</w:t>
            </w: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rPr>
            </w:pPr>
          </w:p>
        </w:tc>
        <w:tc>
          <w:tcPr>
            <w:tcW w:w="2357" w:type="dxa"/>
            <w:vMerge w:val="restart"/>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Развитие орфографии-ческой зоркости</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124</w:t>
            </w:r>
          </w:p>
        </w:tc>
        <w:tc>
          <w:tcPr>
            <w:tcW w:w="2691" w:type="dxa"/>
          </w:tcPr>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Знаки препинания при междометиях. Междометия и другие части речи.</w:t>
            </w:r>
          </w:p>
          <w:p w:rsidR="008E2A1A" w:rsidRPr="00AF5FED" w:rsidRDefault="008E2A1A" w:rsidP="00D2512C">
            <w:pPr>
              <w:rPr>
                <w:rFonts w:ascii="Times New Roman" w:hAnsi="Times New Roman" w:cs="Times New Roman"/>
                <w:b/>
              </w:rPr>
            </w:pP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lastRenderedPageBreak/>
              <w:t>Интонационное и пунктуационное выделение междометий в предложениях</w:t>
            </w:r>
          </w:p>
        </w:tc>
        <w:tc>
          <w:tcPr>
            <w:tcW w:w="2607" w:type="dxa"/>
          </w:tcPr>
          <w:p w:rsidR="008E2A1A" w:rsidRPr="00AF5FED" w:rsidRDefault="008E2A1A" w:rsidP="00D2512C">
            <w:pPr>
              <w:rPr>
                <w:rFonts w:ascii="Times New Roman" w:hAnsi="Times New Roman" w:cs="Times New Roman"/>
              </w:rPr>
            </w:pPr>
            <w:r w:rsidRPr="00AF5FED">
              <w:rPr>
                <w:rFonts w:ascii="Times New Roman" w:hAnsi="Times New Roman" w:cs="Times New Roman"/>
                <w:iCs/>
              </w:rPr>
              <w:t xml:space="preserve">Уметь дифференцировать междометия в предложениях, опознавать </w:t>
            </w:r>
            <w:r w:rsidRPr="00AF5FED">
              <w:rPr>
                <w:rFonts w:ascii="Times New Roman" w:hAnsi="Times New Roman" w:cs="Times New Roman"/>
                <w:iCs/>
              </w:rPr>
              <w:lastRenderedPageBreak/>
              <w:t>междометия, употребленные в значении других частей речи; расставлять знаки препинания при междометиях.</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Корригиро-вать и развивать зрительное восприяти</w:t>
            </w:r>
            <w:r w:rsidRPr="00AF5FED">
              <w:rPr>
                <w:rFonts w:ascii="Times New Roman" w:hAnsi="Times New Roman" w:cs="Times New Roman"/>
              </w:rPr>
              <w:lastRenderedPageBreak/>
              <w:t>е, внимание при работе с текстом в группах сменного характера</w:t>
            </w:r>
          </w:p>
        </w:tc>
      </w:tr>
      <w:tr w:rsidR="008E2A1A" w:rsidRPr="00AF5FED" w:rsidTr="00D1056F">
        <w:trPr>
          <w:trHeight w:val="346"/>
        </w:trPr>
        <w:tc>
          <w:tcPr>
            <w:tcW w:w="15204" w:type="dxa"/>
            <w:gridSpan w:val="6"/>
          </w:tcPr>
          <w:p w:rsidR="008E2A1A" w:rsidRPr="00AF5FED" w:rsidRDefault="008E2A1A" w:rsidP="00D2512C">
            <w:pPr>
              <w:jc w:val="center"/>
              <w:rPr>
                <w:rFonts w:ascii="Times New Roman" w:hAnsi="Times New Roman" w:cs="Times New Roman"/>
              </w:rPr>
            </w:pPr>
            <w:r w:rsidRPr="00AF5FED">
              <w:rPr>
                <w:rFonts w:ascii="Times New Roman" w:hAnsi="Times New Roman" w:cs="Times New Roman"/>
                <w:b/>
              </w:rPr>
              <w:lastRenderedPageBreak/>
              <w:t>ПОВТОРЕНИЕ И СИСТЕМАТИЗАЦИЯ ИЗУЧЕННОГО В 5-7 КЛАССАХ (12 Ч.)</w:t>
            </w:r>
          </w:p>
        </w:tc>
        <w:tc>
          <w:tcPr>
            <w:tcW w:w="1381" w:type="dxa"/>
          </w:tcPr>
          <w:p w:rsidR="008E2A1A" w:rsidRPr="00AF5FED" w:rsidRDefault="008E2A1A" w:rsidP="00D2512C">
            <w:pPr>
              <w:jc w:val="center"/>
              <w:rPr>
                <w:rFonts w:ascii="Times New Roman" w:hAnsi="Times New Roman" w:cs="Times New Roman"/>
                <w:b/>
              </w:rPr>
            </w:pP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125</w:t>
            </w:r>
          </w:p>
        </w:tc>
        <w:tc>
          <w:tcPr>
            <w:tcW w:w="2691" w:type="dxa"/>
          </w:tcPr>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rPr>
            </w:pPr>
            <w:r w:rsidRPr="00AF5FED">
              <w:rPr>
                <w:rFonts w:ascii="Times New Roman" w:hAnsi="Times New Roman" w:cs="Times New Roman"/>
                <w:b/>
              </w:rPr>
              <w:t>Повторение.</w:t>
            </w:r>
            <w:r w:rsidRPr="00AF5FED">
              <w:rPr>
                <w:rFonts w:ascii="Times New Roman" w:hAnsi="Times New Roman" w:cs="Times New Roman"/>
              </w:rPr>
              <w:t xml:space="preserve"> Разделы науки о русском языке.</w:t>
            </w:r>
            <w:r w:rsidRPr="00AF5FED">
              <w:rPr>
                <w:rFonts w:ascii="Times New Roman" w:hAnsi="Times New Roman" w:cs="Times New Roman"/>
                <w:b/>
              </w:rPr>
              <w:t xml:space="preserve"> </w:t>
            </w:r>
            <w:r w:rsidRPr="00AF5FED">
              <w:rPr>
                <w:rFonts w:ascii="Times New Roman" w:hAnsi="Times New Roman" w:cs="Times New Roman"/>
              </w:rPr>
              <w:t>Фонетика и графика.</w:t>
            </w:r>
          </w:p>
          <w:p w:rsidR="008E2A1A" w:rsidRPr="00AF5FED" w:rsidRDefault="008E2A1A" w:rsidP="00D2512C">
            <w:pPr>
              <w:rPr>
                <w:rFonts w:ascii="Times New Roman" w:hAnsi="Times New Roman" w:cs="Times New Roman"/>
              </w:rPr>
            </w:pP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Разделы науки о языке (фонетика, лексика, словообразование, морфология, синтаксис)</w:t>
            </w:r>
          </w:p>
        </w:tc>
        <w:tc>
          <w:tcPr>
            <w:tcW w:w="2607" w:type="dxa"/>
          </w:tcPr>
          <w:p w:rsidR="008E2A1A" w:rsidRPr="00AF5FED" w:rsidRDefault="008E2A1A" w:rsidP="00D2512C">
            <w:pPr>
              <w:autoSpaceDE w:val="0"/>
              <w:autoSpaceDN w:val="0"/>
              <w:adjustRightInd w:val="0"/>
              <w:rPr>
                <w:rFonts w:ascii="Times New Roman" w:hAnsi="Times New Roman" w:cs="Times New Roman"/>
                <w:iCs/>
              </w:rPr>
            </w:pPr>
            <w:r w:rsidRPr="00AF5FED">
              <w:rPr>
                <w:rFonts w:ascii="Times New Roman" w:hAnsi="Times New Roman" w:cs="Times New Roman"/>
                <w:iCs/>
              </w:rPr>
              <w:t>Знать теоретический материал по теме урока, изученный в 7 классе, терминологию.</w:t>
            </w:r>
          </w:p>
          <w:p w:rsidR="008E2A1A" w:rsidRPr="00AF5FED" w:rsidRDefault="008E2A1A" w:rsidP="00D2512C">
            <w:pPr>
              <w:rPr>
                <w:rFonts w:ascii="Times New Roman" w:hAnsi="Times New Roman" w:cs="Times New Roman"/>
              </w:rPr>
            </w:pPr>
            <w:r w:rsidRPr="00AF5FED">
              <w:rPr>
                <w:rFonts w:ascii="Times New Roman" w:hAnsi="Times New Roman" w:cs="Times New Roman"/>
                <w:iCs/>
              </w:rPr>
              <w:t>Уметь</w:t>
            </w:r>
            <w:r w:rsidRPr="00AF5FED">
              <w:rPr>
                <w:rFonts w:ascii="Times New Roman" w:hAnsi="Times New Roman" w:cs="Times New Roman"/>
                <w:i/>
                <w:iCs/>
              </w:rPr>
              <w:t xml:space="preserve"> </w:t>
            </w:r>
            <w:r w:rsidRPr="00AF5FED">
              <w:rPr>
                <w:rFonts w:ascii="Times New Roman" w:hAnsi="Times New Roman" w:cs="Times New Roman"/>
              </w:rPr>
              <w:t>применять на практике изученные правила.</w:t>
            </w:r>
          </w:p>
        </w:tc>
        <w:tc>
          <w:tcPr>
            <w:tcW w:w="3156" w:type="dxa"/>
            <w:vMerge w:val="restart"/>
          </w:tcPr>
          <w:p w:rsidR="008E2A1A" w:rsidRPr="00AF5FED" w:rsidRDefault="008E2A1A" w:rsidP="00D2512C">
            <w:pPr>
              <w:rPr>
                <w:rFonts w:ascii="Times New Roman" w:hAnsi="Times New Roman" w:cs="Times New Roman"/>
                <w:bCs/>
              </w:rPr>
            </w:pPr>
            <w:r w:rsidRPr="00AF5FED">
              <w:rPr>
                <w:rFonts w:ascii="Times New Roman" w:hAnsi="Times New Roman" w:cs="Times New Roman"/>
                <w:bCs/>
              </w:rPr>
              <w:t>Формирование устойчивой мотивации   к  закреплению изученного.</w:t>
            </w: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r w:rsidRPr="00AF5FED">
              <w:rPr>
                <w:rFonts w:ascii="Times New Roman" w:hAnsi="Times New Roman" w:cs="Times New Roman"/>
                <w:bCs/>
              </w:rPr>
              <w:t>Формирование устойчивой мотивации к  обучению, навыков анализа, конструирования, проектной работы по алгоритму с перспективой самодиагностики результатов.</w:t>
            </w: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Формирование у обучающихся способностей к рефлексии коррекционно-контрольного типа и реализации коррекционной нормы (фиксирование собственных затруднений в деятельности).</w:t>
            </w: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Формирование у обучающихся способностей к рефлексии коррекционно-контрольного типа и реализации коррекционной нормы (фиксирование собственных затруднений в деятельности).</w:t>
            </w: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bCs/>
              </w:rPr>
            </w:pPr>
          </w:p>
          <w:p w:rsidR="008E2A1A" w:rsidRPr="00AF5FED" w:rsidRDefault="008E2A1A" w:rsidP="00D2512C">
            <w:pPr>
              <w:rPr>
                <w:rFonts w:ascii="Times New Roman" w:hAnsi="Times New Roman" w:cs="Times New Roman"/>
              </w:rPr>
            </w:pPr>
          </w:p>
        </w:tc>
        <w:tc>
          <w:tcPr>
            <w:tcW w:w="2357" w:type="dxa"/>
            <w:vMerge w:val="restart"/>
          </w:tcPr>
          <w:p w:rsidR="008E2A1A" w:rsidRPr="00AF5FED" w:rsidRDefault="008E2A1A" w:rsidP="00D2512C">
            <w:pPr>
              <w:rPr>
                <w:rFonts w:ascii="Times New Roman" w:hAnsi="Times New Roman" w:cs="Times New Roman"/>
                <w:b/>
                <w:i/>
              </w:rPr>
            </w:pPr>
            <w:r w:rsidRPr="00AF5FED">
              <w:rPr>
                <w:rFonts w:ascii="Times New Roman" w:hAnsi="Times New Roman" w:cs="Times New Roman"/>
                <w:b/>
                <w:i/>
              </w:rPr>
              <w:lastRenderedPageBreak/>
              <w:t>Коммуникативные:</w:t>
            </w:r>
          </w:p>
          <w:p w:rsidR="008E2A1A" w:rsidRPr="00AF5FED" w:rsidRDefault="008E2A1A" w:rsidP="00D2512C">
            <w:pPr>
              <w:rPr>
                <w:rFonts w:ascii="Times New Roman" w:hAnsi="Times New Roman" w:cs="Times New Roman"/>
              </w:rPr>
            </w:pPr>
            <w:r w:rsidRPr="00AF5FED">
              <w:rPr>
                <w:rFonts w:ascii="Times New Roman" w:hAnsi="Times New Roman" w:cs="Times New Roman"/>
              </w:rPr>
              <w:t>формировать навык учебного сотрудничества  в ходе индивидуальной или групповой работы.</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b/>
                <w:i/>
              </w:rPr>
              <w:t>Регулятивные:</w:t>
            </w:r>
            <w:r w:rsidRPr="00AF5FED">
              <w:rPr>
                <w:rFonts w:ascii="Times New Roman" w:hAnsi="Times New Roman" w:cs="Times New Roman"/>
              </w:rPr>
              <w:t xml:space="preserve"> проектировать маршрут преодоления затруднения в обучении через включение в новые виды деятельности и формы сотрудничества.</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   </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b/>
                <w:i/>
              </w:rPr>
            </w:pPr>
          </w:p>
          <w:p w:rsidR="008E2A1A" w:rsidRPr="00AF5FED" w:rsidRDefault="008E2A1A" w:rsidP="00D2512C">
            <w:pPr>
              <w:rPr>
                <w:rFonts w:ascii="Times New Roman" w:hAnsi="Times New Roman" w:cs="Times New Roman"/>
                <w:b/>
                <w:i/>
              </w:rPr>
            </w:pPr>
            <w:r w:rsidRPr="00AF5FED">
              <w:rPr>
                <w:rFonts w:ascii="Times New Roman" w:hAnsi="Times New Roman" w:cs="Times New Roman"/>
                <w:b/>
                <w:i/>
              </w:rPr>
              <w:lastRenderedPageBreak/>
              <w:t>Познавательные:</w:t>
            </w:r>
          </w:p>
          <w:p w:rsidR="008E2A1A" w:rsidRPr="00AF5FED" w:rsidRDefault="008E2A1A" w:rsidP="00D2512C">
            <w:pPr>
              <w:rPr>
                <w:rFonts w:ascii="Times New Roman" w:hAnsi="Times New Roman" w:cs="Times New Roman"/>
              </w:rPr>
            </w:pPr>
            <w:r w:rsidRPr="00AF5FED">
              <w:rPr>
                <w:rFonts w:ascii="Times New Roman" w:hAnsi="Times New Roman" w:cs="Times New Roman"/>
              </w:rPr>
              <w:t>объяснять языковые явления, процессы, связи и отношения, выявляемые в  ходе   составления текста.</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b/>
                <w:bCs/>
                <w:i/>
              </w:rPr>
            </w:pPr>
            <w:r w:rsidRPr="00AF5FED">
              <w:rPr>
                <w:rFonts w:ascii="Times New Roman" w:hAnsi="Times New Roman" w:cs="Times New Roman"/>
                <w:b/>
                <w:bCs/>
                <w:i/>
              </w:rPr>
              <w:t>Коммуникативные:</w:t>
            </w:r>
          </w:p>
          <w:p w:rsidR="008E2A1A" w:rsidRPr="00AF5FED" w:rsidRDefault="008E2A1A" w:rsidP="00D2512C">
            <w:pPr>
              <w:rPr>
                <w:rFonts w:ascii="Times New Roman" w:hAnsi="Times New Roman" w:cs="Times New Roman"/>
              </w:rPr>
            </w:pPr>
            <w:r w:rsidRPr="00AF5FED">
              <w:rPr>
                <w:rFonts w:ascii="Times New Roman" w:hAnsi="Times New Roman" w:cs="Times New Roman"/>
                <w:b/>
                <w:bCs/>
              </w:rPr>
              <w:t xml:space="preserve"> </w:t>
            </w:r>
            <w:r w:rsidRPr="00AF5FED">
              <w:rPr>
                <w:rFonts w:ascii="Times New Roman" w:hAnsi="Times New Roman" w:cs="Times New Roman"/>
              </w:rPr>
              <w:t>использовать адекватные языковые средства для отображения в форме речевых высказываний с целью  планирования, контроля и самооценки действий.</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r w:rsidRPr="00AF5FED">
              <w:rPr>
                <w:rFonts w:ascii="Times New Roman" w:hAnsi="Times New Roman" w:cs="Times New Roman"/>
                <w:b/>
                <w:i/>
              </w:rPr>
              <w:t>Регулятивные:</w:t>
            </w:r>
            <w:r w:rsidRPr="00AF5FED">
              <w:rPr>
                <w:rFonts w:ascii="Times New Roman" w:hAnsi="Times New Roman" w:cs="Times New Roman"/>
              </w:rPr>
              <w:t xml:space="preserve"> проектировать маршрут преодоления затруднения в обучении через включение в новые виды деятельности и формы сотрудничества.</w:t>
            </w:r>
          </w:p>
          <w:p w:rsidR="008E2A1A" w:rsidRPr="00AF5FED" w:rsidRDefault="008E2A1A" w:rsidP="00D2512C">
            <w:pPr>
              <w:rPr>
                <w:rFonts w:ascii="Times New Roman" w:hAnsi="Times New Roman" w:cs="Times New Roman"/>
              </w:rPr>
            </w:pPr>
            <w:r w:rsidRPr="00AF5FED">
              <w:rPr>
                <w:rFonts w:ascii="Times New Roman" w:hAnsi="Times New Roman" w:cs="Times New Roman"/>
              </w:rPr>
              <w:t xml:space="preserve">   </w:t>
            </w:r>
            <w:r w:rsidRPr="00AF5FED">
              <w:rPr>
                <w:rFonts w:ascii="Times New Roman" w:hAnsi="Times New Roman" w:cs="Times New Roman"/>
                <w:b/>
                <w:i/>
              </w:rPr>
              <w:t>Познавательные:</w:t>
            </w:r>
            <w:r w:rsidRPr="00AF5FED">
              <w:rPr>
                <w:rFonts w:ascii="Times New Roman" w:hAnsi="Times New Roman" w:cs="Times New Roman"/>
              </w:rPr>
              <w:t xml:space="preserve"> объяснять языковые явления, процессы, </w:t>
            </w:r>
            <w:r w:rsidRPr="00AF5FED">
              <w:rPr>
                <w:rFonts w:ascii="Times New Roman" w:hAnsi="Times New Roman" w:cs="Times New Roman"/>
              </w:rPr>
              <w:lastRenderedPageBreak/>
              <w:t>связи и отношения, выявляемые в  ходе      исследования слов и предложений</w:t>
            </w:r>
          </w:p>
        </w:tc>
        <w:tc>
          <w:tcPr>
            <w:tcW w:w="1381" w:type="dxa"/>
          </w:tcPr>
          <w:p w:rsidR="008E2A1A" w:rsidRPr="00AF5FED" w:rsidRDefault="008E2A1A" w:rsidP="00D2512C">
            <w:pPr>
              <w:rPr>
                <w:rFonts w:ascii="Times New Roman" w:hAnsi="Times New Roman" w:cs="Times New Roman"/>
                <w:b/>
                <w:i/>
              </w:rPr>
            </w:pP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126</w:t>
            </w:r>
          </w:p>
        </w:tc>
        <w:tc>
          <w:tcPr>
            <w:tcW w:w="2691" w:type="dxa"/>
          </w:tcPr>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rPr>
            </w:pPr>
            <w:r w:rsidRPr="00AF5FED">
              <w:rPr>
                <w:rFonts w:ascii="Times New Roman" w:hAnsi="Times New Roman" w:cs="Times New Roman"/>
                <w:b/>
              </w:rPr>
              <w:t xml:space="preserve">Повторение. </w:t>
            </w:r>
            <w:r w:rsidRPr="00AF5FED">
              <w:rPr>
                <w:rFonts w:ascii="Times New Roman" w:hAnsi="Times New Roman" w:cs="Times New Roman"/>
              </w:rPr>
              <w:t>Лексика и фразеология.</w:t>
            </w:r>
          </w:p>
          <w:p w:rsidR="008E2A1A" w:rsidRPr="00AF5FED" w:rsidRDefault="008E2A1A" w:rsidP="00D2512C">
            <w:pPr>
              <w:rPr>
                <w:rFonts w:ascii="Times New Roman" w:hAnsi="Times New Roman" w:cs="Times New Roman"/>
                <w:b/>
              </w:rPr>
            </w:pP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Лексикология. Фразеология. Лексическое и грамматическое значение слова. Синонимы. Антонимы. Омонимы. Заимствованные и исконно русские слова.</w:t>
            </w:r>
          </w:p>
        </w:tc>
        <w:tc>
          <w:tcPr>
            <w:tcW w:w="2607" w:type="dxa"/>
          </w:tcPr>
          <w:p w:rsidR="008E2A1A" w:rsidRPr="00AF5FED" w:rsidRDefault="008E2A1A" w:rsidP="00D2512C">
            <w:pPr>
              <w:autoSpaceDE w:val="0"/>
              <w:autoSpaceDN w:val="0"/>
              <w:adjustRightInd w:val="0"/>
              <w:rPr>
                <w:rFonts w:ascii="Times New Roman" w:hAnsi="Times New Roman" w:cs="Times New Roman"/>
                <w:iCs/>
              </w:rPr>
            </w:pPr>
            <w:r w:rsidRPr="00AF5FED">
              <w:rPr>
                <w:rFonts w:ascii="Times New Roman" w:hAnsi="Times New Roman" w:cs="Times New Roman"/>
                <w:iCs/>
              </w:rPr>
              <w:t>Знать теоретический материал по теме урока, изученный в 7 классе, терминологию.</w:t>
            </w:r>
          </w:p>
          <w:p w:rsidR="008E2A1A" w:rsidRPr="00AF5FED" w:rsidRDefault="008E2A1A" w:rsidP="00D2512C">
            <w:pPr>
              <w:rPr>
                <w:rFonts w:ascii="Times New Roman" w:hAnsi="Times New Roman" w:cs="Times New Roman"/>
              </w:rPr>
            </w:pPr>
            <w:r w:rsidRPr="00AF5FED">
              <w:rPr>
                <w:rFonts w:ascii="Times New Roman" w:hAnsi="Times New Roman" w:cs="Times New Roman"/>
                <w:iCs/>
              </w:rPr>
              <w:t>Уметь</w:t>
            </w:r>
            <w:r w:rsidRPr="00AF5FED">
              <w:rPr>
                <w:rFonts w:ascii="Times New Roman" w:hAnsi="Times New Roman" w:cs="Times New Roman"/>
                <w:i/>
                <w:iCs/>
              </w:rPr>
              <w:t xml:space="preserve"> </w:t>
            </w:r>
            <w:r w:rsidRPr="00AF5FED">
              <w:rPr>
                <w:rFonts w:ascii="Times New Roman" w:hAnsi="Times New Roman" w:cs="Times New Roman"/>
              </w:rPr>
              <w:t>применять на практике изученные правила.</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Развитие орфографии-ческой зоркости</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127-128</w:t>
            </w:r>
          </w:p>
        </w:tc>
        <w:tc>
          <w:tcPr>
            <w:tcW w:w="2691" w:type="dxa"/>
          </w:tcPr>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b/>
              </w:rPr>
            </w:pPr>
            <w:r w:rsidRPr="00AF5FED">
              <w:rPr>
                <w:rFonts w:ascii="Times New Roman" w:hAnsi="Times New Roman" w:cs="Times New Roman"/>
                <w:b/>
              </w:rPr>
              <w:t xml:space="preserve">Повторение. </w:t>
            </w:r>
            <w:r w:rsidRPr="00AF5FED">
              <w:rPr>
                <w:rFonts w:ascii="Times New Roman" w:hAnsi="Times New Roman" w:cs="Times New Roman"/>
              </w:rPr>
              <w:t>Морфемика. Словообразование.</w:t>
            </w: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Морфемика. Словообразование. Строение слов. Образование слов.</w:t>
            </w:r>
          </w:p>
        </w:tc>
        <w:tc>
          <w:tcPr>
            <w:tcW w:w="2607" w:type="dxa"/>
          </w:tcPr>
          <w:p w:rsidR="008E2A1A" w:rsidRPr="00AF5FED" w:rsidRDefault="008E2A1A" w:rsidP="00D2512C">
            <w:pPr>
              <w:autoSpaceDE w:val="0"/>
              <w:autoSpaceDN w:val="0"/>
              <w:adjustRightInd w:val="0"/>
              <w:rPr>
                <w:rFonts w:ascii="Times New Roman" w:hAnsi="Times New Roman" w:cs="Times New Roman"/>
                <w:iCs/>
              </w:rPr>
            </w:pPr>
            <w:r w:rsidRPr="00AF5FED">
              <w:rPr>
                <w:rFonts w:ascii="Times New Roman" w:hAnsi="Times New Roman" w:cs="Times New Roman"/>
                <w:iCs/>
              </w:rPr>
              <w:t>Знать теоретический материал по теме урока, изученный в 7 классе, терминологию.</w:t>
            </w:r>
          </w:p>
          <w:p w:rsidR="008E2A1A" w:rsidRPr="00AF5FED" w:rsidRDefault="008E2A1A" w:rsidP="00D2512C">
            <w:pPr>
              <w:rPr>
                <w:rFonts w:ascii="Times New Roman" w:hAnsi="Times New Roman" w:cs="Times New Roman"/>
              </w:rPr>
            </w:pPr>
            <w:r w:rsidRPr="00AF5FED">
              <w:rPr>
                <w:rFonts w:ascii="Times New Roman" w:hAnsi="Times New Roman" w:cs="Times New Roman"/>
                <w:iCs/>
              </w:rPr>
              <w:t>Уметь</w:t>
            </w:r>
            <w:r w:rsidRPr="00AF5FED">
              <w:rPr>
                <w:rFonts w:ascii="Times New Roman" w:hAnsi="Times New Roman" w:cs="Times New Roman"/>
                <w:i/>
                <w:iCs/>
              </w:rPr>
              <w:t xml:space="preserve"> </w:t>
            </w:r>
            <w:r w:rsidRPr="00AF5FED">
              <w:rPr>
                <w:rFonts w:ascii="Times New Roman" w:hAnsi="Times New Roman" w:cs="Times New Roman"/>
              </w:rPr>
              <w:t>применять на практике изученные правила.</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Корригиро-вать и развивать зрительное восприятие, внимание при работе с текстом в группах сменного характера</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129-130</w:t>
            </w:r>
          </w:p>
        </w:tc>
        <w:tc>
          <w:tcPr>
            <w:tcW w:w="2691" w:type="dxa"/>
          </w:tcPr>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rPr>
            </w:pPr>
            <w:r w:rsidRPr="00AF5FED">
              <w:rPr>
                <w:rFonts w:ascii="Times New Roman" w:hAnsi="Times New Roman" w:cs="Times New Roman"/>
                <w:b/>
              </w:rPr>
              <w:t xml:space="preserve">Повторение. </w:t>
            </w:r>
            <w:r w:rsidRPr="00AF5FED">
              <w:rPr>
                <w:rFonts w:ascii="Times New Roman" w:hAnsi="Times New Roman" w:cs="Times New Roman"/>
              </w:rPr>
              <w:t>Морфология. Орфография.</w:t>
            </w: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p w:rsidR="008E2A1A" w:rsidRPr="00AF5FED" w:rsidRDefault="008E2A1A" w:rsidP="00D2512C">
            <w:pPr>
              <w:rPr>
                <w:rFonts w:ascii="Times New Roman" w:hAnsi="Times New Roman" w:cs="Times New Roman"/>
              </w:rPr>
            </w:pP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lastRenderedPageBreak/>
              <w:t xml:space="preserve">Морфология. Самостоятельные и служебные части речи. Орфограмма Буквенные и </w:t>
            </w:r>
            <w:r w:rsidRPr="00AF5FED">
              <w:rPr>
                <w:rFonts w:ascii="Times New Roman" w:hAnsi="Times New Roman" w:cs="Times New Roman"/>
              </w:rPr>
              <w:lastRenderedPageBreak/>
              <w:t>небуквенные орфограммы</w:t>
            </w:r>
          </w:p>
        </w:tc>
        <w:tc>
          <w:tcPr>
            <w:tcW w:w="2607" w:type="dxa"/>
          </w:tcPr>
          <w:p w:rsidR="008E2A1A" w:rsidRPr="00AF5FED" w:rsidRDefault="008E2A1A" w:rsidP="00D2512C">
            <w:pPr>
              <w:autoSpaceDE w:val="0"/>
              <w:autoSpaceDN w:val="0"/>
              <w:adjustRightInd w:val="0"/>
              <w:rPr>
                <w:rFonts w:ascii="Times New Roman" w:hAnsi="Times New Roman" w:cs="Times New Roman"/>
                <w:iCs/>
              </w:rPr>
            </w:pPr>
            <w:r w:rsidRPr="00AF5FED">
              <w:rPr>
                <w:rFonts w:ascii="Times New Roman" w:hAnsi="Times New Roman" w:cs="Times New Roman"/>
                <w:iCs/>
              </w:rPr>
              <w:lastRenderedPageBreak/>
              <w:t>Знать теоретический материал по теме урока, изученный в 7 классе, терминологию.</w:t>
            </w:r>
          </w:p>
          <w:p w:rsidR="008E2A1A" w:rsidRPr="00AF5FED" w:rsidRDefault="008E2A1A" w:rsidP="00D2512C">
            <w:pPr>
              <w:rPr>
                <w:rFonts w:ascii="Times New Roman" w:hAnsi="Times New Roman" w:cs="Times New Roman"/>
              </w:rPr>
            </w:pPr>
            <w:r w:rsidRPr="00AF5FED">
              <w:rPr>
                <w:rFonts w:ascii="Times New Roman" w:hAnsi="Times New Roman" w:cs="Times New Roman"/>
                <w:iCs/>
              </w:rPr>
              <w:lastRenderedPageBreak/>
              <w:t>Уметь</w:t>
            </w:r>
            <w:r w:rsidRPr="00AF5FED">
              <w:rPr>
                <w:rFonts w:ascii="Times New Roman" w:hAnsi="Times New Roman" w:cs="Times New Roman"/>
                <w:i/>
                <w:iCs/>
              </w:rPr>
              <w:t xml:space="preserve"> </w:t>
            </w:r>
            <w:r w:rsidRPr="00AF5FED">
              <w:rPr>
                <w:rFonts w:ascii="Times New Roman" w:hAnsi="Times New Roman" w:cs="Times New Roman"/>
              </w:rPr>
              <w:t>применять на практике изученные правила.</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 xml:space="preserve">Корригиро-вать и развивать зрительное </w:t>
            </w:r>
            <w:r w:rsidRPr="00AF5FED">
              <w:rPr>
                <w:rFonts w:ascii="Times New Roman" w:hAnsi="Times New Roman" w:cs="Times New Roman"/>
              </w:rPr>
              <w:lastRenderedPageBreak/>
              <w:t>восприятие, внимание при работе с текстом</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131-132</w:t>
            </w:r>
          </w:p>
        </w:tc>
        <w:tc>
          <w:tcPr>
            <w:tcW w:w="2691" w:type="dxa"/>
          </w:tcPr>
          <w:p w:rsidR="008E2A1A" w:rsidRPr="00AF5FED" w:rsidRDefault="008E2A1A" w:rsidP="00D2512C">
            <w:pPr>
              <w:rPr>
                <w:rFonts w:ascii="Times New Roman" w:hAnsi="Times New Roman" w:cs="Times New Roman"/>
                <w:b/>
              </w:rPr>
            </w:pPr>
          </w:p>
          <w:p w:rsidR="008E2A1A" w:rsidRPr="00AF5FED" w:rsidRDefault="008E2A1A" w:rsidP="00D2512C">
            <w:pPr>
              <w:rPr>
                <w:rFonts w:ascii="Times New Roman" w:hAnsi="Times New Roman" w:cs="Times New Roman"/>
              </w:rPr>
            </w:pPr>
            <w:r w:rsidRPr="00AF5FED">
              <w:rPr>
                <w:rFonts w:ascii="Times New Roman" w:hAnsi="Times New Roman" w:cs="Times New Roman"/>
                <w:b/>
              </w:rPr>
              <w:t xml:space="preserve">Повторение. </w:t>
            </w:r>
            <w:r w:rsidRPr="00AF5FED">
              <w:rPr>
                <w:rFonts w:ascii="Times New Roman" w:hAnsi="Times New Roman" w:cs="Times New Roman"/>
              </w:rPr>
              <w:t>Синтаксис. Пунктуация.</w:t>
            </w:r>
          </w:p>
          <w:p w:rsidR="008E2A1A" w:rsidRPr="00AF5FED" w:rsidRDefault="008E2A1A" w:rsidP="00D2512C">
            <w:pPr>
              <w:rPr>
                <w:rFonts w:ascii="Times New Roman" w:hAnsi="Times New Roman" w:cs="Times New Roman"/>
                <w:b/>
              </w:rPr>
            </w:pP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Синтаксис. Словосочетание. Предложение. Члены предложения. Обращение. Однородные члены предложения. Простое предложение. Сложное предложение.</w:t>
            </w:r>
          </w:p>
        </w:tc>
        <w:tc>
          <w:tcPr>
            <w:tcW w:w="2607" w:type="dxa"/>
          </w:tcPr>
          <w:p w:rsidR="008E2A1A" w:rsidRPr="00AF5FED" w:rsidRDefault="008E2A1A" w:rsidP="00D2512C">
            <w:pPr>
              <w:autoSpaceDE w:val="0"/>
              <w:autoSpaceDN w:val="0"/>
              <w:adjustRightInd w:val="0"/>
              <w:rPr>
                <w:rFonts w:ascii="Times New Roman" w:hAnsi="Times New Roman" w:cs="Times New Roman"/>
                <w:iCs/>
              </w:rPr>
            </w:pPr>
            <w:r w:rsidRPr="00AF5FED">
              <w:rPr>
                <w:rFonts w:ascii="Times New Roman" w:hAnsi="Times New Roman" w:cs="Times New Roman"/>
                <w:iCs/>
              </w:rPr>
              <w:t>Знать теоретический материал по теме урока, изученный в 7 классе, терминологию.</w:t>
            </w:r>
          </w:p>
          <w:p w:rsidR="008E2A1A" w:rsidRPr="00AF5FED" w:rsidRDefault="008E2A1A" w:rsidP="00D2512C">
            <w:pPr>
              <w:rPr>
                <w:rFonts w:ascii="Times New Roman" w:hAnsi="Times New Roman" w:cs="Times New Roman"/>
              </w:rPr>
            </w:pPr>
            <w:r w:rsidRPr="00AF5FED">
              <w:rPr>
                <w:rFonts w:ascii="Times New Roman" w:hAnsi="Times New Roman" w:cs="Times New Roman"/>
                <w:iCs/>
              </w:rPr>
              <w:t>Уметь</w:t>
            </w:r>
            <w:r w:rsidRPr="00AF5FED">
              <w:rPr>
                <w:rFonts w:ascii="Times New Roman" w:hAnsi="Times New Roman" w:cs="Times New Roman"/>
                <w:i/>
                <w:iCs/>
              </w:rPr>
              <w:t xml:space="preserve"> </w:t>
            </w:r>
            <w:r w:rsidRPr="00AF5FED">
              <w:rPr>
                <w:rFonts w:ascii="Times New Roman" w:hAnsi="Times New Roman" w:cs="Times New Roman"/>
              </w:rPr>
              <w:t>применять на практике изученные правила.</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Развитие орфографической зоркости</w:t>
            </w:r>
          </w:p>
        </w:tc>
      </w:tr>
      <w:tr w:rsidR="008E2A1A" w:rsidRPr="00AF5FED" w:rsidTr="00D1056F">
        <w:tc>
          <w:tcPr>
            <w:tcW w:w="1016" w:type="dxa"/>
            <w:shd w:val="clear" w:color="auto" w:fill="FFFFFF"/>
          </w:tcPr>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133-</w:t>
            </w:r>
          </w:p>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134</w:t>
            </w:r>
          </w:p>
        </w:tc>
        <w:tc>
          <w:tcPr>
            <w:tcW w:w="2691" w:type="dxa"/>
            <w:shd w:val="clear" w:color="auto" w:fill="FFFFFF"/>
          </w:tcPr>
          <w:p w:rsidR="008E2A1A" w:rsidRPr="00AF5FED" w:rsidRDefault="008E2A1A" w:rsidP="00D2512C">
            <w:pPr>
              <w:rPr>
                <w:rFonts w:ascii="Times New Roman" w:hAnsi="Times New Roman" w:cs="Times New Roman"/>
                <w:b/>
              </w:rPr>
            </w:pPr>
            <w:r w:rsidRPr="00AF5FED">
              <w:rPr>
                <w:rFonts w:ascii="Times New Roman" w:hAnsi="Times New Roman" w:cs="Times New Roman"/>
                <w:b/>
              </w:rPr>
              <w:t>Итоговая диагностическая работа</w:t>
            </w:r>
          </w:p>
        </w:tc>
        <w:tc>
          <w:tcPr>
            <w:tcW w:w="3377" w:type="dxa"/>
            <w:shd w:val="clear" w:color="auto" w:fill="FFFFFF"/>
          </w:tcPr>
          <w:p w:rsidR="008E2A1A" w:rsidRPr="00AF5FED" w:rsidRDefault="008E2A1A" w:rsidP="00D2512C">
            <w:pPr>
              <w:rPr>
                <w:rFonts w:ascii="Times New Roman" w:hAnsi="Times New Roman" w:cs="Times New Roman"/>
              </w:rPr>
            </w:pPr>
            <w:r w:rsidRPr="00AF5FED">
              <w:rPr>
                <w:rFonts w:ascii="Times New Roman" w:hAnsi="Times New Roman" w:cs="Times New Roman"/>
              </w:rPr>
              <w:t>Проверка знаний учащихся по пройденным темам..</w:t>
            </w:r>
          </w:p>
        </w:tc>
        <w:tc>
          <w:tcPr>
            <w:tcW w:w="2607" w:type="dxa"/>
            <w:shd w:val="clear" w:color="auto" w:fill="FFFFFF"/>
          </w:tcPr>
          <w:p w:rsidR="008E2A1A" w:rsidRPr="00AF5FED" w:rsidRDefault="008E2A1A" w:rsidP="00D2512C">
            <w:pPr>
              <w:rPr>
                <w:rFonts w:ascii="Times New Roman" w:hAnsi="Times New Roman" w:cs="Times New Roman"/>
              </w:rPr>
            </w:pPr>
            <w:r w:rsidRPr="00AF5FED">
              <w:rPr>
                <w:rFonts w:ascii="Times New Roman" w:hAnsi="Times New Roman" w:cs="Times New Roman"/>
                <w:bCs/>
              </w:rPr>
              <w:t>Научиться корректировать и применять индивидуальный маршрут восполнения проблемных зон в изученных темах.</w:t>
            </w:r>
          </w:p>
        </w:tc>
        <w:tc>
          <w:tcPr>
            <w:tcW w:w="3156" w:type="dxa"/>
            <w:vMerge/>
          </w:tcPr>
          <w:p w:rsidR="008E2A1A" w:rsidRPr="00AF5FED" w:rsidRDefault="008E2A1A" w:rsidP="00D2512C">
            <w:pPr>
              <w:rPr>
                <w:rFonts w:ascii="Times New Roman" w:hAnsi="Times New Roman" w:cs="Times New Roman"/>
              </w:rPr>
            </w:pPr>
          </w:p>
        </w:tc>
        <w:tc>
          <w:tcPr>
            <w:tcW w:w="2357" w:type="dxa"/>
            <w:vMerge/>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Корригиро-вать и развивать зрительное восприятие, внимание при работе с текстом в группах сменного характера</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lastRenderedPageBreak/>
              <w:t>135</w:t>
            </w:r>
          </w:p>
        </w:tc>
        <w:tc>
          <w:tcPr>
            <w:tcW w:w="2691" w:type="dxa"/>
          </w:tcPr>
          <w:p w:rsidR="008E2A1A" w:rsidRPr="00AF5FED" w:rsidRDefault="008E2A1A" w:rsidP="00D2512C">
            <w:pPr>
              <w:rPr>
                <w:rFonts w:ascii="Times New Roman" w:hAnsi="Times New Roman" w:cs="Times New Roman"/>
                <w:b/>
              </w:rPr>
            </w:pPr>
            <w:r w:rsidRPr="00AF5FED">
              <w:rPr>
                <w:rFonts w:ascii="Times New Roman" w:hAnsi="Times New Roman" w:cs="Times New Roman"/>
                <w:b/>
              </w:rPr>
              <w:t>Анализ ошибок диагностической работы.</w:t>
            </w: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Проверка знаний учащихся. Анализ ошибок,  допущенных в работах</w:t>
            </w:r>
          </w:p>
        </w:tc>
        <w:tc>
          <w:tcPr>
            <w:tcW w:w="2607" w:type="dxa"/>
          </w:tcPr>
          <w:p w:rsidR="008E2A1A" w:rsidRPr="00AF5FED" w:rsidRDefault="008E2A1A" w:rsidP="00D2512C">
            <w:pPr>
              <w:rPr>
                <w:rFonts w:ascii="Times New Roman" w:hAnsi="Times New Roman" w:cs="Times New Roman"/>
                <w:bCs/>
              </w:rPr>
            </w:pPr>
            <w:r w:rsidRPr="00AF5FED">
              <w:rPr>
                <w:rFonts w:ascii="Times New Roman" w:hAnsi="Times New Roman" w:cs="Times New Roman"/>
                <w:bCs/>
              </w:rPr>
              <w:t>Научиться корректировать знания по проблемным темам, обосновать, аргументировать.</w:t>
            </w:r>
          </w:p>
        </w:tc>
        <w:tc>
          <w:tcPr>
            <w:tcW w:w="3156"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Формирование навыков индивидуальной и коллективной деятельности</w:t>
            </w:r>
          </w:p>
        </w:tc>
        <w:tc>
          <w:tcPr>
            <w:tcW w:w="2357" w:type="dxa"/>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r w:rsidRPr="00AF5FED">
              <w:rPr>
                <w:rFonts w:ascii="Times New Roman" w:hAnsi="Times New Roman" w:cs="Times New Roman"/>
              </w:rPr>
              <w:t>Корригиро-вать и развивать зрительное восприятие, внимание при работе с текстом</w:t>
            </w:r>
          </w:p>
        </w:tc>
      </w:tr>
      <w:tr w:rsidR="008E2A1A" w:rsidRPr="00AF5FED" w:rsidTr="00D1056F">
        <w:tc>
          <w:tcPr>
            <w:tcW w:w="1016" w:type="dxa"/>
          </w:tcPr>
          <w:p w:rsidR="008E2A1A" w:rsidRPr="00AF5FED" w:rsidRDefault="008E2A1A" w:rsidP="00D2512C">
            <w:pPr>
              <w:jc w:val="center"/>
              <w:rPr>
                <w:rFonts w:ascii="Times New Roman" w:hAnsi="Times New Roman" w:cs="Times New Roman"/>
              </w:rPr>
            </w:pPr>
            <w:r w:rsidRPr="00AF5FED">
              <w:rPr>
                <w:rFonts w:ascii="Times New Roman" w:hAnsi="Times New Roman" w:cs="Times New Roman"/>
              </w:rPr>
              <w:t>136</w:t>
            </w:r>
          </w:p>
        </w:tc>
        <w:tc>
          <w:tcPr>
            <w:tcW w:w="2691" w:type="dxa"/>
          </w:tcPr>
          <w:p w:rsidR="008E2A1A" w:rsidRPr="00AF5FED" w:rsidRDefault="008E2A1A" w:rsidP="00D2512C">
            <w:pPr>
              <w:ind w:right="212"/>
              <w:rPr>
                <w:rFonts w:ascii="Times New Roman" w:hAnsi="Times New Roman" w:cs="Times New Roman"/>
              </w:rPr>
            </w:pPr>
            <w:r w:rsidRPr="00AF5FED">
              <w:rPr>
                <w:rFonts w:ascii="Times New Roman" w:hAnsi="Times New Roman" w:cs="Times New Roman"/>
              </w:rPr>
              <w:t>Комплексное обобщающее повторение изученного за год.</w:t>
            </w:r>
          </w:p>
        </w:tc>
        <w:tc>
          <w:tcPr>
            <w:tcW w:w="3377"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Обобщение знаний учащихся</w:t>
            </w:r>
          </w:p>
        </w:tc>
        <w:tc>
          <w:tcPr>
            <w:tcW w:w="2607" w:type="dxa"/>
          </w:tcPr>
          <w:p w:rsidR="008E2A1A" w:rsidRPr="00AF5FED" w:rsidRDefault="008E2A1A" w:rsidP="00D2512C">
            <w:pPr>
              <w:rPr>
                <w:rFonts w:ascii="Times New Roman" w:hAnsi="Times New Roman" w:cs="Times New Roman"/>
                <w:bCs/>
              </w:rPr>
            </w:pPr>
          </w:p>
        </w:tc>
        <w:tc>
          <w:tcPr>
            <w:tcW w:w="3156" w:type="dxa"/>
          </w:tcPr>
          <w:p w:rsidR="008E2A1A" w:rsidRPr="00AF5FED" w:rsidRDefault="008E2A1A" w:rsidP="00D2512C">
            <w:pPr>
              <w:rPr>
                <w:rFonts w:ascii="Times New Roman" w:hAnsi="Times New Roman" w:cs="Times New Roman"/>
              </w:rPr>
            </w:pPr>
            <w:r w:rsidRPr="00AF5FED">
              <w:rPr>
                <w:rFonts w:ascii="Times New Roman" w:hAnsi="Times New Roman" w:cs="Times New Roman"/>
              </w:rPr>
              <w:t>Формирование навыков</w:t>
            </w:r>
          </w:p>
          <w:p w:rsidR="008E2A1A" w:rsidRPr="00AF5FED" w:rsidRDefault="008E2A1A" w:rsidP="00D2512C">
            <w:pPr>
              <w:rPr>
                <w:rFonts w:ascii="Times New Roman" w:hAnsi="Times New Roman" w:cs="Times New Roman"/>
              </w:rPr>
            </w:pPr>
            <w:r w:rsidRPr="00AF5FED">
              <w:rPr>
                <w:rFonts w:ascii="Times New Roman" w:hAnsi="Times New Roman" w:cs="Times New Roman"/>
              </w:rPr>
              <w:t>коллективной и групповой работы</w:t>
            </w:r>
          </w:p>
        </w:tc>
        <w:tc>
          <w:tcPr>
            <w:tcW w:w="2357" w:type="dxa"/>
          </w:tcPr>
          <w:p w:rsidR="008E2A1A" w:rsidRPr="00AF5FED" w:rsidRDefault="008E2A1A" w:rsidP="00D2512C">
            <w:pPr>
              <w:rPr>
                <w:rFonts w:ascii="Times New Roman" w:hAnsi="Times New Roman" w:cs="Times New Roman"/>
              </w:rPr>
            </w:pPr>
          </w:p>
        </w:tc>
        <w:tc>
          <w:tcPr>
            <w:tcW w:w="1381" w:type="dxa"/>
          </w:tcPr>
          <w:p w:rsidR="008E2A1A" w:rsidRPr="00AF5FED" w:rsidRDefault="008E2A1A" w:rsidP="00D2512C">
            <w:pPr>
              <w:pStyle w:val="Standard"/>
              <w:rPr>
                <w:rFonts w:ascii="Times New Roman" w:hAnsi="Times New Roman" w:cs="Times New Roman"/>
              </w:rPr>
            </w:pPr>
          </w:p>
        </w:tc>
      </w:tr>
    </w:tbl>
    <w:p w:rsidR="008E2A1A" w:rsidRDefault="008E2A1A" w:rsidP="008E2A1A"/>
    <w:p w:rsidR="008E2A1A" w:rsidRDefault="008E2A1A" w:rsidP="008E2A1A"/>
    <w:p w:rsidR="008E2A1A" w:rsidRDefault="008E2A1A" w:rsidP="008E2A1A"/>
    <w:p w:rsidR="008E2A1A" w:rsidRDefault="008E2A1A" w:rsidP="008E2A1A"/>
    <w:p w:rsidR="008E2A1A" w:rsidRDefault="008E2A1A" w:rsidP="008E2A1A"/>
    <w:p w:rsidR="008E2A1A" w:rsidRDefault="008E2A1A" w:rsidP="008E2A1A"/>
    <w:p w:rsidR="008E2A1A" w:rsidRDefault="008E2A1A" w:rsidP="008E2A1A">
      <w:pPr>
        <w:tabs>
          <w:tab w:val="left" w:pos="634"/>
        </w:tabs>
        <w:ind w:firstLine="454"/>
        <w:jc w:val="center"/>
        <w:rPr>
          <w:rFonts w:ascii="Times New Roman" w:eastAsia="Calibri" w:hAnsi="Times New Roman" w:cs="Times New Roman"/>
          <w:b/>
        </w:rPr>
      </w:pPr>
    </w:p>
    <w:p w:rsidR="008E2A1A" w:rsidRDefault="008E2A1A" w:rsidP="008E2A1A">
      <w:pPr>
        <w:tabs>
          <w:tab w:val="left" w:pos="634"/>
        </w:tabs>
        <w:ind w:firstLine="454"/>
        <w:jc w:val="center"/>
        <w:rPr>
          <w:rFonts w:ascii="Times New Roman" w:eastAsia="Calibri" w:hAnsi="Times New Roman" w:cs="Times New Roman"/>
          <w:b/>
        </w:rPr>
      </w:pPr>
      <w:r w:rsidRPr="00EA40D6">
        <w:rPr>
          <w:rFonts w:ascii="Times New Roman" w:eastAsia="Calibri" w:hAnsi="Times New Roman" w:cs="Times New Roman"/>
          <w:b/>
        </w:rPr>
        <w:t>Учебно-тематическое планировани</w:t>
      </w:r>
      <w:r>
        <w:rPr>
          <w:rFonts w:ascii="Times New Roman" w:eastAsia="Calibri" w:hAnsi="Times New Roman" w:cs="Times New Roman"/>
          <w:b/>
        </w:rPr>
        <w:t>е уроков русского языка</w:t>
      </w:r>
    </w:p>
    <w:p w:rsidR="008E2A1A" w:rsidRDefault="008E2A1A" w:rsidP="008E2A1A">
      <w:pPr>
        <w:tabs>
          <w:tab w:val="left" w:pos="634"/>
        </w:tabs>
        <w:ind w:firstLine="454"/>
        <w:jc w:val="center"/>
        <w:rPr>
          <w:rFonts w:ascii="Times New Roman" w:eastAsia="Calibri" w:hAnsi="Times New Roman" w:cs="Times New Roman"/>
          <w:b/>
        </w:rPr>
      </w:pPr>
      <w:r>
        <w:rPr>
          <w:rFonts w:ascii="Times New Roman" w:eastAsia="Calibri" w:hAnsi="Times New Roman" w:cs="Times New Roman"/>
          <w:b/>
        </w:rPr>
        <w:t xml:space="preserve"> 6 класс</w:t>
      </w:r>
    </w:p>
    <w:p w:rsidR="008E2A1A" w:rsidRDefault="008E2A1A" w:rsidP="008E2A1A">
      <w:pPr>
        <w:tabs>
          <w:tab w:val="left" w:pos="634"/>
        </w:tabs>
        <w:ind w:firstLine="454"/>
        <w:jc w:val="center"/>
        <w:rPr>
          <w:rFonts w:ascii="Times New Roman" w:eastAsia="Calibri" w:hAnsi="Times New Roman" w:cs="Times New Roman"/>
          <w:b/>
        </w:rPr>
      </w:pPr>
    </w:p>
    <w:tbl>
      <w:tblPr>
        <w:tblStyle w:val="aff1"/>
        <w:tblW w:w="0" w:type="auto"/>
        <w:jc w:val="center"/>
        <w:tblLook w:val="04A0"/>
      </w:tblPr>
      <w:tblGrid>
        <w:gridCol w:w="6345"/>
        <w:gridCol w:w="952"/>
        <w:gridCol w:w="1402"/>
        <w:gridCol w:w="1315"/>
      </w:tblGrid>
      <w:tr w:rsidR="008E2A1A" w:rsidRPr="00DC253F" w:rsidTr="00D2512C">
        <w:trPr>
          <w:trHeight w:val="230"/>
          <w:jc w:val="center"/>
        </w:trPr>
        <w:tc>
          <w:tcPr>
            <w:tcW w:w="6345" w:type="dxa"/>
            <w:vMerge w:val="restart"/>
          </w:tcPr>
          <w:p w:rsidR="008E2A1A" w:rsidRPr="00DC253F" w:rsidRDefault="008E2A1A" w:rsidP="00D2512C">
            <w:pPr>
              <w:tabs>
                <w:tab w:val="left" w:pos="4065"/>
              </w:tabs>
              <w:jc w:val="center"/>
              <w:rPr>
                <w:rFonts w:eastAsia="Calibri"/>
                <w:b/>
              </w:rPr>
            </w:pPr>
            <w:r w:rsidRPr="00DC253F">
              <w:rPr>
                <w:rFonts w:eastAsia="Calibri"/>
                <w:b/>
              </w:rPr>
              <w:t>раздел</w:t>
            </w:r>
          </w:p>
        </w:tc>
        <w:tc>
          <w:tcPr>
            <w:tcW w:w="952" w:type="dxa"/>
            <w:vMerge w:val="restart"/>
          </w:tcPr>
          <w:p w:rsidR="008E2A1A" w:rsidRPr="00DC253F" w:rsidRDefault="008E2A1A" w:rsidP="00D2512C">
            <w:pPr>
              <w:pStyle w:val="af4"/>
              <w:jc w:val="center"/>
              <w:rPr>
                <w:rFonts w:ascii="Times New Roman" w:hAnsi="Times New Roman"/>
                <w:sz w:val="24"/>
                <w:szCs w:val="24"/>
              </w:rPr>
            </w:pPr>
          </w:p>
          <w:p w:rsidR="008E2A1A" w:rsidRPr="00DC253F" w:rsidRDefault="008E2A1A" w:rsidP="00D2512C">
            <w:pPr>
              <w:pStyle w:val="af4"/>
              <w:jc w:val="center"/>
              <w:rPr>
                <w:rFonts w:ascii="Times New Roman" w:hAnsi="Times New Roman"/>
                <w:sz w:val="24"/>
                <w:szCs w:val="24"/>
              </w:rPr>
            </w:pPr>
          </w:p>
          <w:p w:rsidR="008E2A1A" w:rsidRPr="00DC253F" w:rsidRDefault="008E2A1A" w:rsidP="00D2512C">
            <w:pPr>
              <w:pStyle w:val="af4"/>
              <w:jc w:val="center"/>
              <w:rPr>
                <w:rFonts w:ascii="Times New Roman" w:hAnsi="Times New Roman"/>
                <w:sz w:val="24"/>
                <w:szCs w:val="24"/>
              </w:rPr>
            </w:pPr>
            <w:r w:rsidRPr="00DC253F">
              <w:rPr>
                <w:rFonts w:ascii="Times New Roman" w:hAnsi="Times New Roman"/>
                <w:sz w:val="24"/>
                <w:szCs w:val="24"/>
              </w:rPr>
              <w:t>Кол-во часов</w:t>
            </w:r>
          </w:p>
        </w:tc>
        <w:tc>
          <w:tcPr>
            <w:tcW w:w="2520" w:type="dxa"/>
            <w:gridSpan w:val="2"/>
          </w:tcPr>
          <w:p w:rsidR="008E2A1A" w:rsidRPr="00DC253F" w:rsidRDefault="008E2A1A" w:rsidP="00D2512C">
            <w:r w:rsidRPr="00DC253F">
              <w:t xml:space="preserve">          В том числе</w:t>
            </w:r>
          </w:p>
        </w:tc>
      </w:tr>
      <w:tr w:rsidR="008E2A1A" w:rsidRPr="00DC253F" w:rsidTr="00D2512C">
        <w:trPr>
          <w:jc w:val="center"/>
        </w:trPr>
        <w:tc>
          <w:tcPr>
            <w:tcW w:w="6345" w:type="dxa"/>
            <w:vMerge/>
          </w:tcPr>
          <w:p w:rsidR="008E2A1A" w:rsidRPr="00DC253F" w:rsidRDefault="008E2A1A" w:rsidP="00D2512C">
            <w:pPr>
              <w:tabs>
                <w:tab w:val="left" w:pos="4065"/>
              </w:tabs>
              <w:jc w:val="center"/>
              <w:rPr>
                <w:rFonts w:eastAsia="Calibri"/>
                <w:b/>
              </w:rPr>
            </w:pPr>
          </w:p>
        </w:tc>
        <w:tc>
          <w:tcPr>
            <w:tcW w:w="952" w:type="dxa"/>
            <w:vMerge/>
            <w:textDirection w:val="btLr"/>
            <w:vAlign w:val="center"/>
          </w:tcPr>
          <w:p w:rsidR="008E2A1A" w:rsidRPr="00DC253F" w:rsidRDefault="008E2A1A" w:rsidP="00D2512C">
            <w:pPr>
              <w:tabs>
                <w:tab w:val="left" w:pos="4065"/>
              </w:tabs>
              <w:jc w:val="center"/>
              <w:rPr>
                <w:rFonts w:eastAsia="Calibri"/>
                <w:b/>
              </w:rPr>
            </w:pPr>
          </w:p>
        </w:tc>
        <w:tc>
          <w:tcPr>
            <w:tcW w:w="1205" w:type="dxa"/>
            <w:vAlign w:val="center"/>
          </w:tcPr>
          <w:p w:rsidR="008E2A1A" w:rsidRPr="00DC253F" w:rsidRDefault="008E2A1A" w:rsidP="00D2512C">
            <w:pPr>
              <w:pStyle w:val="af4"/>
              <w:jc w:val="center"/>
              <w:rPr>
                <w:rFonts w:ascii="Times New Roman" w:hAnsi="Times New Roman"/>
                <w:sz w:val="24"/>
                <w:szCs w:val="24"/>
              </w:rPr>
            </w:pPr>
            <w:r w:rsidRPr="00DC253F">
              <w:rPr>
                <w:rFonts w:ascii="Times New Roman" w:hAnsi="Times New Roman"/>
                <w:sz w:val="24"/>
                <w:szCs w:val="24"/>
              </w:rPr>
              <w:t>контр.</w:t>
            </w:r>
          </w:p>
          <w:p w:rsidR="008E2A1A" w:rsidRPr="00DC253F" w:rsidRDefault="008E2A1A" w:rsidP="00D2512C">
            <w:pPr>
              <w:pStyle w:val="af4"/>
              <w:jc w:val="center"/>
              <w:rPr>
                <w:rFonts w:ascii="Times New Roman" w:hAnsi="Times New Roman"/>
                <w:sz w:val="24"/>
                <w:szCs w:val="24"/>
              </w:rPr>
            </w:pPr>
            <w:r w:rsidRPr="00DC253F">
              <w:rPr>
                <w:rFonts w:ascii="Times New Roman" w:hAnsi="Times New Roman"/>
                <w:sz w:val="24"/>
                <w:szCs w:val="24"/>
              </w:rPr>
              <w:t>диктантов</w:t>
            </w:r>
          </w:p>
          <w:p w:rsidR="008E2A1A" w:rsidRPr="00DC253F" w:rsidRDefault="008E2A1A" w:rsidP="00D2512C">
            <w:pPr>
              <w:pStyle w:val="af4"/>
              <w:jc w:val="center"/>
              <w:rPr>
                <w:rFonts w:ascii="Times New Roman" w:hAnsi="Times New Roman"/>
                <w:sz w:val="24"/>
                <w:szCs w:val="24"/>
              </w:rPr>
            </w:pPr>
            <w:r w:rsidRPr="00DC253F">
              <w:rPr>
                <w:rFonts w:ascii="Times New Roman" w:hAnsi="Times New Roman"/>
                <w:sz w:val="24"/>
                <w:szCs w:val="24"/>
              </w:rPr>
              <w:t>(к</w:t>
            </w:r>
            <w:r w:rsidRPr="00DC253F">
              <w:rPr>
                <w:rFonts w:ascii="Times New Roman" w:hAnsi="Times New Roman"/>
                <w:sz w:val="24"/>
                <w:szCs w:val="24"/>
                <w:lang w:val="en-US"/>
              </w:rPr>
              <w:t>/</w:t>
            </w:r>
            <w:r w:rsidRPr="00DC253F">
              <w:rPr>
                <w:rFonts w:ascii="Times New Roman" w:hAnsi="Times New Roman"/>
                <w:sz w:val="24"/>
                <w:szCs w:val="24"/>
              </w:rPr>
              <w:t>р)</w:t>
            </w:r>
            <w:r w:rsidRPr="00DC253F">
              <w:rPr>
                <w:rFonts w:ascii="Times New Roman" w:hAnsi="Times New Roman"/>
                <w:sz w:val="24"/>
                <w:szCs w:val="24"/>
                <w:lang w:val="en-US"/>
              </w:rPr>
              <w:t>/</w:t>
            </w:r>
            <w:r w:rsidRPr="00DC253F">
              <w:rPr>
                <w:rFonts w:ascii="Times New Roman" w:hAnsi="Times New Roman"/>
                <w:sz w:val="24"/>
                <w:szCs w:val="24"/>
              </w:rPr>
              <w:t>тестов</w:t>
            </w:r>
          </w:p>
          <w:p w:rsidR="008E2A1A" w:rsidRPr="00DC253F" w:rsidRDefault="008E2A1A" w:rsidP="00D2512C">
            <w:pPr>
              <w:pStyle w:val="af4"/>
              <w:jc w:val="center"/>
              <w:rPr>
                <w:rFonts w:ascii="Times New Roman" w:hAnsi="Times New Roman"/>
                <w:b/>
                <w:sz w:val="24"/>
                <w:szCs w:val="24"/>
              </w:rPr>
            </w:pPr>
          </w:p>
        </w:tc>
        <w:tc>
          <w:tcPr>
            <w:tcW w:w="1315" w:type="dxa"/>
            <w:tcBorders>
              <w:top w:val="single" w:sz="4" w:space="0" w:color="auto"/>
            </w:tcBorders>
            <w:vAlign w:val="center"/>
          </w:tcPr>
          <w:p w:rsidR="008E2A1A" w:rsidRPr="00DC253F" w:rsidRDefault="008E2A1A" w:rsidP="00D2512C">
            <w:pPr>
              <w:pStyle w:val="af4"/>
              <w:jc w:val="center"/>
              <w:rPr>
                <w:rFonts w:ascii="Times New Roman" w:hAnsi="Times New Roman"/>
                <w:sz w:val="24"/>
                <w:szCs w:val="24"/>
              </w:rPr>
            </w:pPr>
            <w:r w:rsidRPr="00DC253F">
              <w:rPr>
                <w:rFonts w:ascii="Times New Roman" w:hAnsi="Times New Roman"/>
                <w:color w:val="000000"/>
                <w:sz w:val="24"/>
                <w:szCs w:val="24"/>
              </w:rPr>
              <w:t>Развитие речи</w:t>
            </w:r>
          </w:p>
        </w:tc>
      </w:tr>
      <w:tr w:rsidR="008E2A1A" w:rsidRPr="00DC253F" w:rsidTr="00D2512C">
        <w:trPr>
          <w:jc w:val="center"/>
        </w:trPr>
        <w:tc>
          <w:tcPr>
            <w:tcW w:w="6345" w:type="dxa"/>
            <w:vAlign w:val="center"/>
          </w:tcPr>
          <w:p w:rsidR="008E2A1A" w:rsidRPr="00DC253F" w:rsidRDefault="008E2A1A" w:rsidP="00D2512C">
            <w:pPr>
              <w:pStyle w:val="af4"/>
              <w:rPr>
                <w:rFonts w:ascii="Times New Roman" w:hAnsi="Times New Roman"/>
                <w:sz w:val="24"/>
                <w:szCs w:val="24"/>
              </w:rPr>
            </w:pPr>
            <w:r w:rsidRPr="00DC253F">
              <w:rPr>
                <w:rFonts w:ascii="Times New Roman" w:hAnsi="Times New Roman"/>
                <w:sz w:val="24"/>
                <w:szCs w:val="24"/>
              </w:rPr>
              <w:t>Язык.Речь.Общение.</w:t>
            </w:r>
          </w:p>
        </w:tc>
        <w:tc>
          <w:tcPr>
            <w:tcW w:w="952" w:type="dxa"/>
            <w:vAlign w:val="center"/>
          </w:tcPr>
          <w:p w:rsidR="008E2A1A" w:rsidRPr="00DC253F" w:rsidRDefault="008E2A1A" w:rsidP="00D2512C">
            <w:pPr>
              <w:pStyle w:val="af4"/>
              <w:jc w:val="center"/>
              <w:rPr>
                <w:rFonts w:ascii="Times New Roman" w:hAnsi="Times New Roman"/>
                <w:sz w:val="24"/>
                <w:szCs w:val="24"/>
              </w:rPr>
            </w:pPr>
            <w:r w:rsidRPr="00DC253F">
              <w:rPr>
                <w:rFonts w:ascii="Times New Roman" w:hAnsi="Times New Roman"/>
                <w:sz w:val="24"/>
                <w:szCs w:val="24"/>
              </w:rPr>
              <w:t>3</w:t>
            </w:r>
          </w:p>
        </w:tc>
        <w:tc>
          <w:tcPr>
            <w:tcW w:w="1205" w:type="dxa"/>
          </w:tcPr>
          <w:p w:rsidR="008E2A1A" w:rsidRPr="00DC253F" w:rsidRDefault="008E2A1A" w:rsidP="00D2512C">
            <w:pPr>
              <w:pStyle w:val="af4"/>
              <w:rPr>
                <w:rFonts w:ascii="Times New Roman" w:hAnsi="Times New Roman"/>
                <w:sz w:val="24"/>
                <w:szCs w:val="24"/>
              </w:rPr>
            </w:pPr>
          </w:p>
        </w:tc>
        <w:tc>
          <w:tcPr>
            <w:tcW w:w="1315" w:type="dxa"/>
          </w:tcPr>
          <w:p w:rsidR="008E2A1A" w:rsidRPr="00DC253F" w:rsidRDefault="008E2A1A" w:rsidP="00D2512C">
            <w:pPr>
              <w:pStyle w:val="af4"/>
              <w:jc w:val="center"/>
              <w:rPr>
                <w:rFonts w:ascii="Times New Roman" w:hAnsi="Times New Roman"/>
                <w:sz w:val="24"/>
                <w:szCs w:val="24"/>
              </w:rPr>
            </w:pPr>
            <w:r w:rsidRPr="00DC253F">
              <w:rPr>
                <w:rFonts w:ascii="Times New Roman" w:hAnsi="Times New Roman"/>
                <w:sz w:val="24"/>
                <w:szCs w:val="24"/>
              </w:rPr>
              <w:t>1</w:t>
            </w:r>
          </w:p>
        </w:tc>
      </w:tr>
      <w:tr w:rsidR="008E2A1A" w:rsidRPr="00DC253F" w:rsidTr="00D2512C">
        <w:trPr>
          <w:jc w:val="center"/>
        </w:trPr>
        <w:tc>
          <w:tcPr>
            <w:tcW w:w="6345" w:type="dxa"/>
            <w:vAlign w:val="center"/>
          </w:tcPr>
          <w:p w:rsidR="008E2A1A" w:rsidRPr="00DC253F" w:rsidRDefault="008E2A1A" w:rsidP="00D2512C">
            <w:r w:rsidRPr="00DC253F">
              <w:t>Повторение и систематизация  изученного.</w:t>
            </w:r>
          </w:p>
        </w:tc>
        <w:tc>
          <w:tcPr>
            <w:tcW w:w="952" w:type="dxa"/>
            <w:vAlign w:val="center"/>
          </w:tcPr>
          <w:p w:rsidR="008E2A1A" w:rsidRPr="00DC253F" w:rsidRDefault="008E2A1A" w:rsidP="00D2512C">
            <w:pPr>
              <w:pStyle w:val="af4"/>
              <w:jc w:val="center"/>
              <w:rPr>
                <w:rFonts w:ascii="Times New Roman" w:hAnsi="Times New Roman"/>
                <w:sz w:val="24"/>
                <w:szCs w:val="24"/>
              </w:rPr>
            </w:pPr>
            <w:r w:rsidRPr="00DC253F">
              <w:rPr>
                <w:rFonts w:ascii="Times New Roman" w:hAnsi="Times New Roman"/>
                <w:sz w:val="24"/>
                <w:szCs w:val="24"/>
              </w:rPr>
              <w:t>9</w:t>
            </w:r>
          </w:p>
        </w:tc>
        <w:tc>
          <w:tcPr>
            <w:tcW w:w="1205" w:type="dxa"/>
            <w:vAlign w:val="center"/>
          </w:tcPr>
          <w:p w:rsidR="008E2A1A" w:rsidRPr="00DC253F" w:rsidRDefault="008E2A1A" w:rsidP="00D2512C">
            <w:pPr>
              <w:pStyle w:val="af4"/>
              <w:jc w:val="center"/>
              <w:rPr>
                <w:rFonts w:ascii="Times New Roman" w:hAnsi="Times New Roman"/>
                <w:sz w:val="24"/>
                <w:szCs w:val="24"/>
              </w:rPr>
            </w:pPr>
            <w:r w:rsidRPr="00DC253F">
              <w:rPr>
                <w:rFonts w:ascii="Times New Roman" w:hAnsi="Times New Roman"/>
                <w:sz w:val="24"/>
                <w:szCs w:val="24"/>
              </w:rPr>
              <w:t>0</w:t>
            </w:r>
            <w:r w:rsidRPr="00DC253F">
              <w:rPr>
                <w:rFonts w:ascii="Times New Roman" w:hAnsi="Times New Roman"/>
                <w:sz w:val="24"/>
                <w:szCs w:val="24"/>
                <w:lang w:val="en-US"/>
              </w:rPr>
              <w:t>/</w:t>
            </w:r>
            <w:r w:rsidRPr="00DC253F">
              <w:rPr>
                <w:rFonts w:ascii="Times New Roman" w:hAnsi="Times New Roman"/>
                <w:sz w:val="24"/>
                <w:szCs w:val="24"/>
              </w:rPr>
              <w:t>1</w:t>
            </w:r>
          </w:p>
        </w:tc>
        <w:tc>
          <w:tcPr>
            <w:tcW w:w="1315" w:type="dxa"/>
            <w:vAlign w:val="center"/>
          </w:tcPr>
          <w:p w:rsidR="008E2A1A" w:rsidRPr="00DC253F" w:rsidRDefault="008E2A1A" w:rsidP="00D2512C">
            <w:pPr>
              <w:pStyle w:val="af4"/>
              <w:jc w:val="center"/>
              <w:rPr>
                <w:rFonts w:ascii="Times New Roman" w:hAnsi="Times New Roman"/>
                <w:sz w:val="24"/>
                <w:szCs w:val="24"/>
              </w:rPr>
            </w:pPr>
            <w:r w:rsidRPr="00DC253F">
              <w:rPr>
                <w:rFonts w:ascii="Times New Roman" w:hAnsi="Times New Roman"/>
                <w:sz w:val="24"/>
                <w:szCs w:val="24"/>
              </w:rPr>
              <w:t>2</w:t>
            </w:r>
          </w:p>
        </w:tc>
      </w:tr>
      <w:tr w:rsidR="008E2A1A" w:rsidRPr="00DC253F" w:rsidTr="00D2512C">
        <w:trPr>
          <w:jc w:val="center"/>
        </w:trPr>
        <w:tc>
          <w:tcPr>
            <w:tcW w:w="6345" w:type="dxa"/>
            <w:vAlign w:val="center"/>
          </w:tcPr>
          <w:p w:rsidR="008E2A1A" w:rsidRPr="00DC253F" w:rsidRDefault="008E2A1A" w:rsidP="00D2512C">
            <w:r w:rsidRPr="00DC253F">
              <w:t>Текст</w:t>
            </w:r>
          </w:p>
        </w:tc>
        <w:tc>
          <w:tcPr>
            <w:tcW w:w="952" w:type="dxa"/>
            <w:vAlign w:val="center"/>
          </w:tcPr>
          <w:p w:rsidR="008E2A1A" w:rsidRPr="00DC253F" w:rsidRDefault="008E2A1A" w:rsidP="00D2512C">
            <w:pPr>
              <w:pStyle w:val="af4"/>
              <w:jc w:val="center"/>
              <w:rPr>
                <w:rFonts w:ascii="Times New Roman" w:hAnsi="Times New Roman"/>
                <w:sz w:val="24"/>
                <w:szCs w:val="24"/>
              </w:rPr>
            </w:pPr>
            <w:r w:rsidRPr="00DC253F">
              <w:rPr>
                <w:rFonts w:ascii="Times New Roman" w:hAnsi="Times New Roman"/>
                <w:sz w:val="24"/>
                <w:szCs w:val="24"/>
              </w:rPr>
              <w:t>5</w:t>
            </w:r>
          </w:p>
        </w:tc>
        <w:tc>
          <w:tcPr>
            <w:tcW w:w="1205" w:type="dxa"/>
            <w:vAlign w:val="center"/>
          </w:tcPr>
          <w:p w:rsidR="008E2A1A" w:rsidRPr="00DC253F" w:rsidRDefault="008E2A1A" w:rsidP="00D2512C">
            <w:pPr>
              <w:pStyle w:val="af4"/>
              <w:jc w:val="center"/>
              <w:rPr>
                <w:rFonts w:ascii="Times New Roman" w:hAnsi="Times New Roman"/>
                <w:sz w:val="24"/>
                <w:szCs w:val="24"/>
              </w:rPr>
            </w:pPr>
            <w:r w:rsidRPr="00DC253F">
              <w:rPr>
                <w:rFonts w:ascii="Times New Roman" w:hAnsi="Times New Roman"/>
                <w:sz w:val="24"/>
                <w:szCs w:val="24"/>
              </w:rPr>
              <w:t>0</w:t>
            </w:r>
            <w:r w:rsidRPr="00DC253F">
              <w:rPr>
                <w:rFonts w:ascii="Times New Roman" w:hAnsi="Times New Roman"/>
                <w:sz w:val="24"/>
                <w:szCs w:val="24"/>
                <w:lang w:val="en-US"/>
              </w:rPr>
              <w:t>/</w:t>
            </w:r>
            <w:r w:rsidRPr="00DC253F">
              <w:rPr>
                <w:rFonts w:ascii="Times New Roman" w:hAnsi="Times New Roman"/>
                <w:sz w:val="24"/>
                <w:szCs w:val="24"/>
              </w:rPr>
              <w:t>0</w:t>
            </w:r>
          </w:p>
        </w:tc>
        <w:tc>
          <w:tcPr>
            <w:tcW w:w="1315" w:type="dxa"/>
            <w:vAlign w:val="center"/>
          </w:tcPr>
          <w:p w:rsidR="008E2A1A" w:rsidRPr="00DC253F" w:rsidRDefault="008E2A1A" w:rsidP="00D2512C">
            <w:pPr>
              <w:pStyle w:val="af4"/>
              <w:jc w:val="center"/>
              <w:rPr>
                <w:rFonts w:ascii="Times New Roman" w:hAnsi="Times New Roman"/>
                <w:sz w:val="24"/>
                <w:szCs w:val="24"/>
              </w:rPr>
            </w:pPr>
            <w:r w:rsidRPr="00DC253F">
              <w:rPr>
                <w:rFonts w:ascii="Times New Roman" w:hAnsi="Times New Roman"/>
                <w:sz w:val="24"/>
                <w:szCs w:val="24"/>
              </w:rPr>
              <w:t>2</w:t>
            </w:r>
          </w:p>
        </w:tc>
      </w:tr>
      <w:tr w:rsidR="008E2A1A" w:rsidRPr="00DC253F" w:rsidTr="00D2512C">
        <w:trPr>
          <w:jc w:val="center"/>
        </w:trPr>
        <w:tc>
          <w:tcPr>
            <w:tcW w:w="6345" w:type="dxa"/>
            <w:vAlign w:val="center"/>
          </w:tcPr>
          <w:p w:rsidR="008E2A1A" w:rsidRPr="00DC253F" w:rsidRDefault="008E2A1A" w:rsidP="00D2512C">
            <w:r w:rsidRPr="00DC253F">
              <w:lastRenderedPageBreak/>
              <w:t>Лексика. Культура речи</w:t>
            </w:r>
          </w:p>
        </w:tc>
        <w:tc>
          <w:tcPr>
            <w:tcW w:w="952" w:type="dxa"/>
            <w:vAlign w:val="center"/>
          </w:tcPr>
          <w:p w:rsidR="008E2A1A" w:rsidRPr="00DC253F" w:rsidRDefault="008E2A1A" w:rsidP="00D2512C">
            <w:pPr>
              <w:pStyle w:val="af4"/>
              <w:jc w:val="center"/>
              <w:rPr>
                <w:rFonts w:ascii="Times New Roman" w:hAnsi="Times New Roman"/>
                <w:sz w:val="24"/>
                <w:szCs w:val="24"/>
              </w:rPr>
            </w:pPr>
            <w:r w:rsidRPr="00DC253F">
              <w:rPr>
                <w:rFonts w:ascii="Times New Roman" w:hAnsi="Times New Roman"/>
                <w:sz w:val="24"/>
                <w:szCs w:val="24"/>
              </w:rPr>
              <w:t>12</w:t>
            </w:r>
          </w:p>
        </w:tc>
        <w:tc>
          <w:tcPr>
            <w:tcW w:w="1205" w:type="dxa"/>
            <w:vAlign w:val="center"/>
          </w:tcPr>
          <w:p w:rsidR="008E2A1A" w:rsidRPr="00DC253F" w:rsidRDefault="008E2A1A" w:rsidP="00D2512C">
            <w:pPr>
              <w:pStyle w:val="af4"/>
              <w:jc w:val="center"/>
              <w:rPr>
                <w:rFonts w:ascii="Times New Roman" w:hAnsi="Times New Roman"/>
                <w:sz w:val="24"/>
                <w:szCs w:val="24"/>
              </w:rPr>
            </w:pPr>
            <w:r w:rsidRPr="00DC253F">
              <w:rPr>
                <w:rFonts w:ascii="Times New Roman" w:hAnsi="Times New Roman"/>
                <w:sz w:val="24"/>
                <w:szCs w:val="24"/>
              </w:rPr>
              <w:t>1</w:t>
            </w:r>
            <w:r w:rsidRPr="00DC253F">
              <w:rPr>
                <w:rFonts w:ascii="Times New Roman" w:hAnsi="Times New Roman"/>
                <w:sz w:val="24"/>
                <w:szCs w:val="24"/>
                <w:lang w:val="en-US"/>
              </w:rPr>
              <w:t>/</w:t>
            </w:r>
            <w:r w:rsidRPr="00DC253F">
              <w:rPr>
                <w:rFonts w:ascii="Times New Roman" w:hAnsi="Times New Roman"/>
                <w:sz w:val="24"/>
                <w:szCs w:val="24"/>
              </w:rPr>
              <w:t>0</w:t>
            </w:r>
          </w:p>
        </w:tc>
        <w:tc>
          <w:tcPr>
            <w:tcW w:w="1315" w:type="dxa"/>
            <w:vAlign w:val="center"/>
          </w:tcPr>
          <w:p w:rsidR="008E2A1A" w:rsidRPr="00DC253F" w:rsidRDefault="008E2A1A" w:rsidP="00D2512C">
            <w:pPr>
              <w:pStyle w:val="af4"/>
              <w:jc w:val="center"/>
              <w:rPr>
                <w:rFonts w:ascii="Times New Roman" w:hAnsi="Times New Roman"/>
                <w:sz w:val="24"/>
                <w:szCs w:val="24"/>
              </w:rPr>
            </w:pPr>
            <w:r w:rsidRPr="00DC253F">
              <w:rPr>
                <w:rFonts w:ascii="Times New Roman" w:hAnsi="Times New Roman"/>
                <w:sz w:val="24"/>
                <w:szCs w:val="24"/>
              </w:rPr>
              <w:t>2</w:t>
            </w:r>
          </w:p>
        </w:tc>
      </w:tr>
      <w:tr w:rsidR="008E2A1A" w:rsidRPr="00DC253F" w:rsidTr="00D2512C">
        <w:trPr>
          <w:jc w:val="center"/>
        </w:trPr>
        <w:tc>
          <w:tcPr>
            <w:tcW w:w="6345" w:type="dxa"/>
            <w:vAlign w:val="center"/>
          </w:tcPr>
          <w:p w:rsidR="008E2A1A" w:rsidRPr="00DC253F" w:rsidRDefault="008E2A1A" w:rsidP="00D2512C">
            <w:pPr>
              <w:ind w:right="-1"/>
            </w:pPr>
            <w:r w:rsidRPr="00DC253F">
              <w:t>Фразеология. Культура речи</w:t>
            </w:r>
          </w:p>
        </w:tc>
        <w:tc>
          <w:tcPr>
            <w:tcW w:w="952" w:type="dxa"/>
            <w:vAlign w:val="center"/>
          </w:tcPr>
          <w:p w:rsidR="008E2A1A" w:rsidRPr="00DC253F" w:rsidRDefault="008E2A1A" w:rsidP="00D2512C">
            <w:pPr>
              <w:pStyle w:val="af4"/>
              <w:jc w:val="center"/>
              <w:rPr>
                <w:rFonts w:ascii="Times New Roman" w:hAnsi="Times New Roman"/>
                <w:sz w:val="24"/>
                <w:szCs w:val="24"/>
              </w:rPr>
            </w:pPr>
            <w:r w:rsidRPr="00DC253F">
              <w:rPr>
                <w:rFonts w:ascii="Times New Roman" w:hAnsi="Times New Roman"/>
                <w:sz w:val="24"/>
                <w:szCs w:val="24"/>
              </w:rPr>
              <w:t>5</w:t>
            </w:r>
          </w:p>
        </w:tc>
        <w:tc>
          <w:tcPr>
            <w:tcW w:w="1205" w:type="dxa"/>
            <w:vAlign w:val="center"/>
          </w:tcPr>
          <w:p w:rsidR="008E2A1A" w:rsidRPr="00DC253F" w:rsidRDefault="008E2A1A" w:rsidP="00D2512C">
            <w:pPr>
              <w:pStyle w:val="af4"/>
              <w:jc w:val="center"/>
              <w:rPr>
                <w:rFonts w:ascii="Times New Roman" w:hAnsi="Times New Roman"/>
                <w:sz w:val="24"/>
                <w:szCs w:val="24"/>
              </w:rPr>
            </w:pPr>
            <w:r w:rsidRPr="00DC253F">
              <w:rPr>
                <w:rFonts w:ascii="Times New Roman" w:hAnsi="Times New Roman"/>
                <w:sz w:val="24"/>
                <w:szCs w:val="24"/>
              </w:rPr>
              <w:t>0</w:t>
            </w:r>
            <w:r w:rsidRPr="00DC253F">
              <w:rPr>
                <w:rFonts w:ascii="Times New Roman" w:hAnsi="Times New Roman"/>
                <w:sz w:val="24"/>
                <w:szCs w:val="24"/>
                <w:lang w:val="en-US"/>
              </w:rPr>
              <w:t>/</w:t>
            </w:r>
            <w:r w:rsidRPr="00DC253F">
              <w:rPr>
                <w:rFonts w:ascii="Times New Roman" w:hAnsi="Times New Roman"/>
                <w:sz w:val="24"/>
                <w:szCs w:val="24"/>
              </w:rPr>
              <w:t>1</w:t>
            </w:r>
          </w:p>
        </w:tc>
        <w:tc>
          <w:tcPr>
            <w:tcW w:w="1315" w:type="dxa"/>
            <w:vAlign w:val="center"/>
          </w:tcPr>
          <w:p w:rsidR="008E2A1A" w:rsidRPr="00DC253F" w:rsidRDefault="008E2A1A" w:rsidP="00D2512C">
            <w:pPr>
              <w:pStyle w:val="af4"/>
              <w:jc w:val="center"/>
              <w:rPr>
                <w:rFonts w:ascii="Times New Roman" w:hAnsi="Times New Roman"/>
                <w:sz w:val="24"/>
                <w:szCs w:val="24"/>
              </w:rPr>
            </w:pPr>
            <w:r w:rsidRPr="00DC253F">
              <w:rPr>
                <w:rFonts w:ascii="Times New Roman" w:hAnsi="Times New Roman"/>
                <w:sz w:val="24"/>
                <w:szCs w:val="24"/>
              </w:rPr>
              <w:t>1</w:t>
            </w:r>
          </w:p>
        </w:tc>
      </w:tr>
      <w:tr w:rsidR="008E2A1A" w:rsidRPr="00DC253F" w:rsidTr="00D2512C">
        <w:trPr>
          <w:jc w:val="center"/>
        </w:trPr>
        <w:tc>
          <w:tcPr>
            <w:tcW w:w="6345" w:type="dxa"/>
            <w:vAlign w:val="center"/>
          </w:tcPr>
          <w:p w:rsidR="008E2A1A" w:rsidRPr="00DC253F" w:rsidRDefault="008E2A1A" w:rsidP="00D2512C">
            <w:pPr>
              <w:ind w:right="-1"/>
            </w:pPr>
            <w:r w:rsidRPr="00DC253F">
              <w:t>Словообразование. Орфография. Культура речи.</w:t>
            </w:r>
          </w:p>
        </w:tc>
        <w:tc>
          <w:tcPr>
            <w:tcW w:w="952" w:type="dxa"/>
            <w:vAlign w:val="center"/>
          </w:tcPr>
          <w:p w:rsidR="008E2A1A" w:rsidRPr="00DC253F" w:rsidRDefault="008E2A1A" w:rsidP="00D2512C">
            <w:pPr>
              <w:pStyle w:val="af4"/>
              <w:jc w:val="center"/>
              <w:rPr>
                <w:rFonts w:ascii="Times New Roman" w:hAnsi="Times New Roman"/>
                <w:sz w:val="24"/>
                <w:szCs w:val="24"/>
              </w:rPr>
            </w:pPr>
            <w:r w:rsidRPr="00DC253F">
              <w:rPr>
                <w:rFonts w:ascii="Times New Roman" w:hAnsi="Times New Roman"/>
                <w:sz w:val="24"/>
                <w:szCs w:val="24"/>
              </w:rPr>
              <w:t>31</w:t>
            </w:r>
          </w:p>
        </w:tc>
        <w:tc>
          <w:tcPr>
            <w:tcW w:w="1205" w:type="dxa"/>
          </w:tcPr>
          <w:p w:rsidR="008E2A1A" w:rsidRPr="00DC253F" w:rsidRDefault="008E2A1A" w:rsidP="00D2512C">
            <w:r w:rsidRPr="00DC253F">
              <w:t xml:space="preserve">     2</w:t>
            </w:r>
            <w:r w:rsidRPr="00DC253F">
              <w:rPr>
                <w:lang w:val="en-US"/>
              </w:rPr>
              <w:t>/</w:t>
            </w:r>
            <w:r w:rsidRPr="00DC253F">
              <w:t>1</w:t>
            </w:r>
          </w:p>
        </w:tc>
        <w:tc>
          <w:tcPr>
            <w:tcW w:w="1315" w:type="dxa"/>
            <w:vAlign w:val="center"/>
          </w:tcPr>
          <w:p w:rsidR="008E2A1A" w:rsidRPr="00DC253F" w:rsidRDefault="008E2A1A" w:rsidP="00D2512C">
            <w:pPr>
              <w:pStyle w:val="af4"/>
              <w:jc w:val="center"/>
              <w:rPr>
                <w:rFonts w:ascii="Times New Roman" w:hAnsi="Times New Roman"/>
                <w:sz w:val="24"/>
                <w:szCs w:val="24"/>
              </w:rPr>
            </w:pPr>
            <w:r w:rsidRPr="00DC253F">
              <w:rPr>
                <w:rFonts w:ascii="Times New Roman" w:hAnsi="Times New Roman"/>
                <w:sz w:val="24"/>
                <w:szCs w:val="24"/>
              </w:rPr>
              <w:t>5</w:t>
            </w:r>
          </w:p>
        </w:tc>
      </w:tr>
      <w:tr w:rsidR="008E2A1A" w:rsidRPr="00DC253F" w:rsidTr="00D2512C">
        <w:trPr>
          <w:jc w:val="center"/>
        </w:trPr>
        <w:tc>
          <w:tcPr>
            <w:tcW w:w="6345" w:type="dxa"/>
            <w:vAlign w:val="center"/>
          </w:tcPr>
          <w:p w:rsidR="008E2A1A" w:rsidRPr="00DC253F" w:rsidRDefault="008E2A1A" w:rsidP="00D2512C">
            <w:r w:rsidRPr="00DC253F">
              <w:t xml:space="preserve">                     Морфология. Орфография.</w:t>
            </w:r>
          </w:p>
          <w:p w:rsidR="008E2A1A" w:rsidRPr="00DC253F" w:rsidRDefault="008E2A1A" w:rsidP="00D2512C">
            <w:pPr>
              <w:rPr>
                <w:rFonts w:eastAsia="Calibri"/>
              </w:rPr>
            </w:pPr>
            <w:r w:rsidRPr="00DC253F">
              <w:rPr>
                <w:i/>
              </w:rPr>
              <w:t>Имя существительное</w:t>
            </w:r>
          </w:p>
        </w:tc>
        <w:tc>
          <w:tcPr>
            <w:tcW w:w="952" w:type="dxa"/>
            <w:vAlign w:val="center"/>
          </w:tcPr>
          <w:p w:rsidR="008E2A1A" w:rsidRPr="00DC253F" w:rsidRDefault="008E2A1A" w:rsidP="00D2512C">
            <w:pPr>
              <w:pStyle w:val="af4"/>
              <w:jc w:val="center"/>
              <w:rPr>
                <w:rFonts w:ascii="Times New Roman" w:hAnsi="Times New Roman"/>
                <w:sz w:val="24"/>
                <w:szCs w:val="24"/>
              </w:rPr>
            </w:pPr>
          </w:p>
          <w:p w:rsidR="008E2A1A" w:rsidRPr="00DC253F" w:rsidRDefault="008E2A1A" w:rsidP="00D2512C">
            <w:pPr>
              <w:pStyle w:val="af4"/>
              <w:jc w:val="center"/>
              <w:rPr>
                <w:rFonts w:ascii="Times New Roman" w:hAnsi="Times New Roman"/>
                <w:sz w:val="24"/>
                <w:szCs w:val="24"/>
              </w:rPr>
            </w:pPr>
            <w:r w:rsidRPr="00DC253F">
              <w:rPr>
                <w:rFonts w:ascii="Times New Roman" w:hAnsi="Times New Roman"/>
                <w:sz w:val="24"/>
                <w:szCs w:val="24"/>
              </w:rPr>
              <w:t>24</w:t>
            </w:r>
          </w:p>
        </w:tc>
        <w:tc>
          <w:tcPr>
            <w:tcW w:w="1205" w:type="dxa"/>
          </w:tcPr>
          <w:p w:rsidR="008E2A1A" w:rsidRPr="00DC253F" w:rsidRDefault="008E2A1A" w:rsidP="00D2512C">
            <w:r w:rsidRPr="00DC253F">
              <w:t xml:space="preserve">     </w:t>
            </w:r>
          </w:p>
          <w:p w:rsidR="008E2A1A" w:rsidRPr="00DC253F" w:rsidRDefault="008E2A1A" w:rsidP="00D2512C">
            <w:r w:rsidRPr="00DC253F">
              <w:t xml:space="preserve">     0</w:t>
            </w:r>
            <w:r w:rsidRPr="00DC253F">
              <w:rPr>
                <w:lang w:val="en-US"/>
              </w:rPr>
              <w:t>/</w:t>
            </w:r>
            <w:r w:rsidRPr="00DC253F">
              <w:t>1</w:t>
            </w:r>
          </w:p>
        </w:tc>
        <w:tc>
          <w:tcPr>
            <w:tcW w:w="1315" w:type="dxa"/>
            <w:vAlign w:val="center"/>
          </w:tcPr>
          <w:p w:rsidR="008E2A1A" w:rsidRPr="00DC253F" w:rsidRDefault="008E2A1A" w:rsidP="00D2512C">
            <w:pPr>
              <w:pStyle w:val="af4"/>
              <w:jc w:val="center"/>
              <w:rPr>
                <w:rFonts w:ascii="Times New Roman" w:hAnsi="Times New Roman"/>
                <w:sz w:val="24"/>
                <w:szCs w:val="24"/>
              </w:rPr>
            </w:pPr>
          </w:p>
          <w:p w:rsidR="008E2A1A" w:rsidRPr="00DC253F" w:rsidRDefault="008E2A1A" w:rsidP="00D2512C">
            <w:pPr>
              <w:pStyle w:val="af4"/>
              <w:jc w:val="center"/>
              <w:rPr>
                <w:rFonts w:ascii="Times New Roman" w:hAnsi="Times New Roman"/>
                <w:sz w:val="24"/>
                <w:szCs w:val="24"/>
              </w:rPr>
            </w:pPr>
            <w:r w:rsidRPr="00DC253F">
              <w:rPr>
                <w:rFonts w:ascii="Times New Roman" w:hAnsi="Times New Roman"/>
                <w:sz w:val="24"/>
                <w:szCs w:val="24"/>
              </w:rPr>
              <w:t>4</w:t>
            </w:r>
          </w:p>
        </w:tc>
      </w:tr>
      <w:tr w:rsidR="008E2A1A" w:rsidRPr="00DC253F" w:rsidTr="00D2512C">
        <w:trPr>
          <w:jc w:val="center"/>
        </w:trPr>
        <w:tc>
          <w:tcPr>
            <w:tcW w:w="6345" w:type="dxa"/>
            <w:vAlign w:val="center"/>
          </w:tcPr>
          <w:p w:rsidR="008E2A1A" w:rsidRPr="00DC253F" w:rsidRDefault="008E2A1A" w:rsidP="00D2512C">
            <w:pPr>
              <w:rPr>
                <w:rFonts w:eastAsia="Calibri"/>
              </w:rPr>
            </w:pPr>
            <w:r w:rsidRPr="00DC253F">
              <w:rPr>
                <w:bCs/>
                <w:i/>
                <w:iCs/>
              </w:rPr>
              <w:t>Имя прилагательное</w:t>
            </w:r>
          </w:p>
        </w:tc>
        <w:tc>
          <w:tcPr>
            <w:tcW w:w="952" w:type="dxa"/>
            <w:vAlign w:val="center"/>
          </w:tcPr>
          <w:p w:rsidR="008E2A1A" w:rsidRPr="00DC253F" w:rsidRDefault="008E2A1A" w:rsidP="00D2512C">
            <w:pPr>
              <w:pStyle w:val="af4"/>
              <w:jc w:val="center"/>
              <w:rPr>
                <w:rFonts w:ascii="Times New Roman" w:hAnsi="Times New Roman"/>
                <w:sz w:val="24"/>
                <w:szCs w:val="24"/>
              </w:rPr>
            </w:pPr>
            <w:r w:rsidRPr="00DC253F">
              <w:rPr>
                <w:rFonts w:ascii="Times New Roman" w:hAnsi="Times New Roman"/>
                <w:sz w:val="24"/>
                <w:szCs w:val="24"/>
              </w:rPr>
              <w:t>29</w:t>
            </w:r>
          </w:p>
        </w:tc>
        <w:tc>
          <w:tcPr>
            <w:tcW w:w="1205" w:type="dxa"/>
          </w:tcPr>
          <w:p w:rsidR="008E2A1A" w:rsidRPr="00DC253F" w:rsidRDefault="008E2A1A" w:rsidP="00D2512C">
            <w:r w:rsidRPr="00DC253F">
              <w:t xml:space="preserve">     2</w:t>
            </w:r>
            <w:r w:rsidRPr="00DC253F">
              <w:rPr>
                <w:lang w:val="en-US"/>
              </w:rPr>
              <w:t>/</w:t>
            </w:r>
            <w:r w:rsidRPr="00DC253F">
              <w:t>1</w:t>
            </w:r>
          </w:p>
        </w:tc>
        <w:tc>
          <w:tcPr>
            <w:tcW w:w="1315" w:type="dxa"/>
            <w:vAlign w:val="center"/>
          </w:tcPr>
          <w:p w:rsidR="008E2A1A" w:rsidRPr="00DC253F" w:rsidRDefault="008E2A1A" w:rsidP="00D2512C">
            <w:pPr>
              <w:pStyle w:val="af4"/>
              <w:jc w:val="center"/>
              <w:rPr>
                <w:rFonts w:ascii="Times New Roman" w:hAnsi="Times New Roman"/>
                <w:sz w:val="24"/>
                <w:szCs w:val="24"/>
              </w:rPr>
            </w:pPr>
            <w:r w:rsidRPr="00DC253F">
              <w:rPr>
                <w:rFonts w:ascii="Times New Roman" w:hAnsi="Times New Roman"/>
                <w:sz w:val="24"/>
                <w:szCs w:val="24"/>
              </w:rPr>
              <w:t>6</w:t>
            </w:r>
          </w:p>
        </w:tc>
      </w:tr>
      <w:tr w:rsidR="008E2A1A" w:rsidRPr="00DC253F" w:rsidTr="00D2512C">
        <w:trPr>
          <w:jc w:val="center"/>
        </w:trPr>
        <w:tc>
          <w:tcPr>
            <w:tcW w:w="6345" w:type="dxa"/>
            <w:vAlign w:val="center"/>
          </w:tcPr>
          <w:p w:rsidR="008E2A1A" w:rsidRPr="00DC253F" w:rsidRDefault="008E2A1A" w:rsidP="00D2512C">
            <w:pPr>
              <w:rPr>
                <w:bCs/>
                <w:i/>
                <w:iCs/>
              </w:rPr>
            </w:pPr>
            <w:r w:rsidRPr="00DC253F">
              <w:rPr>
                <w:bCs/>
                <w:i/>
                <w:iCs/>
              </w:rPr>
              <w:t>Имя числительное</w:t>
            </w:r>
          </w:p>
        </w:tc>
        <w:tc>
          <w:tcPr>
            <w:tcW w:w="952" w:type="dxa"/>
            <w:vAlign w:val="center"/>
          </w:tcPr>
          <w:p w:rsidR="008E2A1A" w:rsidRPr="00DC253F" w:rsidRDefault="008E2A1A" w:rsidP="00D2512C">
            <w:pPr>
              <w:pStyle w:val="af4"/>
              <w:jc w:val="center"/>
              <w:rPr>
                <w:rFonts w:ascii="Times New Roman" w:hAnsi="Times New Roman"/>
                <w:sz w:val="24"/>
                <w:szCs w:val="24"/>
              </w:rPr>
            </w:pPr>
            <w:r w:rsidRPr="00DC253F">
              <w:rPr>
                <w:rFonts w:ascii="Times New Roman" w:hAnsi="Times New Roman"/>
                <w:sz w:val="24"/>
                <w:szCs w:val="24"/>
              </w:rPr>
              <w:t>18</w:t>
            </w:r>
          </w:p>
        </w:tc>
        <w:tc>
          <w:tcPr>
            <w:tcW w:w="1205" w:type="dxa"/>
          </w:tcPr>
          <w:p w:rsidR="008E2A1A" w:rsidRPr="00DC253F" w:rsidRDefault="008E2A1A" w:rsidP="00D2512C">
            <w:r w:rsidRPr="00DC253F">
              <w:t xml:space="preserve">     2</w:t>
            </w:r>
            <w:r w:rsidRPr="00DC253F">
              <w:rPr>
                <w:lang w:val="en-US"/>
              </w:rPr>
              <w:t>/</w:t>
            </w:r>
            <w:r w:rsidRPr="00DC253F">
              <w:t>1</w:t>
            </w:r>
          </w:p>
        </w:tc>
        <w:tc>
          <w:tcPr>
            <w:tcW w:w="1315" w:type="dxa"/>
            <w:vAlign w:val="center"/>
          </w:tcPr>
          <w:p w:rsidR="008E2A1A" w:rsidRPr="00DC253F" w:rsidRDefault="008E2A1A" w:rsidP="00D2512C">
            <w:pPr>
              <w:pStyle w:val="af4"/>
              <w:jc w:val="center"/>
              <w:rPr>
                <w:rFonts w:ascii="Times New Roman" w:hAnsi="Times New Roman"/>
                <w:sz w:val="24"/>
                <w:szCs w:val="24"/>
              </w:rPr>
            </w:pPr>
            <w:r w:rsidRPr="00DC253F">
              <w:rPr>
                <w:rFonts w:ascii="Times New Roman" w:hAnsi="Times New Roman"/>
                <w:sz w:val="24"/>
                <w:szCs w:val="24"/>
              </w:rPr>
              <w:t>1</w:t>
            </w:r>
          </w:p>
        </w:tc>
      </w:tr>
      <w:tr w:rsidR="008E2A1A" w:rsidRPr="00DC253F" w:rsidTr="00D2512C">
        <w:trPr>
          <w:jc w:val="center"/>
        </w:trPr>
        <w:tc>
          <w:tcPr>
            <w:tcW w:w="6345" w:type="dxa"/>
            <w:vAlign w:val="center"/>
          </w:tcPr>
          <w:p w:rsidR="008E2A1A" w:rsidRPr="00DC253F" w:rsidRDefault="008E2A1A" w:rsidP="00D2512C">
            <w:pPr>
              <w:rPr>
                <w:bCs/>
                <w:i/>
                <w:iCs/>
              </w:rPr>
            </w:pPr>
            <w:r w:rsidRPr="00DC253F">
              <w:rPr>
                <w:bCs/>
                <w:i/>
                <w:iCs/>
              </w:rPr>
              <w:t>Местоимение</w:t>
            </w:r>
          </w:p>
        </w:tc>
        <w:tc>
          <w:tcPr>
            <w:tcW w:w="952" w:type="dxa"/>
            <w:vAlign w:val="center"/>
          </w:tcPr>
          <w:p w:rsidR="008E2A1A" w:rsidRPr="00DC253F" w:rsidRDefault="008E2A1A" w:rsidP="00D2512C">
            <w:pPr>
              <w:pStyle w:val="af4"/>
              <w:jc w:val="center"/>
              <w:rPr>
                <w:rFonts w:ascii="Times New Roman" w:hAnsi="Times New Roman"/>
                <w:sz w:val="24"/>
                <w:szCs w:val="24"/>
              </w:rPr>
            </w:pPr>
            <w:r w:rsidRPr="00DC253F">
              <w:rPr>
                <w:rFonts w:ascii="Times New Roman" w:hAnsi="Times New Roman"/>
                <w:sz w:val="24"/>
                <w:szCs w:val="24"/>
              </w:rPr>
              <w:t>26</w:t>
            </w:r>
          </w:p>
        </w:tc>
        <w:tc>
          <w:tcPr>
            <w:tcW w:w="1205" w:type="dxa"/>
          </w:tcPr>
          <w:p w:rsidR="008E2A1A" w:rsidRPr="00DC253F" w:rsidRDefault="008E2A1A" w:rsidP="00D2512C">
            <w:r w:rsidRPr="00DC253F">
              <w:t xml:space="preserve">     2</w:t>
            </w:r>
            <w:r w:rsidRPr="00DC253F">
              <w:rPr>
                <w:lang w:val="en-US"/>
              </w:rPr>
              <w:t>/</w:t>
            </w:r>
            <w:r w:rsidRPr="00DC253F">
              <w:t>1</w:t>
            </w:r>
          </w:p>
        </w:tc>
        <w:tc>
          <w:tcPr>
            <w:tcW w:w="1315" w:type="dxa"/>
            <w:vAlign w:val="center"/>
          </w:tcPr>
          <w:p w:rsidR="008E2A1A" w:rsidRPr="00DC253F" w:rsidRDefault="008E2A1A" w:rsidP="00D2512C">
            <w:pPr>
              <w:pStyle w:val="af4"/>
              <w:jc w:val="center"/>
              <w:rPr>
                <w:rFonts w:ascii="Times New Roman" w:hAnsi="Times New Roman"/>
                <w:sz w:val="24"/>
                <w:szCs w:val="24"/>
              </w:rPr>
            </w:pPr>
            <w:r w:rsidRPr="00DC253F">
              <w:rPr>
                <w:rFonts w:ascii="Times New Roman" w:hAnsi="Times New Roman"/>
                <w:sz w:val="24"/>
                <w:szCs w:val="24"/>
              </w:rPr>
              <w:t>4</w:t>
            </w:r>
          </w:p>
        </w:tc>
      </w:tr>
      <w:tr w:rsidR="008E2A1A" w:rsidRPr="00DC253F" w:rsidTr="00D2512C">
        <w:trPr>
          <w:jc w:val="center"/>
        </w:trPr>
        <w:tc>
          <w:tcPr>
            <w:tcW w:w="6345" w:type="dxa"/>
            <w:vAlign w:val="center"/>
          </w:tcPr>
          <w:p w:rsidR="008E2A1A" w:rsidRPr="00DC253F" w:rsidRDefault="008E2A1A" w:rsidP="00D2512C">
            <w:pPr>
              <w:rPr>
                <w:rFonts w:eastAsia="Calibri"/>
              </w:rPr>
            </w:pPr>
            <w:r w:rsidRPr="00DC253F">
              <w:rPr>
                <w:i/>
              </w:rPr>
              <w:t>Глагол</w:t>
            </w:r>
          </w:p>
        </w:tc>
        <w:tc>
          <w:tcPr>
            <w:tcW w:w="952" w:type="dxa"/>
            <w:vAlign w:val="center"/>
          </w:tcPr>
          <w:p w:rsidR="008E2A1A" w:rsidRPr="00DC253F" w:rsidRDefault="008E2A1A" w:rsidP="00D2512C">
            <w:pPr>
              <w:pStyle w:val="af4"/>
              <w:jc w:val="center"/>
              <w:rPr>
                <w:rFonts w:ascii="Times New Roman" w:hAnsi="Times New Roman"/>
                <w:sz w:val="24"/>
                <w:szCs w:val="24"/>
              </w:rPr>
            </w:pPr>
            <w:r w:rsidRPr="00DC253F">
              <w:rPr>
                <w:rFonts w:ascii="Times New Roman" w:hAnsi="Times New Roman"/>
                <w:sz w:val="24"/>
                <w:szCs w:val="24"/>
              </w:rPr>
              <w:t>28</w:t>
            </w:r>
          </w:p>
        </w:tc>
        <w:tc>
          <w:tcPr>
            <w:tcW w:w="1205" w:type="dxa"/>
          </w:tcPr>
          <w:p w:rsidR="008E2A1A" w:rsidRPr="00DC253F" w:rsidRDefault="008E2A1A" w:rsidP="00D2512C">
            <w:r w:rsidRPr="00DC253F">
              <w:t xml:space="preserve">     2</w:t>
            </w:r>
            <w:r w:rsidRPr="00DC253F">
              <w:rPr>
                <w:lang w:val="en-US"/>
              </w:rPr>
              <w:t>/</w:t>
            </w:r>
            <w:r w:rsidRPr="00DC253F">
              <w:t>1</w:t>
            </w:r>
          </w:p>
        </w:tc>
        <w:tc>
          <w:tcPr>
            <w:tcW w:w="1315" w:type="dxa"/>
            <w:vAlign w:val="center"/>
          </w:tcPr>
          <w:p w:rsidR="008E2A1A" w:rsidRPr="00DC253F" w:rsidRDefault="008E2A1A" w:rsidP="00D2512C">
            <w:pPr>
              <w:pStyle w:val="af4"/>
              <w:jc w:val="center"/>
              <w:rPr>
                <w:rFonts w:ascii="Times New Roman" w:hAnsi="Times New Roman"/>
                <w:sz w:val="24"/>
                <w:szCs w:val="24"/>
              </w:rPr>
            </w:pPr>
            <w:r w:rsidRPr="00DC253F">
              <w:rPr>
                <w:rFonts w:ascii="Times New Roman" w:hAnsi="Times New Roman"/>
                <w:sz w:val="24"/>
                <w:szCs w:val="24"/>
              </w:rPr>
              <w:t>6</w:t>
            </w:r>
          </w:p>
        </w:tc>
      </w:tr>
      <w:tr w:rsidR="008E2A1A" w:rsidRPr="00DC253F" w:rsidTr="00D2512C">
        <w:trPr>
          <w:jc w:val="center"/>
        </w:trPr>
        <w:tc>
          <w:tcPr>
            <w:tcW w:w="6345" w:type="dxa"/>
            <w:vAlign w:val="center"/>
          </w:tcPr>
          <w:p w:rsidR="008E2A1A" w:rsidRPr="00DC253F" w:rsidRDefault="008E2A1A" w:rsidP="00D2512C">
            <w:r w:rsidRPr="00DC253F">
              <w:t>Повторение и систематизация изученного в 5-6 классах.Культура речи.</w:t>
            </w:r>
          </w:p>
        </w:tc>
        <w:tc>
          <w:tcPr>
            <w:tcW w:w="952" w:type="dxa"/>
            <w:vAlign w:val="center"/>
          </w:tcPr>
          <w:p w:rsidR="008E2A1A" w:rsidRPr="00DC253F" w:rsidRDefault="008E2A1A" w:rsidP="00D2512C">
            <w:pPr>
              <w:pStyle w:val="af4"/>
              <w:jc w:val="center"/>
              <w:rPr>
                <w:rFonts w:ascii="Times New Roman" w:hAnsi="Times New Roman"/>
                <w:sz w:val="24"/>
                <w:szCs w:val="24"/>
              </w:rPr>
            </w:pPr>
          </w:p>
          <w:p w:rsidR="008E2A1A" w:rsidRPr="00DC253F" w:rsidRDefault="008E2A1A" w:rsidP="00D2512C">
            <w:pPr>
              <w:pStyle w:val="af4"/>
              <w:jc w:val="center"/>
              <w:rPr>
                <w:rFonts w:ascii="Times New Roman" w:hAnsi="Times New Roman"/>
                <w:sz w:val="24"/>
                <w:szCs w:val="24"/>
              </w:rPr>
            </w:pPr>
            <w:r w:rsidRPr="00DC253F">
              <w:rPr>
                <w:rFonts w:ascii="Times New Roman" w:hAnsi="Times New Roman"/>
                <w:sz w:val="24"/>
                <w:szCs w:val="24"/>
              </w:rPr>
              <w:t>14</w:t>
            </w:r>
          </w:p>
        </w:tc>
        <w:tc>
          <w:tcPr>
            <w:tcW w:w="1205" w:type="dxa"/>
          </w:tcPr>
          <w:p w:rsidR="008E2A1A" w:rsidRPr="00DC253F" w:rsidRDefault="008E2A1A" w:rsidP="00D2512C">
            <w:r w:rsidRPr="00DC253F">
              <w:t xml:space="preserve">    </w:t>
            </w:r>
          </w:p>
          <w:p w:rsidR="008E2A1A" w:rsidRPr="00DC253F" w:rsidRDefault="008E2A1A" w:rsidP="00D2512C">
            <w:r w:rsidRPr="00DC253F">
              <w:t xml:space="preserve">     0</w:t>
            </w:r>
            <w:r w:rsidRPr="00DC253F">
              <w:rPr>
                <w:lang w:val="en-US"/>
              </w:rPr>
              <w:t>/</w:t>
            </w:r>
            <w:r w:rsidRPr="00DC253F">
              <w:t>2</w:t>
            </w:r>
          </w:p>
        </w:tc>
        <w:tc>
          <w:tcPr>
            <w:tcW w:w="1315" w:type="dxa"/>
            <w:vAlign w:val="center"/>
          </w:tcPr>
          <w:p w:rsidR="008E2A1A" w:rsidRPr="00DC253F" w:rsidRDefault="008E2A1A" w:rsidP="00D2512C">
            <w:pPr>
              <w:pStyle w:val="af4"/>
              <w:jc w:val="center"/>
              <w:rPr>
                <w:rFonts w:ascii="Times New Roman" w:hAnsi="Times New Roman"/>
                <w:sz w:val="24"/>
                <w:szCs w:val="24"/>
              </w:rPr>
            </w:pPr>
          </w:p>
          <w:p w:rsidR="008E2A1A" w:rsidRPr="00DC253F" w:rsidRDefault="008E2A1A" w:rsidP="00D2512C">
            <w:pPr>
              <w:pStyle w:val="af4"/>
              <w:jc w:val="center"/>
              <w:rPr>
                <w:rFonts w:ascii="Times New Roman" w:hAnsi="Times New Roman"/>
                <w:sz w:val="24"/>
                <w:szCs w:val="24"/>
              </w:rPr>
            </w:pPr>
            <w:r w:rsidRPr="00DC253F">
              <w:rPr>
                <w:rFonts w:ascii="Times New Roman" w:hAnsi="Times New Roman"/>
                <w:sz w:val="24"/>
                <w:szCs w:val="24"/>
              </w:rPr>
              <w:t>0</w:t>
            </w:r>
          </w:p>
        </w:tc>
      </w:tr>
      <w:tr w:rsidR="008E2A1A" w:rsidRPr="00DC253F" w:rsidTr="00D2512C">
        <w:trPr>
          <w:jc w:val="center"/>
        </w:trPr>
        <w:tc>
          <w:tcPr>
            <w:tcW w:w="6345" w:type="dxa"/>
            <w:vAlign w:val="center"/>
          </w:tcPr>
          <w:p w:rsidR="008E2A1A" w:rsidRPr="00DC253F" w:rsidRDefault="008E2A1A" w:rsidP="00D2512C">
            <w:pPr>
              <w:rPr>
                <w:rFonts w:eastAsia="Calibri"/>
                <w:b/>
              </w:rPr>
            </w:pPr>
            <w:r w:rsidRPr="00DC253F">
              <w:rPr>
                <w:rFonts w:eastAsia="Calibri"/>
                <w:b/>
              </w:rPr>
              <w:t>ИТОГО</w:t>
            </w:r>
          </w:p>
        </w:tc>
        <w:tc>
          <w:tcPr>
            <w:tcW w:w="952" w:type="dxa"/>
            <w:vAlign w:val="center"/>
          </w:tcPr>
          <w:p w:rsidR="008E2A1A" w:rsidRPr="00DC253F" w:rsidRDefault="008E2A1A" w:rsidP="00D2512C">
            <w:pPr>
              <w:pStyle w:val="af4"/>
              <w:jc w:val="center"/>
              <w:rPr>
                <w:rFonts w:ascii="Times New Roman" w:hAnsi="Times New Roman"/>
                <w:b/>
                <w:sz w:val="24"/>
                <w:szCs w:val="24"/>
              </w:rPr>
            </w:pPr>
            <w:r w:rsidRPr="00DC253F">
              <w:rPr>
                <w:rFonts w:ascii="Times New Roman" w:hAnsi="Times New Roman"/>
                <w:b/>
                <w:sz w:val="24"/>
                <w:szCs w:val="24"/>
              </w:rPr>
              <w:t>204</w:t>
            </w:r>
          </w:p>
        </w:tc>
        <w:tc>
          <w:tcPr>
            <w:tcW w:w="1205" w:type="dxa"/>
            <w:vAlign w:val="center"/>
          </w:tcPr>
          <w:p w:rsidR="008E2A1A" w:rsidRPr="00DC253F" w:rsidRDefault="008E2A1A" w:rsidP="00D2512C">
            <w:pPr>
              <w:pStyle w:val="af4"/>
              <w:jc w:val="center"/>
              <w:rPr>
                <w:rFonts w:ascii="Times New Roman" w:hAnsi="Times New Roman"/>
                <w:b/>
                <w:sz w:val="24"/>
                <w:szCs w:val="24"/>
              </w:rPr>
            </w:pPr>
            <w:r w:rsidRPr="00DC253F">
              <w:rPr>
                <w:rFonts w:ascii="Times New Roman" w:hAnsi="Times New Roman"/>
                <w:b/>
                <w:sz w:val="24"/>
                <w:szCs w:val="24"/>
              </w:rPr>
              <w:t>11</w:t>
            </w:r>
            <w:r w:rsidRPr="00DC253F">
              <w:rPr>
                <w:rFonts w:ascii="Times New Roman" w:hAnsi="Times New Roman"/>
                <w:b/>
                <w:sz w:val="24"/>
                <w:szCs w:val="24"/>
                <w:lang w:val="en-US"/>
              </w:rPr>
              <w:t>/</w:t>
            </w:r>
            <w:r w:rsidRPr="00DC253F">
              <w:rPr>
                <w:rFonts w:ascii="Times New Roman" w:hAnsi="Times New Roman"/>
                <w:b/>
                <w:sz w:val="24"/>
                <w:szCs w:val="24"/>
              </w:rPr>
              <w:t>10</w:t>
            </w:r>
          </w:p>
        </w:tc>
        <w:tc>
          <w:tcPr>
            <w:tcW w:w="1315" w:type="dxa"/>
            <w:vAlign w:val="center"/>
          </w:tcPr>
          <w:p w:rsidR="008E2A1A" w:rsidRPr="00DC253F" w:rsidRDefault="008E2A1A" w:rsidP="00D2512C">
            <w:pPr>
              <w:pStyle w:val="af4"/>
              <w:jc w:val="center"/>
              <w:rPr>
                <w:rFonts w:ascii="Times New Roman" w:hAnsi="Times New Roman"/>
                <w:b/>
                <w:sz w:val="24"/>
                <w:szCs w:val="24"/>
              </w:rPr>
            </w:pPr>
            <w:r w:rsidRPr="00DC253F">
              <w:rPr>
                <w:rFonts w:ascii="Times New Roman" w:hAnsi="Times New Roman"/>
                <w:b/>
                <w:sz w:val="24"/>
                <w:szCs w:val="24"/>
              </w:rPr>
              <w:t>32</w:t>
            </w:r>
          </w:p>
        </w:tc>
      </w:tr>
    </w:tbl>
    <w:p w:rsidR="008E2A1A" w:rsidRDefault="008E2A1A" w:rsidP="008E2A1A">
      <w:pPr>
        <w:tabs>
          <w:tab w:val="left" w:pos="4065"/>
        </w:tabs>
        <w:rPr>
          <w:rFonts w:ascii="Times New Roman" w:eastAsia="Calibri" w:hAnsi="Times New Roman" w:cs="Times New Roman"/>
          <w:b/>
        </w:rPr>
      </w:pPr>
    </w:p>
    <w:p w:rsidR="008E2A1A" w:rsidRDefault="008E2A1A" w:rsidP="008E2A1A">
      <w:pPr>
        <w:tabs>
          <w:tab w:val="left" w:pos="4065"/>
        </w:tabs>
        <w:rPr>
          <w:rFonts w:ascii="Times New Roman" w:eastAsia="Calibri" w:hAnsi="Times New Roman" w:cs="Times New Roman"/>
          <w:b/>
        </w:rPr>
      </w:pPr>
    </w:p>
    <w:p w:rsidR="008E2A1A" w:rsidRDefault="008E2A1A" w:rsidP="008E2A1A">
      <w:pPr>
        <w:tabs>
          <w:tab w:val="left" w:pos="4065"/>
        </w:tabs>
        <w:rPr>
          <w:rFonts w:ascii="Times New Roman" w:eastAsia="Calibri" w:hAnsi="Times New Roman" w:cs="Times New Roman"/>
          <w:b/>
        </w:rPr>
      </w:pPr>
    </w:p>
    <w:p w:rsidR="008E2A1A" w:rsidRDefault="008E2A1A" w:rsidP="008E2A1A">
      <w:pPr>
        <w:tabs>
          <w:tab w:val="left" w:pos="4065"/>
        </w:tabs>
        <w:rPr>
          <w:rFonts w:ascii="Times New Roman" w:eastAsia="Calibri" w:hAnsi="Times New Roman" w:cs="Times New Roman"/>
          <w:b/>
        </w:rPr>
      </w:pPr>
    </w:p>
    <w:p w:rsidR="008E2A1A" w:rsidRDefault="008E2A1A" w:rsidP="008E2A1A">
      <w:pPr>
        <w:tabs>
          <w:tab w:val="left" w:pos="4065"/>
        </w:tabs>
        <w:rPr>
          <w:rFonts w:ascii="Times New Roman" w:eastAsia="Calibri" w:hAnsi="Times New Roman" w:cs="Times New Roman"/>
          <w:b/>
        </w:rPr>
      </w:pPr>
    </w:p>
    <w:p w:rsidR="008E2A1A" w:rsidRDefault="008E2A1A" w:rsidP="008E2A1A">
      <w:pPr>
        <w:tabs>
          <w:tab w:val="left" w:pos="4065"/>
        </w:tabs>
        <w:rPr>
          <w:rFonts w:ascii="Times New Roman" w:eastAsia="Calibri" w:hAnsi="Times New Roman" w:cs="Times New Roman"/>
          <w:b/>
        </w:rPr>
      </w:pPr>
    </w:p>
    <w:p w:rsidR="008E2A1A" w:rsidRDefault="008E2A1A" w:rsidP="008E2A1A">
      <w:pPr>
        <w:tabs>
          <w:tab w:val="left" w:pos="4065"/>
        </w:tabs>
        <w:rPr>
          <w:rFonts w:ascii="Times New Roman" w:eastAsia="Calibri" w:hAnsi="Times New Roman" w:cs="Times New Roman"/>
          <w:b/>
        </w:rPr>
      </w:pPr>
    </w:p>
    <w:p w:rsidR="008E2A1A" w:rsidRDefault="008E2A1A" w:rsidP="008E2A1A">
      <w:pPr>
        <w:tabs>
          <w:tab w:val="left" w:pos="4065"/>
        </w:tabs>
        <w:rPr>
          <w:rFonts w:ascii="Times New Roman" w:eastAsia="Calibri" w:hAnsi="Times New Roman" w:cs="Times New Roman"/>
          <w:b/>
        </w:rPr>
      </w:pPr>
    </w:p>
    <w:p w:rsidR="008E2A1A" w:rsidRDefault="008E2A1A" w:rsidP="008E2A1A">
      <w:pPr>
        <w:tabs>
          <w:tab w:val="left" w:pos="4065"/>
        </w:tabs>
        <w:rPr>
          <w:rFonts w:ascii="Times New Roman" w:eastAsia="Calibri" w:hAnsi="Times New Roman" w:cs="Times New Roman"/>
          <w:b/>
        </w:rPr>
      </w:pPr>
    </w:p>
    <w:p w:rsidR="008E2A1A" w:rsidRDefault="008E2A1A" w:rsidP="008E2A1A">
      <w:pPr>
        <w:tabs>
          <w:tab w:val="left" w:pos="4065"/>
        </w:tabs>
        <w:rPr>
          <w:rFonts w:ascii="Times New Roman" w:eastAsia="Calibri" w:hAnsi="Times New Roman" w:cs="Times New Roman"/>
          <w:b/>
        </w:rPr>
      </w:pPr>
    </w:p>
    <w:p w:rsidR="008E2A1A" w:rsidRDefault="008E2A1A" w:rsidP="008E2A1A">
      <w:pPr>
        <w:tabs>
          <w:tab w:val="left" w:pos="4065"/>
        </w:tabs>
        <w:rPr>
          <w:rFonts w:ascii="Times New Roman" w:eastAsia="Calibri" w:hAnsi="Times New Roman" w:cs="Times New Roman"/>
          <w:b/>
        </w:rPr>
      </w:pPr>
    </w:p>
    <w:p w:rsidR="008E2A1A" w:rsidRDefault="008E2A1A" w:rsidP="008E2A1A">
      <w:pPr>
        <w:tabs>
          <w:tab w:val="left" w:pos="4065"/>
        </w:tabs>
        <w:rPr>
          <w:rFonts w:ascii="Times New Roman" w:eastAsia="Calibri" w:hAnsi="Times New Roman" w:cs="Times New Roman"/>
          <w:b/>
        </w:rPr>
      </w:pPr>
    </w:p>
    <w:p w:rsidR="008E2A1A" w:rsidRDefault="008E2A1A" w:rsidP="008E2A1A">
      <w:pPr>
        <w:tabs>
          <w:tab w:val="left" w:pos="4065"/>
        </w:tabs>
        <w:jc w:val="center"/>
        <w:rPr>
          <w:rFonts w:ascii="Times New Roman" w:eastAsia="Calibri" w:hAnsi="Times New Roman" w:cs="Times New Roman"/>
          <w:b/>
        </w:rPr>
      </w:pPr>
    </w:p>
    <w:p w:rsidR="008E2A1A" w:rsidRDefault="008E2A1A" w:rsidP="008E2A1A">
      <w:pPr>
        <w:tabs>
          <w:tab w:val="left" w:pos="4065"/>
        </w:tabs>
        <w:jc w:val="center"/>
        <w:rPr>
          <w:rFonts w:ascii="Times New Roman" w:eastAsia="Calibri" w:hAnsi="Times New Roman" w:cs="Times New Roman"/>
          <w:b/>
        </w:rPr>
      </w:pPr>
      <w:r w:rsidRPr="00E43081">
        <w:rPr>
          <w:rFonts w:ascii="Times New Roman" w:eastAsia="Calibri" w:hAnsi="Times New Roman" w:cs="Times New Roman"/>
          <w:b/>
        </w:rPr>
        <w:t>Учебно-тематическое планировани</w:t>
      </w:r>
      <w:r>
        <w:rPr>
          <w:rFonts w:ascii="Times New Roman" w:eastAsia="Calibri" w:hAnsi="Times New Roman" w:cs="Times New Roman"/>
          <w:b/>
        </w:rPr>
        <w:t>е уроков русского языка</w:t>
      </w:r>
    </w:p>
    <w:p w:rsidR="008E2A1A" w:rsidRDefault="008E2A1A" w:rsidP="008E2A1A">
      <w:pPr>
        <w:tabs>
          <w:tab w:val="left" w:pos="4065"/>
        </w:tabs>
        <w:jc w:val="center"/>
        <w:rPr>
          <w:rFonts w:ascii="Times New Roman" w:eastAsia="Calibri" w:hAnsi="Times New Roman" w:cs="Times New Roman"/>
          <w:b/>
        </w:rPr>
      </w:pPr>
      <w:r>
        <w:rPr>
          <w:rFonts w:ascii="Times New Roman" w:eastAsia="Calibri" w:hAnsi="Times New Roman" w:cs="Times New Roman"/>
          <w:b/>
        </w:rPr>
        <w:t xml:space="preserve"> 7 класс</w:t>
      </w:r>
    </w:p>
    <w:p w:rsidR="008E2A1A" w:rsidRDefault="008E2A1A" w:rsidP="008E2A1A">
      <w:pPr>
        <w:tabs>
          <w:tab w:val="left" w:pos="4065"/>
        </w:tabs>
        <w:jc w:val="center"/>
        <w:rPr>
          <w:rFonts w:ascii="Times New Roman" w:eastAsia="Calibri" w:hAnsi="Times New Roman" w:cs="Times New Roman"/>
          <w:b/>
        </w:rPr>
      </w:pPr>
    </w:p>
    <w:tbl>
      <w:tblPr>
        <w:tblStyle w:val="aff1"/>
        <w:tblW w:w="0" w:type="auto"/>
        <w:jc w:val="center"/>
        <w:tblLook w:val="04A0"/>
      </w:tblPr>
      <w:tblGrid>
        <w:gridCol w:w="6345"/>
        <w:gridCol w:w="930"/>
        <w:gridCol w:w="1402"/>
        <w:gridCol w:w="1312"/>
      </w:tblGrid>
      <w:tr w:rsidR="008E2A1A" w:rsidRPr="00DC253F" w:rsidTr="00D2512C">
        <w:trPr>
          <w:trHeight w:val="230"/>
          <w:jc w:val="center"/>
        </w:trPr>
        <w:tc>
          <w:tcPr>
            <w:tcW w:w="6345" w:type="dxa"/>
            <w:vMerge w:val="restart"/>
          </w:tcPr>
          <w:p w:rsidR="008E2A1A" w:rsidRPr="00DC253F" w:rsidRDefault="008E2A1A" w:rsidP="00D2512C">
            <w:pPr>
              <w:tabs>
                <w:tab w:val="left" w:pos="4065"/>
              </w:tabs>
              <w:jc w:val="center"/>
              <w:rPr>
                <w:rFonts w:eastAsia="Calibri"/>
                <w:b/>
              </w:rPr>
            </w:pPr>
            <w:r w:rsidRPr="00DC253F">
              <w:rPr>
                <w:rFonts w:eastAsia="Calibri"/>
                <w:b/>
              </w:rPr>
              <w:t>раздел</w:t>
            </w:r>
          </w:p>
        </w:tc>
        <w:tc>
          <w:tcPr>
            <w:tcW w:w="900" w:type="dxa"/>
            <w:vMerge w:val="restart"/>
          </w:tcPr>
          <w:p w:rsidR="008E2A1A" w:rsidRPr="00DC253F" w:rsidRDefault="008E2A1A" w:rsidP="00D2512C">
            <w:pPr>
              <w:pStyle w:val="af4"/>
              <w:jc w:val="center"/>
              <w:rPr>
                <w:rFonts w:ascii="Times New Roman" w:hAnsi="Times New Roman"/>
                <w:sz w:val="24"/>
                <w:szCs w:val="24"/>
              </w:rPr>
            </w:pPr>
          </w:p>
          <w:p w:rsidR="008E2A1A" w:rsidRPr="00DC253F" w:rsidRDefault="008E2A1A" w:rsidP="00D2512C">
            <w:pPr>
              <w:pStyle w:val="af4"/>
              <w:jc w:val="center"/>
              <w:rPr>
                <w:rFonts w:ascii="Times New Roman" w:hAnsi="Times New Roman"/>
                <w:sz w:val="24"/>
                <w:szCs w:val="24"/>
              </w:rPr>
            </w:pPr>
          </w:p>
          <w:p w:rsidR="008E2A1A" w:rsidRPr="00DC253F" w:rsidRDefault="008E2A1A" w:rsidP="00D2512C">
            <w:pPr>
              <w:pStyle w:val="af4"/>
              <w:jc w:val="center"/>
              <w:rPr>
                <w:rFonts w:ascii="Times New Roman" w:hAnsi="Times New Roman"/>
                <w:sz w:val="24"/>
                <w:szCs w:val="24"/>
              </w:rPr>
            </w:pPr>
            <w:r w:rsidRPr="00DC253F">
              <w:rPr>
                <w:rFonts w:ascii="Times New Roman" w:hAnsi="Times New Roman"/>
                <w:sz w:val="24"/>
                <w:szCs w:val="24"/>
              </w:rPr>
              <w:t>Кол-во часов</w:t>
            </w:r>
          </w:p>
        </w:tc>
        <w:tc>
          <w:tcPr>
            <w:tcW w:w="2642" w:type="dxa"/>
            <w:gridSpan w:val="2"/>
            <w:shd w:val="clear" w:color="auto" w:fill="auto"/>
          </w:tcPr>
          <w:p w:rsidR="008E2A1A" w:rsidRPr="00DC253F" w:rsidRDefault="008E2A1A" w:rsidP="00D2512C">
            <w:pPr>
              <w:ind w:left="126" w:hanging="126"/>
            </w:pPr>
            <w:r w:rsidRPr="00DC253F">
              <w:t xml:space="preserve">            В том числе</w:t>
            </w:r>
          </w:p>
        </w:tc>
      </w:tr>
      <w:tr w:rsidR="008E2A1A" w:rsidRPr="00DC253F" w:rsidTr="00D2512C">
        <w:trPr>
          <w:jc w:val="center"/>
        </w:trPr>
        <w:tc>
          <w:tcPr>
            <w:tcW w:w="6345" w:type="dxa"/>
            <w:vMerge/>
          </w:tcPr>
          <w:p w:rsidR="008E2A1A" w:rsidRPr="00DC253F" w:rsidRDefault="008E2A1A" w:rsidP="00D2512C">
            <w:pPr>
              <w:tabs>
                <w:tab w:val="left" w:pos="4065"/>
              </w:tabs>
              <w:jc w:val="center"/>
              <w:rPr>
                <w:rFonts w:eastAsia="Calibri"/>
                <w:b/>
              </w:rPr>
            </w:pPr>
          </w:p>
        </w:tc>
        <w:tc>
          <w:tcPr>
            <w:tcW w:w="900" w:type="dxa"/>
            <w:vMerge/>
            <w:textDirection w:val="btLr"/>
            <w:vAlign w:val="center"/>
          </w:tcPr>
          <w:p w:rsidR="008E2A1A" w:rsidRPr="00DC253F" w:rsidRDefault="008E2A1A" w:rsidP="00D2512C">
            <w:pPr>
              <w:tabs>
                <w:tab w:val="left" w:pos="4065"/>
              </w:tabs>
              <w:jc w:val="center"/>
              <w:rPr>
                <w:rFonts w:eastAsia="Calibri"/>
                <w:b/>
              </w:rPr>
            </w:pPr>
          </w:p>
        </w:tc>
        <w:tc>
          <w:tcPr>
            <w:tcW w:w="1337" w:type="dxa"/>
            <w:vAlign w:val="center"/>
          </w:tcPr>
          <w:p w:rsidR="008E2A1A" w:rsidRPr="00DC253F" w:rsidRDefault="008E2A1A" w:rsidP="00D2512C">
            <w:pPr>
              <w:pStyle w:val="af4"/>
              <w:jc w:val="center"/>
              <w:rPr>
                <w:rFonts w:ascii="Times New Roman" w:hAnsi="Times New Roman"/>
                <w:sz w:val="24"/>
                <w:szCs w:val="24"/>
              </w:rPr>
            </w:pPr>
          </w:p>
          <w:p w:rsidR="008E2A1A" w:rsidRPr="00DC253F" w:rsidRDefault="008E2A1A" w:rsidP="00D2512C">
            <w:pPr>
              <w:pStyle w:val="af4"/>
              <w:jc w:val="center"/>
              <w:rPr>
                <w:rFonts w:ascii="Times New Roman" w:hAnsi="Times New Roman"/>
                <w:sz w:val="24"/>
                <w:szCs w:val="24"/>
              </w:rPr>
            </w:pPr>
            <w:r w:rsidRPr="00DC253F">
              <w:rPr>
                <w:rFonts w:ascii="Times New Roman" w:hAnsi="Times New Roman"/>
                <w:sz w:val="24"/>
                <w:szCs w:val="24"/>
              </w:rPr>
              <w:t>контр.</w:t>
            </w:r>
          </w:p>
          <w:p w:rsidR="008E2A1A" w:rsidRPr="00DC253F" w:rsidRDefault="008E2A1A" w:rsidP="00D2512C">
            <w:pPr>
              <w:pStyle w:val="af4"/>
              <w:jc w:val="center"/>
              <w:rPr>
                <w:rFonts w:ascii="Times New Roman" w:hAnsi="Times New Roman"/>
                <w:sz w:val="24"/>
                <w:szCs w:val="24"/>
              </w:rPr>
            </w:pPr>
            <w:r w:rsidRPr="00DC253F">
              <w:rPr>
                <w:rFonts w:ascii="Times New Roman" w:hAnsi="Times New Roman"/>
                <w:sz w:val="24"/>
                <w:szCs w:val="24"/>
              </w:rPr>
              <w:t>диктантов</w:t>
            </w:r>
          </w:p>
          <w:p w:rsidR="008E2A1A" w:rsidRPr="00DC253F" w:rsidRDefault="008E2A1A" w:rsidP="00D2512C">
            <w:pPr>
              <w:pStyle w:val="af4"/>
              <w:jc w:val="center"/>
              <w:rPr>
                <w:rFonts w:ascii="Times New Roman" w:hAnsi="Times New Roman"/>
                <w:sz w:val="24"/>
                <w:szCs w:val="24"/>
              </w:rPr>
            </w:pPr>
            <w:r w:rsidRPr="00DC253F">
              <w:rPr>
                <w:rFonts w:ascii="Times New Roman" w:hAnsi="Times New Roman"/>
                <w:sz w:val="24"/>
                <w:szCs w:val="24"/>
              </w:rPr>
              <w:t>(к/р)/тестов</w:t>
            </w:r>
          </w:p>
          <w:p w:rsidR="008E2A1A" w:rsidRPr="00DC253F" w:rsidRDefault="008E2A1A" w:rsidP="00D2512C">
            <w:pPr>
              <w:pStyle w:val="af4"/>
              <w:jc w:val="center"/>
              <w:rPr>
                <w:rFonts w:ascii="Times New Roman" w:hAnsi="Times New Roman"/>
                <w:sz w:val="24"/>
                <w:szCs w:val="24"/>
              </w:rPr>
            </w:pPr>
          </w:p>
        </w:tc>
        <w:tc>
          <w:tcPr>
            <w:tcW w:w="1312" w:type="dxa"/>
            <w:vAlign w:val="center"/>
          </w:tcPr>
          <w:p w:rsidR="008E2A1A" w:rsidRPr="00DC253F" w:rsidRDefault="008E2A1A" w:rsidP="00D2512C">
            <w:pPr>
              <w:pStyle w:val="af4"/>
              <w:jc w:val="center"/>
              <w:rPr>
                <w:rFonts w:ascii="Times New Roman" w:hAnsi="Times New Roman"/>
                <w:sz w:val="24"/>
                <w:szCs w:val="24"/>
              </w:rPr>
            </w:pPr>
            <w:r w:rsidRPr="00DC253F">
              <w:rPr>
                <w:rFonts w:ascii="Times New Roman" w:hAnsi="Times New Roman"/>
                <w:color w:val="000000"/>
                <w:sz w:val="24"/>
                <w:szCs w:val="24"/>
              </w:rPr>
              <w:t>Развитие речи</w:t>
            </w:r>
          </w:p>
        </w:tc>
      </w:tr>
      <w:tr w:rsidR="008E2A1A" w:rsidRPr="00DC253F" w:rsidTr="00D2512C">
        <w:trPr>
          <w:jc w:val="center"/>
        </w:trPr>
        <w:tc>
          <w:tcPr>
            <w:tcW w:w="6345" w:type="dxa"/>
          </w:tcPr>
          <w:p w:rsidR="008E2A1A" w:rsidRPr="00DC253F" w:rsidRDefault="008E2A1A" w:rsidP="00D2512C">
            <w:pPr>
              <w:rPr>
                <w:rFonts w:eastAsiaTheme="minorEastAsia"/>
              </w:rPr>
            </w:pPr>
            <w:r w:rsidRPr="00DC253F">
              <w:t xml:space="preserve"> Русский язык как развивающееся явление</w:t>
            </w:r>
          </w:p>
        </w:tc>
        <w:tc>
          <w:tcPr>
            <w:tcW w:w="900" w:type="dxa"/>
            <w:vAlign w:val="center"/>
          </w:tcPr>
          <w:p w:rsidR="008E2A1A" w:rsidRPr="00DC253F" w:rsidRDefault="008E2A1A" w:rsidP="00D2512C">
            <w:pPr>
              <w:jc w:val="center"/>
              <w:rPr>
                <w:rFonts w:eastAsiaTheme="minorEastAsia"/>
              </w:rPr>
            </w:pPr>
            <w:r w:rsidRPr="00DC253F">
              <w:t>1</w:t>
            </w:r>
          </w:p>
        </w:tc>
        <w:tc>
          <w:tcPr>
            <w:tcW w:w="1337" w:type="dxa"/>
          </w:tcPr>
          <w:p w:rsidR="008E2A1A" w:rsidRPr="00DC253F" w:rsidRDefault="008E2A1A" w:rsidP="00D2512C">
            <w:r w:rsidRPr="00DC253F">
              <w:t>0</w:t>
            </w:r>
            <w:r w:rsidRPr="00DC253F">
              <w:rPr>
                <w:lang w:val="en-US"/>
              </w:rPr>
              <w:t>/</w:t>
            </w:r>
            <w:r w:rsidRPr="00DC253F">
              <w:t>0</w:t>
            </w:r>
          </w:p>
        </w:tc>
        <w:tc>
          <w:tcPr>
            <w:tcW w:w="1312" w:type="dxa"/>
            <w:vAlign w:val="center"/>
          </w:tcPr>
          <w:p w:rsidR="008E2A1A" w:rsidRPr="00DC253F" w:rsidRDefault="008E2A1A" w:rsidP="00D2512C">
            <w:pPr>
              <w:jc w:val="center"/>
              <w:rPr>
                <w:rFonts w:eastAsiaTheme="minorHAnsi"/>
                <w:b/>
              </w:rPr>
            </w:pPr>
            <w:r w:rsidRPr="00DC253F">
              <w:rPr>
                <w:rFonts w:eastAsiaTheme="minorHAnsi"/>
                <w:b/>
              </w:rPr>
              <w:t>0</w:t>
            </w:r>
          </w:p>
        </w:tc>
      </w:tr>
      <w:tr w:rsidR="008E2A1A" w:rsidRPr="00DC253F" w:rsidTr="00D2512C">
        <w:trPr>
          <w:jc w:val="center"/>
        </w:trPr>
        <w:tc>
          <w:tcPr>
            <w:tcW w:w="6345" w:type="dxa"/>
          </w:tcPr>
          <w:p w:rsidR="008E2A1A" w:rsidRPr="00DC253F" w:rsidRDefault="008E2A1A" w:rsidP="00D2512C">
            <w:pPr>
              <w:rPr>
                <w:rFonts w:eastAsiaTheme="minorEastAsia"/>
              </w:rPr>
            </w:pPr>
            <w:r w:rsidRPr="00DC253F">
              <w:t xml:space="preserve"> Повторение изученного материала в 5-6 классах</w:t>
            </w:r>
          </w:p>
        </w:tc>
        <w:tc>
          <w:tcPr>
            <w:tcW w:w="900" w:type="dxa"/>
            <w:vAlign w:val="center"/>
          </w:tcPr>
          <w:p w:rsidR="008E2A1A" w:rsidRPr="00DC253F" w:rsidRDefault="008E2A1A" w:rsidP="00D2512C">
            <w:pPr>
              <w:jc w:val="center"/>
              <w:rPr>
                <w:rFonts w:eastAsiaTheme="minorEastAsia"/>
              </w:rPr>
            </w:pPr>
            <w:r w:rsidRPr="00DC253F">
              <w:t>7</w:t>
            </w:r>
          </w:p>
        </w:tc>
        <w:tc>
          <w:tcPr>
            <w:tcW w:w="1337" w:type="dxa"/>
          </w:tcPr>
          <w:p w:rsidR="008E2A1A" w:rsidRPr="00DC253F" w:rsidRDefault="008E2A1A" w:rsidP="00D2512C">
            <w:r w:rsidRPr="00DC253F">
              <w:t>0</w:t>
            </w:r>
            <w:r w:rsidRPr="00DC253F">
              <w:rPr>
                <w:lang w:val="en-US"/>
              </w:rPr>
              <w:t>/</w:t>
            </w:r>
            <w:r w:rsidRPr="00DC253F">
              <w:t>1</w:t>
            </w:r>
          </w:p>
        </w:tc>
        <w:tc>
          <w:tcPr>
            <w:tcW w:w="1312" w:type="dxa"/>
            <w:vAlign w:val="center"/>
          </w:tcPr>
          <w:p w:rsidR="008E2A1A" w:rsidRPr="00DC253F" w:rsidRDefault="008E2A1A" w:rsidP="00D2512C">
            <w:pPr>
              <w:jc w:val="center"/>
              <w:rPr>
                <w:rFonts w:eastAsiaTheme="minorHAnsi"/>
              </w:rPr>
            </w:pPr>
            <w:r w:rsidRPr="00DC253F">
              <w:rPr>
                <w:rFonts w:eastAsiaTheme="minorHAnsi"/>
              </w:rPr>
              <w:t>0</w:t>
            </w:r>
          </w:p>
        </w:tc>
      </w:tr>
      <w:tr w:rsidR="008E2A1A" w:rsidRPr="00DC253F" w:rsidTr="00D2512C">
        <w:trPr>
          <w:jc w:val="center"/>
        </w:trPr>
        <w:tc>
          <w:tcPr>
            <w:tcW w:w="6345" w:type="dxa"/>
          </w:tcPr>
          <w:p w:rsidR="008E2A1A" w:rsidRPr="00DC253F" w:rsidRDefault="008E2A1A" w:rsidP="00D2512C">
            <w:r w:rsidRPr="00DC253F">
              <w:t xml:space="preserve"> Тексты и стили речи.</w:t>
            </w:r>
          </w:p>
        </w:tc>
        <w:tc>
          <w:tcPr>
            <w:tcW w:w="900" w:type="dxa"/>
            <w:vAlign w:val="center"/>
          </w:tcPr>
          <w:p w:rsidR="008E2A1A" w:rsidRPr="00DC253F" w:rsidRDefault="008E2A1A" w:rsidP="00D2512C">
            <w:pPr>
              <w:jc w:val="center"/>
            </w:pPr>
            <w:r w:rsidRPr="00DC253F">
              <w:t>5</w:t>
            </w:r>
          </w:p>
        </w:tc>
        <w:tc>
          <w:tcPr>
            <w:tcW w:w="1337" w:type="dxa"/>
          </w:tcPr>
          <w:p w:rsidR="008E2A1A" w:rsidRPr="00DC253F" w:rsidRDefault="008E2A1A" w:rsidP="00D2512C">
            <w:r w:rsidRPr="00DC253F">
              <w:t>2</w:t>
            </w:r>
            <w:r w:rsidRPr="00DC253F">
              <w:rPr>
                <w:lang w:val="en-US"/>
              </w:rPr>
              <w:t>/</w:t>
            </w:r>
            <w:r w:rsidRPr="00DC253F">
              <w:t>0</w:t>
            </w:r>
          </w:p>
        </w:tc>
        <w:tc>
          <w:tcPr>
            <w:tcW w:w="1312" w:type="dxa"/>
            <w:vAlign w:val="center"/>
          </w:tcPr>
          <w:p w:rsidR="008E2A1A" w:rsidRPr="00DC253F" w:rsidRDefault="008E2A1A" w:rsidP="00D2512C">
            <w:pPr>
              <w:jc w:val="center"/>
              <w:rPr>
                <w:rFonts w:eastAsiaTheme="minorHAnsi"/>
              </w:rPr>
            </w:pPr>
            <w:r w:rsidRPr="00DC253F">
              <w:rPr>
                <w:rFonts w:eastAsiaTheme="minorHAnsi"/>
              </w:rPr>
              <w:t>2</w:t>
            </w:r>
          </w:p>
        </w:tc>
      </w:tr>
      <w:tr w:rsidR="008E2A1A" w:rsidRPr="00DC253F" w:rsidTr="00D2512C">
        <w:trPr>
          <w:jc w:val="center"/>
        </w:trPr>
        <w:tc>
          <w:tcPr>
            <w:tcW w:w="6345" w:type="dxa"/>
          </w:tcPr>
          <w:p w:rsidR="008E2A1A" w:rsidRPr="00DC253F" w:rsidRDefault="008E2A1A" w:rsidP="00D2512C">
            <w:r w:rsidRPr="00DC253F">
              <w:t>Морфология и орфография.Культура речи.</w:t>
            </w:r>
          </w:p>
        </w:tc>
        <w:tc>
          <w:tcPr>
            <w:tcW w:w="900" w:type="dxa"/>
            <w:vAlign w:val="center"/>
          </w:tcPr>
          <w:p w:rsidR="008E2A1A" w:rsidRPr="00DC253F" w:rsidRDefault="008E2A1A" w:rsidP="00D2512C">
            <w:pPr>
              <w:jc w:val="center"/>
            </w:pPr>
          </w:p>
        </w:tc>
        <w:tc>
          <w:tcPr>
            <w:tcW w:w="1337" w:type="dxa"/>
          </w:tcPr>
          <w:p w:rsidR="008E2A1A" w:rsidRPr="00DC253F" w:rsidRDefault="008E2A1A" w:rsidP="00D2512C"/>
        </w:tc>
        <w:tc>
          <w:tcPr>
            <w:tcW w:w="1312" w:type="dxa"/>
            <w:vAlign w:val="center"/>
          </w:tcPr>
          <w:p w:rsidR="008E2A1A" w:rsidRPr="00DC253F" w:rsidRDefault="008E2A1A" w:rsidP="00D2512C">
            <w:pPr>
              <w:jc w:val="center"/>
              <w:rPr>
                <w:rFonts w:eastAsiaTheme="minorHAnsi"/>
              </w:rPr>
            </w:pPr>
          </w:p>
        </w:tc>
      </w:tr>
      <w:tr w:rsidR="008E2A1A" w:rsidRPr="00DC253F" w:rsidTr="00D2512C">
        <w:trPr>
          <w:jc w:val="center"/>
        </w:trPr>
        <w:tc>
          <w:tcPr>
            <w:tcW w:w="6345" w:type="dxa"/>
          </w:tcPr>
          <w:p w:rsidR="008E2A1A" w:rsidRPr="00DC253F" w:rsidRDefault="008E2A1A" w:rsidP="00D2512C">
            <w:pPr>
              <w:rPr>
                <w:i/>
              </w:rPr>
            </w:pPr>
            <w:r w:rsidRPr="00DC253F">
              <w:rPr>
                <w:i/>
              </w:rPr>
              <w:t>Причастие.</w:t>
            </w:r>
          </w:p>
        </w:tc>
        <w:tc>
          <w:tcPr>
            <w:tcW w:w="900" w:type="dxa"/>
            <w:vAlign w:val="center"/>
          </w:tcPr>
          <w:p w:rsidR="008E2A1A" w:rsidRPr="00DC253F" w:rsidRDefault="008E2A1A" w:rsidP="00D2512C">
            <w:pPr>
              <w:jc w:val="center"/>
              <w:rPr>
                <w:rFonts w:eastAsiaTheme="minorEastAsia"/>
              </w:rPr>
            </w:pPr>
            <w:r w:rsidRPr="00DC253F">
              <w:rPr>
                <w:rFonts w:eastAsiaTheme="minorEastAsia"/>
              </w:rPr>
              <w:t>32</w:t>
            </w:r>
          </w:p>
        </w:tc>
        <w:tc>
          <w:tcPr>
            <w:tcW w:w="1337" w:type="dxa"/>
          </w:tcPr>
          <w:p w:rsidR="008E2A1A" w:rsidRPr="00DC253F" w:rsidRDefault="008E2A1A" w:rsidP="00D2512C">
            <w:r w:rsidRPr="00DC253F">
              <w:t>2</w:t>
            </w:r>
            <w:r w:rsidRPr="00DC253F">
              <w:rPr>
                <w:lang w:val="en-US"/>
              </w:rPr>
              <w:t>/</w:t>
            </w:r>
            <w:r w:rsidRPr="00DC253F">
              <w:t>1</w:t>
            </w:r>
          </w:p>
        </w:tc>
        <w:tc>
          <w:tcPr>
            <w:tcW w:w="1312" w:type="dxa"/>
            <w:vAlign w:val="center"/>
          </w:tcPr>
          <w:p w:rsidR="008E2A1A" w:rsidRPr="00DC253F" w:rsidRDefault="008E2A1A" w:rsidP="00D2512C">
            <w:pPr>
              <w:jc w:val="center"/>
              <w:rPr>
                <w:rFonts w:eastAsiaTheme="minorHAnsi"/>
              </w:rPr>
            </w:pPr>
            <w:r w:rsidRPr="00DC253F">
              <w:rPr>
                <w:rFonts w:eastAsiaTheme="minorHAnsi"/>
              </w:rPr>
              <w:t>6</w:t>
            </w:r>
          </w:p>
        </w:tc>
      </w:tr>
      <w:tr w:rsidR="008E2A1A" w:rsidRPr="00DC253F" w:rsidTr="00D2512C">
        <w:trPr>
          <w:jc w:val="center"/>
        </w:trPr>
        <w:tc>
          <w:tcPr>
            <w:tcW w:w="6345" w:type="dxa"/>
          </w:tcPr>
          <w:p w:rsidR="008E2A1A" w:rsidRPr="00DC253F" w:rsidRDefault="008E2A1A" w:rsidP="00D2512C">
            <w:pPr>
              <w:rPr>
                <w:i/>
              </w:rPr>
            </w:pPr>
            <w:r w:rsidRPr="00DC253F">
              <w:rPr>
                <w:i/>
              </w:rPr>
              <w:lastRenderedPageBreak/>
              <w:t>Деепричастие.</w:t>
            </w:r>
          </w:p>
        </w:tc>
        <w:tc>
          <w:tcPr>
            <w:tcW w:w="900" w:type="dxa"/>
            <w:vAlign w:val="center"/>
          </w:tcPr>
          <w:p w:rsidR="008E2A1A" w:rsidRPr="00DC253F" w:rsidRDefault="008E2A1A" w:rsidP="00D2512C">
            <w:pPr>
              <w:jc w:val="center"/>
              <w:rPr>
                <w:rFonts w:eastAsiaTheme="minorEastAsia"/>
              </w:rPr>
            </w:pPr>
            <w:r w:rsidRPr="00DC253F">
              <w:rPr>
                <w:rFonts w:eastAsiaTheme="minorEastAsia"/>
              </w:rPr>
              <w:t>11</w:t>
            </w:r>
          </w:p>
        </w:tc>
        <w:tc>
          <w:tcPr>
            <w:tcW w:w="1337" w:type="dxa"/>
          </w:tcPr>
          <w:p w:rsidR="008E2A1A" w:rsidRPr="00DC253F" w:rsidRDefault="008E2A1A" w:rsidP="00D2512C">
            <w:r w:rsidRPr="00DC253F">
              <w:t>1</w:t>
            </w:r>
            <w:r w:rsidRPr="00DC253F">
              <w:rPr>
                <w:lang w:val="en-US"/>
              </w:rPr>
              <w:t>/</w:t>
            </w:r>
            <w:r w:rsidRPr="00DC253F">
              <w:t>1</w:t>
            </w:r>
          </w:p>
        </w:tc>
        <w:tc>
          <w:tcPr>
            <w:tcW w:w="1312" w:type="dxa"/>
            <w:vAlign w:val="center"/>
          </w:tcPr>
          <w:p w:rsidR="008E2A1A" w:rsidRPr="00DC253F" w:rsidRDefault="008E2A1A" w:rsidP="00D2512C">
            <w:pPr>
              <w:jc w:val="center"/>
              <w:rPr>
                <w:rFonts w:eastAsiaTheme="minorHAnsi"/>
              </w:rPr>
            </w:pPr>
            <w:r w:rsidRPr="00DC253F">
              <w:rPr>
                <w:rFonts w:eastAsiaTheme="minorHAnsi"/>
              </w:rPr>
              <w:t>2</w:t>
            </w:r>
          </w:p>
        </w:tc>
      </w:tr>
      <w:tr w:rsidR="008E2A1A" w:rsidRPr="00DC253F" w:rsidTr="00D2512C">
        <w:trPr>
          <w:jc w:val="center"/>
        </w:trPr>
        <w:tc>
          <w:tcPr>
            <w:tcW w:w="6345" w:type="dxa"/>
          </w:tcPr>
          <w:p w:rsidR="008E2A1A" w:rsidRPr="00DC253F" w:rsidRDefault="008E2A1A" w:rsidP="00D2512C">
            <w:pPr>
              <w:rPr>
                <w:i/>
              </w:rPr>
            </w:pPr>
            <w:r w:rsidRPr="00DC253F">
              <w:rPr>
                <w:i/>
              </w:rPr>
              <w:t>Наречие.</w:t>
            </w:r>
          </w:p>
        </w:tc>
        <w:tc>
          <w:tcPr>
            <w:tcW w:w="900" w:type="dxa"/>
            <w:vAlign w:val="center"/>
          </w:tcPr>
          <w:p w:rsidR="008E2A1A" w:rsidRPr="00DC253F" w:rsidRDefault="008E2A1A" w:rsidP="00D2512C">
            <w:pPr>
              <w:jc w:val="center"/>
              <w:rPr>
                <w:rFonts w:eastAsiaTheme="minorEastAsia"/>
              </w:rPr>
            </w:pPr>
            <w:r w:rsidRPr="00DC253F">
              <w:rPr>
                <w:rFonts w:eastAsiaTheme="minorEastAsia"/>
              </w:rPr>
              <w:t>24</w:t>
            </w:r>
          </w:p>
        </w:tc>
        <w:tc>
          <w:tcPr>
            <w:tcW w:w="1337" w:type="dxa"/>
          </w:tcPr>
          <w:p w:rsidR="008E2A1A" w:rsidRPr="00DC253F" w:rsidRDefault="008E2A1A" w:rsidP="00D2512C">
            <w:r w:rsidRPr="00DC253F">
              <w:t>0</w:t>
            </w:r>
            <w:r w:rsidRPr="00DC253F">
              <w:rPr>
                <w:lang w:val="en-US"/>
              </w:rPr>
              <w:t>/</w:t>
            </w:r>
            <w:r w:rsidRPr="00DC253F">
              <w:t>1</w:t>
            </w:r>
          </w:p>
        </w:tc>
        <w:tc>
          <w:tcPr>
            <w:tcW w:w="1312" w:type="dxa"/>
            <w:vAlign w:val="center"/>
          </w:tcPr>
          <w:p w:rsidR="008E2A1A" w:rsidRPr="00DC253F" w:rsidRDefault="008E2A1A" w:rsidP="00D2512C">
            <w:pPr>
              <w:jc w:val="center"/>
              <w:rPr>
                <w:rFonts w:eastAsiaTheme="minorHAnsi"/>
              </w:rPr>
            </w:pPr>
            <w:r w:rsidRPr="00DC253F">
              <w:rPr>
                <w:rFonts w:eastAsiaTheme="minorHAnsi"/>
              </w:rPr>
              <w:t>3</w:t>
            </w:r>
          </w:p>
        </w:tc>
      </w:tr>
      <w:tr w:rsidR="008E2A1A" w:rsidRPr="00DC253F" w:rsidTr="00D2512C">
        <w:trPr>
          <w:jc w:val="center"/>
        </w:trPr>
        <w:tc>
          <w:tcPr>
            <w:tcW w:w="6345" w:type="dxa"/>
          </w:tcPr>
          <w:p w:rsidR="008E2A1A" w:rsidRPr="00DC253F" w:rsidRDefault="008E2A1A" w:rsidP="00D2512C">
            <w:pPr>
              <w:rPr>
                <w:i/>
              </w:rPr>
            </w:pPr>
            <w:r w:rsidRPr="00DC253F">
              <w:rPr>
                <w:i/>
              </w:rPr>
              <w:t>Категория состояния.</w:t>
            </w:r>
          </w:p>
        </w:tc>
        <w:tc>
          <w:tcPr>
            <w:tcW w:w="900" w:type="dxa"/>
            <w:vAlign w:val="center"/>
          </w:tcPr>
          <w:p w:rsidR="008E2A1A" w:rsidRPr="00DC253F" w:rsidRDefault="008E2A1A" w:rsidP="00D2512C">
            <w:pPr>
              <w:jc w:val="center"/>
            </w:pPr>
            <w:r w:rsidRPr="00DC253F">
              <w:rPr>
                <w:rFonts w:eastAsiaTheme="minorEastAsia"/>
              </w:rPr>
              <w:t>6</w:t>
            </w:r>
          </w:p>
        </w:tc>
        <w:tc>
          <w:tcPr>
            <w:tcW w:w="1337" w:type="dxa"/>
          </w:tcPr>
          <w:p w:rsidR="008E2A1A" w:rsidRPr="00DC253F" w:rsidRDefault="008E2A1A" w:rsidP="00D2512C">
            <w:r w:rsidRPr="00DC253F">
              <w:t>0</w:t>
            </w:r>
            <w:r w:rsidRPr="00DC253F">
              <w:rPr>
                <w:lang w:val="en-US"/>
              </w:rPr>
              <w:t>/</w:t>
            </w:r>
            <w:r w:rsidRPr="00DC253F">
              <w:t>1</w:t>
            </w:r>
          </w:p>
        </w:tc>
        <w:tc>
          <w:tcPr>
            <w:tcW w:w="1312" w:type="dxa"/>
            <w:vAlign w:val="center"/>
          </w:tcPr>
          <w:p w:rsidR="008E2A1A" w:rsidRPr="00DC253F" w:rsidRDefault="008E2A1A" w:rsidP="00D2512C">
            <w:pPr>
              <w:jc w:val="center"/>
              <w:rPr>
                <w:rFonts w:eastAsiaTheme="minorHAnsi"/>
              </w:rPr>
            </w:pPr>
            <w:r w:rsidRPr="00DC253F">
              <w:rPr>
                <w:rFonts w:eastAsiaTheme="minorHAnsi"/>
              </w:rPr>
              <w:t>2</w:t>
            </w:r>
          </w:p>
        </w:tc>
      </w:tr>
      <w:tr w:rsidR="008E2A1A" w:rsidRPr="00DC253F" w:rsidTr="00D2512C">
        <w:trPr>
          <w:jc w:val="center"/>
        </w:trPr>
        <w:tc>
          <w:tcPr>
            <w:tcW w:w="6345" w:type="dxa"/>
          </w:tcPr>
          <w:p w:rsidR="008E2A1A" w:rsidRPr="00DC253F" w:rsidRDefault="008E2A1A" w:rsidP="00D2512C">
            <w:pPr>
              <w:rPr>
                <w:i/>
              </w:rPr>
            </w:pPr>
            <w:r w:rsidRPr="00DC253F">
              <w:t>Служебные части речи</w:t>
            </w:r>
            <w:r w:rsidRPr="00DC253F">
              <w:rPr>
                <w:i/>
              </w:rPr>
              <w:t>.</w:t>
            </w:r>
          </w:p>
        </w:tc>
        <w:tc>
          <w:tcPr>
            <w:tcW w:w="900" w:type="dxa"/>
            <w:vAlign w:val="center"/>
          </w:tcPr>
          <w:p w:rsidR="008E2A1A" w:rsidRPr="00DC253F" w:rsidRDefault="008E2A1A" w:rsidP="00D2512C">
            <w:pPr>
              <w:jc w:val="center"/>
            </w:pPr>
          </w:p>
        </w:tc>
        <w:tc>
          <w:tcPr>
            <w:tcW w:w="1337" w:type="dxa"/>
          </w:tcPr>
          <w:p w:rsidR="008E2A1A" w:rsidRPr="00DC253F" w:rsidRDefault="008E2A1A" w:rsidP="00D2512C"/>
        </w:tc>
        <w:tc>
          <w:tcPr>
            <w:tcW w:w="1312" w:type="dxa"/>
            <w:vAlign w:val="center"/>
          </w:tcPr>
          <w:p w:rsidR="008E2A1A" w:rsidRPr="00DC253F" w:rsidRDefault="008E2A1A" w:rsidP="00D2512C">
            <w:pPr>
              <w:jc w:val="center"/>
              <w:rPr>
                <w:rFonts w:eastAsiaTheme="minorHAnsi"/>
              </w:rPr>
            </w:pPr>
          </w:p>
        </w:tc>
      </w:tr>
      <w:tr w:rsidR="008E2A1A" w:rsidRPr="00DC253F" w:rsidTr="00D2512C">
        <w:trPr>
          <w:jc w:val="center"/>
        </w:trPr>
        <w:tc>
          <w:tcPr>
            <w:tcW w:w="6345" w:type="dxa"/>
          </w:tcPr>
          <w:p w:rsidR="008E2A1A" w:rsidRPr="00DC253F" w:rsidRDefault="008E2A1A" w:rsidP="00D2512C">
            <w:pPr>
              <w:rPr>
                <w:i/>
              </w:rPr>
            </w:pPr>
            <w:r w:rsidRPr="00DC253F">
              <w:rPr>
                <w:i/>
              </w:rPr>
              <w:t>Предлог.</w:t>
            </w:r>
          </w:p>
        </w:tc>
        <w:tc>
          <w:tcPr>
            <w:tcW w:w="900" w:type="dxa"/>
            <w:vAlign w:val="center"/>
          </w:tcPr>
          <w:p w:rsidR="008E2A1A" w:rsidRPr="00DC253F" w:rsidRDefault="008E2A1A" w:rsidP="00D2512C">
            <w:pPr>
              <w:jc w:val="center"/>
            </w:pPr>
            <w:r w:rsidRPr="00DC253F">
              <w:t>11</w:t>
            </w:r>
          </w:p>
        </w:tc>
        <w:tc>
          <w:tcPr>
            <w:tcW w:w="1337" w:type="dxa"/>
          </w:tcPr>
          <w:p w:rsidR="008E2A1A" w:rsidRPr="00DC253F" w:rsidRDefault="008E2A1A" w:rsidP="00D2512C">
            <w:r w:rsidRPr="00DC253F">
              <w:t>0</w:t>
            </w:r>
            <w:r w:rsidRPr="00DC253F">
              <w:rPr>
                <w:lang w:val="en-US"/>
              </w:rPr>
              <w:t>/</w:t>
            </w:r>
            <w:r w:rsidRPr="00DC253F">
              <w:t>1</w:t>
            </w:r>
          </w:p>
        </w:tc>
        <w:tc>
          <w:tcPr>
            <w:tcW w:w="1312" w:type="dxa"/>
            <w:vAlign w:val="center"/>
          </w:tcPr>
          <w:p w:rsidR="008E2A1A" w:rsidRPr="00DC253F" w:rsidRDefault="008E2A1A" w:rsidP="00D2512C">
            <w:pPr>
              <w:jc w:val="center"/>
              <w:rPr>
                <w:rFonts w:eastAsiaTheme="minorHAnsi"/>
              </w:rPr>
            </w:pPr>
            <w:r w:rsidRPr="00DC253F">
              <w:rPr>
                <w:rFonts w:eastAsiaTheme="minorHAnsi"/>
              </w:rPr>
              <w:t>2</w:t>
            </w:r>
          </w:p>
        </w:tc>
      </w:tr>
      <w:tr w:rsidR="008E2A1A" w:rsidRPr="00DC253F" w:rsidTr="00D2512C">
        <w:trPr>
          <w:jc w:val="center"/>
        </w:trPr>
        <w:tc>
          <w:tcPr>
            <w:tcW w:w="6345" w:type="dxa"/>
          </w:tcPr>
          <w:p w:rsidR="008E2A1A" w:rsidRPr="00DC253F" w:rsidRDefault="008E2A1A" w:rsidP="00D2512C">
            <w:pPr>
              <w:rPr>
                <w:i/>
              </w:rPr>
            </w:pPr>
            <w:r w:rsidRPr="00DC253F">
              <w:rPr>
                <w:i/>
              </w:rPr>
              <w:t>Союз.</w:t>
            </w:r>
          </w:p>
        </w:tc>
        <w:tc>
          <w:tcPr>
            <w:tcW w:w="900" w:type="dxa"/>
            <w:vAlign w:val="center"/>
          </w:tcPr>
          <w:p w:rsidR="008E2A1A" w:rsidRPr="00DC253F" w:rsidRDefault="008E2A1A" w:rsidP="00D2512C">
            <w:pPr>
              <w:jc w:val="center"/>
            </w:pPr>
            <w:r w:rsidRPr="00DC253F">
              <w:t>14</w:t>
            </w:r>
          </w:p>
        </w:tc>
        <w:tc>
          <w:tcPr>
            <w:tcW w:w="1337" w:type="dxa"/>
          </w:tcPr>
          <w:p w:rsidR="008E2A1A" w:rsidRPr="00DC253F" w:rsidRDefault="008E2A1A" w:rsidP="00D2512C">
            <w:r w:rsidRPr="00DC253F">
              <w:t>2</w:t>
            </w:r>
            <w:r w:rsidRPr="00DC253F">
              <w:rPr>
                <w:lang w:val="en-US"/>
              </w:rPr>
              <w:t>/</w:t>
            </w:r>
            <w:r w:rsidRPr="00DC253F">
              <w:t>1</w:t>
            </w:r>
          </w:p>
        </w:tc>
        <w:tc>
          <w:tcPr>
            <w:tcW w:w="1312" w:type="dxa"/>
            <w:vAlign w:val="center"/>
          </w:tcPr>
          <w:p w:rsidR="008E2A1A" w:rsidRPr="00DC253F" w:rsidRDefault="008E2A1A" w:rsidP="00D2512C">
            <w:pPr>
              <w:jc w:val="center"/>
              <w:rPr>
                <w:rFonts w:eastAsiaTheme="minorHAnsi"/>
              </w:rPr>
            </w:pPr>
            <w:r w:rsidRPr="00DC253F">
              <w:rPr>
                <w:rFonts w:eastAsiaTheme="minorHAnsi"/>
              </w:rPr>
              <w:t>2</w:t>
            </w:r>
          </w:p>
        </w:tc>
      </w:tr>
      <w:tr w:rsidR="008E2A1A" w:rsidRPr="00DC253F" w:rsidTr="00D2512C">
        <w:trPr>
          <w:jc w:val="center"/>
        </w:trPr>
        <w:tc>
          <w:tcPr>
            <w:tcW w:w="6345" w:type="dxa"/>
          </w:tcPr>
          <w:p w:rsidR="008E2A1A" w:rsidRPr="00DC253F" w:rsidRDefault="008E2A1A" w:rsidP="00D2512C">
            <w:pPr>
              <w:rPr>
                <w:i/>
              </w:rPr>
            </w:pPr>
            <w:r w:rsidRPr="00DC253F">
              <w:rPr>
                <w:i/>
              </w:rPr>
              <w:t xml:space="preserve">Частица.  </w:t>
            </w:r>
          </w:p>
        </w:tc>
        <w:tc>
          <w:tcPr>
            <w:tcW w:w="900" w:type="dxa"/>
            <w:vAlign w:val="center"/>
          </w:tcPr>
          <w:p w:rsidR="008E2A1A" w:rsidRPr="00DC253F" w:rsidRDefault="008E2A1A" w:rsidP="00D2512C">
            <w:pPr>
              <w:jc w:val="center"/>
            </w:pPr>
            <w:r w:rsidRPr="00DC253F">
              <w:t>11</w:t>
            </w:r>
          </w:p>
        </w:tc>
        <w:tc>
          <w:tcPr>
            <w:tcW w:w="1337" w:type="dxa"/>
          </w:tcPr>
          <w:p w:rsidR="008E2A1A" w:rsidRPr="00DC253F" w:rsidRDefault="008E2A1A" w:rsidP="00D2512C">
            <w:r w:rsidRPr="00DC253F">
              <w:t>0</w:t>
            </w:r>
            <w:r w:rsidRPr="00DC253F">
              <w:rPr>
                <w:lang w:val="en-US"/>
              </w:rPr>
              <w:t>/</w:t>
            </w:r>
            <w:r w:rsidRPr="00DC253F">
              <w:t>1</w:t>
            </w:r>
          </w:p>
        </w:tc>
        <w:tc>
          <w:tcPr>
            <w:tcW w:w="1312" w:type="dxa"/>
            <w:vAlign w:val="center"/>
          </w:tcPr>
          <w:p w:rsidR="008E2A1A" w:rsidRPr="00DC253F" w:rsidRDefault="008E2A1A" w:rsidP="00D2512C">
            <w:pPr>
              <w:jc w:val="center"/>
              <w:rPr>
                <w:rFonts w:eastAsiaTheme="minorHAnsi"/>
              </w:rPr>
            </w:pPr>
            <w:r w:rsidRPr="00DC253F">
              <w:rPr>
                <w:rFonts w:eastAsiaTheme="minorHAnsi"/>
              </w:rPr>
              <w:t>2</w:t>
            </w:r>
          </w:p>
        </w:tc>
      </w:tr>
      <w:tr w:rsidR="008E2A1A" w:rsidRPr="00DC253F" w:rsidTr="00D2512C">
        <w:trPr>
          <w:jc w:val="center"/>
        </w:trPr>
        <w:tc>
          <w:tcPr>
            <w:tcW w:w="6345" w:type="dxa"/>
          </w:tcPr>
          <w:p w:rsidR="008E2A1A" w:rsidRPr="00DC253F" w:rsidRDefault="008E2A1A" w:rsidP="00D2512C">
            <w:pPr>
              <w:rPr>
                <w:i/>
              </w:rPr>
            </w:pPr>
            <w:r w:rsidRPr="00DC253F">
              <w:rPr>
                <w:i/>
              </w:rPr>
              <w:t>Междометие.</w:t>
            </w:r>
          </w:p>
        </w:tc>
        <w:tc>
          <w:tcPr>
            <w:tcW w:w="900" w:type="dxa"/>
            <w:vAlign w:val="center"/>
          </w:tcPr>
          <w:p w:rsidR="008E2A1A" w:rsidRPr="00DC253F" w:rsidRDefault="008E2A1A" w:rsidP="00D2512C">
            <w:pPr>
              <w:jc w:val="center"/>
            </w:pPr>
            <w:r w:rsidRPr="00DC253F">
              <w:rPr>
                <w:rFonts w:eastAsiaTheme="minorEastAsia"/>
              </w:rPr>
              <w:t>2</w:t>
            </w:r>
          </w:p>
        </w:tc>
        <w:tc>
          <w:tcPr>
            <w:tcW w:w="1337" w:type="dxa"/>
          </w:tcPr>
          <w:p w:rsidR="008E2A1A" w:rsidRPr="00DC253F" w:rsidRDefault="008E2A1A" w:rsidP="00D2512C">
            <w:r w:rsidRPr="00DC253F">
              <w:t>0</w:t>
            </w:r>
            <w:r w:rsidRPr="00DC253F">
              <w:rPr>
                <w:lang w:val="en-US"/>
              </w:rPr>
              <w:t>/</w:t>
            </w:r>
            <w:r w:rsidRPr="00DC253F">
              <w:t>0</w:t>
            </w:r>
          </w:p>
        </w:tc>
        <w:tc>
          <w:tcPr>
            <w:tcW w:w="1312" w:type="dxa"/>
            <w:vAlign w:val="center"/>
          </w:tcPr>
          <w:p w:rsidR="008E2A1A" w:rsidRPr="00DC253F" w:rsidRDefault="008E2A1A" w:rsidP="00D2512C">
            <w:pPr>
              <w:jc w:val="center"/>
              <w:rPr>
                <w:rFonts w:eastAsiaTheme="minorHAnsi"/>
              </w:rPr>
            </w:pPr>
            <w:r w:rsidRPr="00DC253F">
              <w:rPr>
                <w:rFonts w:eastAsiaTheme="minorHAnsi"/>
              </w:rPr>
              <w:t>0</w:t>
            </w:r>
          </w:p>
        </w:tc>
      </w:tr>
      <w:tr w:rsidR="008E2A1A" w:rsidRPr="00DC253F" w:rsidTr="00D2512C">
        <w:trPr>
          <w:jc w:val="center"/>
        </w:trPr>
        <w:tc>
          <w:tcPr>
            <w:tcW w:w="6345" w:type="dxa"/>
          </w:tcPr>
          <w:p w:rsidR="008E2A1A" w:rsidRPr="00DC253F" w:rsidRDefault="008E2A1A" w:rsidP="00D2512C">
            <w:r w:rsidRPr="00DC253F">
              <w:t>Повторение изученного материала в 5-7 классах.</w:t>
            </w:r>
          </w:p>
        </w:tc>
        <w:tc>
          <w:tcPr>
            <w:tcW w:w="900" w:type="dxa"/>
            <w:vAlign w:val="center"/>
          </w:tcPr>
          <w:p w:rsidR="008E2A1A" w:rsidRPr="00DC253F" w:rsidRDefault="008E2A1A" w:rsidP="00D2512C">
            <w:pPr>
              <w:jc w:val="center"/>
            </w:pPr>
            <w:r w:rsidRPr="00DC253F">
              <w:t>12</w:t>
            </w:r>
          </w:p>
        </w:tc>
        <w:tc>
          <w:tcPr>
            <w:tcW w:w="1337" w:type="dxa"/>
          </w:tcPr>
          <w:p w:rsidR="008E2A1A" w:rsidRPr="00DC253F" w:rsidRDefault="008E2A1A" w:rsidP="00D2512C">
            <w:r w:rsidRPr="00DC253F">
              <w:t>0</w:t>
            </w:r>
            <w:r w:rsidRPr="00DC253F">
              <w:rPr>
                <w:lang w:val="en-US"/>
              </w:rPr>
              <w:t>/</w:t>
            </w:r>
            <w:r w:rsidRPr="00DC253F">
              <w:t>2</w:t>
            </w:r>
          </w:p>
        </w:tc>
        <w:tc>
          <w:tcPr>
            <w:tcW w:w="1312" w:type="dxa"/>
            <w:vAlign w:val="center"/>
          </w:tcPr>
          <w:p w:rsidR="008E2A1A" w:rsidRPr="00DC253F" w:rsidRDefault="008E2A1A" w:rsidP="00D2512C">
            <w:pPr>
              <w:rPr>
                <w:rFonts w:eastAsiaTheme="minorHAnsi"/>
              </w:rPr>
            </w:pPr>
            <w:r w:rsidRPr="00DC253F">
              <w:rPr>
                <w:rFonts w:eastAsiaTheme="minorHAnsi"/>
              </w:rPr>
              <w:t xml:space="preserve">         0</w:t>
            </w:r>
          </w:p>
        </w:tc>
      </w:tr>
      <w:tr w:rsidR="008E2A1A" w:rsidRPr="00CA214B" w:rsidTr="00D2512C">
        <w:trPr>
          <w:jc w:val="center"/>
        </w:trPr>
        <w:tc>
          <w:tcPr>
            <w:tcW w:w="6345" w:type="dxa"/>
          </w:tcPr>
          <w:p w:rsidR="008E2A1A" w:rsidRPr="00CA214B" w:rsidRDefault="008E2A1A" w:rsidP="00D2512C">
            <w:r w:rsidRPr="00CA214B">
              <w:t>ИТОГО</w:t>
            </w:r>
          </w:p>
        </w:tc>
        <w:tc>
          <w:tcPr>
            <w:tcW w:w="900" w:type="dxa"/>
            <w:vAlign w:val="center"/>
          </w:tcPr>
          <w:p w:rsidR="008E2A1A" w:rsidRPr="00CA214B" w:rsidRDefault="008E2A1A" w:rsidP="00D2512C">
            <w:r w:rsidRPr="00CA214B">
              <w:t>136</w:t>
            </w:r>
          </w:p>
        </w:tc>
        <w:tc>
          <w:tcPr>
            <w:tcW w:w="1337" w:type="dxa"/>
            <w:vAlign w:val="center"/>
          </w:tcPr>
          <w:p w:rsidR="008E2A1A" w:rsidRPr="00CA214B" w:rsidRDefault="008E2A1A" w:rsidP="00D2512C">
            <w:r w:rsidRPr="00CA214B">
              <w:t>7/10</w:t>
            </w:r>
          </w:p>
        </w:tc>
        <w:tc>
          <w:tcPr>
            <w:tcW w:w="1312" w:type="dxa"/>
            <w:vAlign w:val="center"/>
          </w:tcPr>
          <w:p w:rsidR="008E2A1A" w:rsidRPr="00CA214B" w:rsidRDefault="008E2A1A" w:rsidP="00D2512C">
            <w:r w:rsidRPr="00CA214B">
              <w:t>21</w:t>
            </w:r>
          </w:p>
        </w:tc>
      </w:tr>
    </w:tbl>
    <w:p w:rsidR="008E2A1A" w:rsidRPr="00CA214B" w:rsidRDefault="008E2A1A" w:rsidP="008E2A1A"/>
    <w:p w:rsidR="008E2A1A" w:rsidRDefault="008E2A1A">
      <w:pPr>
        <w:pStyle w:val="24"/>
        <w:keepNext/>
        <w:keepLines/>
        <w:shd w:val="clear" w:color="auto" w:fill="auto"/>
        <w:spacing w:after="240"/>
      </w:pPr>
      <w:bookmarkStart w:id="35" w:name="bookmark36"/>
      <w:bookmarkStart w:id="36" w:name="bookmark37"/>
      <w:bookmarkEnd w:id="32"/>
      <w:bookmarkEnd w:id="33"/>
    </w:p>
    <w:p w:rsidR="00D1364B" w:rsidRDefault="008E2A1A">
      <w:pPr>
        <w:pStyle w:val="24"/>
        <w:keepNext/>
        <w:keepLines/>
        <w:shd w:val="clear" w:color="auto" w:fill="auto"/>
        <w:spacing w:after="240"/>
      </w:pPr>
      <w:r>
        <w:t>Календарно-тематическое планирование уроков русского языка в 8 классе</w:t>
      </w:r>
      <w:bookmarkEnd w:id="35"/>
      <w:bookmarkEnd w:id="36"/>
    </w:p>
    <w:p w:rsidR="00D1364B" w:rsidRDefault="008E2A1A">
      <w:pPr>
        <w:pStyle w:val="24"/>
        <w:keepNext/>
        <w:keepLines/>
        <w:shd w:val="clear" w:color="auto" w:fill="auto"/>
        <w:spacing w:after="760"/>
      </w:pPr>
      <w:bookmarkStart w:id="37" w:name="bookmark38"/>
      <w:bookmarkStart w:id="38" w:name="bookmark39"/>
      <w:r>
        <w:t>102 часа, 3 часа в неделю</w:t>
      </w:r>
      <w:bookmarkEnd w:id="37"/>
      <w:bookmarkEnd w:id="38"/>
    </w:p>
    <w:tbl>
      <w:tblPr>
        <w:tblOverlap w:val="never"/>
        <w:tblW w:w="0" w:type="auto"/>
        <w:jc w:val="center"/>
        <w:tblLayout w:type="fixed"/>
        <w:tblCellMar>
          <w:left w:w="10" w:type="dxa"/>
          <w:right w:w="10" w:type="dxa"/>
        </w:tblCellMar>
        <w:tblLook w:val="0000"/>
      </w:tblPr>
      <w:tblGrid>
        <w:gridCol w:w="686"/>
        <w:gridCol w:w="1733"/>
        <w:gridCol w:w="4790"/>
        <w:gridCol w:w="2976"/>
        <w:gridCol w:w="1733"/>
        <w:gridCol w:w="1651"/>
        <w:gridCol w:w="1445"/>
      </w:tblGrid>
      <w:tr w:rsidR="00D1364B">
        <w:trPr>
          <w:trHeight w:hRule="exact" w:val="533"/>
          <w:jc w:val="center"/>
        </w:trPr>
        <w:tc>
          <w:tcPr>
            <w:tcW w:w="686" w:type="dxa"/>
            <w:vMerge w:val="restart"/>
            <w:tcBorders>
              <w:top w:val="single" w:sz="4" w:space="0" w:color="auto"/>
              <w:left w:val="single" w:sz="4" w:space="0" w:color="auto"/>
            </w:tcBorders>
            <w:shd w:val="clear" w:color="auto" w:fill="FFFFFF"/>
            <w:vAlign w:val="center"/>
          </w:tcPr>
          <w:p w:rsidR="00D1364B" w:rsidRDefault="008E2A1A">
            <w:pPr>
              <w:pStyle w:val="a9"/>
              <w:shd w:val="clear" w:color="auto" w:fill="auto"/>
              <w:ind w:firstLine="0"/>
              <w:jc w:val="center"/>
              <w:rPr>
                <w:sz w:val="24"/>
                <w:szCs w:val="24"/>
              </w:rPr>
            </w:pPr>
            <w:r>
              <w:rPr>
                <w:sz w:val="24"/>
                <w:szCs w:val="24"/>
              </w:rPr>
              <w:t>№</w:t>
            </w:r>
          </w:p>
          <w:p w:rsidR="00D1364B" w:rsidRDefault="008E2A1A">
            <w:pPr>
              <w:pStyle w:val="a9"/>
              <w:shd w:val="clear" w:color="auto" w:fill="auto"/>
              <w:spacing w:after="240"/>
              <w:ind w:firstLine="0"/>
              <w:jc w:val="center"/>
              <w:rPr>
                <w:sz w:val="24"/>
                <w:szCs w:val="24"/>
              </w:rPr>
            </w:pPr>
            <w:r>
              <w:rPr>
                <w:sz w:val="24"/>
                <w:szCs w:val="24"/>
              </w:rPr>
              <w:t>уро</w:t>
            </w:r>
          </w:p>
          <w:p w:rsidR="00D1364B" w:rsidRDefault="008E2A1A">
            <w:pPr>
              <w:pStyle w:val="a9"/>
              <w:shd w:val="clear" w:color="auto" w:fill="auto"/>
              <w:spacing w:after="120"/>
              <w:ind w:firstLine="0"/>
              <w:jc w:val="center"/>
              <w:rPr>
                <w:sz w:val="24"/>
                <w:szCs w:val="24"/>
              </w:rPr>
            </w:pPr>
            <w:r>
              <w:rPr>
                <w:sz w:val="24"/>
                <w:szCs w:val="24"/>
              </w:rPr>
              <w:t>ка</w:t>
            </w:r>
          </w:p>
        </w:tc>
        <w:tc>
          <w:tcPr>
            <w:tcW w:w="1733" w:type="dxa"/>
            <w:vMerge w:val="restart"/>
            <w:tcBorders>
              <w:top w:val="single" w:sz="4" w:space="0" w:color="auto"/>
              <w:left w:val="single" w:sz="4" w:space="0" w:color="auto"/>
            </w:tcBorders>
            <w:shd w:val="clear" w:color="auto" w:fill="FFFFFF"/>
            <w:vAlign w:val="center"/>
          </w:tcPr>
          <w:p w:rsidR="00D1364B" w:rsidRDefault="008E2A1A">
            <w:pPr>
              <w:pStyle w:val="a9"/>
              <w:shd w:val="clear" w:color="auto" w:fill="auto"/>
              <w:ind w:firstLine="0"/>
              <w:jc w:val="center"/>
              <w:rPr>
                <w:sz w:val="24"/>
                <w:szCs w:val="24"/>
              </w:rPr>
            </w:pPr>
            <w:r>
              <w:rPr>
                <w:sz w:val="24"/>
                <w:szCs w:val="24"/>
              </w:rPr>
              <w:t>Тема</w:t>
            </w:r>
          </w:p>
        </w:tc>
        <w:tc>
          <w:tcPr>
            <w:tcW w:w="7766" w:type="dxa"/>
            <w:gridSpan w:val="2"/>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Планируемые результаты</w:t>
            </w:r>
          </w:p>
        </w:tc>
        <w:tc>
          <w:tcPr>
            <w:tcW w:w="1733" w:type="dxa"/>
            <w:vMerge w:val="restart"/>
            <w:tcBorders>
              <w:top w:val="single" w:sz="4" w:space="0" w:color="auto"/>
              <w:left w:val="single" w:sz="4" w:space="0" w:color="auto"/>
            </w:tcBorders>
            <w:shd w:val="clear" w:color="auto" w:fill="FFFFFF"/>
            <w:vAlign w:val="center"/>
          </w:tcPr>
          <w:p w:rsidR="00D1364B" w:rsidRDefault="008E2A1A">
            <w:pPr>
              <w:pStyle w:val="a9"/>
              <w:shd w:val="clear" w:color="auto" w:fill="auto"/>
              <w:spacing w:line="276" w:lineRule="auto"/>
              <w:ind w:firstLine="0"/>
              <w:jc w:val="center"/>
              <w:rPr>
                <w:sz w:val="24"/>
                <w:szCs w:val="24"/>
              </w:rPr>
            </w:pPr>
            <w:r>
              <w:rPr>
                <w:sz w:val="24"/>
                <w:szCs w:val="24"/>
              </w:rPr>
              <w:t>Текущий и промежуточн ый контроль</w:t>
            </w:r>
          </w:p>
        </w:tc>
        <w:tc>
          <w:tcPr>
            <w:tcW w:w="1651" w:type="dxa"/>
            <w:vMerge w:val="restart"/>
            <w:tcBorders>
              <w:top w:val="single" w:sz="4" w:space="0" w:color="auto"/>
              <w:left w:val="single" w:sz="4" w:space="0" w:color="auto"/>
            </w:tcBorders>
            <w:shd w:val="clear" w:color="auto" w:fill="FFFFFF"/>
            <w:vAlign w:val="center"/>
          </w:tcPr>
          <w:p w:rsidR="00D1364B" w:rsidRDefault="008E2A1A">
            <w:pPr>
              <w:pStyle w:val="a9"/>
              <w:shd w:val="clear" w:color="auto" w:fill="auto"/>
              <w:spacing w:line="276" w:lineRule="auto"/>
              <w:ind w:firstLine="0"/>
              <w:jc w:val="center"/>
              <w:rPr>
                <w:sz w:val="24"/>
                <w:szCs w:val="24"/>
              </w:rPr>
            </w:pPr>
            <w:r>
              <w:rPr>
                <w:sz w:val="24"/>
                <w:szCs w:val="24"/>
              </w:rPr>
              <w:t>Учебно</w:t>
            </w:r>
            <w:r>
              <w:rPr>
                <w:sz w:val="24"/>
                <w:szCs w:val="24"/>
              </w:rPr>
              <w:softHyphen/>
              <w:t>наглядное оборудование и ЭОР</w:t>
            </w:r>
          </w:p>
        </w:tc>
        <w:tc>
          <w:tcPr>
            <w:tcW w:w="1445" w:type="dxa"/>
            <w:vMerge w:val="restart"/>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jc w:val="center"/>
              <w:rPr>
                <w:sz w:val="24"/>
                <w:szCs w:val="24"/>
              </w:rPr>
            </w:pPr>
            <w:r>
              <w:rPr>
                <w:sz w:val="24"/>
                <w:szCs w:val="24"/>
              </w:rPr>
              <w:t>Характерис тика деятельнос ти обучающи хся с ОВЗ</w:t>
            </w:r>
          </w:p>
        </w:tc>
      </w:tr>
      <w:tr w:rsidR="00D1364B">
        <w:trPr>
          <w:trHeight w:hRule="exact" w:val="1589"/>
          <w:jc w:val="center"/>
        </w:trPr>
        <w:tc>
          <w:tcPr>
            <w:tcW w:w="686" w:type="dxa"/>
            <w:vMerge/>
            <w:tcBorders>
              <w:left w:val="single" w:sz="4" w:space="0" w:color="auto"/>
            </w:tcBorders>
            <w:shd w:val="clear" w:color="auto" w:fill="FFFFFF"/>
            <w:vAlign w:val="center"/>
          </w:tcPr>
          <w:p w:rsidR="00D1364B" w:rsidRDefault="00D1364B"/>
        </w:tc>
        <w:tc>
          <w:tcPr>
            <w:tcW w:w="1733" w:type="dxa"/>
            <w:vMerge/>
            <w:tcBorders>
              <w:left w:val="single" w:sz="4" w:space="0" w:color="auto"/>
            </w:tcBorders>
            <w:shd w:val="clear" w:color="auto" w:fill="FFFFFF"/>
            <w:vAlign w:val="center"/>
          </w:tcPr>
          <w:p w:rsidR="00D1364B" w:rsidRDefault="00D1364B"/>
        </w:tc>
        <w:tc>
          <w:tcPr>
            <w:tcW w:w="4790" w:type="dxa"/>
            <w:tcBorders>
              <w:top w:val="single" w:sz="4" w:space="0" w:color="auto"/>
              <w:left w:val="single" w:sz="4" w:space="0" w:color="auto"/>
            </w:tcBorders>
            <w:shd w:val="clear" w:color="auto" w:fill="FFFFFF"/>
            <w:vAlign w:val="center"/>
          </w:tcPr>
          <w:p w:rsidR="00D1364B" w:rsidRDefault="008E2A1A">
            <w:pPr>
              <w:pStyle w:val="a9"/>
              <w:shd w:val="clear" w:color="auto" w:fill="auto"/>
              <w:ind w:firstLine="0"/>
              <w:jc w:val="center"/>
              <w:rPr>
                <w:sz w:val="24"/>
                <w:szCs w:val="24"/>
              </w:rPr>
            </w:pPr>
            <w:r>
              <w:rPr>
                <w:sz w:val="24"/>
                <w:szCs w:val="24"/>
              </w:rPr>
              <w:t>Предметные умения</w:t>
            </w:r>
          </w:p>
        </w:tc>
        <w:tc>
          <w:tcPr>
            <w:tcW w:w="2976" w:type="dxa"/>
            <w:tcBorders>
              <w:top w:val="single" w:sz="4" w:space="0" w:color="auto"/>
              <w:left w:val="single" w:sz="4" w:space="0" w:color="auto"/>
            </w:tcBorders>
            <w:shd w:val="clear" w:color="auto" w:fill="FFFFFF"/>
            <w:vAlign w:val="center"/>
          </w:tcPr>
          <w:p w:rsidR="00D1364B" w:rsidRDefault="008E2A1A">
            <w:pPr>
              <w:pStyle w:val="a9"/>
              <w:shd w:val="clear" w:color="auto" w:fill="auto"/>
              <w:spacing w:line="271" w:lineRule="auto"/>
              <w:ind w:firstLine="0"/>
              <w:jc w:val="center"/>
              <w:rPr>
                <w:sz w:val="24"/>
                <w:szCs w:val="24"/>
              </w:rPr>
            </w:pPr>
            <w:r>
              <w:rPr>
                <w:sz w:val="24"/>
                <w:szCs w:val="24"/>
              </w:rPr>
              <w:t>Метапредметные, личностные. УУД</w:t>
            </w:r>
          </w:p>
        </w:tc>
        <w:tc>
          <w:tcPr>
            <w:tcW w:w="1733" w:type="dxa"/>
            <w:vMerge/>
            <w:tcBorders>
              <w:left w:val="single" w:sz="4" w:space="0" w:color="auto"/>
            </w:tcBorders>
            <w:shd w:val="clear" w:color="auto" w:fill="FFFFFF"/>
            <w:vAlign w:val="center"/>
          </w:tcPr>
          <w:p w:rsidR="00D1364B" w:rsidRDefault="00D1364B"/>
        </w:tc>
        <w:tc>
          <w:tcPr>
            <w:tcW w:w="1651" w:type="dxa"/>
            <w:vMerge/>
            <w:tcBorders>
              <w:left w:val="single" w:sz="4" w:space="0" w:color="auto"/>
            </w:tcBorders>
            <w:shd w:val="clear" w:color="auto" w:fill="FFFFFF"/>
            <w:vAlign w:val="center"/>
          </w:tcPr>
          <w:p w:rsidR="00D1364B" w:rsidRDefault="00D1364B"/>
        </w:tc>
        <w:tc>
          <w:tcPr>
            <w:tcW w:w="1445" w:type="dxa"/>
            <w:vMerge/>
            <w:tcBorders>
              <w:left w:val="single" w:sz="4" w:space="0" w:color="auto"/>
              <w:right w:val="single" w:sz="4" w:space="0" w:color="auto"/>
            </w:tcBorders>
            <w:shd w:val="clear" w:color="auto" w:fill="FFFFFF"/>
          </w:tcPr>
          <w:p w:rsidR="00D1364B" w:rsidRDefault="00D1364B"/>
        </w:tc>
      </w:tr>
      <w:tr w:rsidR="00D1364B">
        <w:trPr>
          <w:trHeight w:hRule="exact" w:val="528"/>
          <w:jc w:val="center"/>
        </w:trPr>
        <w:tc>
          <w:tcPr>
            <w:tcW w:w="15014" w:type="dxa"/>
            <w:gridSpan w:val="7"/>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Раздел 1. Русский язык в современном мире.</w:t>
            </w:r>
          </w:p>
        </w:tc>
      </w:tr>
      <w:tr w:rsidR="00D1364B">
        <w:trPr>
          <w:trHeight w:hRule="exact" w:val="2112"/>
          <w:jc w:val="center"/>
        </w:trPr>
        <w:tc>
          <w:tcPr>
            <w:tcW w:w="68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w:t>
            </w: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Русский язык в современном мире</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Знать: функции русского языка в современном мире. Уметь: выделять микротемы текста</w:t>
            </w:r>
          </w:p>
        </w:tc>
        <w:tc>
          <w:tcPr>
            <w:tcW w:w="2976" w:type="dxa"/>
            <w:vMerge w:val="restart"/>
            <w:tcBorders>
              <w:top w:val="single" w:sz="4" w:space="0" w:color="auto"/>
              <w:left w:val="single" w:sz="4" w:space="0" w:color="auto"/>
            </w:tcBorders>
            <w:shd w:val="clear" w:color="auto" w:fill="FFFFFF"/>
            <w:vAlign w:val="bottom"/>
          </w:tcPr>
          <w:p w:rsidR="00D1364B" w:rsidRDefault="008E2A1A">
            <w:pPr>
              <w:pStyle w:val="a9"/>
              <w:shd w:val="clear" w:color="auto" w:fill="auto"/>
              <w:spacing w:after="180"/>
              <w:ind w:firstLine="0"/>
              <w:rPr>
                <w:sz w:val="24"/>
                <w:szCs w:val="24"/>
              </w:rPr>
            </w:pPr>
            <w:r>
              <w:rPr>
                <w:b/>
                <w:bCs/>
                <w:sz w:val="24"/>
                <w:szCs w:val="24"/>
              </w:rPr>
              <w:t>Познавательные УУД:</w:t>
            </w:r>
          </w:p>
          <w:p w:rsidR="00D1364B" w:rsidRDefault="008E2A1A" w:rsidP="008E2A1A">
            <w:pPr>
              <w:pStyle w:val="a9"/>
              <w:numPr>
                <w:ilvl w:val="0"/>
                <w:numId w:val="21"/>
              </w:numPr>
              <w:shd w:val="clear" w:color="auto" w:fill="auto"/>
              <w:tabs>
                <w:tab w:val="left" w:pos="528"/>
              </w:tabs>
              <w:ind w:firstLine="0"/>
              <w:jc w:val="both"/>
              <w:rPr>
                <w:sz w:val="24"/>
                <w:szCs w:val="24"/>
              </w:rPr>
            </w:pPr>
            <w:r>
              <w:rPr>
                <w:sz w:val="24"/>
                <w:szCs w:val="24"/>
              </w:rPr>
              <w:t>ориентироваться в</w:t>
            </w:r>
          </w:p>
          <w:p w:rsidR="00D1364B" w:rsidRDefault="008E2A1A">
            <w:pPr>
              <w:pStyle w:val="a9"/>
              <w:shd w:val="clear" w:color="auto" w:fill="auto"/>
              <w:tabs>
                <w:tab w:val="left" w:pos="1771"/>
              </w:tabs>
              <w:ind w:firstLine="0"/>
              <w:jc w:val="both"/>
              <w:rPr>
                <w:sz w:val="24"/>
                <w:szCs w:val="24"/>
              </w:rPr>
            </w:pPr>
            <w:r>
              <w:rPr>
                <w:sz w:val="24"/>
                <w:szCs w:val="24"/>
              </w:rPr>
              <w:t>учебнике: на развороте, в оглавлении,</w:t>
            </w:r>
            <w:r>
              <w:rPr>
                <w:sz w:val="24"/>
                <w:szCs w:val="24"/>
              </w:rPr>
              <w:tab/>
              <w:t>условных</w:t>
            </w:r>
          </w:p>
          <w:p w:rsidR="00D1364B" w:rsidRDefault="008E2A1A">
            <w:pPr>
              <w:pStyle w:val="a9"/>
              <w:shd w:val="clear" w:color="auto" w:fill="auto"/>
              <w:spacing w:after="180"/>
              <w:ind w:firstLine="0"/>
              <w:rPr>
                <w:sz w:val="24"/>
                <w:szCs w:val="24"/>
              </w:rPr>
            </w:pPr>
            <w:r>
              <w:rPr>
                <w:sz w:val="24"/>
                <w:szCs w:val="24"/>
              </w:rPr>
              <w:t>обозначениях;</w:t>
            </w:r>
          </w:p>
          <w:p w:rsidR="00D1364B" w:rsidRDefault="008E2A1A" w:rsidP="008E2A1A">
            <w:pPr>
              <w:pStyle w:val="a9"/>
              <w:numPr>
                <w:ilvl w:val="0"/>
                <w:numId w:val="21"/>
              </w:numPr>
              <w:shd w:val="clear" w:color="auto" w:fill="auto"/>
              <w:tabs>
                <w:tab w:val="left" w:pos="307"/>
              </w:tabs>
              <w:spacing w:after="180"/>
              <w:ind w:firstLine="0"/>
              <w:jc w:val="both"/>
              <w:rPr>
                <w:sz w:val="24"/>
                <w:szCs w:val="24"/>
              </w:rPr>
            </w:pPr>
            <w:r>
              <w:rPr>
                <w:sz w:val="24"/>
                <w:szCs w:val="24"/>
              </w:rPr>
              <w:t xml:space="preserve">извлекать информацию из текста, схем, условных </w:t>
            </w:r>
            <w:r>
              <w:rPr>
                <w:sz w:val="24"/>
                <w:szCs w:val="24"/>
              </w:rPr>
              <w:lastRenderedPageBreak/>
              <w:t>обозначений.</w:t>
            </w:r>
          </w:p>
          <w:p w:rsidR="00D1364B" w:rsidRDefault="008E2A1A">
            <w:pPr>
              <w:pStyle w:val="a9"/>
              <w:shd w:val="clear" w:color="auto" w:fill="auto"/>
              <w:spacing w:after="180"/>
              <w:ind w:firstLine="0"/>
              <w:rPr>
                <w:sz w:val="24"/>
                <w:szCs w:val="24"/>
              </w:rPr>
            </w:pPr>
            <w:r>
              <w:rPr>
                <w:b/>
                <w:bCs/>
                <w:sz w:val="24"/>
                <w:szCs w:val="24"/>
              </w:rPr>
              <w:t>Регулятивные УУД:</w:t>
            </w:r>
          </w:p>
          <w:p w:rsidR="00D1364B" w:rsidRDefault="008E2A1A" w:rsidP="008E2A1A">
            <w:pPr>
              <w:pStyle w:val="a9"/>
              <w:numPr>
                <w:ilvl w:val="0"/>
                <w:numId w:val="22"/>
              </w:numPr>
              <w:shd w:val="clear" w:color="auto" w:fill="auto"/>
              <w:tabs>
                <w:tab w:val="left" w:pos="1474"/>
              </w:tabs>
              <w:spacing w:after="180"/>
              <w:ind w:firstLine="0"/>
              <w:jc w:val="both"/>
              <w:rPr>
                <w:sz w:val="24"/>
                <w:szCs w:val="24"/>
              </w:rPr>
            </w:pPr>
            <w:r>
              <w:rPr>
                <w:sz w:val="24"/>
                <w:szCs w:val="24"/>
              </w:rPr>
              <w:t>высказывать предположения на основе наблюдений и сравнивать с выводами в учебнике;</w:t>
            </w:r>
          </w:p>
          <w:p w:rsidR="00D1364B" w:rsidRDefault="008E2A1A" w:rsidP="008E2A1A">
            <w:pPr>
              <w:pStyle w:val="a9"/>
              <w:numPr>
                <w:ilvl w:val="0"/>
                <w:numId w:val="22"/>
              </w:numPr>
              <w:shd w:val="clear" w:color="auto" w:fill="auto"/>
              <w:tabs>
                <w:tab w:val="left" w:pos="1358"/>
              </w:tabs>
              <w:ind w:firstLine="0"/>
              <w:jc w:val="both"/>
              <w:rPr>
                <w:sz w:val="24"/>
                <w:szCs w:val="24"/>
              </w:rPr>
            </w:pPr>
            <w:r>
              <w:rPr>
                <w:sz w:val="24"/>
                <w:szCs w:val="24"/>
              </w:rPr>
              <w:t>осуществлять</w:t>
            </w:r>
          </w:p>
          <w:p w:rsidR="00D1364B" w:rsidRDefault="008E2A1A">
            <w:pPr>
              <w:pStyle w:val="a9"/>
              <w:shd w:val="clear" w:color="auto" w:fill="auto"/>
              <w:tabs>
                <w:tab w:val="left" w:pos="2635"/>
              </w:tabs>
              <w:ind w:firstLine="0"/>
              <w:jc w:val="both"/>
              <w:rPr>
                <w:sz w:val="24"/>
                <w:szCs w:val="24"/>
              </w:rPr>
            </w:pPr>
            <w:r>
              <w:rPr>
                <w:sz w:val="24"/>
                <w:szCs w:val="24"/>
              </w:rPr>
              <w:t>познавательную</w:t>
            </w:r>
            <w:r>
              <w:rPr>
                <w:sz w:val="24"/>
                <w:szCs w:val="24"/>
              </w:rPr>
              <w:tab/>
              <w:t>и</w:t>
            </w:r>
          </w:p>
          <w:p w:rsidR="00D1364B" w:rsidRDefault="008E2A1A">
            <w:pPr>
              <w:pStyle w:val="a9"/>
              <w:shd w:val="clear" w:color="auto" w:fill="auto"/>
              <w:spacing w:after="180"/>
              <w:ind w:firstLine="0"/>
              <w:rPr>
                <w:sz w:val="24"/>
                <w:szCs w:val="24"/>
              </w:rPr>
            </w:pPr>
            <w:r>
              <w:rPr>
                <w:sz w:val="24"/>
                <w:szCs w:val="24"/>
              </w:rPr>
              <w:t>личностную рефлексию.</w:t>
            </w:r>
          </w:p>
          <w:p w:rsidR="00D1364B" w:rsidRDefault="008E2A1A">
            <w:pPr>
              <w:pStyle w:val="a9"/>
              <w:shd w:val="clear" w:color="auto" w:fill="auto"/>
              <w:spacing w:after="180"/>
              <w:ind w:firstLine="160"/>
              <w:rPr>
                <w:sz w:val="24"/>
                <w:szCs w:val="24"/>
              </w:rPr>
            </w:pPr>
            <w:r>
              <w:rPr>
                <w:b/>
                <w:bCs/>
                <w:sz w:val="24"/>
                <w:szCs w:val="24"/>
              </w:rPr>
              <w:t>Коммуникативные</w:t>
            </w: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lastRenderedPageBreak/>
              <w:t>Составление плана параграфа</w:t>
            </w:r>
          </w:p>
        </w:tc>
        <w:tc>
          <w:tcPr>
            <w:tcW w:w="1651"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Презентация</w:t>
            </w: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Определяет по учебнику функцию русского языка</w:t>
            </w:r>
          </w:p>
        </w:tc>
      </w:tr>
      <w:tr w:rsidR="00D1364B">
        <w:trPr>
          <w:trHeight w:hRule="exact" w:val="528"/>
          <w:jc w:val="center"/>
        </w:trPr>
        <w:tc>
          <w:tcPr>
            <w:tcW w:w="7209" w:type="dxa"/>
            <w:gridSpan w:val="3"/>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b/>
                <w:bCs/>
                <w:sz w:val="24"/>
                <w:szCs w:val="24"/>
              </w:rPr>
              <w:t>Раздел 2. Повторение изученного в 5-7 классах</w:t>
            </w:r>
          </w:p>
        </w:tc>
        <w:tc>
          <w:tcPr>
            <w:tcW w:w="2976" w:type="dxa"/>
            <w:vMerge/>
            <w:tcBorders>
              <w:left w:val="single" w:sz="4" w:space="0" w:color="auto"/>
            </w:tcBorders>
            <w:shd w:val="clear" w:color="auto" w:fill="FFFFFF"/>
            <w:vAlign w:val="bottom"/>
          </w:tcPr>
          <w:p w:rsidR="00D1364B" w:rsidRDefault="00D1364B"/>
        </w:tc>
        <w:tc>
          <w:tcPr>
            <w:tcW w:w="1733" w:type="dxa"/>
            <w:tcBorders>
              <w:top w:val="single" w:sz="4" w:space="0" w:color="auto"/>
              <w:left w:val="single" w:sz="4" w:space="0" w:color="auto"/>
            </w:tcBorders>
            <w:shd w:val="clear" w:color="auto" w:fill="FFFFFF"/>
          </w:tcPr>
          <w:p w:rsidR="00D1364B" w:rsidRDefault="00D1364B">
            <w:pPr>
              <w:rPr>
                <w:sz w:val="10"/>
                <w:szCs w:val="10"/>
              </w:rPr>
            </w:pP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3278"/>
          <w:jc w:val="center"/>
        </w:trPr>
        <w:tc>
          <w:tcPr>
            <w:tcW w:w="686"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lastRenderedPageBreak/>
              <w:t>2</w:t>
            </w:r>
          </w:p>
        </w:tc>
        <w:tc>
          <w:tcPr>
            <w:tcW w:w="173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Пунктуация и орфография.</w:t>
            </w:r>
          </w:p>
        </w:tc>
        <w:tc>
          <w:tcPr>
            <w:tcW w:w="4790"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after="200" w:line="271" w:lineRule="auto"/>
              <w:ind w:firstLine="0"/>
              <w:rPr>
                <w:sz w:val="24"/>
                <w:szCs w:val="24"/>
              </w:rPr>
            </w:pPr>
            <w:r>
              <w:rPr>
                <w:b/>
                <w:bCs/>
                <w:sz w:val="24"/>
                <w:szCs w:val="24"/>
              </w:rPr>
              <w:t xml:space="preserve">Знать </w:t>
            </w:r>
            <w:r>
              <w:rPr>
                <w:sz w:val="24"/>
                <w:szCs w:val="24"/>
              </w:rPr>
              <w:t>основные орфографические и пунктуационныЗен анкоирмпрыеприуснсакноигяо: язнзыа</w:t>
            </w:r>
            <w:r>
              <w:rPr>
                <w:b/>
                <w:bCs/>
                <w:sz w:val="24"/>
                <w:szCs w:val="24"/>
              </w:rPr>
              <w:t>к</w:t>
            </w:r>
            <w:r>
              <w:rPr>
                <w:sz w:val="24"/>
                <w:szCs w:val="24"/>
              </w:rPr>
              <w:t>иа.завер</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соблюдать обязательные правила орфографии и пунктуации в письменной речи для облегчения понимания информации.</w:t>
            </w:r>
          </w:p>
          <w:p w:rsidR="00D1364B" w:rsidRDefault="008E2A1A">
            <w:pPr>
              <w:pStyle w:val="a9"/>
              <w:shd w:val="clear" w:color="auto" w:fill="auto"/>
              <w:spacing w:after="100" w:line="276" w:lineRule="auto"/>
              <w:ind w:firstLine="0"/>
              <w:rPr>
                <w:sz w:val="24"/>
                <w:szCs w:val="24"/>
              </w:rPr>
            </w:pPr>
            <w:r>
              <w:rPr>
                <w:sz w:val="24"/>
                <w:szCs w:val="24"/>
              </w:rPr>
              <w:t>Уметь опознавать слова с изученными орфограммами, безошибочно писать, расставлять знаки препинания.</w:t>
            </w:r>
          </w:p>
        </w:tc>
        <w:tc>
          <w:tcPr>
            <w:tcW w:w="2976" w:type="dxa"/>
            <w:vMerge/>
            <w:tcBorders>
              <w:left w:val="single" w:sz="4" w:space="0" w:color="auto"/>
              <w:bottom w:val="single" w:sz="4" w:space="0" w:color="auto"/>
            </w:tcBorders>
            <w:shd w:val="clear" w:color="auto" w:fill="FFFFFF"/>
            <w:vAlign w:val="bottom"/>
          </w:tcPr>
          <w:p w:rsidR="00D1364B" w:rsidRDefault="00D1364B"/>
        </w:tc>
        <w:tc>
          <w:tcPr>
            <w:tcW w:w="173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Диагностика ян. авыков работы с орфограммам и в тексте, анализ текста</w:t>
            </w:r>
          </w:p>
        </w:tc>
        <w:tc>
          <w:tcPr>
            <w:tcW w:w="1651" w:type="dxa"/>
            <w:tcBorders>
              <w:top w:val="single" w:sz="4" w:space="0" w:color="auto"/>
              <w:left w:val="single" w:sz="4" w:space="0" w:color="auto"/>
              <w:bottom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Работает по карточке, вставляет пропущенн ые буквы и знаки препинания</w:t>
            </w:r>
          </w:p>
        </w:tc>
      </w:tr>
    </w:tbl>
    <w:p w:rsidR="00D1364B" w:rsidRDefault="008E2A1A">
      <w:pPr>
        <w:spacing w:line="1" w:lineRule="exact"/>
      </w:pPr>
      <w:r>
        <w:lastRenderedPageBreak/>
        <w:br w:type="page"/>
      </w:r>
    </w:p>
    <w:tbl>
      <w:tblPr>
        <w:tblOverlap w:val="never"/>
        <w:tblW w:w="0" w:type="auto"/>
        <w:jc w:val="center"/>
        <w:tblLayout w:type="fixed"/>
        <w:tblCellMar>
          <w:left w:w="10" w:type="dxa"/>
          <w:right w:w="10" w:type="dxa"/>
        </w:tblCellMar>
        <w:tblLook w:val="0000"/>
      </w:tblPr>
      <w:tblGrid>
        <w:gridCol w:w="686"/>
        <w:gridCol w:w="1733"/>
        <w:gridCol w:w="4790"/>
        <w:gridCol w:w="2976"/>
        <w:gridCol w:w="1733"/>
        <w:gridCol w:w="1651"/>
        <w:gridCol w:w="1445"/>
      </w:tblGrid>
      <w:tr w:rsidR="00D1364B">
        <w:trPr>
          <w:trHeight w:hRule="exact" w:val="2318"/>
          <w:jc w:val="center"/>
        </w:trPr>
        <w:tc>
          <w:tcPr>
            <w:tcW w:w="68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lastRenderedPageBreak/>
              <w:t>3</w:t>
            </w: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Знаки препинания в сложных предложениях</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b/>
                <w:bCs/>
                <w:sz w:val="24"/>
                <w:szCs w:val="24"/>
              </w:rPr>
              <w:t xml:space="preserve">Знать </w:t>
            </w:r>
            <w:r>
              <w:rPr>
                <w:sz w:val="24"/>
                <w:szCs w:val="24"/>
              </w:rPr>
              <w:t>основные признаки простых и сложных предложений, особенности подчинительной, сочинительной и бессоюзной связи.</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отличать простое предложение от сложного.</w:t>
            </w:r>
          </w:p>
        </w:tc>
        <w:tc>
          <w:tcPr>
            <w:tcW w:w="2976" w:type="dxa"/>
            <w:tcBorders>
              <w:top w:val="single" w:sz="4" w:space="0" w:color="auto"/>
              <w:left w:val="single" w:sz="4" w:space="0" w:color="auto"/>
            </w:tcBorders>
            <w:shd w:val="clear" w:color="auto" w:fill="FFFFFF"/>
            <w:vAlign w:val="bottom"/>
          </w:tcPr>
          <w:p w:rsidR="00D1364B" w:rsidRDefault="008E2A1A">
            <w:pPr>
              <w:pStyle w:val="a9"/>
              <w:shd w:val="clear" w:color="auto" w:fill="auto"/>
              <w:spacing w:after="140"/>
              <w:ind w:firstLine="0"/>
              <w:rPr>
                <w:sz w:val="24"/>
                <w:szCs w:val="24"/>
              </w:rPr>
            </w:pPr>
            <w:r>
              <w:rPr>
                <w:b/>
                <w:bCs/>
                <w:sz w:val="24"/>
                <w:szCs w:val="24"/>
              </w:rPr>
              <w:t>УУД:</w:t>
            </w:r>
          </w:p>
          <w:p w:rsidR="00D1364B" w:rsidRDefault="008E2A1A" w:rsidP="008E2A1A">
            <w:pPr>
              <w:pStyle w:val="a9"/>
              <w:numPr>
                <w:ilvl w:val="0"/>
                <w:numId w:val="23"/>
              </w:numPr>
              <w:shd w:val="clear" w:color="auto" w:fill="auto"/>
              <w:tabs>
                <w:tab w:val="left" w:pos="389"/>
              </w:tabs>
              <w:spacing w:after="180"/>
              <w:ind w:firstLine="0"/>
              <w:rPr>
                <w:sz w:val="24"/>
                <w:szCs w:val="24"/>
              </w:rPr>
            </w:pPr>
            <w:r>
              <w:rPr>
                <w:sz w:val="24"/>
                <w:szCs w:val="24"/>
              </w:rPr>
              <w:t>слушать и понимать других;</w:t>
            </w:r>
          </w:p>
          <w:p w:rsidR="00D1364B" w:rsidRDefault="008E2A1A" w:rsidP="008E2A1A">
            <w:pPr>
              <w:pStyle w:val="a9"/>
              <w:numPr>
                <w:ilvl w:val="0"/>
                <w:numId w:val="23"/>
              </w:numPr>
              <w:shd w:val="clear" w:color="auto" w:fill="auto"/>
              <w:tabs>
                <w:tab w:val="left" w:pos="619"/>
              </w:tabs>
              <w:spacing w:after="160"/>
              <w:ind w:firstLine="0"/>
              <w:rPr>
                <w:sz w:val="24"/>
                <w:szCs w:val="24"/>
              </w:rPr>
            </w:pPr>
            <w:r>
              <w:rPr>
                <w:sz w:val="24"/>
                <w:szCs w:val="24"/>
              </w:rPr>
              <w:t>договариваться и приходить к общему решению в совместной деятельности;</w:t>
            </w: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Взаимопровер ка, выборочная проверка.</w:t>
            </w:r>
          </w:p>
        </w:tc>
        <w:tc>
          <w:tcPr>
            <w:tcW w:w="1651"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Сайт Е.А.</w:t>
            </w:r>
          </w:p>
          <w:p w:rsidR="00D1364B" w:rsidRDefault="008E2A1A">
            <w:pPr>
              <w:pStyle w:val="a9"/>
              <w:shd w:val="clear" w:color="auto" w:fill="auto"/>
              <w:spacing w:after="180" w:line="276" w:lineRule="auto"/>
              <w:ind w:firstLine="0"/>
              <w:rPr>
                <w:sz w:val="24"/>
                <w:szCs w:val="24"/>
              </w:rPr>
            </w:pPr>
            <w:r>
              <w:rPr>
                <w:sz w:val="24"/>
                <w:szCs w:val="24"/>
              </w:rPr>
              <w:t>Захарьиной</w:t>
            </w:r>
          </w:p>
          <w:p w:rsidR="00D1364B" w:rsidRDefault="00D8224E">
            <w:pPr>
              <w:pStyle w:val="a9"/>
              <w:shd w:val="clear" w:color="auto" w:fill="auto"/>
              <w:spacing w:line="276" w:lineRule="auto"/>
              <w:ind w:firstLine="0"/>
              <w:rPr>
                <w:sz w:val="24"/>
                <w:szCs w:val="24"/>
              </w:rPr>
            </w:pPr>
            <w:hyperlink r:id="rId43" w:history="1">
              <w:r w:rsidR="008E2A1A">
                <w:rPr>
                  <w:color w:val="0000FF"/>
                  <w:sz w:val="24"/>
                  <w:szCs w:val="24"/>
                </w:rPr>
                <w:t>тест "Знаки</w:t>
              </w:r>
            </w:hyperlink>
            <w:r w:rsidR="008E2A1A">
              <w:rPr>
                <w:color w:val="0000FF"/>
                <w:sz w:val="24"/>
                <w:szCs w:val="24"/>
              </w:rPr>
              <w:t xml:space="preserve"> </w:t>
            </w:r>
            <w:hyperlink r:id="rId44" w:history="1">
              <w:r w:rsidR="008E2A1A">
                <w:rPr>
                  <w:color w:val="0000FF"/>
                  <w:sz w:val="24"/>
                  <w:szCs w:val="24"/>
                </w:rPr>
                <w:t>препинания в</w:t>
              </w:r>
            </w:hyperlink>
          </w:p>
          <w:p w:rsidR="00D1364B" w:rsidRDefault="00D8224E">
            <w:pPr>
              <w:pStyle w:val="a9"/>
              <w:shd w:val="clear" w:color="auto" w:fill="auto"/>
              <w:spacing w:after="100" w:line="276" w:lineRule="auto"/>
              <w:ind w:firstLine="0"/>
              <w:rPr>
                <w:sz w:val="24"/>
                <w:szCs w:val="24"/>
              </w:rPr>
            </w:pPr>
            <w:hyperlink r:id="rId45" w:history="1">
              <w:r w:rsidR="008E2A1A">
                <w:rPr>
                  <w:color w:val="0000FF"/>
                  <w:sz w:val="24"/>
                  <w:szCs w:val="24"/>
                </w:rPr>
                <w:t>СП"</w:t>
              </w:r>
            </w:hyperlink>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Различает простые предложен ия от сложных</w:t>
            </w:r>
          </w:p>
        </w:tc>
      </w:tr>
      <w:tr w:rsidR="00D1364B">
        <w:trPr>
          <w:trHeight w:hRule="exact" w:val="2630"/>
          <w:jc w:val="center"/>
        </w:trPr>
        <w:tc>
          <w:tcPr>
            <w:tcW w:w="68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4</w:t>
            </w: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 xml:space="preserve">Буквы </w:t>
            </w:r>
            <w:r>
              <w:rPr>
                <w:b/>
                <w:bCs/>
                <w:sz w:val="24"/>
                <w:szCs w:val="24"/>
              </w:rPr>
              <w:t xml:space="preserve">н - нн </w:t>
            </w:r>
            <w:r>
              <w:rPr>
                <w:sz w:val="24"/>
                <w:szCs w:val="24"/>
              </w:rPr>
              <w:t>в суффиксах прилагательн ых, причастий и наречий</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b/>
                <w:bCs/>
                <w:sz w:val="24"/>
                <w:szCs w:val="24"/>
              </w:rPr>
              <w:t xml:space="preserve">Знать </w:t>
            </w:r>
            <w:r>
              <w:rPr>
                <w:sz w:val="24"/>
                <w:szCs w:val="24"/>
              </w:rPr>
              <w:t>основные орфографические нормы.</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опознавать языковые единицы, соблюдать в практике письма основные правила орфографии. Уметь опознавать слова с изученными орфограммами, безошибочно писать, группировать слова разных частей речи.</w:t>
            </w:r>
          </w:p>
        </w:tc>
        <w:tc>
          <w:tcPr>
            <w:tcW w:w="2976" w:type="dxa"/>
            <w:tcBorders>
              <w:left w:val="single" w:sz="4" w:space="0" w:color="auto"/>
            </w:tcBorders>
            <w:shd w:val="clear" w:color="auto" w:fill="FFFFFF"/>
          </w:tcPr>
          <w:p w:rsidR="00D1364B" w:rsidRDefault="008E2A1A">
            <w:pPr>
              <w:pStyle w:val="a9"/>
              <w:shd w:val="clear" w:color="auto" w:fill="auto"/>
              <w:spacing w:before="200"/>
              <w:ind w:firstLine="0"/>
              <w:rPr>
                <w:sz w:val="24"/>
                <w:szCs w:val="24"/>
              </w:rPr>
            </w:pPr>
            <w:r>
              <w:rPr>
                <w:sz w:val="24"/>
                <w:szCs w:val="24"/>
              </w:rPr>
              <w:t>3. строить речевое высказывание в соответствии с поставленными задачами..</w:t>
            </w: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Индивидуальн ый опрос, фронтальный опрос, выборочная проверка.</w:t>
            </w:r>
          </w:p>
        </w:tc>
        <w:tc>
          <w:tcPr>
            <w:tcW w:w="1651"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Слайды презентации по теме урока</w:t>
            </w: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Отвечает на вопросы фронтально го опроса</w:t>
            </w:r>
          </w:p>
        </w:tc>
      </w:tr>
      <w:tr w:rsidR="00D1364B">
        <w:trPr>
          <w:trHeight w:hRule="exact" w:val="3067"/>
          <w:jc w:val="center"/>
        </w:trPr>
        <w:tc>
          <w:tcPr>
            <w:tcW w:w="68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5</w:t>
            </w: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 xml:space="preserve">Закрепление обобщение изученного материала. Буквы </w:t>
            </w:r>
            <w:r>
              <w:rPr>
                <w:b/>
                <w:bCs/>
                <w:sz w:val="24"/>
                <w:szCs w:val="24"/>
              </w:rPr>
              <w:t xml:space="preserve">н - нн </w:t>
            </w:r>
            <w:r>
              <w:rPr>
                <w:sz w:val="24"/>
                <w:szCs w:val="24"/>
              </w:rPr>
              <w:t>в суффиксах прилагательн ых, причастий и наречий</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b/>
                <w:bCs/>
                <w:sz w:val="24"/>
                <w:szCs w:val="24"/>
              </w:rPr>
              <w:t xml:space="preserve">Знать </w:t>
            </w:r>
            <w:r>
              <w:rPr>
                <w:sz w:val="24"/>
                <w:szCs w:val="24"/>
              </w:rPr>
              <w:t>основные орфографические нормы.</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опознавать языковые единицы, соблюдать в практике письма основные правила орфографии.</w:t>
            </w:r>
          </w:p>
        </w:tc>
        <w:tc>
          <w:tcPr>
            <w:tcW w:w="2976" w:type="dxa"/>
            <w:tcBorders>
              <w:left w:val="single" w:sz="4" w:space="0" w:color="auto"/>
            </w:tcBorders>
            <w:shd w:val="clear" w:color="auto" w:fill="FFFFFF"/>
          </w:tcPr>
          <w:p w:rsidR="00D1364B" w:rsidRDefault="00D1364B">
            <w:pPr>
              <w:rPr>
                <w:sz w:val="10"/>
                <w:szCs w:val="10"/>
              </w:rPr>
            </w:pP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Тестовый контроль</w:t>
            </w: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Индивидуа льная работа по карточкам</w:t>
            </w:r>
          </w:p>
        </w:tc>
      </w:tr>
      <w:tr w:rsidR="00D1364B">
        <w:trPr>
          <w:trHeight w:hRule="exact" w:val="2443"/>
          <w:jc w:val="center"/>
        </w:trPr>
        <w:tc>
          <w:tcPr>
            <w:tcW w:w="686"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6</w:t>
            </w:r>
          </w:p>
        </w:tc>
        <w:tc>
          <w:tcPr>
            <w:tcW w:w="173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b/>
                <w:bCs/>
                <w:sz w:val="24"/>
                <w:szCs w:val="24"/>
              </w:rPr>
              <w:t>Р/Р</w:t>
            </w:r>
          </w:p>
          <w:p w:rsidR="00D1364B" w:rsidRDefault="008E2A1A">
            <w:pPr>
              <w:pStyle w:val="a9"/>
              <w:shd w:val="clear" w:color="auto" w:fill="auto"/>
              <w:spacing w:line="276" w:lineRule="auto"/>
              <w:ind w:firstLine="0"/>
              <w:rPr>
                <w:sz w:val="24"/>
                <w:szCs w:val="24"/>
              </w:rPr>
            </w:pPr>
            <w:r>
              <w:rPr>
                <w:sz w:val="24"/>
                <w:szCs w:val="24"/>
              </w:rPr>
              <w:t>Изложение с грамматическ им заданием по тексту А. Аверченко упр. 26</w:t>
            </w:r>
          </w:p>
        </w:tc>
        <w:tc>
          <w:tcPr>
            <w:tcW w:w="4790"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b/>
                <w:bCs/>
                <w:sz w:val="24"/>
                <w:szCs w:val="24"/>
              </w:rPr>
              <w:t xml:space="preserve">Знать </w:t>
            </w:r>
            <w:r>
              <w:rPr>
                <w:sz w:val="24"/>
                <w:szCs w:val="24"/>
              </w:rPr>
              <w:t>стили и типы речи.</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пересказывать текст с изменением лица рассказчика, уметь пересказывать текст кратко и подробно</w:t>
            </w:r>
          </w:p>
        </w:tc>
        <w:tc>
          <w:tcPr>
            <w:tcW w:w="2976" w:type="dxa"/>
            <w:tcBorders>
              <w:left w:val="single" w:sz="4" w:space="0" w:color="auto"/>
              <w:bottom w:val="single" w:sz="4" w:space="0" w:color="auto"/>
            </w:tcBorders>
            <w:shd w:val="clear" w:color="auto" w:fill="FFFFFF"/>
          </w:tcPr>
          <w:p w:rsidR="00D1364B" w:rsidRDefault="00D1364B">
            <w:pPr>
              <w:rPr>
                <w:sz w:val="10"/>
                <w:szCs w:val="10"/>
              </w:rPr>
            </w:pPr>
          </w:p>
        </w:tc>
        <w:tc>
          <w:tcPr>
            <w:tcW w:w="173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Изложение</w:t>
            </w:r>
          </w:p>
        </w:tc>
        <w:tc>
          <w:tcPr>
            <w:tcW w:w="1651" w:type="dxa"/>
            <w:tcBorders>
              <w:top w:val="single" w:sz="4" w:space="0" w:color="auto"/>
              <w:left w:val="single" w:sz="4" w:space="0" w:color="auto"/>
              <w:bottom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Читает текст, пересказыв</w:t>
            </w:r>
          </w:p>
          <w:p w:rsidR="00D1364B" w:rsidRDefault="008E2A1A">
            <w:pPr>
              <w:pStyle w:val="a9"/>
              <w:shd w:val="clear" w:color="auto" w:fill="auto"/>
              <w:spacing w:line="276" w:lineRule="auto"/>
              <w:ind w:firstLine="0"/>
              <w:rPr>
                <w:sz w:val="24"/>
                <w:szCs w:val="24"/>
              </w:rPr>
            </w:pPr>
            <w:r>
              <w:rPr>
                <w:sz w:val="24"/>
                <w:szCs w:val="24"/>
              </w:rPr>
              <w:t>ает</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686"/>
        <w:gridCol w:w="1733"/>
        <w:gridCol w:w="4790"/>
        <w:gridCol w:w="2976"/>
        <w:gridCol w:w="1733"/>
        <w:gridCol w:w="1651"/>
        <w:gridCol w:w="1445"/>
      </w:tblGrid>
      <w:tr w:rsidR="00D1364B">
        <w:trPr>
          <w:trHeight w:hRule="exact" w:val="3154"/>
          <w:jc w:val="center"/>
        </w:trPr>
        <w:tc>
          <w:tcPr>
            <w:tcW w:w="68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lastRenderedPageBreak/>
              <w:t>7</w:t>
            </w: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 xml:space="preserve">Слитное и раздельное написание </w:t>
            </w:r>
            <w:r>
              <w:rPr>
                <w:b/>
                <w:bCs/>
                <w:sz w:val="24"/>
                <w:szCs w:val="24"/>
              </w:rPr>
              <w:t xml:space="preserve">не - </w:t>
            </w:r>
            <w:r>
              <w:rPr>
                <w:sz w:val="24"/>
                <w:szCs w:val="24"/>
              </w:rPr>
              <w:t>с разными частями речи</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after="200" w:line="271" w:lineRule="auto"/>
              <w:ind w:firstLine="0"/>
              <w:rPr>
                <w:sz w:val="24"/>
                <w:szCs w:val="24"/>
              </w:rPr>
            </w:pPr>
            <w:r>
              <w:rPr>
                <w:b/>
                <w:bCs/>
                <w:sz w:val="24"/>
                <w:szCs w:val="24"/>
              </w:rPr>
              <w:t xml:space="preserve">Знать </w:t>
            </w:r>
            <w:r>
              <w:rPr>
                <w:sz w:val="24"/>
                <w:szCs w:val="24"/>
              </w:rPr>
              <w:t>основные орфографические и пунктуационные нормы русского языка.</w:t>
            </w:r>
          </w:p>
          <w:p w:rsidR="00D1364B" w:rsidRDefault="008E2A1A">
            <w:pPr>
              <w:pStyle w:val="a9"/>
              <w:shd w:val="clear" w:color="auto" w:fill="auto"/>
              <w:spacing w:after="200" w:line="276" w:lineRule="auto"/>
              <w:ind w:firstLine="0"/>
              <w:rPr>
                <w:sz w:val="24"/>
                <w:szCs w:val="24"/>
              </w:rPr>
            </w:pPr>
            <w:r>
              <w:rPr>
                <w:b/>
                <w:bCs/>
                <w:sz w:val="24"/>
                <w:szCs w:val="24"/>
              </w:rPr>
              <w:t xml:space="preserve">Уметь </w:t>
            </w:r>
            <w:r>
              <w:rPr>
                <w:sz w:val="24"/>
                <w:szCs w:val="24"/>
              </w:rPr>
              <w:t>соблюдать основные правила орфографии и пунктуации в письменной речи.</w:t>
            </w:r>
          </w:p>
          <w:p w:rsidR="00D1364B" w:rsidRDefault="008E2A1A">
            <w:pPr>
              <w:pStyle w:val="a9"/>
              <w:shd w:val="clear" w:color="auto" w:fill="auto"/>
              <w:spacing w:after="200" w:line="276" w:lineRule="auto"/>
              <w:ind w:firstLine="0"/>
              <w:rPr>
                <w:sz w:val="24"/>
                <w:szCs w:val="24"/>
              </w:rPr>
            </w:pPr>
            <w:r>
              <w:rPr>
                <w:sz w:val="24"/>
                <w:szCs w:val="24"/>
              </w:rPr>
              <w:t>Уметь безошибочно писать НЕ с разными частями речи.</w:t>
            </w:r>
          </w:p>
        </w:tc>
        <w:tc>
          <w:tcPr>
            <w:tcW w:w="2976" w:type="dxa"/>
            <w:vMerge w:val="restart"/>
            <w:tcBorders>
              <w:left w:val="single" w:sz="4" w:space="0" w:color="auto"/>
            </w:tcBorders>
            <w:shd w:val="clear" w:color="auto" w:fill="FFFFFF"/>
          </w:tcPr>
          <w:p w:rsidR="00D1364B" w:rsidRDefault="008E2A1A">
            <w:pPr>
              <w:pStyle w:val="a9"/>
              <w:shd w:val="clear" w:color="auto" w:fill="auto"/>
              <w:spacing w:after="180"/>
              <w:ind w:firstLine="0"/>
              <w:rPr>
                <w:sz w:val="24"/>
                <w:szCs w:val="24"/>
              </w:rPr>
            </w:pPr>
            <w:r>
              <w:rPr>
                <w:b/>
                <w:bCs/>
                <w:sz w:val="24"/>
                <w:szCs w:val="24"/>
              </w:rPr>
              <w:t>Познавательные УУД:</w:t>
            </w:r>
          </w:p>
          <w:p w:rsidR="00D1364B" w:rsidRDefault="008E2A1A" w:rsidP="008E2A1A">
            <w:pPr>
              <w:pStyle w:val="a9"/>
              <w:numPr>
                <w:ilvl w:val="0"/>
                <w:numId w:val="24"/>
              </w:numPr>
              <w:shd w:val="clear" w:color="auto" w:fill="auto"/>
              <w:tabs>
                <w:tab w:val="left" w:pos="528"/>
              </w:tabs>
              <w:ind w:firstLine="0"/>
              <w:jc w:val="both"/>
              <w:rPr>
                <w:sz w:val="24"/>
                <w:szCs w:val="24"/>
              </w:rPr>
            </w:pPr>
            <w:r>
              <w:rPr>
                <w:sz w:val="24"/>
                <w:szCs w:val="24"/>
              </w:rPr>
              <w:t>ориентироваться в</w:t>
            </w:r>
          </w:p>
          <w:p w:rsidR="00D1364B" w:rsidRDefault="008E2A1A">
            <w:pPr>
              <w:pStyle w:val="a9"/>
              <w:shd w:val="clear" w:color="auto" w:fill="auto"/>
              <w:tabs>
                <w:tab w:val="left" w:pos="1771"/>
              </w:tabs>
              <w:ind w:firstLine="0"/>
              <w:jc w:val="both"/>
              <w:rPr>
                <w:sz w:val="24"/>
                <w:szCs w:val="24"/>
              </w:rPr>
            </w:pPr>
            <w:r>
              <w:rPr>
                <w:sz w:val="24"/>
                <w:szCs w:val="24"/>
              </w:rPr>
              <w:t>учебнике: на развороте, в оглавлении,</w:t>
            </w:r>
            <w:r>
              <w:rPr>
                <w:sz w:val="24"/>
                <w:szCs w:val="24"/>
              </w:rPr>
              <w:tab/>
              <w:t>условных</w:t>
            </w:r>
          </w:p>
          <w:p w:rsidR="00D1364B" w:rsidRDefault="008E2A1A">
            <w:pPr>
              <w:pStyle w:val="a9"/>
              <w:shd w:val="clear" w:color="auto" w:fill="auto"/>
              <w:spacing w:after="180"/>
              <w:ind w:firstLine="0"/>
              <w:jc w:val="both"/>
              <w:rPr>
                <w:sz w:val="24"/>
                <w:szCs w:val="24"/>
              </w:rPr>
            </w:pPr>
            <w:r>
              <w:rPr>
                <w:sz w:val="24"/>
                <w:szCs w:val="24"/>
              </w:rPr>
              <w:t>обозначениях;</w:t>
            </w:r>
          </w:p>
          <w:p w:rsidR="00D1364B" w:rsidRDefault="008E2A1A" w:rsidP="008E2A1A">
            <w:pPr>
              <w:pStyle w:val="a9"/>
              <w:numPr>
                <w:ilvl w:val="0"/>
                <w:numId w:val="24"/>
              </w:numPr>
              <w:shd w:val="clear" w:color="auto" w:fill="auto"/>
              <w:tabs>
                <w:tab w:val="left" w:pos="307"/>
              </w:tabs>
              <w:spacing w:after="180"/>
              <w:ind w:firstLine="0"/>
              <w:jc w:val="both"/>
              <w:rPr>
                <w:sz w:val="24"/>
                <w:szCs w:val="24"/>
              </w:rPr>
            </w:pPr>
            <w:r>
              <w:rPr>
                <w:sz w:val="24"/>
                <w:szCs w:val="24"/>
              </w:rPr>
              <w:t>извлекать информацию из текста, схем, условных обозначений.</w:t>
            </w:r>
          </w:p>
        </w:tc>
        <w:tc>
          <w:tcPr>
            <w:tcW w:w="1733" w:type="dxa"/>
            <w:tcBorders>
              <w:top w:val="single" w:sz="4" w:space="0" w:color="auto"/>
              <w:left w:val="single" w:sz="4" w:space="0" w:color="auto"/>
            </w:tcBorders>
            <w:shd w:val="clear" w:color="auto" w:fill="FFFFFF"/>
            <w:vAlign w:val="center"/>
          </w:tcPr>
          <w:p w:rsidR="00D1364B" w:rsidRDefault="008E2A1A">
            <w:pPr>
              <w:pStyle w:val="a9"/>
              <w:shd w:val="clear" w:color="auto" w:fill="auto"/>
              <w:spacing w:line="276" w:lineRule="auto"/>
              <w:ind w:firstLine="0"/>
              <w:rPr>
                <w:sz w:val="24"/>
                <w:szCs w:val="24"/>
              </w:rPr>
            </w:pPr>
            <w:r>
              <w:rPr>
                <w:sz w:val="24"/>
                <w:szCs w:val="24"/>
              </w:rPr>
              <w:t>Индивидуальн ая проверка (тестовый контроль), фронтальный опрос.</w:t>
            </w:r>
          </w:p>
        </w:tc>
        <w:tc>
          <w:tcPr>
            <w:tcW w:w="1651"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Слайды презентации по теме урока</w:t>
            </w: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Участвует в диалоге, выполняет упражнени е</w:t>
            </w:r>
          </w:p>
        </w:tc>
      </w:tr>
      <w:tr w:rsidR="00D1364B">
        <w:trPr>
          <w:trHeight w:hRule="exact" w:val="2434"/>
          <w:jc w:val="center"/>
        </w:trPr>
        <w:tc>
          <w:tcPr>
            <w:tcW w:w="68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8</w:t>
            </w: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b/>
                <w:bCs/>
                <w:sz w:val="24"/>
                <w:szCs w:val="24"/>
              </w:rPr>
              <w:t>Контрольны й диктант№1 по теме «Повторение изученного в 7 классе»</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на письме соблюдать орфографические и пунктуационные нормы, опознавать части речи, определять в них морфемы, постоянные и непостоянные признаки, выявлять смысловые отношения между словами в предложениях, подбирать синонимы и антонимы к указанным словам</w:t>
            </w:r>
          </w:p>
        </w:tc>
        <w:tc>
          <w:tcPr>
            <w:tcW w:w="2976" w:type="dxa"/>
            <w:vMerge/>
            <w:tcBorders>
              <w:left w:val="single" w:sz="4" w:space="0" w:color="auto"/>
            </w:tcBorders>
            <w:shd w:val="clear" w:color="auto" w:fill="FFFFFF"/>
          </w:tcPr>
          <w:p w:rsidR="00D1364B" w:rsidRDefault="00D1364B"/>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Входной контроль, индивидуальн ый контроль</w:t>
            </w: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Контрольн ый диктант</w:t>
            </w:r>
          </w:p>
        </w:tc>
      </w:tr>
      <w:tr w:rsidR="00D1364B">
        <w:trPr>
          <w:trHeight w:hRule="exact" w:val="3466"/>
          <w:jc w:val="center"/>
        </w:trPr>
        <w:tc>
          <w:tcPr>
            <w:tcW w:w="68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9</w:t>
            </w: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after="180" w:line="276" w:lineRule="auto"/>
              <w:ind w:firstLine="160"/>
              <w:rPr>
                <w:sz w:val="24"/>
                <w:szCs w:val="24"/>
              </w:rPr>
            </w:pPr>
            <w:r>
              <w:rPr>
                <w:sz w:val="24"/>
                <w:szCs w:val="24"/>
              </w:rPr>
              <w:t>Основные единицы синтаксиса</w:t>
            </w:r>
          </w:p>
          <w:p w:rsidR="00D1364B" w:rsidRDefault="008E2A1A">
            <w:pPr>
              <w:pStyle w:val="a9"/>
              <w:shd w:val="clear" w:color="auto" w:fill="auto"/>
              <w:spacing w:after="180" w:line="276" w:lineRule="auto"/>
              <w:ind w:firstLine="0"/>
              <w:rPr>
                <w:sz w:val="24"/>
                <w:szCs w:val="24"/>
              </w:rPr>
            </w:pPr>
            <w:r>
              <w:rPr>
                <w:sz w:val="24"/>
                <w:szCs w:val="24"/>
              </w:rPr>
              <w:t>Текст как единица синтаксиса</w:t>
            </w:r>
          </w:p>
          <w:p w:rsidR="00D1364B" w:rsidRDefault="008E2A1A">
            <w:pPr>
              <w:pStyle w:val="a9"/>
              <w:shd w:val="clear" w:color="auto" w:fill="auto"/>
              <w:spacing w:after="180" w:line="276" w:lineRule="auto"/>
              <w:ind w:firstLine="0"/>
              <w:rPr>
                <w:sz w:val="24"/>
                <w:szCs w:val="24"/>
              </w:rPr>
            </w:pPr>
            <w:r>
              <w:rPr>
                <w:sz w:val="24"/>
                <w:szCs w:val="24"/>
              </w:rPr>
              <w:t>Предложение как единица синтаксиса</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b/>
                <w:bCs/>
                <w:sz w:val="24"/>
                <w:szCs w:val="24"/>
              </w:rPr>
              <w:t xml:space="preserve">Знать </w:t>
            </w:r>
            <w:r>
              <w:rPr>
                <w:sz w:val="24"/>
                <w:szCs w:val="24"/>
              </w:rPr>
              <w:t>основные разделы русского языка.</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использовать смысловые и грамматические связи словосочетаний и предложений в синтаксисе. Уметь определять границы предложения, выделять словосочетания, использовать смысловые и грамматические связи словосочетаний и предложений.</w:t>
            </w:r>
          </w:p>
        </w:tc>
        <w:tc>
          <w:tcPr>
            <w:tcW w:w="2976" w:type="dxa"/>
            <w:vMerge w:val="restart"/>
            <w:tcBorders>
              <w:top w:val="single" w:sz="4" w:space="0" w:color="auto"/>
              <w:left w:val="single" w:sz="4" w:space="0" w:color="auto"/>
            </w:tcBorders>
            <w:shd w:val="clear" w:color="auto" w:fill="FFFFFF"/>
          </w:tcPr>
          <w:p w:rsidR="00D1364B" w:rsidRDefault="008E2A1A">
            <w:pPr>
              <w:pStyle w:val="a9"/>
              <w:shd w:val="clear" w:color="auto" w:fill="auto"/>
              <w:spacing w:after="280" w:line="276" w:lineRule="auto"/>
              <w:ind w:firstLine="0"/>
              <w:rPr>
                <w:sz w:val="24"/>
                <w:szCs w:val="24"/>
              </w:rPr>
            </w:pPr>
            <w:r>
              <w:rPr>
                <w:b/>
                <w:bCs/>
                <w:sz w:val="24"/>
                <w:szCs w:val="24"/>
              </w:rPr>
              <w:t>коммуникативные УУД</w:t>
            </w:r>
          </w:p>
          <w:p w:rsidR="00D1364B" w:rsidRDefault="008E2A1A" w:rsidP="008E2A1A">
            <w:pPr>
              <w:pStyle w:val="a9"/>
              <w:numPr>
                <w:ilvl w:val="0"/>
                <w:numId w:val="25"/>
              </w:numPr>
              <w:shd w:val="clear" w:color="auto" w:fill="auto"/>
              <w:tabs>
                <w:tab w:val="left" w:pos="782"/>
                <w:tab w:val="left" w:pos="2621"/>
              </w:tabs>
              <w:spacing w:line="276" w:lineRule="auto"/>
              <w:ind w:firstLine="0"/>
              <w:jc w:val="both"/>
              <w:rPr>
                <w:sz w:val="24"/>
                <w:szCs w:val="24"/>
              </w:rPr>
            </w:pPr>
            <w:r>
              <w:rPr>
                <w:sz w:val="24"/>
                <w:szCs w:val="24"/>
              </w:rPr>
              <w:t>Стремиться</w:t>
            </w:r>
            <w:r>
              <w:rPr>
                <w:sz w:val="24"/>
                <w:szCs w:val="24"/>
              </w:rPr>
              <w:tab/>
              <w:t>к</w:t>
            </w:r>
          </w:p>
          <w:p w:rsidR="00D1364B" w:rsidRDefault="008E2A1A">
            <w:pPr>
              <w:pStyle w:val="a9"/>
              <w:shd w:val="clear" w:color="auto" w:fill="auto"/>
              <w:spacing w:after="180" w:line="276" w:lineRule="auto"/>
              <w:ind w:firstLine="0"/>
              <w:jc w:val="both"/>
              <w:rPr>
                <w:sz w:val="24"/>
                <w:szCs w:val="24"/>
              </w:rPr>
            </w:pPr>
            <w:r>
              <w:rPr>
                <w:sz w:val="24"/>
                <w:szCs w:val="24"/>
              </w:rPr>
              <w:t>координации действий в сотрудничестве.</w:t>
            </w:r>
          </w:p>
          <w:p w:rsidR="00D1364B" w:rsidRDefault="008E2A1A" w:rsidP="008E2A1A">
            <w:pPr>
              <w:pStyle w:val="a9"/>
              <w:numPr>
                <w:ilvl w:val="0"/>
                <w:numId w:val="25"/>
              </w:numPr>
              <w:shd w:val="clear" w:color="auto" w:fill="auto"/>
              <w:tabs>
                <w:tab w:val="left" w:pos="403"/>
              </w:tabs>
              <w:spacing w:after="180" w:line="276" w:lineRule="auto"/>
              <w:ind w:firstLine="0"/>
              <w:jc w:val="both"/>
              <w:rPr>
                <w:sz w:val="24"/>
                <w:szCs w:val="24"/>
              </w:rPr>
            </w:pPr>
            <w:r>
              <w:rPr>
                <w:sz w:val="24"/>
                <w:szCs w:val="24"/>
              </w:rPr>
              <w:t>Слушать и слышать других.</w:t>
            </w:r>
          </w:p>
          <w:p w:rsidR="00D1364B" w:rsidRDefault="008E2A1A" w:rsidP="008E2A1A">
            <w:pPr>
              <w:pStyle w:val="a9"/>
              <w:numPr>
                <w:ilvl w:val="0"/>
                <w:numId w:val="25"/>
              </w:numPr>
              <w:shd w:val="clear" w:color="auto" w:fill="auto"/>
              <w:tabs>
                <w:tab w:val="left" w:pos="317"/>
              </w:tabs>
              <w:spacing w:after="180" w:line="276" w:lineRule="auto"/>
              <w:ind w:firstLine="0"/>
              <w:jc w:val="both"/>
              <w:rPr>
                <w:sz w:val="24"/>
                <w:szCs w:val="24"/>
              </w:rPr>
            </w:pPr>
            <w:r>
              <w:rPr>
                <w:sz w:val="24"/>
                <w:szCs w:val="24"/>
              </w:rPr>
              <w:t>Осуществлять речевую рефлексию.</w:t>
            </w:r>
          </w:p>
          <w:p w:rsidR="00D1364B" w:rsidRDefault="008E2A1A">
            <w:pPr>
              <w:pStyle w:val="a9"/>
              <w:shd w:val="clear" w:color="auto" w:fill="auto"/>
              <w:spacing w:after="180" w:line="276" w:lineRule="auto"/>
              <w:ind w:firstLine="0"/>
              <w:rPr>
                <w:sz w:val="24"/>
                <w:szCs w:val="24"/>
              </w:rPr>
            </w:pPr>
            <w:r>
              <w:rPr>
                <w:b/>
                <w:bCs/>
                <w:sz w:val="24"/>
                <w:szCs w:val="24"/>
              </w:rPr>
              <w:t>Регулятивные УУД</w:t>
            </w:r>
          </w:p>
          <w:p w:rsidR="00D1364B" w:rsidRDefault="008E2A1A">
            <w:pPr>
              <w:pStyle w:val="a9"/>
              <w:shd w:val="clear" w:color="auto" w:fill="auto"/>
              <w:spacing w:after="180" w:line="276" w:lineRule="auto"/>
              <w:ind w:firstLine="0"/>
              <w:jc w:val="both"/>
              <w:rPr>
                <w:sz w:val="24"/>
                <w:szCs w:val="24"/>
              </w:rPr>
            </w:pPr>
            <w:r>
              <w:rPr>
                <w:sz w:val="24"/>
                <w:szCs w:val="24"/>
              </w:rPr>
              <w:t>1. Ставить и решать проблему, анализировать</w:t>
            </w: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Фронтальный опрос, выборочная проверка.</w:t>
            </w: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Определяет границы предложен ия</w:t>
            </w:r>
          </w:p>
        </w:tc>
      </w:tr>
      <w:tr w:rsidR="00D1364B">
        <w:trPr>
          <w:trHeight w:hRule="exact" w:val="1286"/>
          <w:jc w:val="center"/>
        </w:trPr>
        <w:tc>
          <w:tcPr>
            <w:tcW w:w="686"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10</w:t>
            </w:r>
          </w:p>
        </w:tc>
        <w:tc>
          <w:tcPr>
            <w:tcW w:w="173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Словосочетан ие как единица синтаксиса.</w:t>
            </w:r>
          </w:p>
        </w:tc>
        <w:tc>
          <w:tcPr>
            <w:tcW w:w="4790"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b/>
                <w:bCs/>
                <w:sz w:val="24"/>
                <w:szCs w:val="24"/>
              </w:rPr>
              <w:t xml:space="preserve">Знать </w:t>
            </w:r>
            <w:r>
              <w:rPr>
                <w:sz w:val="24"/>
                <w:szCs w:val="24"/>
              </w:rPr>
              <w:t>основные виды словосочетаний: именные, глагольные, наречные; признаки словосочетания, уметь распознавать и</w:t>
            </w:r>
          </w:p>
        </w:tc>
        <w:tc>
          <w:tcPr>
            <w:tcW w:w="2976" w:type="dxa"/>
            <w:vMerge/>
            <w:tcBorders>
              <w:left w:val="single" w:sz="4" w:space="0" w:color="auto"/>
              <w:bottom w:val="single" w:sz="4" w:space="0" w:color="auto"/>
            </w:tcBorders>
            <w:shd w:val="clear" w:color="auto" w:fill="FFFFFF"/>
          </w:tcPr>
          <w:p w:rsidR="00D1364B" w:rsidRDefault="00D1364B"/>
        </w:tc>
        <w:tc>
          <w:tcPr>
            <w:tcW w:w="173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Проверка с комментирова нным чтением,</w:t>
            </w:r>
          </w:p>
        </w:tc>
        <w:tc>
          <w:tcPr>
            <w:tcW w:w="1651"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Презентация</w:t>
            </w: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Выписывае т словосочет ания из</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686"/>
        <w:gridCol w:w="1733"/>
        <w:gridCol w:w="4790"/>
        <w:gridCol w:w="2976"/>
        <w:gridCol w:w="1733"/>
        <w:gridCol w:w="1651"/>
        <w:gridCol w:w="1445"/>
      </w:tblGrid>
      <w:tr w:rsidR="00D1364B">
        <w:trPr>
          <w:trHeight w:hRule="exact" w:val="2002"/>
          <w:jc w:val="center"/>
        </w:trPr>
        <w:tc>
          <w:tcPr>
            <w:tcW w:w="686" w:type="dxa"/>
            <w:tcBorders>
              <w:top w:val="single" w:sz="4" w:space="0" w:color="auto"/>
              <w:left w:val="single" w:sz="4" w:space="0" w:color="auto"/>
            </w:tcBorders>
            <w:shd w:val="clear" w:color="auto" w:fill="FFFFFF"/>
          </w:tcPr>
          <w:p w:rsidR="00D1364B" w:rsidRDefault="00D1364B">
            <w:pPr>
              <w:rPr>
                <w:sz w:val="10"/>
                <w:szCs w:val="10"/>
              </w:rPr>
            </w:pP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Виды словосочетан ий.</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sz w:val="24"/>
                <w:szCs w:val="24"/>
              </w:rPr>
              <w:t>моделировать словосочетания всех видов.</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определять вид словосочетания по морфологическим свойствам главного слова, правильно строить словосочетания и употреблять их в речи.</w:t>
            </w:r>
          </w:p>
        </w:tc>
        <w:tc>
          <w:tcPr>
            <w:tcW w:w="2976" w:type="dxa"/>
            <w:vMerge w:val="restart"/>
            <w:tcBorders>
              <w:top w:val="single" w:sz="4" w:space="0" w:color="auto"/>
              <w:left w:val="single" w:sz="4" w:space="0" w:color="auto"/>
            </w:tcBorders>
            <w:shd w:val="clear" w:color="auto" w:fill="FFFFFF"/>
          </w:tcPr>
          <w:p w:rsidR="00D1364B" w:rsidRDefault="008E2A1A">
            <w:pPr>
              <w:pStyle w:val="a9"/>
              <w:shd w:val="clear" w:color="auto" w:fill="auto"/>
              <w:tabs>
                <w:tab w:val="left" w:pos="1195"/>
                <w:tab w:val="left" w:pos="1694"/>
                <w:tab w:val="left" w:pos="2549"/>
              </w:tabs>
              <w:spacing w:line="276" w:lineRule="auto"/>
              <w:ind w:firstLine="0"/>
              <w:jc w:val="both"/>
              <w:rPr>
                <w:sz w:val="24"/>
                <w:szCs w:val="24"/>
              </w:rPr>
            </w:pPr>
            <w:r>
              <w:rPr>
                <w:sz w:val="24"/>
                <w:szCs w:val="24"/>
              </w:rPr>
              <w:t>условия</w:t>
            </w:r>
            <w:r>
              <w:rPr>
                <w:sz w:val="24"/>
                <w:szCs w:val="24"/>
              </w:rPr>
              <w:tab/>
              <w:t>и</w:t>
            </w:r>
            <w:r>
              <w:rPr>
                <w:sz w:val="24"/>
                <w:szCs w:val="24"/>
              </w:rPr>
              <w:tab/>
              <w:t>пути</w:t>
            </w:r>
            <w:r>
              <w:rPr>
                <w:sz w:val="24"/>
                <w:szCs w:val="24"/>
              </w:rPr>
              <w:tab/>
              <w:t>её</w:t>
            </w:r>
          </w:p>
          <w:p w:rsidR="00D1364B" w:rsidRDefault="008E2A1A">
            <w:pPr>
              <w:pStyle w:val="a9"/>
              <w:shd w:val="clear" w:color="auto" w:fill="auto"/>
              <w:spacing w:after="200" w:line="276" w:lineRule="auto"/>
              <w:ind w:firstLine="0"/>
              <w:jc w:val="both"/>
              <w:rPr>
                <w:sz w:val="24"/>
                <w:szCs w:val="24"/>
              </w:rPr>
            </w:pPr>
            <w:r>
              <w:rPr>
                <w:sz w:val="24"/>
                <w:szCs w:val="24"/>
              </w:rPr>
              <w:t>достижения.</w:t>
            </w:r>
          </w:p>
          <w:p w:rsidR="00D1364B" w:rsidRDefault="008E2A1A" w:rsidP="008E2A1A">
            <w:pPr>
              <w:pStyle w:val="a9"/>
              <w:numPr>
                <w:ilvl w:val="0"/>
                <w:numId w:val="26"/>
              </w:numPr>
              <w:shd w:val="clear" w:color="auto" w:fill="auto"/>
              <w:tabs>
                <w:tab w:val="left" w:pos="682"/>
                <w:tab w:val="left" w:pos="2299"/>
              </w:tabs>
              <w:spacing w:line="276" w:lineRule="auto"/>
              <w:ind w:firstLine="0"/>
              <w:jc w:val="both"/>
              <w:rPr>
                <w:sz w:val="24"/>
                <w:szCs w:val="24"/>
              </w:rPr>
            </w:pPr>
            <w:r>
              <w:rPr>
                <w:sz w:val="24"/>
                <w:szCs w:val="24"/>
              </w:rPr>
              <w:t>Оценивать</w:t>
            </w:r>
            <w:r>
              <w:rPr>
                <w:sz w:val="24"/>
                <w:szCs w:val="24"/>
              </w:rPr>
              <w:tab/>
              <w:t>свои</w:t>
            </w:r>
          </w:p>
          <w:p w:rsidR="00D1364B" w:rsidRDefault="008E2A1A">
            <w:pPr>
              <w:pStyle w:val="a9"/>
              <w:shd w:val="clear" w:color="auto" w:fill="auto"/>
              <w:spacing w:after="200" w:line="276" w:lineRule="auto"/>
              <w:ind w:firstLine="0"/>
              <w:jc w:val="both"/>
              <w:rPr>
                <w:sz w:val="24"/>
                <w:szCs w:val="24"/>
              </w:rPr>
            </w:pPr>
            <w:r>
              <w:rPr>
                <w:sz w:val="24"/>
                <w:szCs w:val="24"/>
              </w:rPr>
              <w:t>действия в соответствии с поставленной задачей.</w:t>
            </w:r>
          </w:p>
          <w:p w:rsidR="00D1364B" w:rsidRDefault="008E2A1A" w:rsidP="008E2A1A">
            <w:pPr>
              <w:pStyle w:val="a9"/>
              <w:numPr>
                <w:ilvl w:val="0"/>
                <w:numId w:val="26"/>
              </w:numPr>
              <w:shd w:val="clear" w:color="auto" w:fill="auto"/>
              <w:tabs>
                <w:tab w:val="left" w:pos="1027"/>
              </w:tabs>
              <w:spacing w:line="276" w:lineRule="auto"/>
              <w:ind w:firstLine="0"/>
              <w:jc w:val="both"/>
              <w:rPr>
                <w:sz w:val="24"/>
                <w:szCs w:val="24"/>
              </w:rPr>
            </w:pPr>
            <w:r>
              <w:rPr>
                <w:sz w:val="24"/>
                <w:szCs w:val="24"/>
              </w:rPr>
              <w:t>Прогнозировать,</w:t>
            </w:r>
          </w:p>
          <w:p w:rsidR="00D1364B" w:rsidRDefault="008E2A1A">
            <w:pPr>
              <w:pStyle w:val="a9"/>
              <w:shd w:val="clear" w:color="auto" w:fill="auto"/>
              <w:tabs>
                <w:tab w:val="left" w:pos="2237"/>
              </w:tabs>
              <w:spacing w:line="276" w:lineRule="auto"/>
              <w:ind w:firstLine="0"/>
              <w:jc w:val="both"/>
              <w:rPr>
                <w:sz w:val="24"/>
                <w:szCs w:val="24"/>
              </w:rPr>
            </w:pPr>
            <w:r>
              <w:rPr>
                <w:sz w:val="24"/>
                <w:szCs w:val="24"/>
              </w:rPr>
              <w:t>корректировать</w:t>
            </w:r>
            <w:r>
              <w:rPr>
                <w:sz w:val="24"/>
                <w:szCs w:val="24"/>
              </w:rPr>
              <w:tab/>
              <w:t>свою</w:t>
            </w:r>
          </w:p>
          <w:p w:rsidR="00D1364B" w:rsidRDefault="008E2A1A">
            <w:pPr>
              <w:pStyle w:val="a9"/>
              <w:shd w:val="clear" w:color="auto" w:fill="auto"/>
              <w:spacing w:after="200" w:line="276" w:lineRule="auto"/>
              <w:ind w:firstLine="0"/>
              <w:jc w:val="both"/>
              <w:rPr>
                <w:sz w:val="24"/>
                <w:szCs w:val="24"/>
              </w:rPr>
            </w:pPr>
            <w:r>
              <w:rPr>
                <w:sz w:val="24"/>
                <w:szCs w:val="24"/>
              </w:rPr>
              <w:t>деятельность.</w:t>
            </w:r>
          </w:p>
          <w:p w:rsidR="00D1364B" w:rsidRDefault="008E2A1A" w:rsidP="008E2A1A">
            <w:pPr>
              <w:pStyle w:val="a9"/>
              <w:numPr>
                <w:ilvl w:val="0"/>
                <w:numId w:val="26"/>
              </w:numPr>
              <w:shd w:val="clear" w:color="auto" w:fill="auto"/>
              <w:tabs>
                <w:tab w:val="left" w:pos="418"/>
              </w:tabs>
              <w:spacing w:after="200" w:line="276" w:lineRule="auto"/>
              <w:ind w:firstLine="0"/>
              <w:jc w:val="both"/>
              <w:rPr>
                <w:sz w:val="24"/>
                <w:szCs w:val="24"/>
              </w:rPr>
            </w:pPr>
            <w:r>
              <w:rPr>
                <w:sz w:val="24"/>
                <w:szCs w:val="24"/>
              </w:rPr>
              <w:t>Формулировать тему урока и его последующее содержание.</w:t>
            </w:r>
          </w:p>
          <w:p w:rsidR="00D1364B" w:rsidRDefault="008E2A1A" w:rsidP="008E2A1A">
            <w:pPr>
              <w:pStyle w:val="a9"/>
              <w:numPr>
                <w:ilvl w:val="0"/>
                <w:numId w:val="26"/>
              </w:numPr>
              <w:shd w:val="clear" w:color="auto" w:fill="auto"/>
              <w:tabs>
                <w:tab w:val="left" w:pos="1555"/>
              </w:tabs>
              <w:spacing w:line="276" w:lineRule="auto"/>
              <w:ind w:firstLine="0"/>
              <w:jc w:val="both"/>
              <w:rPr>
                <w:sz w:val="24"/>
                <w:szCs w:val="24"/>
              </w:rPr>
            </w:pPr>
            <w:r>
              <w:rPr>
                <w:sz w:val="24"/>
                <w:szCs w:val="24"/>
              </w:rPr>
              <w:t>Определять</w:t>
            </w:r>
          </w:p>
          <w:p w:rsidR="00D1364B" w:rsidRDefault="008E2A1A">
            <w:pPr>
              <w:pStyle w:val="a9"/>
              <w:shd w:val="clear" w:color="auto" w:fill="auto"/>
              <w:tabs>
                <w:tab w:val="left" w:pos="1493"/>
              </w:tabs>
              <w:spacing w:line="276" w:lineRule="auto"/>
              <w:ind w:firstLine="0"/>
              <w:rPr>
                <w:sz w:val="24"/>
                <w:szCs w:val="24"/>
              </w:rPr>
            </w:pPr>
            <w:r>
              <w:rPr>
                <w:sz w:val="24"/>
                <w:szCs w:val="24"/>
              </w:rPr>
              <w:t>последовательность действий</w:t>
            </w:r>
            <w:r>
              <w:rPr>
                <w:sz w:val="24"/>
                <w:szCs w:val="24"/>
              </w:rPr>
              <w:tab/>
              <w:t>(составлять</w:t>
            </w:r>
          </w:p>
          <w:p w:rsidR="00D1364B" w:rsidRDefault="008E2A1A">
            <w:pPr>
              <w:pStyle w:val="a9"/>
              <w:shd w:val="clear" w:color="auto" w:fill="auto"/>
              <w:spacing w:after="200" w:line="276" w:lineRule="auto"/>
              <w:ind w:firstLine="0"/>
              <w:rPr>
                <w:sz w:val="24"/>
                <w:szCs w:val="24"/>
              </w:rPr>
            </w:pPr>
            <w:r>
              <w:rPr>
                <w:sz w:val="24"/>
                <w:szCs w:val="24"/>
              </w:rPr>
              <w:t>план).</w:t>
            </w:r>
          </w:p>
          <w:p w:rsidR="00D1364B" w:rsidRDefault="008E2A1A" w:rsidP="008E2A1A">
            <w:pPr>
              <w:pStyle w:val="a9"/>
              <w:numPr>
                <w:ilvl w:val="0"/>
                <w:numId w:val="26"/>
              </w:numPr>
              <w:shd w:val="clear" w:color="auto" w:fill="auto"/>
              <w:tabs>
                <w:tab w:val="left" w:pos="269"/>
              </w:tabs>
              <w:spacing w:after="200" w:line="276" w:lineRule="auto"/>
              <w:ind w:firstLine="0"/>
              <w:jc w:val="both"/>
              <w:rPr>
                <w:sz w:val="24"/>
                <w:szCs w:val="24"/>
              </w:rPr>
            </w:pPr>
            <w:r>
              <w:rPr>
                <w:sz w:val="24"/>
                <w:szCs w:val="24"/>
              </w:rPr>
              <w:t>Оценивать достигнутые результаты.</w:t>
            </w:r>
          </w:p>
          <w:p w:rsidR="00D1364B" w:rsidRDefault="008E2A1A">
            <w:pPr>
              <w:pStyle w:val="a9"/>
              <w:shd w:val="clear" w:color="auto" w:fill="auto"/>
              <w:spacing w:after="200" w:line="276" w:lineRule="auto"/>
              <w:ind w:firstLine="0"/>
              <w:jc w:val="both"/>
              <w:rPr>
                <w:sz w:val="24"/>
                <w:szCs w:val="24"/>
              </w:rPr>
            </w:pPr>
            <w:r>
              <w:rPr>
                <w:b/>
                <w:bCs/>
                <w:sz w:val="24"/>
                <w:szCs w:val="24"/>
              </w:rPr>
              <w:t>Познавательные УУД</w:t>
            </w:r>
          </w:p>
          <w:p w:rsidR="00D1364B" w:rsidRDefault="008E2A1A" w:rsidP="008E2A1A">
            <w:pPr>
              <w:pStyle w:val="a9"/>
              <w:numPr>
                <w:ilvl w:val="0"/>
                <w:numId w:val="27"/>
              </w:numPr>
              <w:shd w:val="clear" w:color="auto" w:fill="auto"/>
              <w:tabs>
                <w:tab w:val="left" w:pos="331"/>
              </w:tabs>
              <w:spacing w:line="271" w:lineRule="auto"/>
              <w:ind w:firstLine="0"/>
              <w:jc w:val="both"/>
              <w:rPr>
                <w:sz w:val="24"/>
                <w:szCs w:val="24"/>
              </w:rPr>
            </w:pPr>
            <w:r>
              <w:rPr>
                <w:sz w:val="24"/>
                <w:szCs w:val="24"/>
              </w:rPr>
              <w:t>Пользоваться разными</w:t>
            </w:r>
          </w:p>
          <w:p w:rsidR="00D1364B" w:rsidRDefault="008E2A1A">
            <w:pPr>
              <w:pStyle w:val="a9"/>
              <w:shd w:val="clear" w:color="auto" w:fill="auto"/>
              <w:tabs>
                <w:tab w:val="left" w:pos="2054"/>
              </w:tabs>
              <w:spacing w:line="271" w:lineRule="auto"/>
              <w:ind w:firstLine="0"/>
              <w:jc w:val="both"/>
              <w:rPr>
                <w:sz w:val="24"/>
                <w:szCs w:val="24"/>
              </w:rPr>
            </w:pPr>
            <w:r>
              <w:rPr>
                <w:sz w:val="24"/>
                <w:szCs w:val="24"/>
              </w:rPr>
              <w:t>видами</w:t>
            </w:r>
            <w:r>
              <w:rPr>
                <w:sz w:val="24"/>
                <w:szCs w:val="24"/>
              </w:rPr>
              <w:tab/>
              <w:t>чтения</w:t>
            </w:r>
          </w:p>
          <w:p w:rsidR="00D1364B" w:rsidRDefault="008E2A1A">
            <w:pPr>
              <w:pStyle w:val="a9"/>
              <w:shd w:val="clear" w:color="auto" w:fill="auto"/>
              <w:spacing w:after="200" w:line="271" w:lineRule="auto"/>
              <w:ind w:firstLine="0"/>
              <w:rPr>
                <w:sz w:val="24"/>
                <w:szCs w:val="24"/>
              </w:rPr>
            </w:pPr>
            <w:r>
              <w:rPr>
                <w:sz w:val="24"/>
                <w:szCs w:val="24"/>
              </w:rPr>
              <w:t>(просмотровым, поисковым, изучающим).</w:t>
            </w:r>
          </w:p>
          <w:p w:rsidR="00D1364B" w:rsidRDefault="008E2A1A" w:rsidP="008E2A1A">
            <w:pPr>
              <w:pStyle w:val="a9"/>
              <w:numPr>
                <w:ilvl w:val="0"/>
                <w:numId w:val="27"/>
              </w:numPr>
              <w:shd w:val="clear" w:color="auto" w:fill="auto"/>
              <w:tabs>
                <w:tab w:val="left" w:pos="422"/>
              </w:tabs>
              <w:spacing w:line="276" w:lineRule="auto"/>
              <w:ind w:firstLine="0"/>
              <w:rPr>
                <w:sz w:val="24"/>
                <w:szCs w:val="24"/>
              </w:rPr>
            </w:pPr>
            <w:r>
              <w:rPr>
                <w:sz w:val="24"/>
                <w:szCs w:val="24"/>
              </w:rPr>
              <w:t>Владеть различными</w:t>
            </w:r>
          </w:p>
          <w:p w:rsidR="00D1364B" w:rsidRDefault="008E2A1A">
            <w:pPr>
              <w:pStyle w:val="a9"/>
              <w:shd w:val="clear" w:color="auto" w:fill="auto"/>
              <w:tabs>
                <w:tab w:val="left" w:pos="1454"/>
              </w:tabs>
              <w:spacing w:line="276" w:lineRule="auto"/>
              <w:ind w:firstLine="0"/>
              <w:jc w:val="both"/>
              <w:rPr>
                <w:sz w:val="24"/>
                <w:szCs w:val="24"/>
              </w:rPr>
            </w:pPr>
            <w:r>
              <w:rPr>
                <w:sz w:val="24"/>
                <w:szCs w:val="24"/>
              </w:rPr>
              <w:t>видами</w:t>
            </w:r>
            <w:r>
              <w:rPr>
                <w:sz w:val="24"/>
                <w:szCs w:val="24"/>
              </w:rPr>
              <w:tab/>
              <w:t>аудирования</w:t>
            </w:r>
          </w:p>
          <w:p w:rsidR="00D1364B" w:rsidRDefault="008E2A1A">
            <w:pPr>
              <w:pStyle w:val="a9"/>
              <w:shd w:val="clear" w:color="auto" w:fill="auto"/>
              <w:spacing w:after="200" w:line="276" w:lineRule="auto"/>
              <w:ind w:firstLine="0"/>
              <w:jc w:val="both"/>
              <w:rPr>
                <w:sz w:val="24"/>
                <w:szCs w:val="24"/>
              </w:rPr>
            </w:pPr>
            <w:r>
              <w:rPr>
                <w:sz w:val="24"/>
                <w:szCs w:val="24"/>
              </w:rPr>
              <w:t>(ознакомительным, детальным).</w:t>
            </w:r>
          </w:p>
          <w:p w:rsidR="00D1364B" w:rsidRDefault="008E2A1A" w:rsidP="008E2A1A">
            <w:pPr>
              <w:pStyle w:val="a9"/>
              <w:numPr>
                <w:ilvl w:val="0"/>
                <w:numId w:val="27"/>
              </w:numPr>
              <w:shd w:val="clear" w:color="auto" w:fill="auto"/>
              <w:tabs>
                <w:tab w:val="left" w:pos="230"/>
              </w:tabs>
              <w:spacing w:after="200" w:line="276" w:lineRule="auto"/>
              <w:ind w:firstLine="0"/>
              <w:jc w:val="both"/>
              <w:rPr>
                <w:sz w:val="24"/>
                <w:szCs w:val="24"/>
              </w:rPr>
            </w:pPr>
            <w:r>
              <w:rPr>
                <w:sz w:val="24"/>
                <w:szCs w:val="24"/>
              </w:rPr>
              <w:t>Оформлять письменный</w:t>
            </w: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индивидуальн ый опрос.</w:t>
            </w: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предложен</w:t>
            </w:r>
          </w:p>
          <w:p w:rsidR="00D1364B" w:rsidRDefault="008E2A1A">
            <w:pPr>
              <w:pStyle w:val="a9"/>
              <w:shd w:val="clear" w:color="auto" w:fill="auto"/>
              <w:ind w:firstLine="0"/>
              <w:rPr>
                <w:sz w:val="24"/>
                <w:szCs w:val="24"/>
              </w:rPr>
            </w:pPr>
            <w:r>
              <w:rPr>
                <w:sz w:val="24"/>
                <w:szCs w:val="24"/>
              </w:rPr>
              <w:t>ий</w:t>
            </w:r>
          </w:p>
        </w:tc>
      </w:tr>
      <w:tr w:rsidR="00D1364B">
        <w:trPr>
          <w:trHeight w:hRule="exact" w:val="8491"/>
          <w:jc w:val="center"/>
        </w:trPr>
        <w:tc>
          <w:tcPr>
            <w:tcW w:w="686"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11</w:t>
            </w:r>
          </w:p>
        </w:tc>
        <w:tc>
          <w:tcPr>
            <w:tcW w:w="173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Синтаксическ ие связи слов в словосочетан иях.</w:t>
            </w:r>
          </w:p>
        </w:tc>
        <w:tc>
          <w:tcPr>
            <w:tcW w:w="4790"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b/>
                <w:bCs/>
                <w:sz w:val="24"/>
                <w:szCs w:val="24"/>
              </w:rPr>
              <w:t xml:space="preserve">Уметь </w:t>
            </w:r>
            <w:r>
              <w:rPr>
                <w:sz w:val="24"/>
                <w:szCs w:val="24"/>
              </w:rPr>
              <w:t>определять тип связи по морфологическим свойствам зависимого слова</w:t>
            </w:r>
            <w:r>
              <w:rPr>
                <w:b/>
                <w:bCs/>
                <w:sz w:val="24"/>
                <w:szCs w:val="24"/>
              </w:rPr>
              <w:t xml:space="preserve">, </w:t>
            </w:r>
            <w:r>
              <w:rPr>
                <w:sz w:val="24"/>
                <w:szCs w:val="24"/>
              </w:rPr>
              <w:t>уметь моделировать словосочетания всех видов, производить синтаксический разбор словосочетаний.</w:t>
            </w:r>
          </w:p>
          <w:p w:rsidR="00D1364B" w:rsidRDefault="008E2A1A">
            <w:pPr>
              <w:pStyle w:val="a9"/>
              <w:shd w:val="clear" w:color="auto" w:fill="auto"/>
              <w:spacing w:line="276" w:lineRule="auto"/>
              <w:ind w:firstLine="0"/>
              <w:rPr>
                <w:sz w:val="24"/>
                <w:szCs w:val="24"/>
              </w:rPr>
            </w:pPr>
            <w:r>
              <w:rPr>
                <w:b/>
                <w:bCs/>
                <w:sz w:val="24"/>
                <w:szCs w:val="24"/>
              </w:rPr>
              <w:t xml:space="preserve">Знать </w:t>
            </w:r>
            <w:r>
              <w:rPr>
                <w:sz w:val="24"/>
                <w:szCs w:val="24"/>
              </w:rPr>
              <w:t>типы связи слов в словосочетании</w:t>
            </w:r>
          </w:p>
        </w:tc>
        <w:tc>
          <w:tcPr>
            <w:tcW w:w="2976" w:type="dxa"/>
            <w:vMerge/>
            <w:tcBorders>
              <w:left w:val="single" w:sz="4" w:space="0" w:color="auto"/>
              <w:bottom w:val="single" w:sz="4" w:space="0" w:color="auto"/>
            </w:tcBorders>
            <w:shd w:val="clear" w:color="auto" w:fill="FFFFFF"/>
          </w:tcPr>
          <w:p w:rsidR="00D1364B" w:rsidRDefault="00D1364B"/>
        </w:tc>
        <w:tc>
          <w:tcPr>
            <w:tcW w:w="173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Фронтальный опрос, выборочная проверка.</w:t>
            </w:r>
          </w:p>
        </w:tc>
        <w:tc>
          <w:tcPr>
            <w:tcW w:w="1651"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Презентация</w:t>
            </w: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Письменно разбирает словосочет ания по алгоритму</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686"/>
        <w:gridCol w:w="1733"/>
        <w:gridCol w:w="4790"/>
        <w:gridCol w:w="2976"/>
        <w:gridCol w:w="1733"/>
        <w:gridCol w:w="1651"/>
        <w:gridCol w:w="1445"/>
      </w:tblGrid>
      <w:tr w:rsidR="00D1364B">
        <w:trPr>
          <w:trHeight w:hRule="exact" w:val="1042"/>
          <w:jc w:val="center"/>
        </w:trPr>
        <w:tc>
          <w:tcPr>
            <w:tcW w:w="686" w:type="dxa"/>
            <w:tcBorders>
              <w:top w:val="single" w:sz="4" w:space="0" w:color="auto"/>
              <w:left w:val="single" w:sz="4" w:space="0" w:color="auto"/>
            </w:tcBorders>
            <w:shd w:val="clear" w:color="auto" w:fill="FFFFFF"/>
          </w:tcPr>
          <w:p w:rsidR="00D1364B" w:rsidRDefault="00D1364B">
            <w:pPr>
              <w:rPr>
                <w:sz w:val="10"/>
                <w:szCs w:val="10"/>
              </w:rPr>
            </w:pPr>
          </w:p>
        </w:tc>
        <w:tc>
          <w:tcPr>
            <w:tcW w:w="1733" w:type="dxa"/>
            <w:tcBorders>
              <w:top w:val="single" w:sz="4" w:space="0" w:color="auto"/>
              <w:left w:val="single" w:sz="4" w:space="0" w:color="auto"/>
            </w:tcBorders>
            <w:shd w:val="clear" w:color="auto" w:fill="FFFFFF"/>
          </w:tcPr>
          <w:p w:rsidR="00D1364B" w:rsidRDefault="00D1364B">
            <w:pPr>
              <w:rPr>
                <w:sz w:val="10"/>
                <w:szCs w:val="10"/>
              </w:rPr>
            </w:pPr>
          </w:p>
        </w:tc>
        <w:tc>
          <w:tcPr>
            <w:tcW w:w="4790" w:type="dxa"/>
            <w:tcBorders>
              <w:top w:val="single" w:sz="4" w:space="0" w:color="auto"/>
              <w:left w:val="single" w:sz="4" w:space="0" w:color="auto"/>
            </w:tcBorders>
            <w:shd w:val="clear" w:color="auto" w:fill="FFFFFF"/>
          </w:tcPr>
          <w:p w:rsidR="00D1364B" w:rsidRDefault="00D1364B">
            <w:pPr>
              <w:rPr>
                <w:sz w:val="10"/>
                <w:szCs w:val="10"/>
              </w:rPr>
            </w:pPr>
          </w:p>
        </w:tc>
        <w:tc>
          <w:tcPr>
            <w:tcW w:w="2976" w:type="dxa"/>
            <w:tcBorders>
              <w:top w:val="single" w:sz="4" w:space="0" w:color="auto"/>
              <w:left w:val="single" w:sz="4" w:space="0" w:color="auto"/>
            </w:tcBorders>
            <w:shd w:val="clear" w:color="auto" w:fill="FFFFFF"/>
          </w:tcPr>
          <w:p w:rsidR="00D1364B" w:rsidRDefault="008E2A1A">
            <w:pPr>
              <w:pStyle w:val="a9"/>
              <w:shd w:val="clear" w:color="auto" w:fill="auto"/>
              <w:spacing w:line="360" w:lineRule="auto"/>
              <w:ind w:firstLine="0"/>
              <w:rPr>
                <w:sz w:val="24"/>
                <w:szCs w:val="24"/>
              </w:rPr>
            </w:pPr>
            <w:r>
              <w:rPr>
                <w:sz w:val="24"/>
                <w:szCs w:val="24"/>
              </w:rPr>
              <w:t>текст в соответствии с правилами письма.</w:t>
            </w:r>
          </w:p>
        </w:tc>
        <w:tc>
          <w:tcPr>
            <w:tcW w:w="1733" w:type="dxa"/>
            <w:tcBorders>
              <w:top w:val="single" w:sz="4" w:space="0" w:color="auto"/>
              <w:left w:val="single" w:sz="4" w:space="0" w:color="auto"/>
            </w:tcBorders>
            <w:shd w:val="clear" w:color="auto" w:fill="FFFFFF"/>
          </w:tcPr>
          <w:p w:rsidR="00D1364B" w:rsidRDefault="00D1364B">
            <w:pPr>
              <w:rPr>
                <w:sz w:val="10"/>
                <w:szCs w:val="10"/>
              </w:rPr>
            </w:pP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3067"/>
          <w:jc w:val="center"/>
        </w:trPr>
        <w:tc>
          <w:tcPr>
            <w:tcW w:w="68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12</w:t>
            </w: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Синтаксическ ие связи слов в словосочетан иях.</w:t>
            </w:r>
          </w:p>
          <w:p w:rsidR="00D1364B" w:rsidRDefault="008E2A1A">
            <w:pPr>
              <w:pStyle w:val="a9"/>
              <w:shd w:val="clear" w:color="auto" w:fill="auto"/>
              <w:spacing w:line="276" w:lineRule="auto"/>
              <w:ind w:firstLine="0"/>
              <w:rPr>
                <w:sz w:val="24"/>
                <w:szCs w:val="24"/>
              </w:rPr>
            </w:pPr>
            <w:r>
              <w:rPr>
                <w:sz w:val="24"/>
                <w:szCs w:val="24"/>
              </w:rPr>
              <w:t>Синтаксическ ий разбор словосочетан ий</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b/>
                <w:bCs/>
                <w:sz w:val="24"/>
                <w:szCs w:val="24"/>
              </w:rPr>
              <w:t xml:space="preserve">Знать </w:t>
            </w:r>
            <w:r>
              <w:rPr>
                <w:sz w:val="24"/>
                <w:szCs w:val="24"/>
              </w:rPr>
              <w:t>и соблюдать грамматические и лексические нормы при построении словосочетаний разных видов.</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использовать в речи синонимичные по значению словосочетания, видеть нарушения в сочетании слов, исправлять ошибки.</w:t>
            </w:r>
          </w:p>
        </w:tc>
        <w:tc>
          <w:tcPr>
            <w:tcW w:w="2976" w:type="dxa"/>
            <w:tcBorders>
              <w:top w:val="single" w:sz="4" w:space="0" w:color="auto"/>
              <w:left w:val="single" w:sz="4" w:space="0" w:color="auto"/>
            </w:tcBorders>
            <w:shd w:val="clear" w:color="auto" w:fill="FFFFFF"/>
          </w:tcPr>
          <w:p w:rsidR="00D1364B" w:rsidRDefault="00D1364B">
            <w:pPr>
              <w:rPr>
                <w:sz w:val="10"/>
                <w:szCs w:val="10"/>
              </w:rPr>
            </w:pP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Индивидуальн ый опрос, взаимопровер ка.</w:t>
            </w: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Индивидуа льная работа по карточке</w:t>
            </w:r>
          </w:p>
        </w:tc>
      </w:tr>
      <w:tr w:rsidR="00D1364B">
        <w:trPr>
          <w:trHeight w:hRule="exact" w:val="528"/>
          <w:jc w:val="center"/>
        </w:trPr>
        <w:tc>
          <w:tcPr>
            <w:tcW w:w="15014" w:type="dxa"/>
            <w:gridSpan w:val="7"/>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Раздел 3. Простое предложение</w:t>
            </w:r>
          </w:p>
        </w:tc>
      </w:tr>
      <w:tr w:rsidR="00D1364B">
        <w:trPr>
          <w:trHeight w:hRule="exact" w:val="2434"/>
          <w:jc w:val="center"/>
        </w:trPr>
        <w:tc>
          <w:tcPr>
            <w:tcW w:w="68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13</w:t>
            </w: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Простое предложение. Грамматическ ая основа предложения.</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b/>
                <w:bCs/>
                <w:sz w:val="24"/>
                <w:szCs w:val="24"/>
              </w:rPr>
              <w:t xml:space="preserve">Знать </w:t>
            </w:r>
            <w:r>
              <w:rPr>
                <w:sz w:val="24"/>
                <w:szCs w:val="24"/>
              </w:rPr>
              <w:t>и понимать структуру простого и сложного предложений.</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находить грамматическую основу предложения. Уметь производить синтаксический разбор простого предложе</w:t>
            </w:r>
            <w:r>
              <w:rPr>
                <w:sz w:val="24"/>
                <w:szCs w:val="24"/>
              </w:rPr>
              <w:softHyphen/>
              <w:t>ния.</w:t>
            </w:r>
          </w:p>
        </w:tc>
        <w:tc>
          <w:tcPr>
            <w:tcW w:w="2976" w:type="dxa"/>
            <w:vMerge w:val="restart"/>
            <w:tcBorders>
              <w:top w:val="single" w:sz="4" w:space="0" w:color="auto"/>
              <w:left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b/>
                <w:bCs/>
                <w:sz w:val="24"/>
                <w:szCs w:val="24"/>
              </w:rPr>
              <w:t>коммуникативные УУД</w:t>
            </w:r>
          </w:p>
          <w:p w:rsidR="00D1364B" w:rsidRDefault="008E2A1A" w:rsidP="008E2A1A">
            <w:pPr>
              <w:pStyle w:val="a9"/>
              <w:numPr>
                <w:ilvl w:val="0"/>
                <w:numId w:val="28"/>
              </w:numPr>
              <w:shd w:val="clear" w:color="auto" w:fill="auto"/>
              <w:tabs>
                <w:tab w:val="left" w:pos="811"/>
                <w:tab w:val="left" w:pos="2650"/>
              </w:tabs>
              <w:spacing w:line="276" w:lineRule="auto"/>
              <w:ind w:firstLine="0"/>
              <w:rPr>
                <w:sz w:val="24"/>
                <w:szCs w:val="24"/>
              </w:rPr>
            </w:pPr>
            <w:r>
              <w:rPr>
                <w:sz w:val="24"/>
                <w:szCs w:val="24"/>
              </w:rPr>
              <w:t>Стремиться</w:t>
            </w:r>
            <w:r>
              <w:rPr>
                <w:sz w:val="24"/>
                <w:szCs w:val="24"/>
              </w:rPr>
              <w:tab/>
              <w:t>к</w:t>
            </w:r>
          </w:p>
          <w:p w:rsidR="00D1364B" w:rsidRDefault="008E2A1A">
            <w:pPr>
              <w:pStyle w:val="a9"/>
              <w:shd w:val="clear" w:color="auto" w:fill="auto"/>
              <w:spacing w:after="180" w:line="276" w:lineRule="auto"/>
              <w:ind w:firstLine="0"/>
              <w:rPr>
                <w:sz w:val="24"/>
                <w:szCs w:val="24"/>
              </w:rPr>
            </w:pPr>
            <w:r>
              <w:rPr>
                <w:sz w:val="24"/>
                <w:szCs w:val="24"/>
              </w:rPr>
              <w:t>координации действий в сотрудничестве.</w:t>
            </w:r>
          </w:p>
          <w:p w:rsidR="00D1364B" w:rsidRDefault="008E2A1A" w:rsidP="008E2A1A">
            <w:pPr>
              <w:pStyle w:val="a9"/>
              <w:numPr>
                <w:ilvl w:val="0"/>
                <w:numId w:val="28"/>
              </w:numPr>
              <w:shd w:val="clear" w:color="auto" w:fill="auto"/>
              <w:tabs>
                <w:tab w:val="left" w:pos="403"/>
              </w:tabs>
              <w:spacing w:after="180" w:line="276" w:lineRule="auto"/>
              <w:ind w:firstLine="0"/>
              <w:rPr>
                <w:sz w:val="24"/>
                <w:szCs w:val="24"/>
              </w:rPr>
            </w:pPr>
            <w:r>
              <w:rPr>
                <w:sz w:val="24"/>
                <w:szCs w:val="24"/>
              </w:rPr>
              <w:t>Слушать и слышать других.</w:t>
            </w:r>
          </w:p>
          <w:p w:rsidR="00D1364B" w:rsidRDefault="008E2A1A" w:rsidP="008E2A1A">
            <w:pPr>
              <w:pStyle w:val="a9"/>
              <w:numPr>
                <w:ilvl w:val="0"/>
                <w:numId w:val="28"/>
              </w:numPr>
              <w:shd w:val="clear" w:color="auto" w:fill="auto"/>
              <w:tabs>
                <w:tab w:val="left" w:pos="312"/>
              </w:tabs>
              <w:spacing w:after="180" w:line="276" w:lineRule="auto"/>
              <w:ind w:firstLine="0"/>
              <w:rPr>
                <w:sz w:val="24"/>
                <w:szCs w:val="24"/>
              </w:rPr>
            </w:pPr>
            <w:r>
              <w:rPr>
                <w:sz w:val="24"/>
                <w:szCs w:val="24"/>
              </w:rPr>
              <w:t>Осуществлять речевую рефлексию.</w:t>
            </w:r>
          </w:p>
          <w:p w:rsidR="00D1364B" w:rsidRDefault="008E2A1A">
            <w:pPr>
              <w:pStyle w:val="a9"/>
              <w:shd w:val="clear" w:color="auto" w:fill="auto"/>
              <w:spacing w:after="180" w:line="276" w:lineRule="auto"/>
              <w:ind w:firstLine="0"/>
              <w:rPr>
                <w:sz w:val="24"/>
                <w:szCs w:val="24"/>
              </w:rPr>
            </w:pPr>
            <w:r>
              <w:rPr>
                <w:b/>
                <w:bCs/>
                <w:sz w:val="24"/>
                <w:szCs w:val="24"/>
              </w:rPr>
              <w:t>Регулятивные УУД</w:t>
            </w:r>
          </w:p>
          <w:p w:rsidR="00D1364B" w:rsidRDefault="008E2A1A">
            <w:pPr>
              <w:pStyle w:val="a9"/>
              <w:shd w:val="clear" w:color="auto" w:fill="auto"/>
              <w:tabs>
                <w:tab w:val="left" w:pos="1195"/>
                <w:tab w:val="left" w:pos="1694"/>
                <w:tab w:val="left" w:pos="2549"/>
              </w:tabs>
              <w:spacing w:line="276" w:lineRule="auto"/>
              <w:ind w:firstLine="0"/>
              <w:rPr>
                <w:sz w:val="24"/>
                <w:szCs w:val="24"/>
              </w:rPr>
            </w:pPr>
            <w:r>
              <w:rPr>
                <w:sz w:val="24"/>
                <w:szCs w:val="24"/>
              </w:rPr>
              <w:t>1. Ставить и решать проблему, анализировать условия</w:t>
            </w:r>
            <w:r>
              <w:rPr>
                <w:sz w:val="24"/>
                <w:szCs w:val="24"/>
              </w:rPr>
              <w:tab/>
              <w:t>и</w:t>
            </w:r>
            <w:r>
              <w:rPr>
                <w:sz w:val="24"/>
                <w:szCs w:val="24"/>
              </w:rPr>
              <w:tab/>
              <w:t>пути</w:t>
            </w:r>
            <w:r>
              <w:rPr>
                <w:sz w:val="24"/>
                <w:szCs w:val="24"/>
              </w:rPr>
              <w:tab/>
              <w:t>её</w:t>
            </w:r>
          </w:p>
          <w:p w:rsidR="00D1364B" w:rsidRDefault="008E2A1A">
            <w:pPr>
              <w:pStyle w:val="a9"/>
              <w:shd w:val="clear" w:color="auto" w:fill="auto"/>
              <w:spacing w:after="180" w:line="276" w:lineRule="auto"/>
              <w:ind w:firstLine="0"/>
              <w:rPr>
                <w:sz w:val="24"/>
                <w:szCs w:val="24"/>
              </w:rPr>
            </w:pPr>
            <w:r>
              <w:rPr>
                <w:sz w:val="24"/>
                <w:szCs w:val="24"/>
              </w:rPr>
              <w:t>достижения.</w:t>
            </w: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Фронтальный, индивидуальн ый опрос.</w:t>
            </w:r>
          </w:p>
        </w:tc>
        <w:tc>
          <w:tcPr>
            <w:tcW w:w="1651"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Презентация</w:t>
            </w: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Определяет подлежаще е и сказуемое в простых предложен иях</w:t>
            </w:r>
          </w:p>
        </w:tc>
      </w:tr>
      <w:tr w:rsidR="00D1364B">
        <w:trPr>
          <w:trHeight w:hRule="exact" w:val="3072"/>
          <w:jc w:val="center"/>
        </w:trPr>
        <w:tc>
          <w:tcPr>
            <w:tcW w:w="686"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14</w:t>
            </w:r>
          </w:p>
        </w:tc>
        <w:tc>
          <w:tcPr>
            <w:tcW w:w="173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Порядо к слов в предло жении.</w:t>
            </w:r>
          </w:p>
          <w:p w:rsidR="00D1364B" w:rsidRDefault="008E2A1A">
            <w:pPr>
              <w:pStyle w:val="a9"/>
              <w:shd w:val="clear" w:color="auto" w:fill="auto"/>
              <w:spacing w:line="276" w:lineRule="auto"/>
              <w:ind w:firstLine="0"/>
              <w:rPr>
                <w:sz w:val="24"/>
                <w:szCs w:val="24"/>
              </w:rPr>
            </w:pPr>
            <w:r>
              <w:rPr>
                <w:sz w:val="24"/>
                <w:szCs w:val="24"/>
              </w:rPr>
              <w:t>Интона ция.</w:t>
            </w:r>
          </w:p>
        </w:tc>
        <w:tc>
          <w:tcPr>
            <w:tcW w:w="4790" w:type="dxa"/>
            <w:tcBorders>
              <w:top w:val="single" w:sz="4" w:space="0" w:color="auto"/>
              <w:left w:val="single" w:sz="4" w:space="0" w:color="auto"/>
              <w:bottom w:val="single" w:sz="4" w:space="0" w:color="auto"/>
            </w:tcBorders>
            <w:shd w:val="clear" w:color="auto" w:fill="FFFFFF"/>
            <w:vAlign w:val="bottom"/>
          </w:tcPr>
          <w:p w:rsidR="00D1364B" w:rsidRDefault="008E2A1A">
            <w:pPr>
              <w:pStyle w:val="a9"/>
              <w:shd w:val="clear" w:color="auto" w:fill="auto"/>
              <w:spacing w:after="200" w:line="276" w:lineRule="auto"/>
              <w:ind w:firstLine="0"/>
              <w:rPr>
                <w:sz w:val="24"/>
                <w:szCs w:val="24"/>
              </w:rPr>
            </w:pPr>
            <w:r>
              <w:rPr>
                <w:b/>
                <w:bCs/>
                <w:sz w:val="24"/>
                <w:szCs w:val="24"/>
              </w:rPr>
              <w:t xml:space="preserve">Знать </w:t>
            </w:r>
            <w:r>
              <w:rPr>
                <w:sz w:val="24"/>
                <w:szCs w:val="24"/>
              </w:rPr>
              <w:t>основные виды простых предложений по цели высказывания и интонации.</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интонационно правильно произносить предложения, выделять с помощью логического ударения и порядка слов наиболее важное слово, использовать в текстах прямой и обратный порядок слов для реализации коммуникативного</w:t>
            </w:r>
          </w:p>
        </w:tc>
        <w:tc>
          <w:tcPr>
            <w:tcW w:w="2976" w:type="dxa"/>
            <w:vMerge/>
            <w:tcBorders>
              <w:left w:val="single" w:sz="4" w:space="0" w:color="auto"/>
              <w:bottom w:val="single" w:sz="4" w:space="0" w:color="auto"/>
            </w:tcBorders>
            <w:shd w:val="clear" w:color="auto" w:fill="FFFFFF"/>
          </w:tcPr>
          <w:p w:rsidR="00D1364B" w:rsidRDefault="00D1364B"/>
        </w:tc>
        <w:tc>
          <w:tcPr>
            <w:tcW w:w="173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Выборочная проверка.</w:t>
            </w:r>
          </w:p>
        </w:tc>
        <w:tc>
          <w:tcPr>
            <w:tcW w:w="1651" w:type="dxa"/>
            <w:tcBorders>
              <w:top w:val="single" w:sz="4" w:space="0" w:color="auto"/>
              <w:left w:val="single" w:sz="4" w:space="0" w:color="auto"/>
              <w:bottom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Работает со статьёй учебника. определяет виды предложен ия</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686"/>
        <w:gridCol w:w="1733"/>
        <w:gridCol w:w="4790"/>
        <w:gridCol w:w="2976"/>
        <w:gridCol w:w="1733"/>
        <w:gridCol w:w="1651"/>
        <w:gridCol w:w="1445"/>
      </w:tblGrid>
      <w:tr w:rsidR="00D1364B">
        <w:trPr>
          <w:trHeight w:hRule="exact" w:val="533"/>
          <w:jc w:val="center"/>
        </w:trPr>
        <w:tc>
          <w:tcPr>
            <w:tcW w:w="686" w:type="dxa"/>
            <w:tcBorders>
              <w:top w:val="single" w:sz="4" w:space="0" w:color="auto"/>
              <w:left w:val="single" w:sz="4" w:space="0" w:color="auto"/>
            </w:tcBorders>
            <w:shd w:val="clear" w:color="auto" w:fill="FFFFFF"/>
          </w:tcPr>
          <w:p w:rsidR="00D1364B" w:rsidRDefault="00D1364B">
            <w:pPr>
              <w:rPr>
                <w:sz w:val="10"/>
                <w:szCs w:val="10"/>
              </w:rPr>
            </w:pPr>
          </w:p>
        </w:tc>
        <w:tc>
          <w:tcPr>
            <w:tcW w:w="1733" w:type="dxa"/>
            <w:tcBorders>
              <w:top w:val="single" w:sz="4" w:space="0" w:color="auto"/>
              <w:left w:val="single" w:sz="4" w:space="0" w:color="auto"/>
            </w:tcBorders>
            <w:shd w:val="clear" w:color="auto" w:fill="FFFFFF"/>
          </w:tcPr>
          <w:p w:rsidR="00D1364B" w:rsidRDefault="00D1364B">
            <w:pPr>
              <w:rPr>
                <w:sz w:val="10"/>
                <w:szCs w:val="10"/>
              </w:rPr>
            </w:pPr>
          </w:p>
        </w:tc>
        <w:tc>
          <w:tcPr>
            <w:tcW w:w="4790" w:type="dxa"/>
            <w:tcBorders>
              <w:top w:val="single" w:sz="4" w:space="0" w:color="auto"/>
              <w:left w:val="single" w:sz="4" w:space="0" w:color="auto"/>
            </w:tcBorders>
            <w:shd w:val="clear" w:color="auto" w:fill="FFFFFF"/>
            <w:vAlign w:val="center"/>
          </w:tcPr>
          <w:p w:rsidR="00D1364B" w:rsidRDefault="008E2A1A">
            <w:pPr>
              <w:pStyle w:val="a9"/>
              <w:shd w:val="clear" w:color="auto" w:fill="auto"/>
              <w:ind w:firstLine="0"/>
              <w:rPr>
                <w:sz w:val="24"/>
                <w:szCs w:val="24"/>
              </w:rPr>
            </w:pPr>
            <w:r>
              <w:rPr>
                <w:sz w:val="24"/>
                <w:szCs w:val="24"/>
              </w:rPr>
              <w:t>намерения.</w:t>
            </w:r>
          </w:p>
        </w:tc>
        <w:tc>
          <w:tcPr>
            <w:tcW w:w="2976" w:type="dxa"/>
            <w:vMerge w:val="restart"/>
            <w:tcBorders>
              <w:top w:val="single" w:sz="4" w:space="0" w:color="auto"/>
              <w:left w:val="single" w:sz="4" w:space="0" w:color="auto"/>
            </w:tcBorders>
            <w:shd w:val="clear" w:color="auto" w:fill="FFFFFF"/>
          </w:tcPr>
          <w:p w:rsidR="00D1364B" w:rsidRDefault="008E2A1A" w:rsidP="008E2A1A">
            <w:pPr>
              <w:pStyle w:val="a9"/>
              <w:numPr>
                <w:ilvl w:val="0"/>
                <w:numId w:val="29"/>
              </w:numPr>
              <w:shd w:val="clear" w:color="auto" w:fill="auto"/>
              <w:tabs>
                <w:tab w:val="left" w:pos="686"/>
                <w:tab w:val="left" w:pos="2294"/>
              </w:tabs>
              <w:spacing w:line="276" w:lineRule="auto"/>
              <w:ind w:firstLine="0"/>
              <w:rPr>
                <w:sz w:val="24"/>
                <w:szCs w:val="24"/>
              </w:rPr>
            </w:pPr>
            <w:r>
              <w:rPr>
                <w:sz w:val="24"/>
                <w:szCs w:val="24"/>
              </w:rPr>
              <w:t>Оценивать</w:t>
            </w:r>
            <w:r>
              <w:rPr>
                <w:sz w:val="24"/>
                <w:szCs w:val="24"/>
              </w:rPr>
              <w:tab/>
              <w:t>свои</w:t>
            </w:r>
          </w:p>
          <w:p w:rsidR="00D1364B" w:rsidRDefault="008E2A1A">
            <w:pPr>
              <w:pStyle w:val="a9"/>
              <w:shd w:val="clear" w:color="auto" w:fill="auto"/>
              <w:spacing w:after="180" w:line="276" w:lineRule="auto"/>
              <w:ind w:firstLine="0"/>
              <w:rPr>
                <w:sz w:val="24"/>
                <w:szCs w:val="24"/>
              </w:rPr>
            </w:pPr>
            <w:r>
              <w:rPr>
                <w:sz w:val="24"/>
                <w:szCs w:val="24"/>
              </w:rPr>
              <w:t>действия в соответствии с поставленной задачей.</w:t>
            </w:r>
          </w:p>
          <w:p w:rsidR="00D1364B" w:rsidRDefault="008E2A1A" w:rsidP="008E2A1A">
            <w:pPr>
              <w:pStyle w:val="a9"/>
              <w:numPr>
                <w:ilvl w:val="0"/>
                <w:numId w:val="29"/>
              </w:numPr>
              <w:shd w:val="clear" w:color="auto" w:fill="auto"/>
              <w:tabs>
                <w:tab w:val="left" w:pos="240"/>
              </w:tabs>
              <w:spacing w:after="180" w:line="276" w:lineRule="auto"/>
              <w:ind w:firstLine="0"/>
              <w:rPr>
                <w:sz w:val="24"/>
                <w:szCs w:val="24"/>
              </w:rPr>
            </w:pPr>
            <w:r>
              <w:rPr>
                <w:sz w:val="24"/>
                <w:szCs w:val="24"/>
              </w:rPr>
              <w:t>Прогнозировать, корректировать свою деятельность.</w:t>
            </w:r>
          </w:p>
          <w:p w:rsidR="00D1364B" w:rsidRDefault="008E2A1A" w:rsidP="008E2A1A">
            <w:pPr>
              <w:pStyle w:val="a9"/>
              <w:numPr>
                <w:ilvl w:val="0"/>
                <w:numId w:val="29"/>
              </w:numPr>
              <w:shd w:val="clear" w:color="auto" w:fill="auto"/>
              <w:tabs>
                <w:tab w:val="left" w:pos="240"/>
              </w:tabs>
              <w:spacing w:after="180" w:line="276" w:lineRule="auto"/>
              <w:ind w:firstLine="0"/>
              <w:rPr>
                <w:sz w:val="24"/>
                <w:szCs w:val="24"/>
              </w:rPr>
            </w:pPr>
            <w:r>
              <w:rPr>
                <w:sz w:val="24"/>
                <w:szCs w:val="24"/>
              </w:rPr>
              <w:t>Формулировать тему урока и его последующее содержание.</w:t>
            </w:r>
          </w:p>
          <w:p w:rsidR="00D1364B" w:rsidRDefault="008E2A1A" w:rsidP="008E2A1A">
            <w:pPr>
              <w:pStyle w:val="a9"/>
              <w:numPr>
                <w:ilvl w:val="0"/>
                <w:numId w:val="29"/>
              </w:numPr>
              <w:shd w:val="clear" w:color="auto" w:fill="auto"/>
              <w:tabs>
                <w:tab w:val="left" w:pos="245"/>
              </w:tabs>
              <w:spacing w:after="180" w:line="276" w:lineRule="auto"/>
              <w:ind w:firstLine="0"/>
              <w:rPr>
                <w:sz w:val="24"/>
                <w:szCs w:val="24"/>
              </w:rPr>
            </w:pPr>
            <w:r>
              <w:rPr>
                <w:sz w:val="24"/>
                <w:szCs w:val="24"/>
              </w:rPr>
              <w:t>Определять последовательность действий (составлять план).</w:t>
            </w:r>
          </w:p>
          <w:p w:rsidR="00D1364B" w:rsidRDefault="008E2A1A" w:rsidP="008E2A1A">
            <w:pPr>
              <w:pStyle w:val="a9"/>
              <w:numPr>
                <w:ilvl w:val="0"/>
                <w:numId w:val="29"/>
              </w:numPr>
              <w:shd w:val="clear" w:color="auto" w:fill="auto"/>
              <w:tabs>
                <w:tab w:val="left" w:pos="274"/>
              </w:tabs>
              <w:spacing w:after="180" w:line="276" w:lineRule="auto"/>
              <w:ind w:firstLine="0"/>
              <w:rPr>
                <w:sz w:val="24"/>
                <w:szCs w:val="24"/>
              </w:rPr>
            </w:pPr>
            <w:r>
              <w:rPr>
                <w:sz w:val="24"/>
                <w:szCs w:val="24"/>
              </w:rPr>
              <w:t>Оценивать достигнутые результаты.</w:t>
            </w:r>
          </w:p>
          <w:p w:rsidR="00D1364B" w:rsidRDefault="008E2A1A">
            <w:pPr>
              <w:pStyle w:val="a9"/>
              <w:shd w:val="clear" w:color="auto" w:fill="auto"/>
              <w:spacing w:after="180" w:line="276" w:lineRule="auto"/>
              <w:ind w:firstLine="0"/>
              <w:rPr>
                <w:sz w:val="24"/>
                <w:szCs w:val="24"/>
              </w:rPr>
            </w:pPr>
            <w:r>
              <w:rPr>
                <w:b/>
                <w:bCs/>
                <w:sz w:val="24"/>
                <w:szCs w:val="24"/>
              </w:rPr>
              <w:t>Познавательные УУД</w:t>
            </w:r>
          </w:p>
          <w:p w:rsidR="00D1364B" w:rsidRDefault="008E2A1A" w:rsidP="008E2A1A">
            <w:pPr>
              <w:pStyle w:val="a9"/>
              <w:numPr>
                <w:ilvl w:val="0"/>
                <w:numId w:val="30"/>
              </w:numPr>
              <w:shd w:val="clear" w:color="auto" w:fill="auto"/>
              <w:tabs>
                <w:tab w:val="left" w:pos="331"/>
              </w:tabs>
              <w:spacing w:line="271" w:lineRule="auto"/>
              <w:ind w:firstLine="0"/>
              <w:rPr>
                <w:sz w:val="24"/>
                <w:szCs w:val="24"/>
              </w:rPr>
            </w:pPr>
            <w:r>
              <w:rPr>
                <w:sz w:val="24"/>
                <w:szCs w:val="24"/>
              </w:rPr>
              <w:t>Пользоваться разными</w:t>
            </w:r>
          </w:p>
          <w:p w:rsidR="00D1364B" w:rsidRDefault="008E2A1A">
            <w:pPr>
              <w:pStyle w:val="a9"/>
              <w:shd w:val="clear" w:color="auto" w:fill="auto"/>
              <w:tabs>
                <w:tab w:val="left" w:pos="2054"/>
              </w:tabs>
              <w:spacing w:line="271" w:lineRule="auto"/>
              <w:ind w:firstLine="0"/>
              <w:rPr>
                <w:sz w:val="24"/>
                <w:szCs w:val="24"/>
              </w:rPr>
            </w:pPr>
            <w:r>
              <w:rPr>
                <w:sz w:val="24"/>
                <w:szCs w:val="24"/>
              </w:rPr>
              <w:t>видами</w:t>
            </w:r>
            <w:r>
              <w:rPr>
                <w:sz w:val="24"/>
                <w:szCs w:val="24"/>
              </w:rPr>
              <w:tab/>
              <w:t>чтения</w:t>
            </w:r>
          </w:p>
          <w:p w:rsidR="00D1364B" w:rsidRDefault="008E2A1A">
            <w:pPr>
              <w:pStyle w:val="a9"/>
              <w:shd w:val="clear" w:color="auto" w:fill="auto"/>
              <w:spacing w:after="180" w:line="271" w:lineRule="auto"/>
              <w:ind w:firstLine="0"/>
              <w:rPr>
                <w:sz w:val="24"/>
                <w:szCs w:val="24"/>
              </w:rPr>
            </w:pPr>
            <w:r>
              <w:rPr>
                <w:sz w:val="24"/>
                <w:szCs w:val="24"/>
              </w:rPr>
              <w:t>(просмотровым, поисковым, изучающим).</w:t>
            </w:r>
          </w:p>
          <w:p w:rsidR="00D1364B" w:rsidRDefault="008E2A1A" w:rsidP="008E2A1A">
            <w:pPr>
              <w:pStyle w:val="a9"/>
              <w:numPr>
                <w:ilvl w:val="0"/>
                <w:numId w:val="30"/>
              </w:numPr>
              <w:shd w:val="clear" w:color="auto" w:fill="auto"/>
              <w:tabs>
                <w:tab w:val="left" w:pos="422"/>
              </w:tabs>
              <w:spacing w:line="276" w:lineRule="auto"/>
              <w:ind w:firstLine="0"/>
              <w:rPr>
                <w:sz w:val="24"/>
                <w:szCs w:val="24"/>
              </w:rPr>
            </w:pPr>
            <w:r>
              <w:rPr>
                <w:sz w:val="24"/>
                <w:szCs w:val="24"/>
              </w:rPr>
              <w:t>Владеть различными</w:t>
            </w:r>
          </w:p>
          <w:p w:rsidR="00D1364B" w:rsidRDefault="008E2A1A">
            <w:pPr>
              <w:pStyle w:val="a9"/>
              <w:shd w:val="clear" w:color="auto" w:fill="auto"/>
              <w:tabs>
                <w:tab w:val="left" w:pos="1454"/>
              </w:tabs>
              <w:spacing w:line="276" w:lineRule="auto"/>
              <w:ind w:firstLine="0"/>
              <w:rPr>
                <w:sz w:val="24"/>
                <w:szCs w:val="24"/>
              </w:rPr>
            </w:pPr>
            <w:r>
              <w:rPr>
                <w:sz w:val="24"/>
                <w:szCs w:val="24"/>
              </w:rPr>
              <w:t>видами</w:t>
            </w:r>
            <w:r>
              <w:rPr>
                <w:sz w:val="24"/>
                <w:szCs w:val="24"/>
              </w:rPr>
              <w:tab/>
              <w:t>аудирования</w:t>
            </w:r>
          </w:p>
          <w:p w:rsidR="00D1364B" w:rsidRDefault="008E2A1A">
            <w:pPr>
              <w:pStyle w:val="a9"/>
              <w:shd w:val="clear" w:color="auto" w:fill="auto"/>
              <w:spacing w:after="180" w:line="276" w:lineRule="auto"/>
              <w:ind w:firstLine="0"/>
              <w:rPr>
                <w:sz w:val="24"/>
                <w:szCs w:val="24"/>
              </w:rPr>
            </w:pPr>
            <w:r>
              <w:rPr>
                <w:sz w:val="24"/>
                <w:szCs w:val="24"/>
              </w:rPr>
              <w:t>(ознакомительным, детальным).</w:t>
            </w:r>
          </w:p>
          <w:p w:rsidR="00D1364B" w:rsidRDefault="008E2A1A" w:rsidP="008E2A1A">
            <w:pPr>
              <w:pStyle w:val="a9"/>
              <w:numPr>
                <w:ilvl w:val="0"/>
                <w:numId w:val="30"/>
              </w:numPr>
              <w:shd w:val="clear" w:color="auto" w:fill="auto"/>
              <w:tabs>
                <w:tab w:val="left" w:pos="245"/>
              </w:tabs>
              <w:spacing w:after="180" w:line="276" w:lineRule="auto"/>
              <w:ind w:firstLine="0"/>
              <w:rPr>
                <w:sz w:val="24"/>
                <w:szCs w:val="24"/>
              </w:rPr>
            </w:pPr>
            <w:r>
              <w:rPr>
                <w:sz w:val="24"/>
                <w:szCs w:val="24"/>
              </w:rPr>
              <w:t>Оформлять письменный текст в соответствии с правилами письма.</w:t>
            </w:r>
          </w:p>
        </w:tc>
        <w:tc>
          <w:tcPr>
            <w:tcW w:w="1733" w:type="dxa"/>
            <w:tcBorders>
              <w:top w:val="single" w:sz="4" w:space="0" w:color="auto"/>
              <w:left w:val="single" w:sz="4" w:space="0" w:color="auto"/>
            </w:tcBorders>
            <w:shd w:val="clear" w:color="auto" w:fill="FFFFFF"/>
          </w:tcPr>
          <w:p w:rsidR="00D1364B" w:rsidRDefault="00D1364B">
            <w:pPr>
              <w:rPr>
                <w:sz w:val="10"/>
                <w:szCs w:val="10"/>
              </w:rPr>
            </w:pP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7253"/>
          <w:jc w:val="center"/>
        </w:trPr>
        <w:tc>
          <w:tcPr>
            <w:tcW w:w="686" w:type="dxa"/>
            <w:tcBorders>
              <w:top w:val="single" w:sz="4" w:space="0" w:color="auto"/>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15</w:t>
            </w: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b/>
                <w:bCs/>
                <w:sz w:val="24"/>
                <w:szCs w:val="24"/>
              </w:rPr>
              <w:t>Диктант «Царица лета»</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b/>
                <w:bCs/>
                <w:sz w:val="24"/>
                <w:szCs w:val="24"/>
              </w:rPr>
              <w:t xml:space="preserve">Знать </w:t>
            </w:r>
            <w:r>
              <w:rPr>
                <w:sz w:val="24"/>
                <w:szCs w:val="24"/>
              </w:rPr>
              <w:t>правописание безударных гласных, приставок в прилагательных, окончаний глаголов, правила пунктуации при однородных членах в сложном предложении, тире между главными членами предложения.</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производить синтаксический разбор выделенных предложений и составить схемы предложений, разбирать по составу слова, определять в тексте причастия.</w:t>
            </w:r>
          </w:p>
        </w:tc>
        <w:tc>
          <w:tcPr>
            <w:tcW w:w="2976" w:type="dxa"/>
            <w:vMerge/>
            <w:tcBorders>
              <w:left w:val="single" w:sz="4" w:space="0" w:color="auto"/>
            </w:tcBorders>
            <w:shd w:val="clear" w:color="auto" w:fill="FFFFFF"/>
          </w:tcPr>
          <w:p w:rsidR="00D1364B" w:rsidRDefault="00D1364B"/>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334" w:lineRule="auto"/>
              <w:ind w:firstLine="0"/>
              <w:rPr>
                <w:sz w:val="24"/>
                <w:szCs w:val="24"/>
              </w:rPr>
            </w:pPr>
            <w:r>
              <w:rPr>
                <w:sz w:val="24"/>
                <w:szCs w:val="24"/>
              </w:rPr>
              <w:t>Текущий контроль, индивидуальн ый контроль</w:t>
            </w: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Диктант</w:t>
            </w:r>
          </w:p>
        </w:tc>
      </w:tr>
      <w:tr w:rsidR="00D1364B">
        <w:trPr>
          <w:trHeight w:hRule="exact" w:val="2606"/>
          <w:jc w:val="center"/>
        </w:trPr>
        <w:tc>
          <w:tcPr>
            <w:tcW w:w="686" w:type="dxa"/>
            <w:tcBorders>
              <w:top w:val="single" w:sz="4" w:space="0" w:color="auto"/>
              <w:left w:val="single" w:sz="4" w:space="0" w:color="auto"/>
              <w:bottom w:val="single" w:sz="4" w:space="0" w:color="auto"/>
            </w:tcBorders>
            <w:shd w:val="clear" w:color="auto" w:fill="FFFFFF"/>
          </w:tcPr>
          <w:p w:rsidR="00D1364B" w:rsidRDefault="00D1364B">
            <w:pPr>
              <w:rPr>
                <w:sz w:val="10"/>
                <w:szCs w:val="10"/>
              </w:rPr>
            </w:pPr>
          </w:p>
        </w:tc>
        <w:tc>
          <w:tcPr>
            <w:tcW w:w="173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b/>
                <w:bCs/>
                <w:sz w:val="24"/>
                <w:szCs w:val="24"/>
              </w:rPr>
              <w:t>Р/Р</w:t>
            </w:r>
          </w:p>
          <w:p w:rsidR="00D1364B" w:rsidRDefault="008E2A1A">
            <w:pPr>
              <w:pStyle w:val="a9"/>
              <w:shd w:val="clear" w:color="auto" w:fill="auto"/>
              <w:spacing w:line="276" w:lineRule="auto"/>
              <w:ind w:firstLine="0"/>
              <w:rPr>
                <w:sz w:val="24"/>
                <w:szCs w:val="24"/>
              </w:rPr>
            </w:pPr>
            <w:r>
              <w:rPr>
                <w:sz w:val="24"/>
                <w:szCs w:val="24"/>
              </w:rPr>
              <w:t>Описание памятника культуры</w:t>
            </w:r>
          </w:p>
        </w:tc>
        <w:tc>
          <w:tcPr>
            <w:tcW w:w="4790"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b/>
                <w:bCs/>
                <w:sz w:val="24"/>
                <w:szCs w:val="24"/>
              </w:rPr>
              <w:t xml:space="preserve">Уметь </w:t>
            </w:r>
            <w:r>
              <w:rPr>
                <w:sz w:val="24"/>
                <w:szCs w:val="24"/>
              </w:rPr>
              <w:t>делать сопоставительный анализ репродукций картин одного и того же памятника архитектуры, составлять текст с учетом выбора языковых средств.</w:t>
            </w:r>
          </w:p>
          <w:p w:rsidR="00D1364B" w:rsidRDefault="008E2A1A">
            <w:pPr>
              <w:pStyle w:val="a9"/>
              <w:shd w:val="clear" w:color="auto" w:fill="auto"/>
              <w:spacing w:line="276" w:lineRule="auto"/>
              <w:ind w:firstLine="0"/>
              <w:rPr>
                <w:sz w:val="24"/>
                <w:szCs w:val="24"/>
              </w:rPr>
            </w:pPr>
            <w:r>
              <w:rPr>
                <w:b/>
                <w:bCs/>
                <w:sz w:val="24"/>
                <w:szCs w:val="24"/>
              </w:rPr>
              <w:t xml:space="preserve">Знать </w:t>
            </w:r>
            <w:r>
              <w:rPr>
                <w:sz w:val="24"/>
                <w:szCs w:val="24"/>
              </w:rPr>
              <w:t>структуру текста-описания, его языковые особенности, уметь делать сравнительный анализ картин, составлять</w:t>
            </w:r>
          </w:p>
        </w:tc>
        <w:tc>
          <w:tcPr>
            <w:tcW w:w="2976" w:type="dxa"/>
            <w:vMerge/>
            <w:tcBorders>
              <w:left w:val="single" w:sz="4" w:space="0" w:color="auto"/>
              <w:bottom w:val="single" w:sz="4" w:space="0" w:color="auto"/>
            </w:tcBorders>
            <w:shd w:val="clear" w:color="auto" w:fill="FFFFFF"/>
          </w:tcPr>
          <w:p w:rsidR="00D1364B" w:rsidRDefault="00D1364B"/>
        </w:tc>
        <w:tc>
          <w:tcPr>
            <w:tcW w:w="173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Индивидуальн ая проверка.</w:t>
            </w:r>
          </w:p>
        </w:tc>
        <w:tc>
          <w:tcPr>
            <w:tcW w:w="1651"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Презентация</w:t>
            </w: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Составляет описание памятник, взаимодейс твует в парах.</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686"/>
        <w:gridCol w:w="1733"/>
        <w:gridCol w:w="4790"/>
        <w:gridCol w:w="2976"/>
        <w:gridCol w:w="1733"/>
        <w:gridCol w:w="1651"/>
        <w:gridCol w:w="1445"/>
      </w:tblGrid>
      <w:tr w:rsidR="00D1364B">
        <w:trPr>
          <w:trHeight w:hRule="exact" w:val="2083"/>
          <w:jc w:val="center"/>
        </w:trPr>
        <w:tc>
          <w:tcPr>
            <w:tcW w:w="686" w:type="dxa"/>
            <w:tcBorders>
              <w:top w:val="single" w:sz="4" w:space="0" w:color="auto"/>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lastRenderedPageBreak/>
              <w:t>16</w:t>
            </w:r>
          </w:p>
        </w:tc>
        <w:tc>
          <w:tcPr>
            <w:tcW w:w="1733" w:type="dxa"/>
            <w:tcBorders>
              <w:top w:val="single" w:sz="4" w:space="0" w:color="auto"/>
              <w:left w:val="single" w:sz="4" w:space="0" w:color="auto"/>
            </w:tcBorders>
            <w:shd w:val="clear" w:color="auto" w:fill="FFFFFF"/>
          </w:tcPr>
          <w:p w:rsidR="00D1364B" w:rsidRDefault="00D1364B">
            <w:pPr>
              <w:rPr>
                <w:sz w:val="10"/>
                <w:szCs w:val="10"/>
              </w:rPr>
            </w:pP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собственный текст на основе увиденного, выбирать жанры, уместно использовать изобразительно-выразительные средства языка, соблюдать нормы русского литературного языка на письме.</w:t>
            </w:r>
          </w:p>
        </w:tc>
        <w:tc>
          <w:tcPr>
            <w:tcW w:w="2976" w:type="dxa"/>
            <w:tcBorders>
              <w:top w:val="single" w:sz="4" w:space="0" w:color="auto"/>
              <w:left w:val="single" w:sz="4" w:space="0" w:color="auto"/>
            </w:tcBorders>
            <w:shd w:val="clear" w:color="auto" w:fill="FFFFFF"/>
          </w:tcPr>
          <w:p w:rsidR="00D1364B" w:rsidRDefault="00D1364B">
            <w:pPr>
              <w:rPr>
                <w:sz w:val="10"/>
                <w:szCs w:val="10"/>
              </w:rPr>
            </w:pPr>
          </w:p>
        </w:tc>
        <w:tc>
          <w:tcPr>
            <w:tcW w:w="1733" w:type="dxa"/>
            <w:tcBorders>
              <w:top w:val="single" w:sz="4" w:space="0" w:color="auto"/>
              <w:left w:val="single" w:sz="4" w:space="0" w:color="auto"/>
            </w:tcBorders>
            <w:shd w:val="clear" w:color="auto" w:fill="FFFFFF"/>
          </w:tcPr>
          <w:p w:rsidR="00D1364B" w:rsidRDefault="00D1364B">
            <w:pPr>
              <w:rPr>
                <w:sz w:val="10"/>
                <w:szCs w:val="10"/>
              </w:rPr>
            </w:pP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528"/>
          <w:jc w:val="center"/>
        </w:trPr>
        <w:tc>
          <w:tcPr>
            <w:tcW w:w="15014" w:type="dxa"/>
            <w:gridSpan w:val="7"/>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Раздел 4. Двусоставные предложения.</w:t>
            </w:r>
          </w:p>
        </w:tc>
      </w:tr>
      <w:tr w:rsidR="00D1364B">
        <w:trPr>
          <w:trHeight w:hRule="exact" w:val="2952"/>
          <w:jc w:val="center"/>
        </w:trPr>
        <w:tc>
          <w:tcPr>
            <w:tcW w:w="68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17</w:t>
            </w: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Главные члены предложения. Подлежащее.</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b/>
                <w:bCs/>
                <w:sz w:val="24"/>
                <w:szCs w:val="24"/>
              </w:rPr>
              <w:t xml:space="preserve">Уметь </w:t>
            </w:r>
            <w:r>
              <w:rPr>
                <w:sz w:val="24"/>
                <w:szCs w:val="24"/>
              </w:rPr>
              <w:t>определять способы выражения подлежащего, уметь согласовывать сказуемое с подлежащим, выраженным словосочетанием</w:t>
            </w:r>
          </w:p>
          <w:p w:rsidR="00D1364B" w:rsidRDefault="008E2A1A">
            <w:pPr>
              <w:pStyle w:val="a9"/>
              <w:shd w:val="clear" w:color="auto" w:fill="auto"/>
              <w:spacing w:line="276" w:lineRule="auto"/>
              <w:ind w:firstLine="0"/>
              <w:rPr>
                <w:sz w:val="24"/>
                <w:szCs w:val="24"/>
              </w:rPr>
            </w:pPr>
            <w:r>
              <w:rPr>
                <w:b/>
                <w:bCs/>
                <w:sz w:val="24"/>
                <w:szCs w:val="24"/>
              </w:rPr>
              <w:t xml:space="preserve">Знать </w:t>
            </w:r>
            <w:r>
              <w:rPr>
                <w:sz w:val="24"/>
                <w:szCs w:val="24"/>
              </w:rPr>
              <w:t>и пояснять функцию главных членов, находить и характеризовать подлежащее и сказуемое в предложении, определять способы выражения подлежащего.</w:t>
            </w:r>
          </w:p>
        </w:tc>
        <w:tc>
          <w:tcPr>
            <w:tcW w:w="2976" w:type="dxa"/>
            <w:vMerge w:val="restart"/>
            <w:tcBorders>
              <w:top w:val="single" w:sz="4" w:space="0" w:color="auto"/>
              <w:left w:val="single" w:sz="4" w:space="0" w:color="auto"/>
            </w:tcBorders>
            <w:shd w:val="clear" w:color="auto" w:fill="FFFFFF"/>
            <w:vAlign w:val="center"/>
          </w:tcPr>
          <w:p w:rsidR="00D1364B" w:rsidRDefault="008E2A1A">
            <w:pPr>
              <w:pStyle w:val="a9"/>
              <w:shd w:val="clear" w:color="auto" w:fill="auto"/>
              <w:spacing w:after="200" w:line="276" w:lineRule="auto"/>
              <w:ind w:firstLine="200"/>
              <w:rPr>
                <w:sz w:val="24"/>
                <w:szCs w:val="24"/>
              </w:rPr>
            </w:pPr>
            <w:r>
              <w:rPr>
                <w:b/>
                <w:bCs/>
                <w:sz w:val="24"/>
                <w:szCs w:val="24"/>
              </w:rPr>
              <w:t>Коммуникативные УУД</w:t>
            </w:r>
          </w:p>
          <w:p w:rsidR="00D1364B" w:rsidRDefault="008E2A1A" w:rsidP="008E2A1A">
            <w:pPr>
              <w:pStyle w:val="a9"/>
              <w:numPr>
                <w:ilvl w:val="0"/>
                <w:numId w:val="31"/>
              </w:numPr>
              <w:shd w:val="clear" w:color="auto" w:fill="auto"/>
              <w:tabs>
                <w:tab w:val="left" w:pos="350"/>
              </w:tabs>
              <w:spacing w:after="200" w:line="271" w:lineRule="auto"/>
              <w:ind w:firstLine="200"/>
              <w:rPr>
                <w:sz w:val="24"/>
                <w:szCs w:val="24"/>
              </w:rPr>
            </w:pPr>
            <w:r>
              <w:rPr>
                <w:sz w:val="24"/>
                <w:szCs w:val="24"/>
              </w:rPr>
              <w:t>Владеть монологической речью.</w:t>
            </w:r>
          </w:p>
          <w:p w:rsidR="00D1364B" w:rsidRDefault="008E2A1A" w:rsidP="008E2A1A">
            <w:pPr>
              <w:pStyle w:val="a9"/>
              <w:numPr>
                <w:ilvl w:val="0"/>
                <w:numId w:val="31"/>
              </w:numPr>
              <w:shd w:val="clear" w:color="auto" w:fill="auto"/>
              <w:tabs>
                <w:tab w:val="left" w:pos="350"/>
              </w:tabs>
              <w:spacing w:after="200" w:line="276" w:lineRule="auto"/>
              <w:ind w:firstLine="200"/>
              <w:rPr>
                <w:sz w:val="24"/>
                <w:szCs w:val="24"/>
              </w:rPr>
            </w:pPr>
            <w:r>
              <w:rPr>
                <w:sz w:val="24"/>
                <w:szCs w:val="24"/>
              </w:rPr>
              <w:t>Адекватно использовать речевые средства для</w:t>
            </w:r>
          </w:p>
          <w:p w:rsidR="00D1364B" w:rsidRDefault="008E2A1A">
            <w:pPr>
              <w:pStyle w:val="a9"/>
              <w:shd w:val="clear" w:color="auto" w:fill="auto"/>
              <w:spacing w:after="200" w:line="276" w:lineRule="auto"/>
              <w:ind w:firstLine="200"/>
              <w:rPr>
                <w:sz w:val="24"/>
                <w:szCs w:val="24"/>
              </w:rPr>
            </w:pPr>
            <w:r>
              <w:rPr>
                <w:sz w:val="24"/>
                <w:szCs w:val="24"/>
              </w:rPr>
              <w:t>решения коммуникативных задач.</w:t>
            </w:r>
          </w:p>
          <w:p w:rsidR="00D1364B" w:rsidRDefault="008E2A1A" w:rsidP="008E2A1A">
            <w:pPr>
              <w:pStyle w:val="a9"/>
              <w:numPr>
                <w:ilvl w:val="0"/>
                <w:numId w:val="31"/>
              </w:numPr>
              <w:shd w:val="clear" w:color="auto" w:fill="auto"/>
              <w:tabs>
                <w:tab w:val="left" w:pos="360"/>
              </w:tabs>
              <w:spacing w:after="200" w:line="276" w:lineRule="auto"/>
              <w:ind w:firstLine="200"/>
              <w:rPr>
                <w:sz w:val="24"/>
                <w:szCs w:val="24"/>
              </w:rPr>
            </w:pPr>
            <w:r>
              <w:rPr>
                <w:sz w:val="24"/>
                <w:szCs w:val="24"/>
              </w:rPr>
              <w:t>Договариваться и приходить к общему решению в совместной деятельности.</w:t>
            </w:r>
          </w:p>
          <w:p w:rsidR="00D1364B" w:rsidRDefault="008E2A1A" w:rsidP="008E2A1A">
            <w:pPr>
              <w:pStyle w:val="a9"/>
              <w:numPr>
                <w:ilvl w:val="0"/>
                <w:numId w:val="31"/>
              </w:numPr>
              <w:shd w:val="clear" w:color="auto" w:fill="auto"/>
              <w:tabs>
                <w:tab w:val="left" w:pos="370"/>
              </w:tabs>
              <w:spacing w:after="200" w:line="276" w:lineRule="auto"/>
              <w:ind w:firstLine="200"/>
              <w:rPr>
                <w:sz w:val="24"/>
                <w:szCs w:val="24"/>
              </w:rPr>
            </w:pPr>
            <w:r>
              <w:rPr>
                <w:sz w:val="24"/>
                <w:szCs w:val="24"/>
              </w:rPr>
              <w:t>Свободно излагать содержание в устной форме, соблюдая нормы построения текста.5. Слушать и слышать других.6. Осуществлять речевой самоконтроль в процессе речевой</w:t>
            </w: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Взаимопровер</w:t>
            </w:r>
          </w:p>
          <w:p w:rsidR="00D1364B" w:rsidRDefault="008E2A1A">
            <w:pPr>
              <w:pStyle w:val="a9"/>
              <w:shd w:val="clear" w:color="auto" w:fill="auto"/>
              <w:ind w:firstLine="0"/>
              <w:rPr>
                <w:sz w:val="24"/>
                <w:szCs w:val="24"/>
              </w:rPr>
            </w:pPr>
            <w:r>
              <w:rPr>
                <w:sz w:val="24"/>
                <w:szCs w:val="24"/>
              </w:rPr>
              <w:t>ка.</w:t>
            </w:r>
          </w:p>
        </w:tc>
        <w:tc>
          <w:tcPr>
            <w:tcW w:w="1651"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сайт Е.А. Захарьиной, интерактивн ые тест (8 класс )</w:t>
            </w: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Работает в парах.</w:t>
            </w:r>
          </w:p>
          <w:p w:rsidR="00D1364B" w:rsidRDefault="008E2A1A">
            <w:pPr>
              <w:pStyle w:val="a9"/>
              <w:shd w:val="clear" w:color="auto" w:fill="auto"/>
              <w:spacing w:line="276" w:lineRule="auto"/>
              <w:ind w:firstLine="0"/>
              <w:rPr>
                <w:sz w:val="24"/>
                <w:szCs w:val="24"/>
              </w:rPr>
            </w:pPr>
            <w:r>
              <w:rPr>
                <w:sz w:val="24"/>
                <w:szCs w:val="24"/>
              </w:rPr>
              <w:t>Совершенс твует диалогичес кую речь</w:t>
            </w:r>
          </w:p>
        </w:tc>
      </w:tr>
      <w:tr w:rsidR="00D1364B">
        <w:trPr>
          <w:trHeight w:hRule="exact" w:val="2314"/>
          <w:jc w:val="center"/>
        </w:trPr>
        <w:tc>
          <w:tcPr>
            <w:tcW w:w="68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18</w:t>
            </w: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Сказуемое. Простое глагольное сказуемое.</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b/>
                <w:bCs/>
                <w:sz w:val="24"/>
                <w:szCs w:val="24"/>
              </w:rPr>
              <w:t xml:space="preserve">Знать </w:t>
            </w:r>
            <w:r>
              <w:rPr>
                <w:sz w:val="24"/>
                <w:szCs w:val="24"/>
              </w:rPr>
              <w:t>виды сказуемого.</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находить и характеризовать ска</w:t>
            </w:r>
            <w:r>
              <w:rPr>
                <w:sz w:val="24"/>
                <w:szCs w:val="24"/>
              </w:rPr>
              <w:softHyphen/>
              <w:t>зуемое в предложении, согласовывать подлежащее и сказуемое, определять морфологические способы выражения простого глагольного сказуемого.</w:t>
            </w:r>
          </w:p>
        </w:tc>
        <w:tc>
          <w:tcPr>
            <w:tcW w:w="2976" w:type="dxa"/>
            <w:vMerge/>
            <w:tcBorders>
              <w:left w:val="single" w:sz="4" w:space="0" w:color="auto"/>
            </w:tcBorders>
            <w:shd w:val="clear" w:color="auto" w:fill="FFFFFF"/>
            <w:vAlign w:val="center"/>
          </w:tcPr>
          <w:p w:rsidR="00D1364B" w:rsidRDefault="00D1364B"/>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Ответы на вопросы</w:t>
            </w: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Определяет сказуемое в заданном упражнени и учебника.</w:t>
            </w:r>
          </w:p>
        </w:tc>
      </w:tr>
      <w:tr w:rsidR="00D1364B">
        <w:trPr>
          <w:trHeight w:hRule="exact" w:val="2558"/>
          <w:jc w:val="center"/>
        </w:trPr>
        <w:tc>
          <w:tcPr>
            <w:tcW w:w="686"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19</w:t>
            </w:r>
          </w:p>
        </w:tc>
        <w:tc>
          <w:tcPr>
            <w:tcW w:w="173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Составн ое глагольн ое сказуемо е.</w:t>
            </w:r>
          </w:p>
        </w:tc>
        <w:tc>
          <w:tcPr>
            <w:tcW w:w="4790"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b/>
                <w:bCs/>
                <w:sz w:val="24"/>
                <w:szCs w:val="24"/>
              </w:rPr>
              <w:t xml:space="preserve">Знать </w:t>
            </w:r>
            <w:r>
              <w:rPr>
                <w:sz w:val="24"/>
                <w:szCs w:val="24"/>
              </w:rPr>
              <w:t>структуру составного глагольного сказуемого, опознавать его в тексте по составу слов, по способу выражения лексического и грамматического значения, различать простое и составное глагольное сказуемое.</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опознавать и характеризовать</w:t>
            </w:r>
          </w:p>
        </w:tc>
        <w:tc>
          <w:tcPr>
            <w:tcW w:w="2976" w:type="dxa"/>
            <w:vMerge/>
            <w:tcBorders>
              <w:left w:val="single" w:sz="4" w:space="0" w:color="auto"/>
              <w:bottom w:val="single" w:sz="4" w:space="0" w:color="auto"/>
            </w:tcBorders>
            <w:shd w:val="clear" w:color="auto" w:fill="FFFFFF"/>
            <w:vAlign w:val="center"/>
          </w:tcPr>
          <w:p w:rsidR="00D1364B" w:rsidRDefault="00D1364B"/>
        </w:tc>
        <w:tc>
          <w:tcPr>
            <w:tcW w:w="173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Тематический тестовый контроль</w:t>
            </w:r>
          </w:p>
        </w:tc>
        <w:tc>
          <w:tcPr>
            <w:tcW w:w="1651"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 xml:space="preserve">сайт Е.А. Захарьиной, интерактивн ый тест </w:t>
            </w:r>
            <w:hyperlink r:id="rId46" w:history="1">
              <w:r>
                <w:rPr>
                  <w:sz w:val="24"/>
                  <w:szCs w:val="24"/>
                </w:rPr>
                <w:t>«</w:t>
              </w:r>
              <w:r>
                <w:rPr>
                  <w:color w:val="0000FF"/>
                  <w:sz w:val="24"/>
                  <w:szCs w:val="24"/>
                </w:rPr>
                <w:t>Виды</w:t>
              </w:r>
            </w:hyperlink>
            <w:r>
              <w:rPr>
                <w:color w:val="0000FF"/>
                <w:sz w:val="24"/>
                <w:szCs w:val="24"/>
              </w:rPr>
              <w:t xml:space="preserve"> </w:t>
            </w:r>
            <w:hyperlink r:id="rId47" w:history="1">
              <w:r>
                <w:rPr>
                  <w:color w:val="0000FF"/>
                  <w:sz w:val="24"/>
                  <w:szCs w:val="24"/>
                </w:rPr>
                <w:t>сказуемых».</w:t>
              </w:r>
            </w:hyperlink>
            <w:r>
              <w:rPr>
                <w:color w:val="0000FF"/>
                <w:sz w:val="24"/>
                <w:szCs w:val="24"/>
              </w:rPr>
              <w:t xml:space="preserve"> </w:t>
            </w:r>
            <w:hyperlink r:id="rId48" w:history="1">
              <w:r>
                <w:rPr>
                  <w:color w:val="0000FF"/>
                  <w:sz w:val="24"/>
                  <w:szCs w:val="24"/>
                </w:rPr>
                <w:t xml:space="preserve">Вариант </w:t>
              </w:r>
            </w:hyperlink>
            <w:r>
              <w:rPr>
                <w:sz w:val="24"/>
                <w:szCs w:val="24"/>
              </w:rPr>
              <w:t>1,2</w:t>
            </w:r>
          </w:p>
        </w:tc>
        <w:tc>
          <w:tcPr>
            <w:tcW w:w="1445" w:type="dxa"/>
            <w:tcBorders>
              <w:top w:val="single" w:sz="4" w:space="0" w:color="auto"/>
              <w:left w:val="single" w:sz="4" w:space="0" w:color="auto"/>
              <w:bottom w:val="single" w:sz="4" w:space="0" w:color="auto"/>
              <w:right w:val="single" w:sz="4" w:space="0" w:color="auto"/>
            </w:tcBorders>
            <w:shd w:val="clear" w:color="auto" w:fill="FFFFFF"/>
            <w:vAlign w:val="bottom"/>
          </w:tcPr>
          <w:p w:rsidR="00D1364B" w:rsidRDefault="008E2A1A">
            <w:pPr>
              <w:pStyle w:val="a9"/>
              <w:shd w:val="clear" w:color="auto" w:fill="auto"/>
              <w:spacing w:line="276" w:lineRule="auto"/>
              <w:ind w:firstLine="0"/>
              <w:rPr>
                <w:sz w:val="24"/>
                <w:szCs w:val="24"/>
              </w:rPr>
            </w:pPr>
            <w:r>
              <w:rPr>
                <w:sz w:val="24"/>
                <w:szCs w:val="24"/>
              </w:rPr>
              <w:t>Отвечает на вопросы учителя, извлекает необходим ую информаци ю из</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686"/>
        <w:gridCol w:w="1733"/>
        <w:gridCol w:w="4790"/>
        <w:gridCol w:w="2976"/>
        <w:gridCol w:w="1733"/>
        <w:gridCol w:w="1651"/>
        <w:gridCol w:w="1445"/>
      </w:tblGrid>
      <w:tr w:rsidR="00D1364B">
        <w:trPr>
          <w:trHeight w:hRule="exact" w:val="1166"/>
          <w:jc w:val="center"/>
        </w:trPr>
        <w:tc>
          <w:tcPr>
            <w:tcW w:w="686" w:type="dxa"/>
            <w:tcBorders>
              <w:top w:val="single" w:sz="4" w:space="0" w:color="auto"/>
              <w:left w:val="single" w:sz="4" w:space="0" w:color="auto"/>
            </w:tcBorders>
            <w:shd w:val="clear" w:color="auto" w:fill="FFFFFF"/>
          </w:tcPr>
          <w:p w:rsidR="00D1364B" w:rsidRDefault="00D1364B">
            <w:pPr>
              <w:rPr>
                <w:sz w:val="10"/>
                <w:szCs w:val="10"/>
              </w:rPr>
            </w:pPr>
          </w:p>
        </w:tc>
        <w:tc>
          <w:tcPr>
            <w:tcW w:w="1733" w:type="dxa"/>
            <w:tcBorders>
              <w:top w:val="single" w:sz="4" w:space="0" w:color="auto"/>
              <w:left w:val="single" w:sz="4" w:space="0" w:color="auto"/>
            </w:tcBorders>
            <w:shd w:val="clear" w:color="auto" w:fill="FFFFFF"/>
          </w:tcPr>
          <w:p w:rsidR="00D1364B" w:rsidRDefault="00D1364B">
            <w:pPr>
              <w:rPr>
                <w:sz w:val="10"/>
                <w:szCs w:val="10"/>
              </w:rPr>
            </w:pP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сказуемое в предложении, определять способы выражения простого глагольного сказуемого.</w:t>
            </w:r>
          </w:p>
        </w:tc>
        <w:tc>
          <w:tcPr>
            <w:tcW w:w="2976" w:type="dxa"/>
            <w:vMerge w:val="restart"/>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деятельности.</w:t>
            </w:r>
          </w:p>
          <w:p w:rsidR="00D1364B" w:rsidRDefault="008E2A1A">
            <w:pPr>
              <w:pStyle w:val="a9"/>
              <w:shd w:val="clear" w:color="auto" w:fill="auto"/>
              <w:spacing w:line="276" w:lineRule="auto"/>
              <w:ind w:firstLine="0"/>
              <w:rPr>
                <w:sz w:val="24"/>
                <w:szCs w:val="24"/>
              </w:rPr>
            </w:pPr>
            <w:r>
              <w:rPr>
                <w:b/>
                <w:bCs/>
                <w:sz w:val="24"/>
                <w:szCs w:val="24"/>
              </w:rPr>
              <w:t>Регулятивные УУД</w:t>
            </w:r>
            <w:r>
              <w:rPr>
                <w:sz w:val="24"/>
                <w:szCs w:val="24"/>
              </w:rPr>
              <w:t>1.</w:t>
            </w:r>
          </w:p>
          <w:p w:rsidR="00D1364B" w:rsidRDefault="008E2A1A">
            <w:pPr>
              <w:pStyle w:val="a9"/>
              <w:shd w:val="clear" w:color="auto" w:fill="auto"/>
              <w:spacing w:line="276" w:lineRule="auto"/>
              <w:ind w:firstLine="0"/>
              <w:rPr>
                <w:sz w:val="24"/>
                <w:szCs w:val="24"/>
              </w:rPr>
            </w:pPr>
            <w:r>
              <w:rPr>
                <w:sz w:val="24"/>
                <w:szCs w:val="24"/>
              </w:rPr>
              <w:t>Высказывать предположения на основе наблюдений.2.</w:t>
            </w:r>
          </w:p>
          <w:p w:rsidR="00D1364B" w:rsidRDefault="008E2A1A">
            <w:pPr>
              <w:pStyle w:val="a9"/>
              <w:shd w:val="clear" w:color="auto" w:fill="auto"/>
              <w:spacing w:after="200" w:line="276" w:lineRule="auto"/>
              <w:ind w:firstLine="0"/>
              <w:rPr>
                <w:sz w:val="24"/>
                <w:szCs w:val="24"/>
              </w:rPr>
            </w:pPr>
            <w:r>
              <w:rPr>
                <w:sz w:val="24"/>
                <w:szCs w:val="24"/>
              </w:rPr>
              <w:t>Формулировать вопрос (проблему) урока и его цель.</w:t>
            </w:r>
          </w:p>
          <w:p w:rsidR="00D1364B" w:rsidRDefault="008E2A1A" w:rsidP="008E2A1A">
            <w:pPr>
              <w:pStyle w:val="a9"/>
              <w:numPr>
                <w:ilvl w:val="0"/>
                <w:numId w:val="32"/>
              </w:numPr>
              <w:shd w:val="clear" w:color="auto" w:fill="auto"/>
              <w:tabs>
                <w:tab w:val="left" w:pos="350"/>
              </w:tabs>
              <w:spacing w:after="200" w:line="276" w:lineRule="auto"/>
              <w:ind w:firstLine="200"/>
              <w:rPr>
                <w:sz w:val="24"/>
                <w:szCs w:val="24"/>
              </w:rPr>
            </w:pPr>
            <w:r>
              <w:rPr>
                <w:sz w:val="24"/>
                <w:szCs w:val="24"/>
              </w:rPr>
              <w:t>Искать пути решения проблемы.</w:t>
            </w:r>
          </w:p>
          <w:p w:rsidR="00D1364B" w:rsidRDefault="008E2A1A" w:rsidP="008E2A1A">
            <w:pPr>
              <w:pStyle w:val="a9"/>
              <w:numPr>
                <w:ilvl w:val="0"/>
                <w:numId w:val="32"/>
              </w:numPr>
              <w:shd w:val="clear" w:color="auto" w:fill="auto"/>
              <w:tabs>
                <w:tab w:val="left" w:pos="360"/>
              </w:tabs>
              <w:spacing w:after="200" w:line="276" w:lineRule="auto"/>
              <w:ind w:firstLine="200"/>
              <w:rPr>
                <w:sz w:val="24"/>
                <w:szCs w:val="24"/>
              </w:rPr>
            </w:pPr>
            <w:r>
              <w:rPr>
                <w:sz w:val="24"/>
                <w:szCs w:val="24"/>
              </w:rPr>
              <w:t>Осуществлять познавательную и личностную рефлексию.</w:t>
            </w:r>
          </w:p>
          <w:p w:rsidR="00D1364B" w:rsidRDefault="008E2A1A" w:rsidP="008E2A1A">
            <w:pPr>
              <w:pStyle w:val="a9"/>
              <w:numPr>
                <w:ilvl w:val="0"/>
                <w:numId w:val="32"/>
              </w:numPr>
              <w:shd w:val="clear" w:color="auto" w:fill="auto"/>
              <w:tabs>
                <w:tab w:val="left" w:pos="365"/>
              </w:tabs>
              <w:spacing w:after="200" w:line="276" w:lineRule="auto"/>
              <w:ind w:firstLine="200"/>
              <w:rPr>
                <w:sz w:val="24"/>
                <w:szCs w:val="24"/>
              </w:rPr>
            </w:pPr>
            <w:r>
              <w:rPr>
                <w:sz w:val="24"/>
                <w:szCs w:val="24"/>
              </w:rPr>
              <w:t>Соотносить цели и результаты своей деятельности.</w:t>
            </w:r>
          </w:p>
          <w:p w:rsidR="00D1364B" w:rsidRDefault="008E2A1A" w:rsidP="008E2A1A">
            <w:pPr>
              <w:pStyle w:val="a9"/>
              <w:numPr>
                <w:ilvl w:val="0"/>
                <w:numId w:val="32"/>
              </w:numPr>
              <w:shd w:val="clear" w:color="auto" w:fill="auto"/>
              <w:tabs>
                <w:tab w:val="left" w:pos="355"/>
              </w:tabs>
              <w:spacing w:after="200" w:line="276" w:lineRule="auto"/>
              <w:ind w:firstLine="200"/>
              <w:rPr>
                <w:sz w:val="24"/>
                <w:szCs w:val="24"/>
              </w:rPr>
            </w:pPr>
            <w:r>
              <w:rPr>
                <w:sz w:val="24"/>
                <w:szCs w:val="24"/>
              </w:rPr>
              <w:t>Вырабатывать критерии оценки и определять степень успешности работы.</w:t>
            </w:r>
          </w:p>
          <w:p w:rsidR="00D1364B" w:rsidRDefault="008E2A1A">
            <w:pPr>
              <w:pStyle w:val="a9"/>
              <w:shd w:val="clear" w:color="auto" w:fill="auto"/>
              <w:spacing w:after="200" w:line="276" w:lineRule="auto"/>
              <w:ind w:firstLine="200"/>
              <w:rPr>
                <w:sz w:val="24"/>
                <w:szCs w:val="24"/>
              </w:rPr>
            </w:pPr>
            <w:r>
              <w:rPr>
                <w:b/>
                <w:bCs/>
                <w:sz w:val="24"/>
                <w:szCs w:val="24"/>
              </w:rPr>
              <w:t>Познавательные УУД</w:t>
            </w:r>
          </w:p>
          <w:p w:rsidR="00D1364B" w:rsidRDefault="008E2A1A" w:rsidP="008E2A1A">
            <w:pPr>
              <w:pStyle w:val="a9"/>
              <w:numPr>
                <w:ilvl w:val="0"/>
                <w:numId w:val="33"/>
              </w:numPr>
              <w:shd w:val="clear" w:color="auto" w:fill="auto"/>
              <w:tabs>
                <w:tab w:val="left" w:pos="350"/>
              </w:tabs>
              <w:spacing w:after="200" w:line="276" w:lineRule="auto"/>
              <w:ind w:firstLine="200"/>
              <w:rPr>
                <w:sz w:val="24"/>
                <w:szCs w:val="24"/>
              </w:rPr>
            </w:pPr>
            <w:r>
              <w:rPr>
                <w:sz w:val="24"/>
                <w:szCs w:val="24"/>
              </w:rPr>
              <w:t>Владеть приёмами отбора и систематизации материала.</w:t>
            </w:r>
          </w:p>
          <w:p w:rsidR="00D1364B" w:rsidRDefault="008E2A1A" w:rsidP="008E2A1A">
            <w:pPr>
              <w:pStyle w:val="a9"/>
              <w:numPr>
                <w:ilvl w:val="0"/>
                <w:numId w:val="33"/>
              </w:numPr>
              <w:shd w:val="clear" w:color="auto" w:fill="auto"/>
              <w:tabs>
                <w:tab w:val="left" w:pos="350"/>
              </w:tabs>
              <w:spacing w:after="200" w:line="276" w:lineRule="auto"/>
              <w:ind w:firstLine="200"/>
              <w:rPr>
                <w:sz w:val="24"/>
                <w:szCs w:val="24"/>
              </w:rPr>
            </w:pPr>
            <w:r>
              <w:rPr>
                <w:sz w:val="24"/>
                <w:szCs w:val="24"/>
              </w:rPr>
              <w:t>Выделять главное, раскрывать информацию на основе ключевых слов;</w:t>
            </w:r>
          </w:p>
        </w:tc>
        <w:tc>
          <w:tcPr>
            <w:tcW w:w="1733" w:type="dxa"/>
            <w:tcBorders>
              <w:top w:val="single" w:sz="4" w:space="0" w:color="auto"/>
              <w:left w:val="single" w:sz="4" w:space="0" w:color="auto"/>
            </w:tcBorders>
            <w:shd w:val="clear" w:color="auto" w:fill="FFFFFF"/>
          </w:tcPr>
          <w:p w:rsidR="00D1364B" w:rsidRDefault="00D1364B">
            <w:pPr>
              <w:rPr>
                <w:sz w:val="10"/>
                <w:szCs w:val="10"/>
              </w:rPr>
            </w:pP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учебника</w:t>
            </w:r>
          </w:p>
        </w:tc>
      </w:tr>
      <w:tr w:rsidR="00D1364B">
        <w:trPr>
          <w:trHeight w:hRule="exact" w:val="3902"/>
          <w:jc w:val="center"/>
        </w:trPr>
        <w:tc>
          <w:tcPr>
            <w:tcW w:w="68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20</w:t>
            </w: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Составное именное сказуемое.</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b/>
                <w:bCs/>
                <w:sz w:val="24"/>
                <w:szCs w:val="24"/>
              </w:rPr>
              <w:t xml:space="preserve">Знать </w:t>
            </w:r>
            <w:r>
              <w:rPr>
                <w:sz w:val="24"/>
                <w:szCs w:val="24"/>
              </w:rPr>
              <w:t>структуру составного именного сказуемого, различать составные глагольные и составные именные сказуемые, определять способы выражения именной части составного именного сказуемого, сопоставлять предложения с синонимичными сказуе</w:t>
            </w:r>
            <w:r>
              <w:rPr>
                <w:sz w:val="24"/>
                <w:szCs w:val="24"/>
              </w:rPr>
              <w:softHyphen/>
              <w:t>мыми разных видов.</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определять морфологический способ выражения именной части составного именного сказуемого.</w:t>
            </w:r>
          </w:p>
        </w:tc>
        <w:tc>
          <w:tcPr>
            <w:tcW w:w="2976" w:type="dxa"/>
            <w:vMerge/>
            <w:tcBorders>
              <w:left w:val="single" w:sz="4" w:space="0" w:color="auto"/>
            </w:tcBorders>
            <w:shd w:val="clear" w:color="auto" w:fill="FFFFFF"/>
          </w:tcPr>
          <w:p w:rsidR="00D1364B" w:rsidRDefault="00D1364B"/>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Выборочная проверка.</w:t>
            </w:r>
          </w:p>
        </w:tc>
        <w:tc>
          <w:tcPr>
            <w:tcW w:w="1651"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Презентация</w:t>
            </w: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Определяет главные члены предложен ия, работает в паре.</w:t>
            </w:r>
          </w:p>
        </w:tc>
      </w:tr>
      <w:tr w:rsidR="00D1364B">
        <w:trPr>
          <w:trHeight w:hRule="exact" w:val="2947"/>
          <w:jc w:val="center"/>
        </w:trPr>
        <w:tc>
          <w:tcPr>
            <w:tcW w:w="68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21</w:t>
            </w: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Тире между подлежащ им и сказуемым</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b/>
                <w:bCs/>
                <w:sz w:val="24"/>
                <w:szCs w:val="24"/>
              </w:rPr>
              <w:t xml:space="preserve">Знать </w:t>
            </w:r>
            <w:r>
              <w:rPr>
                <w:sz w:val="24"/>
                <w:szCs w:val="24"/>
              </w:rPr>
              <w:t>условия постановки тире между подлежащим и сказуемым, применять правило на практике, интонационно правильно произносить предложения.</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определять морфологический способ выражения подлежащих и сказуемых, интонационно правильно произносить предложения.</w:t>
            </w:r>
          </w:p>
        </w:tc>
        <w:tc>
          <w:tcPr>
            <w:tcW w:w="2976" w:type="dxa"/>
            <w:vMerge/>
            <w:tcBorders>
              <w:left w:val="single" w:sz="4" w:space="0" w:color="auto"/>
            </w:tcBorders>
            <w:shd w:val="clear" w:color="auto" w:fill="FFFFFF"/>
          </w:tcPr>
          <w:p w:rsidR="00D1364B" w:rsidRDefault="00D1364B"/>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Тестовый контроль</w:t>
            </w:r>
          </w:p>
        </w:tc>
        <w:tc>
          <w:tcPr>
            <w:tcW w:w="1651"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 xml:space="preserve">Презентация, сайт Е.А. Захарьиной, интерактивн ый тест </w:t>
            </w:r>
            <w:hyperlink r:id="rId49" w:history="1">
              <w:r>
                <w:rPr>
                  <w:sz w:val="24"/>
                  <w:szCs w:val="24"/>
                </w:rPr>
                <w:t>«</w:t>
              </w:r>
              <w:r>
                <w:rPr>
                  <w:color w:val="0000FF"/>
                  <w:sz w:val="24"/>
                  <w:szCs w:val="24"/>
                </w:rPr>
                <w:t>Тире между</w:t>
              </w:r>
            </w:hyperlink>
            <w:r>
              <w:rPr>
                <w:color w:val="0000FF"/>
                <w:sz w:val="24"/>
                <w:szCs w:val="24"/>
              </w:rPr>
              <w:t xml:space="preserve"> </w:t>
            </w:r>
            <w:hyperlink r:id="rId50" w:history="1">
              <w:r>
                <w:rPr>
                  <w:color w:val="0000FF"/>
                  <w:sz w:val="24"/>
                  <w:szCs w:val="24"/>
                </w:rPr>
                <w:t>подлежащим</w:t>
              </w:r>
            </w:hyperlink>
            <w:r>
              <w:rPr>
                <w:color w:val="0000FF"/>
                <w:sz w:val="24"/>
                <w:szCs w:val="24"/>
              </w:rPr>
              <w:t xml:space="preserve"> </w:t>
            </w:r>
            <w:hyperlink r:id="rId51" w:history="1">
              <w:r>
                <w:rPr>
                  <w:color w:val="0000FF"/>
                  <w:sz w:val="24"/>
                  <w:szCs w:val="24"/>
                </w:rPr>
                <w:t>и сказуемым</w:t>
              </w:r>
              <w:r>
                <w:rPr>
                  <w:sz w:val="24"/>
                  <w:szCs w:val="24"/>
                </w:rPr>
                <w:t>»</w:t>
              </w:r>
            </w:hyperlink>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Строит небольшое устное высказыван ие по теме.</w:t>
            </w:r>
          </w:p>
        </w:tc>
      </w:tr>
      <w:tr w:rsidR="00D1364B">
        <w:trPr>
          <w:trHeight w:hRule="exact" w:val="2242"/>
          <w:jc w:val="center"/>
        </w:trPr>
        <w:tc>
          <w:tcPr>
            <w:tcW w:w="686"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22</w:t>
            </w:r>
          </w:p>
        </w:tc>
        <w:tc>
          <w:tcPr>
            <w:tcW w:w="173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b/>
                <w:bCs/>
                <w:sz w:val="24"/>
                <w:szCs w:val="24"/>
              </w:rPr>
              <w:t>Контроль ный диктант №2 по теме: «Главные члены</w:t>
            </w:r>
          </w:p>
        </w:tc>
        <w:tc>
          <w:tcPr>
            <w:tcW w:w="4790" w:type="dxa"/>
            <w:tcBorders>
              <w:top w:val="single" w:sz="4" w:space="0" w:color="auto"/>
              <w:left w:val="single" w:sz="4" w:space="0" w:color="auto"/>
              <w:bottom w:val="single" w:sz="4" w:space="0" w:color="auto"/>
            </w:tcBorders>
            <w:shd w:val="clear" w:color="auto" w:fill="FFFFFF"/>
          </w:tcPr>
          <w:p w:rsidR="00D1364B" w:rsidRDefault="00D1364B">
            <w:pPr>
              <w:rPr>
                <w:sz w:val="10"/>
                <w:szCs w:val="10"/>
              </w:rPr>
            </w:pPr>
          </w:p>
        </w:tc>
        <w:tc>
          <w:tcPr>
            <w:tcW w:w="2976" w:type="dxa"/>
            <w:vMerge/>
            <w:tcBorders>
              <w:left w:val="single" w:sz="4" w:space="0" w:color="auto"/>
              <w:bottom w:val="single" w:sz="4" w:space="0" w:color="auto"/>
            </w:tcBorders>
            <w:shd w:val="clear" w:color="auto" w:fill="FFFFFF"/>
          </w:tcPr>
          <w:p w:rsidR="00D1364B" w:rsidRDefault="00D1364B"/>
        </w:tc>
        <w:tc>
          <w:tcPr>
            <w:tcW w:w="173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Текущий индивидуальн ый контроль</w:t>
            </w:r>
          </w:p>
        </w:tc>
        <w:tc>
          <w:tcPr>
            <w:tcW w:w="1651" w:type="dxa"/>
            <w:tcBorders>
              <w:top w:val="single" w:sz="4" w:space="0" w:color="auto"/>
              <w:left w:val="single" w:sz="4" w:space="0" w:color="auto"/>
              <w:bottom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Контрольн ый диктант.</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686"/>
        <w:gridCol w:w="1733"/>
        <w:gridCol w:w="4790"/>
        <w:gridCol w:w="2976"/>
        <w:gridCol w:w="1733"/>
        <w:gridCol w:w="1651"/>
        <w:gridCol w:w="1445"/>
      </w:tblGrid>
      <w:tr w:rsidR="00D1364B">
        <w:trPr>
          <w:trHeight w:hRule="exact" w:val="850"/>
          <w:jc w:val="center"/>
        </w:trPr>
        <w:tc>
          <w:tcPr>
            <w:tcW w:w="686" w:type="dxa"/>
            <w:tcBorders>
              <w:top w:val="single" w:sz="4" w:space="0" w:color="auto"/>
              <w:left w:val="single" w:sz="4" w:space="0" w:color="auto"/>
            </w:tcBorders>
            <w:shd w:val="clear" w:color="auto" w:fill="FFFFFF"/>
          </w:tcPr>
          <w:p w:rsidR="00D1364B" w:rsidRDefault="00D1364B">
            <w:pPr>
              <w:rPr>
                <w:sz w:val="10"/>
                <w:szCs w:val="10"/>
              </w:rPr>
            </w:pPr>
          </w:p>
        </w:tc>
        <w:tc>
          <w:tcPr>
            <w:tcW w:w="1733" w:type="dxa"/>
            <w:tcBorders>
              <w:top w:val="single" w:sz="4" w:space="0" w:color="auto"/>
              <w:left w:val="single" w:sz="4" w:space="0" w:color="auto"/>
            </w:tcBorders>
            <w:shd w:val="clear" w:color="auto" w:fill="FFFFFF"/>
            <w:vAlign w:val="center"/>
          </w:tcPr>
          <w:p w:rsidR="00D1364B" w:rsidRDefault="008E2A1A">
            <w:pPr>
              <w:pStyle w:val="a9"/>
              <w:shd w:val="clear" w:color="auto" w:fill="auto"/>
              <w:spacing w:line="271" w:lineRule="auto"/>
              <w:ind w:firstLine="0"/>
              <w:rPr>
                <w:sz w:val="24"/>
                <w:szCs w:val="24"/>
              </w:rPr>
            </w:pPr>
            <w:r>
              <w:rPr>
                <w:b/>
                <w:bCs/>
                <w:sz w:val="24"/>
                <w:szCs w:val="24"/>
              </w:rPr>
              <w:t>предложен ия».</w:t>
            </w:r>
          </w:p>
        </w:tc>
        <w:tc>
          <w:tcPr>
            <w:tcW w:w="4790" w:type="dxa"/>
            <w:tcBorders>
              <w:top w:val="single" w:sz="4" w:space="0" w:color="auto"/>
              <w:left w:val="single" w:sz="4" w:space="0" w:color="auto"/>
            </w:tcBorders>
            <w:shd w:val="clear" w:color="auto" w:fill="FFFFFF"/>
          </w:tcPr>
          <w:p w:rsidR="00D1364B" w:rsidRDefault="00D1364B">
            <w:pPr>
              <w:rPr>
                <w:sz w:val="10"/>
                <w:szCs w:val="10"/>
              </w:rPr>
            </w:pPr>
          </w:p>
        </w:tc>
        <w:tc>
          <w:tcPr>
            <w:tcW w:w="2976" w:type="dxa"/>
            <w:vMerge w:val="restart"/>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sz w:val="24"/>
                <w:szCs w:val="24"/>
              </w:rPr>
              <w:t>преобразовывать информацию из одной формы в другую (текст в схему).</w:t>
            </w:r>
          </w:p>
          <w:p w:rsidR="00D1364B" w:rsidRDefault="008E2A1A">
            <w:pPr>
              <w:pStyle w:val="a9"/>
              <w:shd w:val="clear" w:color="auto" w:fill="auto"/>
              <w:spacing w:after="200" w:line="276" w:lineRule="auto"/>
              <w:ind w:firstLine="0"/>
              <w:rPr>
                <w:sz w:val="24"/>
                <w:szCs w:val="24"/>
              </w:rPr>
            </w:pPr>
            <w:r>
              <w:rPr>
                <w:sz w:val="24"/>
                <w:szCs w:val="24"/>
              </w:rPr>
              <w:t>3. Анализировать, сравнивать, устанавливать сходства и различия, группировать, делать выводы, устанавливать закономерности.</w:t>
            </w:r>
          </w:p>
          <w:p w:rsidR="00D1364B" w:rsidRDefault="008E2A1A">
            <w:pPr>
              <w:pStyle w:val="a9"/>
              <w:shd w:val="clear" w:color="auto" w:fill="auto"/>
              <w:spacing w:after="200" w:line="276" w:lineRule="auto"/>
              <w:ind w:firstLine="200"/>
              <w:rPr>
                <w:sz w:val="24"/>
                <w:szCs w:val="24"/>
              </w:rPr>
            </w:pPr>
            <w:r>
              <w:rPr>
                <w:b/>
                <w:bCs/>
                <w:sz w:val="24"/>
                <w:szCs w:val="24"/>
              </w:rPr>
              <w:t>Коммуникативные УУД</w:t>
            </w:r>
          </w:p>
          <w:p w:rsidR="00D1364B" w:rsidRDefault="008E2A1A" w:rsidP="008E2A1A">
            <w:pPr>
              <w:pStyle w:val="a9"/>
              <w:numPr>
                <w:ilvl w:val="0"/>
                <w:numId w:val="34"/>
              </w:numPr>
              <w:shd w:val="clear" w:color="auto" w:fill="auto"/>
              <w:tabs>
                <w:tab w:val="left" w:pos="350"/>
              </w:tabs>
              <w:spacing w:after="200" w:line="271" w:lineRule="auto"/>
              <w:ind w:firstLine="200"/>
              <w:rPr>
                <w:sz w:val="24"/>
                <w:szCs w:val="24"/>
              </w:rPr>
            </w:pPr>
            <w:r>
              <w:rPr>
                <w:sz w:val="24"/>
                <w:szCs w:val="24"/>
              </w:rPr>
              <w:t>Владеть монологической речью.</w:t>
            </w:r>
          </w:p>
          <w:p w:rsidR="00D1364B" w:rsidRDefault="008E2A1A" w:rsidP="008E2A1A">
            <w:pPr>
              <w:pStyle w:val="a9"/>
              <w:numPr>
                <w:ilvl w:val="0"/>
                <w:numId w:val="34"/>
              </w:numPr>
              <w:shd w:val="clear" w:color="auto" w:fill="auto"/>
              <w:tabs>
                <w:tab w:val="left" w:pos="355"/>
              </w:tabs>
              <w:spacing w:after="200" w:line="276" w:lineRule="auto"/>
              <w:ind w:firstLine="200"/>
              <w:rPr>
                <w:sz w:val="24"/>
                <w:szCs w:val="24"/>
              </w:rPr>
            </w:pPr>
            <w:r>
              <w:rPr>
                <w:sz w:val="24"/>
                <w:szCs w:val="24"/>
              </w:rPr>
              <w:t>Адекватно использовать речевые средства для решения коммуникативных задач.</w:t>
            </w:r>
          </w:p>
          <w:p w:rsidR="00D1364B" w:rsidRDefault="008E2A1A" w:rsidP="008E2A1A">
            <w:pPr>
              <w:pStyle w:val="a9"/>
              <w:numPr>
                <w:ilvl w:val="0"/>
                <w:numId w:val="34"/>
              </w:numPr>
              <w:shd w:val="clear" w:color="auto" w:fill="auto"/>
              <w:tabs>
                <w:tab w:val="left" w:pos="360"/>
              </w:tabs>
              <w:spacing w:after="200" w:line="276" w:lineRule="auto"/>
              <w:ind w:firstLine="200"/>
              <w:rPr>
                <w:sz w:val="24"/>
                <w:szCs w:val="24"/>
              </w:rPr>
            </w:pPr>
            <w:r>
              <w:rPr>
                <w:sz w:val="24"/>
                <w:szCs w:val="24"/>
              </w:rPr>
              <w:t>Договариваться и приходить к общему решению в совместной деятельности.</w:t>
            </w:r>
          </w:p>
          <w:p w:rsidR="00D1364B" w:rsidRDefault="008E2A1A" w:rsidP="008E2A1A">
            <w:pPr>
              <w:pStyle w:val="a9"/>
              <w:numPr>
                <w:ilvl w:val="0"/>
                <w:numId w:val="34"/>
              </w:numPr>
              <w:shd w:val="clear" w:color="auto" w:fill="auto"/>
              <w:tabs>
                <w:tab w:val="left" w:pos="355"/>
              </w:tabs>
              <w:spacing w:after="200" w:line="276" w:lineRule="auto"/>
              <w:ind w:firstLine="200"/>
              <w:rPr>
                <w:sz w:val="24"/>
                <w:szCs w:val="24"/>
              </w:rPr>
            </w:pPr>
            <w:r>
              <w:rPr>
                <w:sz w:val="24"/>
                <w:szCs w:val="24"/>
              </w:rPr>
              <w:t>Свободно излагать содержание в устной форме, соблюдая нормы построения текста.</w:t>
            </w:r>
          </w:p>
          <w:p w:rsidR="00D1364B" w:rsidRDefault="008E2A1A" w:rsidP="008E2A1A">
            <w:pPr>
              <w:pStyle w:val="a9"/>
              <w:numPr>
                <w:ilvl w:val="0"/>
                <w:numId w:val="34"/>
              </w:numPr>
              <w:shd w:val="clear" w:color="auto" w:fill="auto"/>
              <w:tabs>
                <w:tab w:val="left" w:pos="445"/>
              </w:tabs>
              <w:spacing w:after="200" w:line="276" w:lineRule="auto"/>
              <w:ind w:firstLine="200"/>
              <w:rPr>
                <w:sz w:val="24"/>
                <w:szCs w:val="24"/>
              </w:rPr>
            </w:pPr>
            <w:r>
              <w:rPr>
                <w:sz w:val="24"/>
                <w:szCs w:val="24"/>
              </w:rPr>
              <w:t>Слушать и слышать</w:t>
            </w:r>
          </w:p>
        </w:tc>
        <w:tc>
          <w:tcPr>
            <w:tcW w:w="1733" w:type="dxa"/>
            <w:tcBorders>
              <w:top w:val="single" w:sz="4" w:space="0" w:color="auto"/>
              <w:left w:val="single" w:sz="4" w:space="0" w:color="auto"/>
            </w:tcBorders>
            <w:shd w:val="clear" w:color="auto" w:fill="FFFFFF"/>
          </w:tcPr>
          <w:p w:rsidR="00D1364B" w:rsidRDefault="00D1364B">
            <w:pPr>
              <w:rPr>
                <w:sz w:val="10"/>
                <w:szCs w:val="10"/>
              </w:rPr>
            </w:pP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2434"/>
          <w:jc w:val="center"/>
        </w:trPr>
        <w:tc>
          <w:tcPr>
            <w:tcW w:w="686" w:type="dxa"/>
            <w:tcBorders>
              <w:top w:val="single" w:sz="4" w:space="0" w:color="auto"/>
              <w:left w:val="single" w:sz="4" w:space="0" w:color="auto"/>
            </w:tcBorders>
            <w:shd w:val="clear" w:color="auto" w:fill="FFFFFF"/>
          </w:tcPr>
          <w:p w:rsidR="00D1364B" w:rsidRDefault="008E2A1A">
            <w:pPr>
              <w:pStyle w:val="a9"/>
              <w:shd w:val="clear" w:color="auto" w:fill="auto"/>
              <w:spacing w:after="240"/>
              <w:ind w:firstLine="0"/>
              <w:rPr>
                <w:sz w:val="24"/>
                <w:szCs w:val="24"/>
              </w:rPr>
            </w:pPr>
            <w:r>
              <w:rPr>
                <w:sz w:val="24"/>
                <w:szCs w:val="24"/>
              </w:rPr>
              <w:t>23</w:t>
            </w:r>
            <w:r>
              <w:rPr>
                <w:sz w:val="24"/>
                <w:szCs w:val="24"/>
              </w:rPr>
              <w:softHyphen/>
            </w:r>
          </w:p>
          <w:p w:rsidR="00D1364B" w:rsidRDefault="008E2A1A">
            <w:pPr>
              <w:pStyle w:val="a9"/>
              <w:shd w:val="clear" w:color="auto" w:fill="auto"/>
              <w:ind w:firstLine="0"/>
              <w:rPr>
                <w:sz w:val="24"/>
                <w:szCs w:val="24"/>
              </w:rPr>
            </w:pPr>
            <w:r>
              <w:rPr>
                <w:sz w:val="24"/>
                <w:szCs w:val="24"/>
              </w:rPr>
              <w:t>24</w:t>
            </w: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b/>
                <w:bCs/>
                <w:sz w:val="24"/>
                <w:szCs w:val="24"/>
              </w:rPr>
              <w:t xml:space="preserve">Р/Р </w:t>
            </w:r>
            <w:r>
              <w:rPr>
                <w:sz w:val="24"/>
                <w:szCs w:val="24"/>
              </w:rPr>
              <w:t>Изложение с элементами сочинения- рассуждения</w:t>
            </w:r>
          </w:p>
          <w:p w:rsidR="00D1364B" w:rsidRDefault="008E2A1A">
            <w:pPr>
              <w:pStyle w:val="a9"/>
              <w:shd w:val="clear" w:color="auto" w:fill="auto"/>
              <w:spacing w:line="276" w:lineRule="auto"/>
              <w:ind w:firstLine="0"/>
              <w:rPr>
                <w:sz w:val="24"/>
                <w:szCs w:val="24"/>
              </w:rPr>
            </w:pPr>
            <w:r>
              <w:rPr>
                <w:sz w:val="24"/>
                <w:szCs w:val="24"/>
              </w:rPr>
              <w:t>«Лес - источник жизни».</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писать изложения с творческим заданием, завершив его собственными размышлениями о пользе леса, его значений для каждого человека.</w:t>
            </w:r>
          </w:p>
        </w:tc>
        <w:tc>
          <w:tcPr>
            <w:tcW w:w="2976" w:type="dxa"/>
            <w:vMerge/>
            <w:tcBorders>
              <w:left w:val="single" w:sz="4" w:space="0" w:color="auto"/>
            </w:tcBorders>
            <w:shd w:val="clear" w:color="auto" w:fill="FFFFFF"/>
          </w:tcPr>
          <w:p w:rsidR="00D1364B" w:rsidRDefault="00D1364B"/>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Изложение с элементами сочинения</w:t>
            </w:r>
          </w:p>
        </w:tc>
        <w:tc>
          <w:tcPr>
            <w:tcW w:w="1651"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Презентация</w:t>
            </w: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Письменно передаёт содержание текста.</w:t>
            </w:r>
          </w:p>
        </w:tc>
      </w:tr>
      <w:tr w:rsidR="00D1364B">
        <w:trPr>
          <w:trHeight w:hRule="exact" w:val="2194"/>
          <w:jc w:val="center"/>
        </w:trPr>
        <w:tc>
          <w:tcPr>
            <w:tcW w:w="68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25</w:t>
            </w: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Роль второстепенн ых членов предложения. Дополнение.</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b/>
                <w:bCs/>
                <w:sz w:val="24"/>
                <w:szCs w:val="24"/>
              </w:rPr>
              <w:t xml:space="preserve">Знать </w:t>
            </w:r>
            <w:r>
              <w:rPr>
                <w:sz w:val="24"/>
                <w:szCs w:val="24"/>
              </w:rPr>
              <w:t>роль второстепенных членов предложения.</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определять роль второстепенных членов предложения</w:t>
            </w:r>
          </w:p>
        </w:tc>
        <w:tc>
          <w:tcPr>
            <w:tcW w:w="2976" w:type="dxa"/>
            <w:vMerge/>
            <w:tcBorders>
              <w:left w:val="single" w:sz="4" w:space="0" w:color="auto"/>
            </w:tcBorders>
            <w:shd w:val="clear" w:color="auto" w:fill="FFFFFF"/>
          </w:tcPr>
          <w:p w:rsidR="00D1364B" w:rsidRDefault="00D1364B"/>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Текущий</w:t>
            </w:r>
          </w:p>
          <w:p w:rsidR="00D1364B" w:rsidRDefault="008E2A1A">
            <w:pPr>
              <w:pStyle w:val="a9"/>
              <w:shd w:val="clear" w:color="auto" w:fill="auto"/>
              <w:ind w:firstLine="0"/>
              <w:rPr>
                <w:sz w:val="24"/>
                <w:szCs w:val="24"/>
              </w:rPr>
            </w:pPr>
            <w:r>
              <w:rPr>
                <w:sz w:val="24"/>
                <w:szCs w:val="24"/>
              </w:rPr>
              <w:t>контроль</w:t>
            </w: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Определяет второстепе нные члены предложен ия.</w:t>
            </w:r>
          </w:p>
        </w:tc>
      </w:tr>
      <w:tr w:rsidR="00D1364B">
        <w:trPr>
          <w:trHeight w:hRule="exact" w:val="3384"/>
          <w:jc w:val="center"/>
        </w:trPr>
        <w:tc>
          <w:tcPr>
            <w:tcW w:w="68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26</w:t>
            </w: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Определени е согласованн ое и несогласова нное. Способы выражения определени я</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b/>
                <w:bCs/>
                <w:sz w:val="24"/>
                <w:szCs w:val="24"/>
              </w:rPr>
              <w:t xml:space="preserve">Знать </w:t>
            </w:r>
            <w:r>
              <w:rPr>
                <w:sz w:val="24"/>
                <w:szCs w:val="24"/>
              </w:rPr>
              <w:t>основные признаки и функции определения.</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 xml:space="preserve">использовать определения для характеристики предмета. </w:t>
            </w:r>
            <w:r>
              <w:rPr>
                <w:b/>
                <w:bCs/>
                <w:sz w:val="24"/>
                <w:szCs w:val="24"/>
              </w:rPr>
              <w:t xml:space="preserve">Уметь </w:t>
            </w:r>
            <w:r>
              <w:rPr>
                <w:sz w:val="24"/>
                <w:szCs w:val="24"/>
              </w:rPr>
              <w:t>различать определения согласованные и несогласованные, определять способы их выражения.</w:t>
            </w:r>
          </w:p>
        </w:tc>
        <w:tc>
          <w:tcPr>
            <w:tcW w:w="2976" w:type="dxa"/>
            <w:vMerge/>
            <w:tcBorders>
              <w:left w:val="single" w:sz="4" w:space="0" w:color="auto"/>
            </w:tcBorders>
            <w:shd w:val="clear" w:color="auto" w:fill="FFFFFF"/>
          </w:tcPr>
          <w:p w:rsidR="00D1364B" w:rsidRDefault="00D1364B"/>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Проверка с комментирова нным чтением, индивидуальн ый опрос.</w:t>
            </w:r>
          </w:p>
        </w:tc>
        <w:tc>
          <w:tcPr>
            <w:tcW w:w="1651"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Презентация</w:t>
            </w: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Графическ и выделяет определени я, определяет главное слово.</w:t>
            </w:r>
          </w:p>
        </w:tc>
      </w:tr>
      <w:tr w:rsidR="00D1364B">
        <w:trPr>
          <w:trHeight w:hRule="exact" w:val="1493"/>
          <w:jc w:val="center"/>
        </w:trPr>
        <w:tc>
          <w:tcPr>
            <w:tcW w:w="686"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27</w:t>
            </w:r>
          </w:p>
        </w:tc>
        <w:tc>
          <w:tcPr>
            <w:tcW w:w="173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Приложение.</w:t>
            </w:r>
          </w:p>
          <w:p w:rsidR="00D1364B" w:rsidRDefault="008E2A1A">
            <w:pPr>
              <w:pStyle w:val="a9"/>
              <w:shd w:val="clear" w:color="auto" w:fill="auto"/>
              <w:spacing w:line="276" w:lineRule="auto"/>
              <w:ind w:firstLine="0"/>
              <w:rPr>
                <w:sz w:val="24"/>
                <w:szCs w:val="24"/>
              </w:rPr>
            </w:pPr>
            <w:r>
              <w:rPr>
                <w:sz w:val="24"/>
                <w:szCs w:val="24"/>
              </w:rPr>
              <w:t>Знаки препинания при нём.</w:t>
            </w:r>
          </w:p>
        </w:tc>
        <w:tc>
          <w:tcPr>
            <w:tcW w:w="4790" w:type="dxa"/>
            <w:tcBorders>
              <w:top w:val="single" w:sz="4" w:space="0" w:color="auto"/>
              <w:left w:val="single" w:sz="4" w:space="0" w:color="auto"/>
              <w:bottom w:val="single" w:sz="4" w:space="0" w:color="auto"/>
            </w:tcBorders>
            <w:shd w:val="clear" w:color="auto" w:fill="FFFFFF"/>
            <w:vAlign w:val="bottom"/>
          </w:tcPr>
          <w:p w:rsidR="00D1364B" w:rsidRDefault="008E2A1A">
            <w:pPr>
              <w:pStyle w:val="a9"/>
              <w:shd w:val="clear" w:color="auto" w:fill="auto"/>
              <w:spacing w:after="200" w:line="276" w:lineRule="auto"/>
              <w:ind w:firstLine="0"/>
              <w:rPr>
                <w:sz w:val="24"/>
                <w:szCs w:val="24"/>
              </w:rPr>
            </w:pPr>
            <w:r>
              <w:rPr>
                <w:b/>
                <w:bCs/>
                <w:sz w:val="24"/>
                <w:szCs w:val="24"/>
              </w:rPr>
              <w:t xml:space="preserve">Знать </w:t>
            </w:r>
            <w:r>
              <w:rPr>
                <w:sz w:val="24"/>
                <w:szCs w:val="24"/>
              </w:rPr>
              <w:t>основные признаки и функции приложения.</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распознавать приложения, использовать приложения как средство</w:t>
            </w:r>
          </w:p>
        </w:tc>
        <w:tc>
          <w:tcPr>
            <w:tcW w:w="2976" w:type="dxa"/>
            <w:vMerge/>
            <w:tcBorders>
              <w:left w:val="single" w:sz="4" w:space="0" w:color="auto"/>
              <w:bottom w:val="single" w:sz="4" w:space="0" w:color="auto"/>
            </w:tcBorders>
            <w:shd w:val="clear" w:color="auto" w:fill="FFFFFF"/>
          </w:tcPr>
          <w:p w:rsidR="00D1364B" w:rsidRDefault="00D1364B"/>
        </w:tc>
        <w:tc>
          <w:tcPr>
            <w:tcW w:w="173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Выборочная проверка</w:t>
            </w:r>
          </w:p>
        </w:tc>
        <w:tc>
          <w:tcPr>
            <w:tcW w:w="1651"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Презентация</w:t>
            </w: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line="276" w:lineRule="auto"/>
              <w:ind w:firstLine="0"/>
              <w:jc w:val="both"/>
              <w:rPr>
                <w:sz w:val="24"/>
                <w:szCs w:val="24"/>
              </w:rPr>
            </w:pPr>
            <w:r>
              <w:rPr>
                <w:sz w:val="24"/>
                <w:szCs w:val="24"/>
              </w:rPr>
              <w:t>Изучае6т статью учебника</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686"/>
        <w:gridCol w:w="1733"/>
        <w:gridCol w:w="4790"/>
        <w:gridCol w:w="2976"/>
        <w:gridCol w:w="1733"/>
        <w:gridCol w:w="1651"/>
        <w:gridCol w:w="1445"/>
      </w:tblGrid>
      <w:tr w:rsidR="00D1364B">
        <w:trPr>
          <w:trHeight w:hRule="exact" w:val="533"/>
          <w:jc w:val="center"/>
        </w:trPr>
        <w:tc>
          <w:tcPr>
            <w:tcW w:w="686" w:type="dxa"/>
            <w:tcBorders>
              <w:top w:val="single" w:sz="4" w:space="0" w:color="auto"/>
              <w:left w:val="single" w:sz="4" w:space="0" w:color="auto"/>
            </w:tcBorders>
            <w:shd w:val="clear" w:color="auto" w:fill="FFFFFF"/>
          </w:tcPr>
          <w:p w:rsidR="00D1364B" w:rsidRDefault="00D1364B">
            <w:pPr>
              <w:rPr>
                <w:sz w:val="10"/>
                <w:szCs w:val="10"/>
              </w:rPr>
            </w:pPr>
          </w:p>
        </w:tc>
        <w:tc>
          <w:tcPr>
            <w:tcW w:w="1733" w:type="dxa"/>
            <w:tcBorders>
              <w:top w:val="single" w:sz="4" w:space="0" w:color="auto"/>
              <w:left w:val="single" w:sz="4" w:space="0" w:color="auto"/>
            </w:tcBorders>
            <w:shd w:val="clear" w:color="auto" w:fill="FFFFFF"/>
          </w:tcPr>
          <w:p w:rsidR="00D1364B" w:rsidRDefault="00D1364B">
            <w:pPr>
              <w:rPr>
                <w:sz w:val="10"/>
                <w:szCs w:val="10"/>
              </w:rPr>
            </w:pPr>
          </w:p>
        </w:tc>
        <w:tc>
          <w:tcPr>
            <w:tcW w:w="4790" w:type="dxa"/>
            <w:tcBorders>
              <w:top w:val="single" w:sz="4" w:space="0" w:color="auto"/>
              <w:left w:val="single" w:sz="4" w:space="0" w:color="auto"/>
            </w:tcBorders>
            <w:shd w:val="clear" w:color="auto" w:fill="FFFFFF"/>
            <w:vAlign w:val="center"/>
          </w:tcPr>
          <w:p w:rsidR="00D1364B" w:rsidRDefault="008E2A1A">
            <w:pPr>
              <w:pStyle w:val="a9"/>
              <w:shd w:val="clear" w:color="auto" w:fill="auto"/>
              <w:ind w:firstLine="0"/>
              <w:rPr>
                <w:sz w:val="24"/>
                <w:szCs w:val="24"/>
              </w:rPr>
            </w:pPr>
            <w:r>
              <w:rPr>
                <w:sz w:val="24"/>
                <w:szCs w:val="24"/>
              </w:rPr>
              <w:t>выразительности речи.</w:t>
            </w:r>
          </w:p>
        </w:tc>
        <w:tc>
          <w:tcPr>
            <w:tcW w:w="2976" w:type="dxa"/>
            <w:vMerge w:val="restart"/>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sz w:val="24"/>
                <w:szCs w:val="24"/>
              </w:rPr>
              <w:t>других.</w:t>
            </w:r>
          </w:p>
          <w:p w:rsidR="00D1364B" w:rsidRDefault="008E2A1A">
            <w:pPr>
              <w:pStyle w:val="a9"/>
              <w:shd w:val="clear" w:color="auto" w:fill="auto"/>
              <w:spacing w:after="200" w:line="276" w:lineRule="auto"/>
              <w:ind w:firstLine="220"/>
              <w:rPr>
                <w:sz w:val="24"/>
                <w:szCs w:val="24"/>
              </w:rPr>
            </w:pPr>
            <w:r>
              <w:rPr>
                <w:sz w:val="24"/>
                <w:szCs w:val="24"/>
              </w:rPr>
              <w:t>6. Осуществлять речевой самоконтроль в процессе речевой деятельности.</w:t>
            </w:r>
          </w:p>
          <w:p w:rsidR="00D1364B" w:rsidRDefault="008E2A1A">
            <w:pPr>
              <w:pStyle w:val="a9"/>
              <w:shd w:val="clear" w:color="auto" w:fill="auto"/>
              <w:spacing w:after="200" w:line="276" w:lineRule="auto"/>
              <w:ind w:firstLine="220"/>
              <w:rPr>
                <w:sz w:val="24"/>
                <w:szCs w:val="24"/>
              </w:rPr>
            </w:pPr>
            <w:r>
              <w:rPr>
                <w:b/>
                <w:bCs/>
                <w:sz w:val="24"/>
                <w:szCs w:val="24"/>
              </w:rPr>
              <w:t>Регулятивные УУД</w:t>
            </w:r>
          </w:p>
          <w:p w:rsidR="00D1364B" w:rsidRDefault="008E2A1A" w:rsidP="008E2A1A">
            <w:pPr>
              <w:pStyle w:val="a9"/>
              <w:numPr>
                <w:ilvl w:val="0"/>
                <w:numId w:val="35"/>
              </w:numPr>
              <w:shd w:val="clear" w:color="auto" w:fill="auto"/>
              <w:tabs>
                <w:tab w:val="left" w:pos="403"/>
              </w:tabs>
              <w:spacing w:after="200" w:line="276" w:lineRule="auto"/>
              <w:ind w:firstLine="220"/>
              <w:rPr>
                <w:sz w:val="24"/>
                <w:szCs w:val="24"/>
              </w:rPr>
            </w:pPr>
            <w:r>
              <w:rPr>
                <w:sz w:val="24"/>
                <w:szCs w:val="24"/>
              </w:rPr>
              <w:t>Высказывать предположения на основе наблюдений.</w:t>
            </w:r>
          </w:p>
          <w:p w:rsidR="00D1364B" w:rsidRDefault="008E2A1A" w:rsidP="008E2A1A">
            <w:pPr>
              <w:pStyle w:val="a9"/>
              <w:numPr>
                <w:ilvl w:val="0"/>
                <w:numId w:val="35"/>
              </w:numPr>
              <w:shd w:val="clear" w:color="auto" w:fill="auto"/>
              <w:tabs>
                <w:tab w:val="left" w:pos="360"/>
              </w:tabs>
              <w:spacing w:after="200" w:line="276" w:lineRule="auto"/>
              <w:ind w:firstLine="220"/>
              <w:rPr>
                <w:sz w:val="24"/>
                <w:szCs w:val="24"/>
              </w:rPr>
            </w:pPr>
            <w:r>
              <w:rPr>
                <w:sz w:val="24"/>
                <w:szCs w:val="24"/>
              </w:rPr>
              <w:t>Формулировать вопрос (проблему) урока и его цель.</w:t>
            </w:r>
          </w:p>
          <w:p w:rsidR="00D1364B" w:rsidRDefault="008E2A1A" w:rsidP="008E2A1A">
            <w:pPr>
              <w:pStyle w:val="a9"/>
              <w:numPr>
                <w:ilvl w:val="0"/>
                <w:numId w:val="35"/>
              </w:numPr>
              <w:shd w:val="clear" w:color="auto" w:fill="auto"/>
              <w:tabs>
                <w:tab w:val="left" w:pos="346"/>
              </w:tabs>
              <w:spacing w:after="200" w:line="276" w:lineRule="auto"/>
              <w:ind w:firstLine="220"/>
              <w:rPr>
                <w:sz w:val="24"/>
                <w:szCs w:val="24"/>
              </w:rPr>
            </w:pPr>
            <w:r>
              <w:rPr>
                <w:sz w:val="24"/>
                <w:szCs w:val="24"/>
              </w:rPr>
              <w:t>Искать пути решения проблемы.</w:t>
            </w:r>
          </w:p>
          <w:p w:rsidR="00D1364B" w:rsidRDefault="008E2A1A" w:rsidP="008E2A1A">
            <w:pPr>
              <w:pStyle w:val="a9"/>
              <w:numPr>
                <w:ilvl w:val="0"/>
                <w:numId w:val="35"/>
              </w:numPr>
              <w:shd w:val="clear" w:color="auto" w:fill="auto"/>
              <w:tabs>
                <w:tab w:val="left" w:pos="365"/>
              </w:tabs>
              <w:spacing w:after="200" w:line="276" w:lineRule="auto"/>
              <w:ind w:firstLine="220"/>
              <w:rPr>
                <w:sz w:val="24"/>
                <w:szCs w:val="24"/>
              </w:rPr>
            </w:pPr>
            <w:r>
              <w:rPr>
                <w:sz w:val="24"/>
                <w:szCs w:val="24"/>
              </w:rPr>
              <w:t>Осуществлять познавательную и личностную рефлексию.</w:t>
            </w:r>
          </w:p>
          <w:p w:rsidR="00D1364B" w:rsidRDefault="008E2A1A" w:rsidP="008E2A1A">
            <w:pPr>
              <w:pStyle w:val="a9"/>
              <w:numPr>
                <w:ilvl w:val="0"/>
                <w:numId w:val="35"/>
              </w:numPr>
              <w:shd w:val="clear" w:color="auto" w:fill="auto"/>
              <w:tabs>
                <w:tab w:val="left" w:pos="365"/>
              </w:tabs>
              <w:spacing w:after="200" w:line="276" w:lineRule="auto"/>
              <w:ind w:firstLine="220"/>
              <w:rPr>
                <w:sz w:val="24"/>
                <w:szCs w:val="24"/>
              </w:rPr>
            </w:pPr>
            <w:r>
              <w:rPr>
                <w:sz w:val="24"/>
                <w:szCs w:val="24"/>
              </w:rPr>
              <w:t>Соотносить цели и результаты своей деятельности.</w:t>
            </w:r>
          </w:p>
          <w:p w:rsidR="00D1364B" w:rsidRDefault="008E2A1A" w:rsidP="008E2A1A">
            <w:pPr>
              <w:pStyle w:val="a9"/>
              <w:numPr>
                <w:ilvl w:val="0"/>
                <w:numId w:val="35"/>
              </w:numPr>
              <w:shd w:val="clear" w:color="auto" w:fill="auto"/>
              <w:tabs>
                <w:tab w:val="left" w:pos="355"/>
              </w:tabs>
              <w:spacing w:after="200" w:line="276" w:lineRule="auto"/>
              <w:ind w:firstLine="220"/>
              <w:rPr>
                <w:sz w:val="24"/>
                <w:szCs w:val="24"/>
              </w:rPr>
            </w:pPr>
            <w:r>
              <w:rPr>
                <w:sz w:val="24"/>
                <w:szCs w:val="24"/>
              </w:rPr>
              <w:t>Вырабатывать критерии оценки и определять степень успешности работы.</w:t>
            </w:r>
          </w:p>
          <w:p w:rsidR="00D1364B" w:rsidRDefault="008E2A1A">
            <w:pPr>
              <w:pStyle w:val="a9"/>
              <w:shd w:val="clear" w:color="auto" w:fill="auto"/>
              <w:spacing w:after="200" w:line="276" w:lineRule="auto"/>
              <w:ind w:firstLine="220"/>
              <w:rPr>
                <w:sz w:val="24"/>
                <w:szCs w:val="24"/>
              </w:rPr>
            </w:pPr>
            <w:r>
              <w:rPr>
                <w:b/>
                <w:bCs/>
                <w:sz w:val="24"/>
                <w:szCs w:val="24"/>
              </w:rPr>
              <w:t>Познавательные УУД</w:t>
            </w:r>
          </w:p>
          <w:p w:rsidR="00D1364B" w:rsidRDefault="008E2A1A">
            <w:pPr>
              <w:pStyle w:val="a9"/>
              <w:shd w:val="clear" w:color="auto" w:fill="auto"/>
              <w:spacing w:after="200" w:line="276" w:lineRule="auto"/>
              <w:ind w:firstLine="200"/>
              <w:rPr>
                <w:sz w:val="24"/>
                <w:szCs w:val="24"/>
              </w:rPr>
            </w:pPr>
            <w:r>
              <w:rPr>
                <w:sz w:val="24"/>
                <w:szCs w:val="24"/>
              </w:rPr>
              <w:t>1. Владеть приёмами</w:t>
            </w:r>
          </w:p>
        </w:tc>
        <w:tc>
          <w:tcPr>
            <w:tcW w:w="1733" w:type="dxa"/>
            <w:tcBorders>
              <w:top w:val="single" w:sz="4" w:space="0" w:color="auto"/>
              <w:left w:val="single" w:sz="4" w:space="0" w:color="auto"/>
            </w:tcBorders>
            <w:shd w:val="clear" w:color="auto" w:fill="FFFFFF"/>
          </w:tcPr>
          <w:p w:rsidR="00D1364B" w:rsidRDefault="00D1364B">
            <w:pPr>
              <w:rPr>
                <w:sz w:val="10"/>
                <w:szCs w:val="10"/>
              </w:rPr>
            </w:pP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2429"/>
          <w:jc w:val="center"/>
        </w:trPr>
        <w:tc>
          <w:tcPr>
            <w:tcW w:w="68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28</w:t>
            </w: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after="40"/>
              <w:ind w:firstLine="0"/>
              <w:rPr>
                <w:sz w:val="24"/>
                <w:szCs w:val="24"/>
              </w:rPr>
            </w:pPr>
            <w:r>
              <w:rPr>
                <w:sz w:val="24"/>
                <w:szCs w:val="24"/>
              </w:rPr>
              <w:t>Обстоятельств</w:t>
            </w:r>
          </w:p>
          <w:p w:rsidR="00D1364B" w:rsidRDefault="008E2A1A">
            <w:pPr>
              <w:pStyle w:val="a9"/>
              <w:shd w:val="clear" w:color="auto" w:fill="auto"/>
              <w:ind w:firstLine="0"/>
              <w:rPr>
                <w:sz w:val="24"/>
                <w:szCs w:val="24"/>
              </w:rPr>
            </w:pPr>
            <w:r>
              <w:rPr>
                <w:sz w:val="24"/>
                <w:szCs w:val="24"/>
              </w:rPr>
              <w:t>о.</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b/>
                <w:bCs/>
                <w:sz w:val="24"/>
                <w:szCs w:val="24"/>
              </w:rPr>
              <w:t xml:space="preserve">Знать </w:t>
            </w:r>
            <w:r>
              <w:rPr>
                <w:sz w:val="24"/>
                <w:szCs w:val="24"/>
              </w:rPr>
              <w:t>основные признаки и функции обстоятельства.</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различать виды обстоятельств по значению, определять способы их выражения, использовать обстоятельства в речи</w:t>
            </w:r>
          </w:p>
        </w:tc>
        <w:tc>
          <w:tcPr>
            <w:tcW w:w="2976" w:type="dxa"/>
            <w:vMerge/>
            <w:tcBorders>
              <w:left w:val="single" w:sz="4" w:space="0" w:color="auto"/>
            </w:tcBorders>
            <w:shd w:val="clear" w:color="auto" w:fill="FFFFFF"/>
          </w:tcPr>
          <w:p w:rsidR="00D1364B" w:rsidRDefault="00D1364B"/>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Тестовый контроль</w:t>
            </w:r>
          </w:p>
        </w:tc>
        <w:tc>
          <w:tcPr>
            <w:tcW w:w="1651"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Презентация</w:t>
            </w: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Индивидуа льная работа по различени ю видов обстоятель ства</w:t>
            </w:r>
          </w:p>
        </w:tc>
      </w:tr>
      <w:tr w:rsidR="00D1364B">
        <w:trPr>
          <w:trHeight w:hRule="exact" w:val="2434"/>
          <w:jc w:val="center"/>
        </w:trPr>
        <w:tc>
          <w:tcPr>
            <w:tcW w:w="68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29</w:t>
            </w: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Синтаксич еский разбор двусостав ного предложе ния.</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b/>
                <w:bCs/>
                <w:sz w:val="24"/>
                <w:szCs w:val="24"/>
              </w:rPr>
              <w:t xml:space="preserve">Знать </w:t>
            </w:r>
            <w:r>
              <w:rPr>
                <w:sz w:val="24"/>
                <w:szCs w:val="24"/>
              </w:rPr>
              <w:t>основные признаки и функции всех членов предложения.</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производить полный синтаксический разбор двусоставного предложения.</w:t>
            </w:r>
          </w:p>
        </w:tc>
        <w:tc>
          <w:tcPr>
            <w:tcW w:w="2976" w:type="dxa"/>
            <w:vMerge/>
            <w:tcBorders>
              <w:left w:val="single" w:sz="4" w:space="0" w:color="auto"/>
            </w:tcBorders>
            <w:shd w:val="clear" w:color="auto" w:fill="FFFFFF"/>
          </w:tcPr>
          <w:p w:rsidR="00D1364B" w:rsidRDefault="00D1364B"/>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Индивидуальн ый опрос, взаимопровер ка.</w:t>
            </w: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Выполняет синтаксиче ский разбор.</w:t>
            </w:r>
          </w:p>
        </w:tc>
      </w:tr>
      <w:tr w:rsidR="00D1364B">
        <w:trPr>
          <w:trHeight w:hRule="exact" w:val="2750"/>
          <w:jc w:val="center"/>
        </w:trPr>
        <w:tc>
          <w:tcPr>
            <w:tcW w:w="68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30</w:t>
            </w: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b/>
                <w:bCs/>
                <w:sz w:val="24"/>
                <w:szCs w:val="24"/>
              </w:rPr>
              <w:t>Контрольн ая работа по теме «Второстеп енные члены предложен ия».</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на письме выявлять смысловые отношения между словами в предложениях, определять синтаксическую роль слов в предложении</w:t>
            </w:r>
          </w:p>
        </w:tc>
        <w:tc>
          <w:tcPr>
            <w:tcW w:w="2976" w:type="dxa"/>
            <w:vMerge/>
            <w:tcBorders>
              <w:left w:val="single" w:sz="4" w:space="0" w:color="auto"/>
            </w:tcBorders>
            <w:shd w:val="clear" w:color="auto" w:fill="FFFFFF"/>
          </w:tcPr>
          <w:p w:rsidR="00D1364B" w:rsidRDefault="00D1364B"/>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Индивидуальн ый контроль</w:t>
            </w: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Контрольна я работа</w:t>
            </w:r>
          </w:p>
        </w:tc>
      </w:tr>
      <w:tr w:rsidR="00D1364B">
        <w:trPr>
          <w:trHeight w:hRule="exact" w:val="2122"/>
          <w:jc w:val="center"/>
        </w:trPr>
        <w:tc>
          <w:tcPr>
            <w:tcW w:w="686"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31</w:t>
            </w:r>
            <w:r>
              <w:rPr>
                <w:sz w:val="24"/>
                <w:szCs w:val="24"/>
              </w:rPr>
              <w:softHyphen/>
            </w:r>
          </w:p>
          <w:p w:rsidR="00D1364B" w:rsidRDefault="008E2A1A">
            <w:pPr>
              <w:pStyle w:val="a9"/>
              <w:shd w:val="clear" w:color="auto" w:fill="auto"/>
              <w:ind w:firstLine="0"/>
              <w:rPr>
                <w:sz w:val="24"/>
                <w:szCs w:val="24"/>
              </w:rPr>
            </w:pPr>
            <w:r>
              <w:rPr>
                <w:sz w:val="24"/>
                <w:szCs w:val="24"/>
              </w:rPr>
              <w:t>32</w:t>
            </w:r>
          </w:p>
        </w:tc>
        <w:tc>
          <w:tcPr>
            <w:tcW w:w="173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b/>
                <w:bCs/>
                <w:sz w:val="24"/>
                <w:szCs w:val="24"/>
              </w:rPr>
              <w:t>Р/Р</w:t>
            </w:r>
          </w:p>
          <w:p w:rsidR="00D1364B" w:rsidRDefault="008E2A1A">
            <w:pPr>
              <w:pStyle w:val="a9"/>
              <w:shd w:val="clear" w:color="auto" w:fill="auto"/>
              <w:spacing w:line="276" w:lineRule="auto"/>
              <w:ind w:firstLine="0"/>
              <w:rPr>
                <w:sz w:val="24"/>
                <w:szCs w:val="24"/>
              </w:rPr>
            </w:pPr>
            <w:r>
              <w:rPr>
                <w:sz w:val="24"/>
                <w:szCs w:val="24"/>
              </w:rPr>
              <w:t>Изложение «Характерист ика человека»</w:t>
            </w:r>
          </w:p>
        </w:tc>
        <w:tc>
          <w:tcPr>
            <w:tcW w:w="4790" w:type="dxa"/>
            <w:tcBorders>
              <w:top w:val="single" w:sz="4" w:space="0" w:color="auto"/>
              <w:left w:val="single" w:sz="4" w:space="0" w:color="auto"/>
              <w:bottom w:val="single" w:sz="4" w:space="0" w:color="auto"/>
            </w:tcBorders>
            <w:shd w:val="clear" w:color="auto" w:fill="FFFFFF"/>
            <w:vAlign w:val="bottom"/>
          </w:tcPr>
          <w:p w:rsidR="00D1364B" w:rsidRDefault="008E2A1A">
            <w:pPr>
              <w:pStyle w:val="a9"/>
              <w:shd w:val="clear" w:color="auto" w:fill="auto"/>
              <w:spacing w:after="200" w:line="276" w:lineRule="auto"/>
              <w:ind w:firstLine="0"/>
              <w:rPr>
                <w:sz w:val="24"/>
                <w:szCs w:val="24"/>
              </w:rPr>
            </w:pPr>
            <w:r>
              <w:rPr>
                <w:b/>
                <w:bCs/>
                <w:sz w:val="24"/>
                <w:szCs w:val="24"/>
              </w:rPr>
              <w:t xml:space="preserve">Понимать </w:t>
            </w:r>
            <w:r>
              <w:rPr>
                <w:sz w:val="24"/>
                <w:szCs w:val="24"/>
              </w:rPr>
              <w:t xml:space="preserve">особенности такого вида текста как характеристика человека, </w:t>
            </w:r>
            <w:r>
              <w:rPr>
                <w:b/>
                <w:bCs/>
                <w:sz w:val="24"/>
                <w:szCs w:val="24"/>
              </w:rPr>
              <w:t xml:space="preserve">уметь </w:t>
            </w:r>
            <w:r>
              <w:rPr>
                <w:sz w:val="24"/>
                <w:szCs w:val="24"/>
              </w:rPr>
              <w:t>составлять текст такого вида, использовать языковые средства, соблюдать на письме литературные нормы</w:t>
            </w:r>
          </w:p>
          <w:p w:rsidR="00D1364B" w:rsidRDefault="008E2A1A">
            <w:pPr>
              <w:pStyle w:val="a9"/>
              <w:shd w:val="clear" w:color="auto" w:fill="auto"/>
              <w:spacing w:line="276" w:lineRule="auto"/>
              <w:ind w:firstLine="0"/>
              <w:rPr>
                <w:sz w:val="24"/>
                <w:szCs w:val="24"/>
              </w:rPr>
            </w:pPr>
            <w:r>
              <w:rPr>
                <w:b/>
                <w:bCs/>
                <w:sz w:val="24"/>
                <w:szCs w:val="24"/>
              </w:rPr>
              <w:t xml:space="preserve">Знать </w:t>
            </w:r>
            <w:r>
              <w:rPr>
                <w:sz w:val="24"/>
                <w:szCs w:val="24"/>
              </w:rPr>
              <w:t>основные признаки и функции всех</w:t>
            </w:r>
          </w:p>
        </w:tc>
        <w:tc>
          <w:tcPr>
            <w:tcW w:w="2976" w:type="dxa"/>
            <w:vMerge/>
            <w:tcBorders>
              <w:left w:val="single" w:sz="4" w:space="0" w:color="auto"/>
              <w:bottom w:val="single" w:sz="4" w:space="0" w:color="auto"/>
            </w:tcBorders>
            <w:shd w:val="clear" w:color="auto" w:fill="FFFFFF"/>
          </w:tcPr>
          <w:p w:rsidR="00D1364B" w:rsidRDefault="00D1364B"/>
        </w:tc>
        <w:tc>
          <w:tcPr>
            <w:tcW w:w="173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Индивидуальн ый контроль</w:t>
            </w:r>
          </w:p>
        </w:tc>
        <w:tc>
          <w:tcPr>
            <w:tcW w:w="1651"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Презентация</w:t>
            </w: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Читает, пересказыв ает содержание упражнени я.</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686"/>
        <w:gridCol w:w="1733"/>
        <w:gridCol w:w="4790"/>
        <w:gridCol w:w="2976"/>
        <w:gridCol w:w="1733"/>
        <w:gridCol w:w="1651"/>
        <w:gridCol w:w="1445"/>
      </w:tblGrid>
      <w:tr w:rsidR="00D1364B">
        <w:trPr>
          <w:trHeight w:hRule="exact" w:val="1166"/>
          <w:jc w:val="center"/>
        </w:trPr>
        <w:tc>
          <w:tcPr>
            <w:tcW w:w="2419" w:type="dxa"/>
            <w:gridSpan w:val="2"/>
            <w:tcBorders>
              <w:top w:val="single" w:sz="4" w:space="0" w:color="auto"/>
              <w:left w:val="single" w:sz="4" w:space="0" w:color="auto"/>
            </w:tcBorders>
            <w:shd w:val="clear" w:color="auto" w:fill="FFFFFF"/>
          </w:tcPr>
          <w:p w:rsidR="00D1364B" w:rsidRDefault="008E2A1A">
            <w:pPr>
              <w:pStyle w:val="a9"/>
              <w:shd w:val="clear" w:color="auto" w:fill="auto"/>
              <w:spacing w:line="271" w:lineRule="auto"/>
              <w:ind w:firstLine="0"/>
              <w:rPr>
                <w:sz w:val="24"/>
                <w:szCs w:val="24"/>
              </w:rPr>
            </w:pPr>
            <w:r>
              <w:rPr>
                <w:b/>
                <w:bCs/>
                <w:sz w:val="24"/>
                <w:szCs w:val="24"/>
              </w:rPr>
              <w:lastRenderedPageBreak/>
              <w:t>Раздел 5.</w:t>
            </w:r>
          </w:p>
          <w:p w:rsidR="00D1364B" w:rsidRDefault="008E2A1A">
            <w:pPr>
              <w:pStyle w:val="a9"/>
              <w:shd w:val="clear" w:color="auto" w:fill="auto"/>
              <w:spacing w:line="271" w:lineRule="auto"/>
              <w:ind w:firstLine="0"/>
              <w:rPr>
                <w:sz w:val="24"/>
                <w:szCs w:val="24"/>
              </w:rPr>
            </w:pPr>
            <w:r>
              <w:rPr>
                <w:b/>
                <w:bCs/>
                <w:sz w:val="24"/>
                <w:szCs w:val="24"/>
              </w:rPr>
              <w:t>Односоставные предложения</w:t>
            </w:r>
          </w:p>
        </w:tc>
        <w:tc>
          <w:tcPr>
            <w:tcW w:w="4790" w:type="dxa"/>
            <w:vMerge w:val="restart"/>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sz w:val="24"/>
                <w:szCs w:val="24"/>
              </w:rPr>
              <w:t>членов предложения.</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производить полный синтаксический разбор двусоставного предложения.</w:t>
            </w:r>
          </w:p>
        </w:tc>
        <w:tc>
          <w:tcPr>
            <w:tcW w:w="2976" w:type="dxa"/>
            <w:vMerge w:val="restart"/>
            <w:tcBorders>
              <w:top w:val="single" w:sz="4" w:space="0" w:color="auto"/>
              <w:left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sz w:val="24"/>
                <w:szCs w:val="24"/>
              </w:rPr>
              <w:t>отбора и систематизации материала.</w:t>
            </w:r>
          </w:p>
          <w:p w:rsidR="00D1364B" w:rsidRDefault="008E2A1A">
            <w:pPr>
              <w:pStyle w:val="a9"/>
              <w:shd w:val="clear" w:color="auto" w:fill="auto"/>
              <w:spacing w:after="180" w:line="276" w:lineRule="auto"/>
              <w:ind w:firstLine="200"/>
              <w:rPr>
                <w:sz w:val="24"/>
                <w:szCs w:val="24"/>
              </w:rPr>
            </w:pPr>
            <w:r>
              <w:rPr>
                <w:sz w:val="24"/>
                <w:szCs w:val="24"/>
              </w:rPr>
              <w:t>2. Выделять главное, раскрывать информацию на основе ключевых слов; преобразовывать информацию из одной формы в другую (текст в схему).</w:t>
            </w:r>
          </w:p>
          <w:p w:rsidR="00D1364B" w:rsidRDefault="008E2A1A">
            <w:pPr>
              <w:pStyle w:val="a9"/>
              <w:shd w:val="clear" w:color="auto" w:fill="auto"/>
              <w:spacing w:after="180" w:line="276" w:lineRule="auto"/>
              <w:ind w:firstLine="0"/>
              <w:rPr>
                <w:sz w:val="24"/>
                <w:szCs w:val="24"/>
              </w:rPr>
            </w:pPr>
            <w:r>
              <w:rPr>
                <w:sz w:val="24"/>
                <w:szCs w:val="24"/>
              </w:rPr>
              <w:t>3. Анализировать, сравнивать, устанавливать сходства и различия, группировать, делать выводы, устанавливать закономерности.</w:t>
            </w:r>
          </w:p>
        </w:tc>
        <w:tc>
          <w:tcPr>
            <w:tcW w:w="4829" w:type="dxa"/>
            <w:gridSpan w:val="3"/>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2117"/>
          <w:jc w:val="center"/>
        </w:trPr>
        <w:tc>
          <w:tcPr>
            <w:tcW w:w="68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33</w:t>
            </w: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Г лавный член односостав ного предложени я.</w:t>
            </w:r>
          </w:p>
        </w:tc>
        <w:tc>
          <w:tcPr>
            <w:tcW w:w="4790" w:type="dxa"/>
            <w:vMerge/>
            <w:tcBorders>
              <w:left w:val="single" w:sz="4" w:space="0" w:color="auto"/>
            </w:tcBorders>
            <w:shd w:val="clear" w:color="auto" w:fill="FFFFFF"/>
          </w:tcPr>
          <w:p w:rsidR="00D1364B" w:rsidRDefault="00D1364B"/>
        </w:tc>
        <w:tc>
          <w:tcPr>
            <w:tcW w:w="2976" w:type="dxa"/>
            <w:vMerge/>
            <w:tcBorders>
              <w:left w:val="single" w:sz="4" w:space="0" w:color="auto"/>
            </w:tcBorders>
            <w:shd w:val="clear" w:color="auto" w:fill="FFFFFF"/>
          </w:tcPr>
          <w:p w:rsidR="00D1364B" w:rsidRDefault="00D1364B"/>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Индивидуальн ый опрос, фронтальный опрос, выборочная проверка.</w:t>
            </w: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Участвует в коллективн ой беседе, отвечает на вопросы</w:t>
            </w:r>
          </w:p>
        </w:tc>
      </w:tr>
      <w:tr w:rsidR="00D1364B">
        <w:trPr>
          <w:trHeight w:hRule="exact" w:val="2429"/>
          <w:jc w:val="center"/>
        </w:trPr>
        <w:tc>
          <w:tcPr>
            <w:tcW w:w="68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34</w:t>
            </w: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Определённ о-личные предложени я.</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b/>
                <w:bCs/>
                <w:sz w:val="24"/>
                <w:szCs w:val="24"/>
              </w:rPr>
              <w:t xml:space="preserve">Знать </w:t>
            </w:r>
            <w:r>
              <w:rPr>
                <w:sz w:val="24"/>
                <w:szCs w:val="24"/>
              </w:rPr>
              <w:t>структурно-грамматические особенности определенно-личных предложений.</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различать односоставные и двусоставные предложения, находить определенно-личные предложения</w:t>
            </w:r>
          </w:p>
        </w:tc>
        <w:tc>
          <w:tcPr>
            <w:tcW w:w="2976" w:type="dxa"/>
            <w:vMerge/>
            <w:tcBorders>
              <w:left w:val="single" w:sz="4" w:space="0" w:color="auto"/>
            </w:tcBorders>
            <w:shd w:val="clear" w:color="auto" w:fill="FFFFFF"/>
          </w:tcPr>
          <w:p w:rsidR="00D1364B" w:rsidRDefault="00D1364B"/>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Тестовый контроль</w:t>
            </w:r>
          </w:p>
        </w:tc>
        <w:tc>
          <w:tcPr>
            <w:tcW w:w="1651"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Презентация «Типы односоставн ых предложений »</w:t>
            </w: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Принимает участие в диалоге, строит устное высказыван ие</w:t>
            </w:r>
          </w:p>
        </w:tc>
      </w:tr>
      <w:tr w:rsidR="00D1364B">
        <w:trPr>
          <w:trHeight w:hRule="exact" w:val="3586"/>
          <w:jc w:val="center"/>
        </w:trPr>
        <w:tc>
          <w:tcPr>
            <w:tcW w:w="68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35</w:t>
            </w: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Неопределё нно-личные предложени я.</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tabs>
                <w:tab w:val="left" w:pos="1776"/>
              </w:tabs>
              <w:spacing w:line="276" w:lineRule="auto"/>
              <w:ind w:firstLine="0"/>
              <w:rPr>
                <w:sz w:val="24"/>
                <w:szCs w:val="24"/>
              </w:rPr>
            </w:pPr>
            <w:r>
              <w:rPr>
                <w:b/>
                <w:bCs/>
                <w:sz w:val="24"/>
                <w:szCs w:val="24"/>
              </w:rPr>
              <w:t xml:space="preserve">Знать </w:t>
            </w:r>
            <w:r>
              <w:rPr>
                <w:sz w:val="24"/>
                <w:szCs w:val="24"/>
              </w:rPr>
              <w:t>структурно-грамматические особенности</w:t>
            </w:r>
            <w:r>
              <w:rPr>
                <w:sz w:val="24"/>
                <w:szCs w:val="24"/>
              </w:rPr>
              <w:tab/>
              <w:t>неопределенно-личных</w:t>
            </w:r>
          </w:p>
          <w:p w:rsidR="00D1364B" w:rsidRDefault="008E2A1A">
            <w:pPr>
              <w:pStyle w:val="a9"/>
              <w:shd w:val="clear" w:color="auto" w:fill="auto"/>
              <w:spacing w:after="200" w:line="276" w:lineRule="auto"/>
              <w:ind w:firstLine="0"/>
              <w:rPr>
                <w:sz w:val="24"/>
                <w:szCs w:val="24"/>
              </w:rPr>
            </w:pPr>
            <w:r>
              <w:rPr>
                <w:sz w:val="24"/>
                <w:szCs w:val="24"/>
              </w:rPr>
              <w:t>предложений, сферу употребления, способы выражения сказуемого в этих предложениях, опознавать их в тексте и в структуре сложного предложении.</w:t>
            </w:r>
          </w:p>
          <w:p w:rsidR="00D1364B" w:rsidRDefault="008E2A1A">
            <w:pPr>
              <w:pStyle w:val="a9"/>
              <w:shd w:val="clear" w:color="auto" w:fill="auto"/>
              <w:spacing w:after="100" w:line="276" w:lineRule="auto"/>
              <w:ind w:firstLine="0"/>
              <w:rPr>
                <w:sz w:val="24"/>
                <w:szCs w:val="24"/>
              </w:rPr>
            </w:pPr>
            <w:r>
              <w:rPr>
                <w:b/>
                <w:bCs/>
                <w:sz w:val="24"/>
                <w:szCs w:val="24"/>
              </w:rPr>
              <w:t xml:space="preserve">Уметь </w:t>
            </w:r>
            <w:r>
              <w:rPr>
                <w:sz w:val="24"/>
                <w:szCs w:val="24"/>
              </w:rPr>
              <w:t>их использовать в собственных высказываниях, заменять двусоставные предложения синонимичными односостав</w:t>
            </w:r>
            <w:r>
              <w:rPr>
                <w:sz w:val="24"/>
                <w:szCs w:val="24"/>
              </w:rPr>
              <w:softHyphen/>
              <w:t>ными</w:t>
            </w:r>
          </w:p>
        </w:tc>
        <w:tc>
          <w:tcPr>
            <w:tcW w:w="2976" w:type="dxa"/>
            <w:vMerge/>
            <w:tcBorders>
              <w:left w:val="single" w:sz="4" w:space="0" w:color="auto"/>
            </w:tcBorders>
            <w:shd w:val="clear" w:color="auto" w:fill="FFFFFF"/>
          </w:tcPr>
          <w:p w:rsidR="00D1364B" w:rsidRDefault="00D1364B"/>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Индивидуальн ый опрос, фронтальный опрос, выборочная проверка.</w:t>
            </w:r>
          </w:p>
        </w:tc>
        <w:tc>
          <w:tcPr>
            <w:tcW w:w="1651"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Презентация</w:t>
            </w: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Пересказыв ает текст параграфа, выполняет упражнени е</w:t>
            </w:r>
          </w:p>
        </w:tc>
      </w:tr>
      <w:tr w:rsidR="00D1364B">
        <w:trPr>
          <w:trHeight w:hRule="exact" w:val="1171"/>
          <w:jc w:val="center"/>
        </w:trPr>
        <w:tc>
          <w:tcPr>
            <w:tcW w:w="686"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36</w:t>
            </w:r>
          </w:p>
        </w:tc>
        <w:tc>
          <w:tcPr>
            <w:tcW w:w="173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b/>
                <w:bCs/>
                <w:sz w:val="24"/>
                <w:szCs w:val="24"/>
              </w:rPr>
              <w:t>Р/Р</w:t>
            </w:r>
          </w:p>
          <w:p w:rsidR="00D1364B" w:rsidRDefault="008E2A1A">
            <w:pPr>
              <w:pStyle w:val="a9"/>
              <w:shd w:val="clear" w:color="auto" w:fill="auto"/>
              <w:ind w:firstLine="0"/>
              <w:rPr>
                <w:sz w:val="24"/>
                <w:szCs w:val="24"/>
              </w:rPr>
            </w:pPr>
            <w:r>
              <w:rPr>
                <w:sz w:val="24"/>
                <w:szCs w:val="24"/>
              </w:rPr>
              <w:t>Инструкция</w:t>
            </w:r>
          </w:p>
        </w:tc>
        <w:tc>
          <w:tcPr>
            <w:tcW w:w="4790" w:type="dxa"/>
            <w:tcBorders>
              <w:top w:val="single" w:sz="4" w:space="0" w:color="auto"/>
              <w:left w:val="single" w:sz="4" w:space="0" w:color="auto"/>
              <w:bottom w:val="single" w:sz="4" w:space="0" w:color="auto"/>
            </w:tcBorders>
            <w:shd w:val="clear" w:color="auto" w:fill="FFFFFF"/>
            <w:vAlign w:val="bottom"/>
          </w:tcPr>
          <w:p w:rsidR="00D1364B" w:rsidRDefault="008E2A1A">
            <w:pPr>
              <w:pStyle w:val="a9"/>
              <w:shd w:val="clear" w:color="auto" w:fill="auto"/>
              <w:spacing w:after="180" w:line="276" w:lineRule="auto"/>
              <w:ind w:firstLine="0"/>
              <w:rPr>
                <w:sz w:val="24"/>
                <w:szCs w:val="24"/>
              </w:rPr>
            </w:pPr>
            <w:r>
              <w:rPr>
                <w:b/>
                <w:bCs/>
                <w:sz w:val="24"/>
                <w:szCs w:val="24"/>
              </w:rPr>
              <w:t xml:space="preserve">Знать </w:t>
            </w:r>
            <w:r>
              <w:rPr>
                <w:sz w:val="24"/>
                <w:szCs w:val="24"/>
              </w:rPr>
              <w:t>синтаксические особенности официально-делового стиля.</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составить текст-инструкцию для</w:t>
            </w:r>
          </w:p>
        </w:tc>
        <w:tc>
          <w:tcPr>
            <w:tcW w:w="2976" w:type="dxa"/>
            <w:tcBorders>
              <w:top w:val="single" w:sz="4" w:space="0" w:color="auto"/>
              <w:left w:val="single" w:sz="4" w:space="0" w:color="auto"/>
              <w:bottom w:val="single" w:sz="4" w:space="0" w:color="auto"/>
            </w:tcBorders>
            <w:shd w:val="clear" w:color="auto" w:fill="FFFFFF"/>
          </w:tcPr>
          <w:p w:rsidR="00D1364B" w:rsidRDefault="00D1364B">
            <w:pPr>
              <w:rPr>
                <w:sz w:val="10"/>
                <w:szCs w:val="10"/>
              </w:rPr>
            </w:pPr>
          </w:p>
        </w:tc>
        <w:tc>
          <w:tcPr>
            <w:tcW w:w="173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Индивидуальн ый опрос, выборочная</w:t>
            </w:r>
          </w:p>
        </w:tc>
        <w:tc>
          <w:tcPr>
            <w:tcW w:w="1651" w:type="dxa"/>
            <w:tcBorders>
              <w:top w:val="single" w:sz="4" w:space="0" w:color="auto"/>
              <w:left w:val="single" w:sz="4" w:space="0" w:color="auto"/>
              <w:bottom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Совершенс</w:t>
            </w:r>
          </w:p>
          <w:p w:rsidR="00D1364B" w:rsidRDefault="008E2A1A">
            <w:pPr>
              <w:pStyle w:val="a9"/>
              <w:shd w:val="clear" w:color="auto" w:fill="auto"/>
              <w:spacing w:line="276" w:lineRule="auto"/>
              <w:ind w:firstLine="0"/>
              <w:rPr>
                <w:sz w:val="24"/>
                <w:szCs w:val="24"/>
              </w:rPr>
            </w:pPr>
            <w:r>
              <w:rPr>
                <w:sz w:val="24"/>
                <w:szCs w:val="24"/>
              </w:rPr>
              <w:t>твует письменну</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686"/>
        <w:gridCol w:w="1733"/>
        <w:gridCol w:w="4790"/>
        <w:gridCol w:w="2976"/>
        <w:gridCol w:w="1733"/>
        <w:gridCol w:w="1651"/>
        <w:gridCol w:w="1445"/>
      </w:tblGrid>
      <w:tr w:rsidR="00D1364B">
        <w:trPr>
          <w:trHeight w:hRule="exact" w:val="1800"/>
          <w:jc w:val="center"/>
        </w:trPr>
        <w:tc>
          <w:tcPr>
            <w:tcW w:w="686" w:type="dxa"/>
            <w:tcBorders>
              <w:top w:val="single" w:sz="4" w:space="0" w:color="auto"/>
              <w:left w:val="single" w:sz="4" w:space="0" w:color="auto"/>
            </w:tcBorders>
            <w:shd w:val="clear" w:color="auto" w:fill="FFFFFF"/>
          </w:tcPr>
          <w:p w:rsidR="00D1364B" w:rsidRDefault="00D1364B">
            <w:pPr>
              <w:rPr>
                <w:sz w:val="10"/>
                <w:szCs w:val="10"/>
              </w:rPr>
            </w:pPr>
          </w:p>
        </w:tc>
        <w:tc>
          <w:tcPr>
            <w:tcW w:w="1733" w:type="dxa"/>
            <w:tcBorders>
              <w:top w:val="single" w:sz="4" w:space="0" w:color="auto"/>
              <w:left w:val="single" w:sz="4" w:space="0" w:color="auto"/>
            </w:tcBorders>
            <w:shd w:val="clear" w:color="auto" w:fill="FFFFFF"/>
          </w:tcPr>
          <w:p w:rsidR="00D1364B" w:rsidRDefault="00D1364B">
            <w:pPr>
              <w:rPr>
                <w:sz w:val="10"/>
                <w:szCs w:val="10"/>
              </w:rPr>
            </w:pP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бытовой ситуации общения.</w:t>
            </w:r>
          </w:p>
        </w:tc>
        <w:tc>
          <w:tcPr>
            <w:tcW w:w="2976" w:type="dxa"/>
            <w:tcBorders>
              <w:top w:val="single" w:sz="4" w:space="0" w:color="auto"/>
              <w:left w:val="single" w:sz="4" w:space="0" w:color="auto"/>
            </w:tcBorders>
            <w:shd w:val="clear" w:color="auto" w:fill="FFFFFF"/>
          </w:tcPr>
          <w:p w:rsidR="00D1364B" w:rsidRDefault="00D1364B">
            <w:pPr>
              <w:rPr>
                <w:sz w:val="10"/>
                <w:szCs w:val="10"/>
              </w:rPr>
            </w:pP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проверка.</w:t>
            </w: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ю речь. Составляет инструкци ю по алгоритму</w:t>
            </w:r>
          </w:p>
        </w:tc>
      </w:tr>
      <w:tr w:rsidR="00D1364B">
        <w:trPr>
          <w:trHeight w:hRule="exact" w:val="2635"/>
          <w:jc w:val="center"/>
        </w:trPr>
        <w:tc>
          <w:tcPr>
            <w:tcW w:w="68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37</w:t>
            </w: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Безличные предложени я.</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b/>
                <w:bCs/>
                <w:sz w:val="24"/>
                <w:szCs w:val="24"/>
              </w:rPr>
              <w:t xml:space="preserve">Знать </w:t>
            </w:r>
            <w:r>
              <w:rPr>
                <w:sz w:val="24"/>
                <w:szCs w:val="24"/>
              </w:rPr>
              <w:t>структурные особенности безличных предложений, способы выражения сказуемого, особенности употребления в речи.</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опознавать безличные предложения в тексте, и умело употреблять в собственной речи.</w:t>
            </w:r>
          </w:p>
        </w:tc>
        <w:tc>
          <w:tcPr>
            <w:tcW w:w="2976" w:type="dxa"/>
            <w:vMerge w:val="restart"/>
            <w:tcBorders>
              <w:top w:val="single" w:sz="4" w:space="0" w:color="auto"/>
              <w:left w:val="single" w:sz="4" w:space="0" w:color="auto"/>
            </w:tcBorders>
            <w:shd w:val="clear" w:color="auto" w:fill="FFFFFF"/>
            <w:vAlign w:val="center"/>
          </w:tcPr>
          <w:p w:rsidR="00D1364B" w:rsidRDefault="008E2A1A">
            <w:pPr>
              <w:pStyle w:val="a9"/>
              <w:shd w:val="clear" w:color="auto" w:fill="auto"/>
              <w:spacing w:after="200" w:line="276" w:lineRule="auto"/>
              <w:ind w:firstLine="0"/>
              <w:jc w:val="both"/>
              <w:rPr>
                <w:sz w:val="24"/>
                <w:szCs w:val="24"/>
              </w:rPr>
            </w:pPr>
            <w:r>
              <w:rPr>
                <w:b/>
                <w:bCs/>
                <w:sz w:val="24"/>
                <w:szCs w:val="24"/>
              </w:rPr>
              <w:t>Коммуникативные УУД</w:t>
            </w:r>
          </w:p>
          <w:p w:rsidR="00D1364B" w:rsidRDefault="008E2A1A" w:rsidP="008E2A1A">
            <w:pPr>
              <w:pStyle w:val="a9"/>
              <w:numPr>
                <w:ilvl w:val="0"/>
                <w:numId w:val="36"/>
              </w:numPr>
              <w:shd w:val="clear" w:color="auto" w:fill="auto"/>
              <w:tabs>
                <w:tab w:val="left" w:pos="811"/>
                <w:tab w:val="left" w:pos="2650"/>
              </w:tabs>
              <w:spacing w:line="276" w:lineRule="auto"/>
              <w:ind w:firstLine="0"/>
              <w:jc w:val="both"/>
              <w:rPr>
                <w:sz w:val="24"/>
                <w:szCs w:val="24"/>
              </w:rPr>
            </w:pPr>
            <w:r>
              <w:rPr>
                <w:sz w:val="24"/>
                <w:szCs w:val="24"/>
              </w:rPr>
              <w:t>Стремиться</w:t>
            </w:r>
            <w:r>
              <w:rPr>
                <w:sz w:val="24"/>
                <w:szCs w:val="24"/>
              </w:rPr>
              <w:tab/>
              <w:t>к</w:t>
            </w:r>
          </w:p>
          <w:p w:rsidR="00D1364B" w:rsidRDefault="008E2A1A">
            <w:pPr>
              <w:pStyle w:val="a9"/>
              <w:shd w:val="clear" w:color="auto" w:fill="auto"/>
              <w:spacing w:after="200" w:line="276" w:lineRule="auto"/>
              <w:ind w:firstLine="0"/>
              <w:jc w:val="both"/>
              <w:rPr>
                <w:sz w:val="24"/>
                <w:szCs w:val="24"/>
              </w:rPr>
            </w:pPr>
            <w:r>
              <w:rPr>
                <w:sz w:val="24"/>
                <w:szCs w:val="24"/>
              </w:rPr>
              <w:t>координации действий в сотрудничестве.</w:t>
            </w:r>
          </w:p>
          <w:p w:rsidR="00D1364B" w:rsidRDefault="008E2A1A" w:rsidP="008E2A1A">
            <w:pPr>
              <w:pStyle w:val="a9"/>
              <w:numPr>
                <w:ilvl w:val="0"/>
                <w:numId w:val="36"/>
              </w:numPr>
              <w:shd w:val="clear" w:color="auto" w:fill="auto"/>
              <w:tabs>
                <w:tab w:val="left" w:pos="403"/>
              </w:tabs>
              <w:spacing w:after="200" w:line="276" w:lineRule="auto"/>
              <w:ind w:firstLine="0"/>
              <w:jc w:val="both"/>
              <w:rPr>
                <w:sz w:val="24"/>
                <w:szCs w:val="24"/>
              </w:rPr>
            </w:pPr>
            <w:r>
              <w:rPr>
                <w:sz w:val="24"/>
                <w:szCs w:val="24"/>
              </w:rPr>
              <w:t>Слушать и слышать других.</w:t>
            </w:r>
          </w:p>
          <w:p w:rsidR="00D1364B" w:rsidRDefault="008E2A1A" w:rsidP="008E2A1A">
            <w:pPr>
              <w:pStyle w:val="a9"/>
              <w:numPr>
                <w:ilvl w:val="0"/>
                <w:numId w:val="36"/>
              </w:numPr>
              <w:shd w:val="clear" w:color="auto" w:fill="auto"/>
              <w:tabs>
                <w:tab w:val="left" w:pos="312"/>
              </w:tabs>
              <w:spacing w:after="200" w:line="276" w:lineRule="auto"/>
              <w:ind w:firstLine="0"/>
              <w:jc w:val="both"/>
              <w:rPr>
                <w:sz w:val="24"/>
                <w:szCs w:val="24"/>
              </w:rPr>
            </w:pPr>
            <w:r>
              <w:rPr>
                <w:sz w:val="24"/>
                <w:szCs w:val="24"/>
              </w:rPr>
              <w:t>Осуществлять речевую рефлексию.</w:t>
            </w:r>
          </w:p>
          <w:p w:rsidR="00D1364B" w:rsidRDefault="008E2A1A">
            <w:pPr>
              <w:pStyle w:val="a9"/>
              <w:shd w:val="clear" w:color="auto" w:fill="auto"/>
              <w:spacing w:after="200" w:line="276" w:lineRule="auto"/>
              <w:ind w:firstLine="0"/>
              <w:jc w:val="both"/>
              <w:rPr>
                <w:sz w:val="24"/>
                <w:szCs w:val="24"/>
              </w:rPr>
            </w:pPr>
            <w:r>
              <w:rPr>
                <w:b/>
                <w:bCs/>
                <w:sz w:val="24"/>
                <w:szCs w:val="24"/>
              </w:rPr>
              <w:t>Регулятивные УУД</w:t>
            </w:r>
          </w:p>
          <w:p w:rsidR="00D1364B" w:rsidRDefault="008E2A1A" w:rsidP="008E2A1A">
            <w:pPr>
              <w:pStyle w:val="a9"/>
              <w:numPr>
                <w:ilvl w:val="0"/>
                <w:numId w:val="37"/>
              </w:numPr>
              <w:shd w:val="clear" w:color="auto" w:fill="auto"/>
              <w:tabs>
                <w:tab w:val="left" w:pos="485"/>
              </w:tabs>
              <w:spacing w:line="271" w:lineRule="auto"/>
              <w:ind w:firstLine="0"/>
              <w:jc w:val="both"/>
              <w:rPr>
                <w:sz w:val="24"/>
                <w:szCs w:val="24"/>
              </w:rPr>
            </w:pPr>
            <w:r>
              <w:rPr>
                <w:sz w:val="24"/>
                <w:szCs w:val="24"/>
              </w:rPr>
              <w:t>Ставить и решать</w:t>
            </w:r>
          </w:p>
          <w:p w:rsidR="00D1364B" w:rsidRDefault="008E2A1A">
            <w:pPr>
              <w:pStyle w:val="a9"/>
              <w:shd w:val="clear" w:color="auto" w:fill="auto"/>
              <w:tabs>
                <w:tab w:val="left" w:pos="1195"/>
                <w:tab w:val="left" w:pos="1694"/>
                <w:tab w:val="left" w:pos="2549"/>
              </w:tabs>
              <w:spacing w:line="271" w:lineRule="auto"/>
              <w:ind w:firstLine="0"/>
              <w:jc w:val="both"/>
              <w:rPr>
                <w:sz w:val="24"/>
                <w:szCs w:val="24"/>
              </w:rPr>
            </w:pPr>
            <w:r>
              <w:rPr>
                <w:sz w:val="24"/>
                <w:szCs w:val="24"/>
              </w:rPr>
              <w:t>проблему, анализировать условия</w:t>
            </w:r>
            <w:r>
              <w:rPr>
                <w:sz w:val="24"/>
                <w:szCs w:val="24"/>
              </w:rPr>
              <w:tab/>
              <w:t>и</w:t>
            </w:r>
            <w:r>
              <w:rPr>
                <w:sz w:val="24"/>
                <w:szCs w:val="24"/>
              </w:rPr>
              <w:tab/>
              <w:t>пути</w:t>
            </w:r>
            <w:r>
              <w:rPr>
                <w:sz w:val="24"/>
                <w:szCs w:val="24"/>
              </w:rPr>
              <w:tab/>
              <w:t>её</w:t>
            </w:r>
          </w:p>
          <w:p w:rsidR="00D1364B" w:rsidRDefault="008E2A1A">
            <w:pPr>
              <w:pStyle w:val="a9"/>
              <w:shd w:val="clear" w:color="auto" w:fill="auto"/>
              <w:spacing w:after="200" w:line="271" w:lineRule="auto"/>
              <w:ind w:firstLine="0"/>
              <w:rPr>
                <w:sz w:val="24"/>
                <w:szCs w:val="24"/>
              </w:rPr>
            </w:pPr>
            <w:r>
              <w:rPr>
                <w:sz w:val="24"/>
                <w:szCs w:val="24"/>
              </w:rPr>
              <w:t>достижения.</w:t>
            </w:r>
          </w:p>
          <w:p w:rsidR="00D1364B" w:rsidRDefault="008E2A1A" w:rsidP="008E2A1A">
            <w:pPr>
              <w:pStyle w:val="a9"/>
              <w:numPr>
                <w:ilvl w:val="0"/>
                <w:numId w:val="37"/>
              </w:numPr>
              <w:shd w:val="clear" w:color="auto" w:fill="auto"/>
              <w:tabs>
                <w:tab w:val="left" w:pos="691"/>
                <w:tab w:val="left" w:pos="2299"/>
              </w:tabs>
              <w:spacing w:line="276" w:lineRule="auto"/>
              <w:ind w:firstLine="0"/>
              <w:jc w:val="both"/>
              <w:rPr>
                <w:sz w:val="24"/>
                <w:szCs w:val="24"/>
              </w:rPr>
            </w:pPr>
            <w:r>
              <w:rPr>
                <w:sz w:val="24"/>
                <w:szCs w:val="24"/>
              </w:rPr>
              <w:t>Оценивать</w:t>
            </w:r>
            <w:r>
              <w:rPr>
                <w:sz w:val="24"/>
                <w:szCs w:val="24"/>
              </w:rPr>
              <w:tab/>
              <w:t>свои</w:t>
            </w:r>
          </w:p>
          <w:p w:rsidR="00D1364B" w:rsidRDefault="008E2A1A">
            <w:pPr>
              <w:pStyle w:val="a9"/>
              <w:shd w:val="clear" w:color="auto" w:fill="auto"/>
              <w:spacing w:after="200" w:line="276" w:lineRule="auto"/>
              <w:ind w:firstLine="0"/>
              <w:jc w:val="both"/>
              <w:rPr>
                <w:sz w:val="24"/>
                <w:szCs w:val="24"/>
              </w:rPr>
            </w:pPr>
            <w:r>
              <w:rPr>
                <w:sz w:val="24"/>
                <w:szCs w:val="24"/>
              </w:rPr>
              <w:t>действия в соответствии с поставленной задачей.</w:t>
            </w:r>
          </w:p>
          <w:p w:rsidR="00D1364B" w:rsidRDefault="008E2A1A" w:rsidP="008E2A1A">
            <w:pPr>
              <w:pStyle w:val="a9"/>
              <w:numPr>
                <w:ilvl w:val="0"/>
                <w:numId w:val="37"/>
              </w:numPr>
              <w:shd w:val="clear" w:color="auto" w:fill="auto"/>
              <w:tabs>
                <w:tab w:val="left" w:pos="1027"/>
              </w:tabs>
              <w:spacing w:line="276" w:lineRule="auto"/>
              <w:ind w:firstLine="0"/>
              <w:jc w:val="both"/>
              <w:rPr>
                <w:sz w:val="24"/>
                <w:szCs w:val="24"/>
              </w:rPr>
            </w:pPr>
            <w:r>
              <w:rPr>
                <w:sz w:val="24"/>
                <w:szCs w:val="24"/>
              </w:rPr>
              <w:t>Прогнозировать,</w:t>
            </w:r>
          </w:p>
          <w:p w:rsidR="00D1364B" w:rsidRDefault="008E2A1A">
            <w:pPr>
              <w:pStyle w:val="a9"/>
              <w:shd w:val="clear" w:color="auto" w:fill="auto"/>
              <w:tabs>
                <w:tab w:val="left" w:pos="2237"/>
              </w:tabs>
              <w:spacing w:line="276" w:lineRule="auto"/>
              <w:ind w:firstLine="0"/>
              <w:jc w:val="both"/>
              <w:rPr>
                <w:sz w:val="24"/>
                <w:szCs w:val="24"/>
              </w:rPr>
            </w:pPr>
            <w:r>
              <w:rPr>
                <w:sz w:val="24"/>
                <w:szCs w:val="24"/>
              </w:rPr>
              <w:t>корректировать</w:t>
            </w:r>
            <w:r>
              <w:rPr>
                <w:sz w:val="24"/>
                <w:szCs w:val="24"/>
              </w:rPr>
              <w:tab/>
              <w:t>свою</w:t>
            </w:r>
          </w:p>
          <w:p w:rsidR="00D1364B" w:rsidRDefault="008E2A1A">
            <w:pPr>
              <w:pStyle w:val="a9"/>
              <w:shd w:val="clear" w:color="auto" w:fill="auto"/>
              <w:spacing w:after="200" w:line="276" w:lineRule="auto"/>
              <w:ind w:firstLine="0"/>
              <w:rPr>
                <w:sz w:val="24"/>
                <w:szCs w:val="24"/>
              </w:rPr>
            </w:pPr>
            <w:r>
              <w:rPr>
                <w:sz w:val="24"/>
                <w:szCs w:val="24"/>
              </w:rPr>
              <w:t>деятельность.</w:t>
            </w:r>
          </w:p>
          <w:p w:rsidR="00D1364B" w:rsidRDefault="008E2A1A" w:rsidP="008E2A1A">
            <w:pPr>
              <w:pStyle w:val="a9"/>
              <w:numPr>
                <w:ilvl w:val="0"/>
                <w:numId w:val="37"/>
              </w:numPr>
              <w:shd w:val="clear" w:color="auto" w:fill="auto"/>
              <w:tabs>
                <w:tab w:val="left" w:pos="418"/>
              </w:tabs>
              <w:spacing w:after="200" w:line="276" w:lineRule="auto"/>
              <w:ind w:firstLine="0"/>
              <w:jc w:val="both"/>
              <w:rPr>
                <w:sz w:val="24"/>
                <w:szCs w:val="24"/>
              </w:rPr>
            </w:pPr>
            <w:r>
              <w:rPr>
                <w:sz w:val="24"/>
                <w:szCs w:val="24"/>
              </w:rPr>
              <w:t>Формулировать тему урока и его последующее</w:t>
            </w: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after="40"/>
              <w:ind w:firstLine="0"/>
              <w:rPr>
                <w:sz w:val="24"/>
                <w:szCs w:val="24"/>
              </w:rPr>
            </w:pPr>
            <w:r>
              <w:rPr>
                <w:sz w:val="24"/>
                <w:szCs w:val="24"/>
              </w:rPr>
              <w:t>Индивидуальн</w:t>
            </w:r>
          </w:p>
          <w:p w:rsidR="00D1364B" w:rsidRDefault="008E2A1A">
            <w:pPr>
              <w:pStyle w:val="a9"/>
              <w:shd w:val="clear" w:color="auto" w:fill="auto"/>
              <w:ind w:firstLine="0"/>
              <w:rPr>
                <w:sz w:val="24"/>
                <w:szCs w:val="24"/>
              </w:rPr>
            </w:pPr>
            <w:r>
              <w:rPr>
                <w:sz w:val="24"/>
                <w:szCs w:val="24"/>
              </w:rPr>
              <w:t>ые задания</w:t>
            </w:r>
          </w:p>
        </w:tc>
        <w:tc>
          <w:tcPr>
            <w:tcW w:w="1651"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Презентация</w:t>
            </w: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Индивидуа льная работа по карточкам</w:t>
            </w:r>
          </w:p>
        </w:tc>
      </w:tr>
      <w:tr w:rsidR="00D1364B">
        <w:trPr>
          <w:trHeight w:hRule="exact" w:val="3466"/>
          <w:jc w:val="center"/>
        </w:trPr>
        <w:tc>
          <w:tcPr>
            <w:tcW w:w="68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38</w:t>
            </w: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Безличные предложени я.</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b/>
                <w:bCs/>
                <w:sz w:val="24"/>
                <w:szCs w:val="24"/>
              </w:rPr>
              <w:t xml:space="preserve">Знать </w:t>
            </w:r>
            <w:r>
              <w:rPr>
                <w:sz w:val="24"/>
                <w:szCs w:val="24"/>
              </w:rPr>
              <w:t>основные признаки публицистического стиля.</w:t>
            </w:r>
          </w:p>
          <w:p w:rsidR="00D1364B" w:rsidRDefault="008E2A1A">
            <w:pPr>
              <w:pStyle w:val="a9"/>
              <w:shd w:val="clear" w:color="auto" w:fill="auto"/>
              <w:spacing w:after="200" w:line="271" w:lineRule="auto"/>
              <w:ind w:firstLine="0"/>
              <w:rPr>
                <w:sz w:val="24"/>
                <w:szCs w:val="24"/>
              </w:rPr>
            </w:pPr>
            <w:r>
              <w:rPr>
                <w:b/>
                <w:bCs/>
                <w:sz w:val="24"/>
                <w:szCs w:val="24"/>
              </w:rPr>
              <w:t xml:space="preserve">Уметь </w:t>
            </w:r>
            <w:r>
              <w:rPr>
                <w:sz w:val="24"/>
                <w:szCs w:val="24"/>
              </w:rPr>
              <w:t>дифференцировать главную и второстепенную информацию текста.</w:t>
            </w:r>
          </w:p>
          <w:p w:rsidR="00D1364B" w:rsidRDefault="008E2A1A">
            <w:pPr>
              <w:pStyle w:val="a9"/>
              <w:shd w:val="clear" w:color="auto" w:fill="auto"/>
              <w:spacing w:after="200" w:line="276" w:lineRule="auto"/>
              <w:ind w:firstLine="0"/>
              <w:rPr>
                <w:sz w:val="24"/>
                <w:szCs w:val="24"/>
              </w:rPr>
            </w:pPr>
            <w:r>
              <w:rPr>
                <w:b/>
                <w:bCs/>
                <w:sz w:val="24"/>
                <w:szCs w:val="24"/>
              </w:rPr>
              <w:t xml:space="preserve">Уметь </w:t>
            </w:r>
            <w:r>
              <w:rPr>
                <w:sz w:val="24"/>
                <w:szCs w:val="24"/>
              </w:rPr>
              <w:t>создавать собственные высказывания, соблюдая типологические особенности рассуждения, отбирать аргументы, соблюдать нормы русского литературного языка.</w:t>
            </w:r>
          </w:p>
        </w:tc>
        <w:tc>
          <w:tcPr>
            <w:tcW w:w="2976" w:type="dxa"/>
            <w:vMerge/>
            <w:tcBorders>
              <w:left w:val="single" w:sz="4" w:space="0" w:color="auto"/>
            </w:tcBorders>
            <w:shd w:val="clear" w:color="auto" w:fill="FFFFFF"/>
            <w:vAlign w:val="center"/>
          </w:tcPr>
          <w:p w:rsidR="00D1364B" w:rsidRDefault="00D1364B"/>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Тестовый контроль</w:t>
            </w: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Определяет односостав ные и двусоставн ые предложен ия</w:t>
            </w:r>
          </w:p>
        </w:tc>
      </w:tr>
      <w:tr w:rsidR="00D1364B">
        <w:trPr>
          <w:trHeight w:hRule="exact" w:val="2438"/>
          <w:jc w:val="center"/>
        </w:trPr>
        <w:tc>
          <w:tcPr>
            <w:tcW w:w="686"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39</w:t>
            </w:r>
          </w:p>
        </w:tc>
        <w:tc>
          <w:tcPr>
            <w:tcW w:w="173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b/>
                <w:bCs/>
                <w:sz w:val="24"/>
                <w:szCs w:val="24"/>
              </w:rPr>
              <w:t>Р/Р</w:t>
            </w:r>
          </w:p>
          <w:p w:rsidR="00D1364B" w:rsidRDefault="008E2A1A">
            <w:pPr>
              <w:pStyle w:val="a9"/>
              <w:shd w:val="clear" w:color="auto" w:fill="auto"/>
              <w:spacing w:line="276" w:lineRule="auto"/>
              <w:ind w:firstLine="0"/>
              <w:rPr>
                <w:sz w:val="24"/>
                <w:szCs w:val="24"/>
              </w:rPr>
            </w:pPr>
            <w:r>
              <w:rPr>
                <w:sz w:val="24"/>
                <w:szCs w:val="24"/>
              </w:rPr>
              <w:t>Составлени е текста- рассуждени я</w:t>
            </w:r>
          </w:p>
        </w:tc>
        <w:tc>
          <w:tcPr>
            <w:tcW w:w="4790" w:type="dxa"/>
            <w:tcBorders>
              <w:top w:val="single" w:sz="4" w:space="0" w:color="auto"/>
              <w:left w:val="single" w:sz="4" w:space="0" w:color="auto"/>
              <w:bottom w:val="single" w:sz="4" w:space="0" w:color="auto"/>
            </w:tcBorders>
            <w:shd w:val="clear" w:color="auto" w:fill="FFFFFF"/>
            <w:vAlign w:val="bottom"/>
          </w:tcPr>
          <w:p w:rsidR="00D1364B" w:rsidRDefault="008E2A1A">
            <w:pPr>
              <w:pStyle w:val="a9"/>
              <w:shd w:val="clear" w:color="auto" w:fill="auto"/>
              <w:spacing w:after="200" w:line="276" w:lineRule="auto"/>
              <w:ind w:firstLine="0"/>
              <w:rPr>
                <w:sz w:val="24"/>
                <w:szCs w:val="24"/>
              </w:rPr>
            </w:pPr>
            <w:r>
              <w:rPr>
                <w:b/>
                <w:bCs/>
                <w:sz w:val="24"/>
                <w:szCs w:val="24"/>
              </w:rPr>
              <w:t xml:space="preserve">Знать </w:t>
            </w:r>
            <w:r>
              <w:rPr>
                <w:sz w:val="24"/>
                <w:szCs w:val="24"/>
              </w:rPr>
              <w:t>структурные особенности и особенности употребления назывных предложений.</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опознавать их в тексте, употреблять в собственных высказываниях как средство лаконичного изображения фактов окружающей действительности,</w:t>
            </w:r>
          </w:p>
        </w:tc>
        <w:tc>
          <w:tcPr>
            <w:tcW w:w="2976" w:type="dxa"/>
            <w:vMerge/>
            <w:tcBorders>
              <w:left w:val="single" w:sz="4" w:space="0" w:color="auto"/>
              <w:bottom w:val="single" w:sz="4" w:space="0" w:color="auto"/>
            </w:tcBorders>
            <w:shd w:val="clear" w:color="auto" w:fill="FFFFFF"/>
            <w:vAlign w:val="center"/>
          </w:tcPr>
          <w:p w:rsidR="00D1364B" w:rsidRDefault="00D1364B"/>
        </w:tc>
        <w:tc>
          <w:tcPr>
            <w:tcW w:w="173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Индивидуальн ый контроль</w:t>
            </w:r>
          </w:p>
        </w:tc>
        <w:tc>
          <w:tcPr>
            <w:tcW w:w="1651"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Презентация</w:t>
            </w: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Создаёт текст - рассуждени</w:t>
            </w:r>
          </w:p>
          <w:p w:rsidR="00D1364B" w:rsidRDefault="008E2A1A">
            <w:pPr>
              <w:pStyle w:val="a9"/>
              <w:shd w:val="clear" w:color="auto" w:fill="auto"/>
              <w:spacing w:line="276" w:lineRule="auto"/>
              <w:ind w:firstLine="0"/>
              <w:rPr>
                <w:sz w:val="24"/>
                <w:szCs w:val="24"/>
              </w:rPr>
            </w:pPr>
            <w:r>
              <w:rPr>
                <w:sz w:val="24"/>
                <w:szCs w:val="24"/>
              </w:rPr>
              <w:t>е, высказывае т своё мнение</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686"/>
        <w:gridCol w:w="1733"/>
        <w:gridCol w:w="4790"/>
        <w:gridCol w:w="2976"/>
        <w:gridCol w:w="1733"/>
        <w:gridCol w:w="1651"/>
        <w:gridCol w:w="1445"/>
      </w:tblGrid>
      <w:tr w:rsidR="00D1364B">
        <w:trPr>
          <w:trHeight w:hRule="exact" w:val="850"/>
          <w:jc w:val="center"/>
        </w:trPr>
        <w:tc>
          <w:tcPr>
            <w:tcW w:w="686" w:type="dxa"/>
            <w:tcBorders>
              <w:top w:val="single" w:sz="4" w:space="0" w:color="auto"/>
              <w:left w:val="single" w:sz="4" w:space="0" w:color="auto"/>
            </w:tcBorders>
            <w:shd w:val="clear" w:color="auto" w:fill="FFFFFF"/>
          </w:tcPr>
          <w:p w:rsidR="00D1364B" w:rsidRDefault="00D1364B">
            <w:pPr>
              <w:rPr>
                <w:sz w:val="10"/>
                <w:szCs w:val="10"/>
              </w:rPr>
            </w:pPr>
          </w:p>
        </w:tc>
        <w:tc>
          <w:tcPr>
            <w:tcW w:w="1733" w:type="dxa"/>
            <w:tcBorders>
              <w:top w:val="single" w:sz="4" w:space="0" w:color="auto"/>
              <w:left w:val="single" w:sz="4" w:space="0" w:color="auto"/>
            </w:tcBorders>
            <w:shd w:val="clear" w:color="auto" w:fill="FFFFFF"/>
          </w:tcPr>
          <w:p w:rsidR="00D1364B" w:rsidRDefault="00D1364B">
            <w:pPr>
              <w:rPr>
                <w:sz w:val="10"/>
                <w:szCs w:val="10"/>
              </w:rPr>
            </w:pP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line="271" w:lineRule="auto"/>
              <w:ind w:firstLine="0"/>
              <w:rPr>
                <w:sz w:val="24"/>
                <w:szCs w:val="24"/>
              </w:rPr>
            </w:pPr>
            <w:r>
              <w:rPr>
                <w:sz w:val="24"/>
                <w:szCs w:val="24"/>
              </w:rPr>
              <w:t>характеризовать сферу употребления назыв</w:t>
            </w:r>
            <w:r>
              <w:rPr>
                <w:sz w:val="24"/>
                <w:szCs w:val="24"/>
              </w:rPr>
              <w:softHyphen/>
              <w:t>ных предложений.</w:t>
            </w:r>
          </w:p>
        </w:tc>
        <w:tc>
          <w:tcPr>
            <w:tcW w:w="2976" w:type="dxa"/>
            <w:vMerge w:val="restart"/>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jc w:val="both"/>
              <w:rPr>
                <w:sz w:val="24"/>
                <w:szCs w:val="24"/>
              </w:rPr>
            </w:pPr>
            <w:r>
              <w:rPr>
                <w:sz w:val="24"/>
                <w:szCs w:val="24"/>
              </w:rPr>
              <w:t>содержание.</w:t>
            </w:r>
          </w:p>
          <w:p w:rsidR="00D1364B" w:rsidRDefault="008E2A1A">
            <w:pPr>
              <w:pStyle w:val="a9"/>
              <w:shd w:val="clear" w:color="auto" w:fill="auto"/>
              <w:spacing w:after="280" w:line="276" w:lineRule="auto"/>
              <w:ind w:firstLine="0"/>
              <w:jc w:val="both"/>
              <w:rPr>
                <w:sz w:val="24"/>
                <w:szCs w:val="24"/>
              </w:rPr>
            </w:pPr>
            <w:r>
              <w:rPr>
                <w:b/>
                <w:bCs/>
                <w:sz w:val="24"/>
                <w:szCs w:val="24"/>
              </w:rPr>
              <w:t>Познавательные УУД</w:t>
            </w:r>
          </w:p>
          <w:p w:rsidR="00D1364B" w:rsidRDefault="008E2A1A" w:rsidP="008E2A1A">
            <w:pPr>
              <w:pStyle w:val="a9"/>
              <w:numPr>
                <w:ilvl w:val="0"/>
                <w:numId w:val="38"/>
              </w:numPr>
              <w:shd w:val="clear" w:color="auto" w:fill="auto"/>
              <w:tabs>
                <w:tab w:val="left" w:pos="331"/>
              </w:tabs>
              <w:spacing w:line="271" w:lineRule="auto"/>
              <w:ind w:firstLine="0"/>
              <w:jc w:val="both"/>
              <w:rPr>
                <w:sz w:val="24"/>
                <w:szCs w:val="24"/>
              </w:rPr>
            </w:pPr>
            <w:r>
              <w:rPr>
                <w:sz w:val="24"/>
                <w:szCs w:val="24"/>
              </w:rPr>
              <w:t>Пользоваться разными</w:t>
            </w:r>
          </w:p>
          <w:p w:rsidR="00D1364B" w:rsidRDefault="008E2A1A">
            <w:pPr>
              <w:pStyle w:val="a9"/>
              <w:shd w:val="clear" w:color="auto" w:fill="auto"/>
              <w:tabs>
                <w:tab w:val="left" w:pos="2050"/>
              </w:tabs>
              <w:spacing w:line="271" w:lineRule="auto"/>
              <w:ind w:firstLine="0"/>
              <w:jc w:val="both"/>
              <w:rPr>
                <w:sz w:val="24"/>
                <w:szCs w:val="24"/>
              </w:rPr>
            </w:pPr>
            <w:r>
              <w:rPr>
                <w:sz w:val="24"/>
                <w:szCs w:val="24"/>
              </w:rPr>
              <w:t>видами</w:t>
            </w:r>
            <w:r>
              <w:rPr>
                <w:sz w:val="24"/>
                <w:szCs w:val="24"/>
              </w:rPr>
              <w:tab/>
              <w:t>чтения</w:t>
            </w:r>
          </w:p>
          <w:p w:rsidR="00D1364B" w:rsidRDefault="008E2A1A">
            <w:pPr>
              <w:pStyle w:val="a9"/>
              <w:shd w:val="clear" w:color="auto" w:fill="auto"/>
              <w:spacing w:after="200" w:line="271" w:lineRule="auto"/>
              <w:ind w:firstLine="0"/>
              <w:jc w:val="both"/>
              <w:rPr>
                <w:sz w:val="24"/>
                <w:szCs w:val="24"/>
              </w:rPr>
            </w:pPr>
            <w:r>
              <w:rPr>
                <w:sz w:val="24"/>
                <w:szCs w:val="24"/>
              </w:rPr>
              <w:t>(просмотровым, поисковым, изучающим).</w:t>
            </w:r>
          </w:p>
          <w:p w:rsidR="00D1364B" w:rsidRDefault="008E2A1A" w:rsidP="008E2A1A">
            <w:pPr>
              <w:pStyle w:val="a9"/>
              <w:numPr>
                <w:ilvl w:val="0"/>
                <w:numId w:val="38"/>
              </w:numPr>
              <w:shd w:val="clear" w:color="auto" w:fill="auto"/>
              <w:tabs>
                <w:tab w:val="left" w:pos="427"/>
              </w:tabs>
              <w:spacing w:line="276" w:lineRule="auto"/>
              <w:ind w:firstLine="0"/>
              <w:jc w:val="both"/>
              <w:rPr>
                <w:sz w:val="24"/>
                <w:szCs w:val="24"/>
              </w:rPr>
            </w:pPr>
            <w:r>
              <w:rPr>
                <w:sz w:val="24"/>
                <w:szCs w:val="24"/>
              </w:rPr>
              <w:t>Владеть различными</w:t>
            </w:r>
          </w:p>
          <w:p w:rsidR="00D1364B" w:rsidRDefault="008E2A1A">
            <w:pPr>
              <w:pStyle w:val="a9"/>
              <w:shd w:val="clear" w:color="auto" w:fill="auto"/>
              <w:tabs>
                <w:tab w:val="left" w:pos="1454"/>
              </w:tabs>
              <w:spacing w:line="276" w:lineRule="auto"/>
              <w:ind w:firstLine="0"/>
              <w:jc w:val="both"/>
              <w:rPr>
                <w:sz w:val="24"/>
                <w:szCs w:val="24"/>
              </w:rPr>
            </w:pPr>
            <w:r>
              <w:rPr>
                <w:sz w:val="24"/>
                <w:szCs w:val="24"/>
              </w:rPr>
              <w:t>видами</w:t>
            </w:r>
            <w:r>
              <w:rPr>
                <w:sz w:val="24"/>
                <w:szCs w:val="24"/>
              </w:rPr>
              <w:tab/>
              <w:t>аудирования</w:t>
            </w:r>
          </w:p>
          <w:p w:rsidR="00D1364B" w:rsidRDefault="008E2A1A">
            <w:pPr>
              <w:pStyle w:val="a9"/>
              <w:shd w:val="clear" w:color="auto" w:fill="auto"/>
              <w:spacing w:after="200" w:line="276" w:lineRule="auto"/>
              <w:ind w:firstLine="0"/>
              <w:jc w:val="both"/>
              <w:rPr>
                <w:sz w:val="24"/>
                <w:szCs w:val="24"/>
              </w:rPr>
            </w:pPr>
            <w:r>
              <w:rPr>
                <w:sz w:val="24"/>
                <w:szCs w:val="24"/>
              </w:rPr>
              <w:t>(ознакомительным, детальным).</w:t>
            </w:r>
          </w:p>
          <w:p w:rsidR="00D1364B" w:rsidRDefault="008E2A1A" w:rsidP="008E2A1A">
            <w:pPr>
              <w:pStyle w:val="a9"/>
              <w:numPr>
                <w:ilvl w:val="0"/>
                <w:numId w:val="38"/>
              </w:numPr>
              <w:shd w:val="clear" w:color="auto" w:fill="auto"/>
              <w:tabs>
                <w:tab w:val="left" w:pos="259"/>
              </w:tabs>
              <w:spacing w:after="200" w:line="276" w:lineRule="auto"/>
              <w:ind w:firstLine="0"/>
              <w:jc w:val="both"/>
              <w:rPr>
                <w:sz w:val="24"/>
                <w:szCs w:val="24"/>
              </w:rPr>
            </w:pPr>
            <w:r>
              <w:rPr>
                <w:sz w:val="24"/>
                <w:szCs w:val="24"/>
              </w:rPr>
              <w:t>Оформлять письменный текст в соответствии с правилами письма.</w:t>
            </w:r>
          </w:p>
        </w:tc>
        <w:tc>
          <w:tcPr>
            <w:tcW w:w="1733" w:type="dxa"/>
            <w:tcBorders>
              <w:top w:val="single" w:sz="4" w:space="0" w:color="auto"/>
              <w:left w:val="single" w:sz="4" w:space="0" w:color="auto"/>
            </w:tcBorders>
            <w:shd w:val="clear" w:color="auto" w:fill="FFFFFF"/>
          </w:tcPr>
          <w:p w:rsidR="00D1364B" w:rsidRDefault="00D1364B">
            <w:pPr>
              <w:rPr>
                <w:sz w:val="10"/>
                <w:szCs w:val="10"/>
              </w:rPr>
            </w:pP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4099"/>
          <w:jc w:val="center"/>
        </w:trPr>
        <w:tc>
          <w:tcPr>
            <w:tcW w:w="68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40</w:t>
            </w: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Назывные предложени я.</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b/>
                <w:bCs/>
                <w:sz w:val="24"/>
                <w:szCs w:val="24"/>
              </w:rPr>
              <w:t xml:space="preserve">Знать </w:t>
            </w:r>
            <w:r>
              <w:rPr>
                <w:sz w:val="24"/>
                <w:szCs w:val="24"/>
              </w:rPr>
              <w:t>структурные особенности и функции неполных предложений</w:t>
            </w:r>
            <w:r>
              <w:rPr>
                <w:b/>
                <w:bCs/>
                <w:sz w:val="24"/>
                <w:szCs w:val="24"/>
              </w:rPr>
              <w:t>.</w:t>
            </w:r>
          </w:p>
          <w:p w:rsidR="00D1364B" w:rsidRDefault="008E2A1A">
            <w:pPr>
              <w:pStyle w:val="a9"/>
              <w:shd w:val="clear" w:color="auto" w:fill="auto"/>
              <w:spacing w:after="180" w:line="276" w:lineRule="auto"/>
              <w:ind w:firstLine="0"/>
              <w:rPr>
                <w:sz w:val="24"/>
                <w:szCs w:val="24"/>
              </w:rPr>
            </w:pPr>
            <w:r>
              <w:rPr>
                <w:b/>
                <w:bCs/>
                <w:sz w:val="24"/>
                <w:szCs w:val="24"/>
              </w:rPr>
              <w:t xml:space="preserve">Знать </w:t>
            </w:r>
            <w:r>
              <w:rPr>
                <w:sz w:val="24"/>
                <w:szCs w:val="24"/>
              </w:rPr>
              <w:t>общее понятие неполных предложений, понимать их назначение, пунктуационно оформлять неполные предложения на письме, отграничивать структуру неполных предложений от односоставных.</w:t>
            </w:r>
          </w:p>
          <w:p w:rsidR="00D1364B" w:rsidRDefault="008E2A1A">
            <w:pPr>
              <w:pStyle w:val="a9"/>
              <w:shd w:val="clear" w:color="auto" w:fill="auto"/>
              <w:spacing w:after="180" w:line="276" w:lineRule="auto"/>
              <w:ind w:firstLine="0"/>
              <w:rPr>
                <w:sz w:val="24"/>
                <w:szCs w:val="24"/>
              </w:rPr>
            </w:pPr>
            <w:r>
              <w:rPr>
                <w:b/>
                <w:bCs/>
                <w:sz w:val="24"/>
                <w:szCs w:val="24"/>
              </w:rPr>
              <w:t xml:space="preserve">Уметь </w:t>
            </w:r>
            <w:r>
              <w:rPr>
                <w:sz w:val="24"/>
                <w:szCs w:val="24"/>
              </w:rPr>
              <w:t>употреблять предложения для создания экспрессии речи, различать неполные и односоставные предложения.</w:t>
            </w:r>
          </w:p>
        </w:tc>
        <w:tc>
          <w:tcPr>
            <w:tcW w:w="2976" w:type="dxa"/>
            <w:vMerge/>
            <w:tcBorders>
              <w:left w:val="single" w:sz="4" w:space="0" w:color="auto"/>
            </w:tcBorders>
            <w:shd w:val="clear" w:color="auto" w:fill="FFFFFF"/>
          </w:tcPr>
          <w:p w:rsidR="00D1364B" w:rsidRDefault="00D1364B"/>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Индивидуальн ый опрос, фронтальный опрос, выборочная проверка.</w:t>
            </w: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Участвует в фронтально м опросе, работает в паре с взаимопров еркой</w:t>
            </w:r>
          </w:p>
        </w:tc>
      </w:tr>
      <w:tr w:rsidR="00D1364B">
        <w:trPr>
          <w:trHeight w:hRule="exact" w:val="2750"/>
          <w:jc w:val="center"/>
        </w:trPr>
        <w:tc>
          <w:tcPr>
            <w:tcW w:w="68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41</w:t>
            </w: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Синтаксиче ский разбор односостав ного предложени я.</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b/>
                <w:bCs/>
                <w:sz w:val="24"/>
                <w:szCs w:val="24"/>
              </w:rPr>
              <w:t xml:space="preserve">Знать </w:t>
            </w:r>
            <w:r>
              <w:rPr>
                <w:sz w:val="24"/>
                <w:szCs w:val="24"/>
              </w:rPr>
              <w:t>структурные особенности и функции односоставных предложений</w:t>
            </w:r>
            <w:r>
              <w:rPr>
                <w:b/>
                <w:bCs/>
                <w:sz w:val="24"/>
                <w:szCs w:val="24"/>
              </w:rPr>
              <w:t>.</w:t>
            </w:r>
          </w:p>
          <w:p w:rsidR="00D1364B" w:rsidRDefault="008E2A1A">
            <w:pPr>
              <w:pStyle w:val="a9"/>
              <w:shd w:val="clear" w:color="auto" w:fill="auto"/>
              <w:spacing w:line="283" w:lineRule="auto"/>
              <w:ind w:firstLine="0"/>
              <w:rPr>
                <w:sz w:val="24"/>
                <w:szCs w:val="24"/>
              </w:rPr>
            </w:pPr>
            <w:r>
              <w:rPr>
                <w:b/>
                <w:bCs/>
                <w:sz w:val="24"/>
                <w:szCs w:val="24"/>
              </w:rPr>
              <w:t xml:space="preserve">Уметь </w:t>
            </w:r>
            <w:r>
              <w:rPr>
                <w:sz w:val="24"/>
                <w:szCs w:val="24"/>
              </w:rPr>
              <w:t>производить синтаксический разбор односоставных предложений</w:t>
            </w:r>
          </w:p>
        </w:tc>
        <w:tc>
          <w:tcPr>
            <w:tcW w:w="2976" w:type="dxa"/>
            <w:vMerge/>
            <w:tcBorders>
              <w:left w:val="single" w:sz="4" w:space="0" w:color="auto"/>
            </w:tcBorders>
            <w:shd w:val="clear" w:color="auto" w:fill="FFFFFF"/>
          </w:tcPr>
          <w:p w:rsidR="00D1364B" w:rsidRDefault="00D1364B"/>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Индивидуальн ый опрос, фронтальный опрос, выборочная проверка.</w:t>
            </w: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Выполняет синтаксиче ский разбор односостав ных предложен ий</w:t>
            </w:r>
          </w:p>
        </w:tc>
      </w:tr>
      <w:tr w:rsidR="00D1364B">
        <w:trPr>
          <w:trHeight w:hRule="exact" w:val="2760"/>
          <w:jc w:val="center"/>
        </w:trPr>
        <w:tc>
          <w:tcPr>
            <w:tcW w:w="686"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42</w:t>
            </w:r>
          </w:p>
        </w:tc>
        <w:tc>
          <w:tcPr>
            <w:tcW w:w="173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Урок-зачёт по теме «Однососта вные предложен ия»</w:t>
            </w:r>
          </w:p>
        </w:tc>
        <w:tc>
          <w:tcPr>
            <w:tcW w:w="4790"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b/>
                <w:bCs/>
                <w:sz w:val="24"/>
                <w:szCs w:val="24"/>
              </w:rPr>
              <w:t>Знать</w:t>
            </w:r>
          </w:p>
          <w:p w:rsidR="00D1364B" w:rsidRDefault="008E2A1A">
            <w:pPr>
              <w:pStyle w:val="a9"/>
              <w:shd w:val="clear" w:color="auto" w:fill="auto"/>
              <w:spacing w:after="720" w:line="276" w:lineRule="auto"/>
              <w:ind w:firstLine="0"/>
              <w:rPr>
                <w:sz w:val="24"/>
                <w:szCs w:val="24"/>
              </w:rPr>
            </w:pPr>
            <w:r>
              <w:rPr>
                <w:sz w:val="24"/>
                <w:szCs w:val="24"/>
              </w:rPr>
              <w:t>особенности и функции односоставных предложений.</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пользоваться двусоставными и односоставными предложениями</w:t>
            </w:r>
          </w:p>
        </w:tc>
        <w:tc>
          <w:tcPr>
            <w:tcW w:w="2976" w:type="dxa"/>
            <w:vMerge/>
            <w:tcBorders>
              <w:left w:val="single" w:sz="4" w:space="0" w:color="auto"/>
              <w:bottom w:val="single" w:sz="4" w:space="0" w:color="auto"/>
            </w:tcBorders>
            <w:shd w:val="clear" w:color="auto" w:fill="FFFFFF"/>
          </w:tcPr>
          <w:p w:rsidR="00D1364B" w:rsidRDefault="00D1364B"/>
        </w:tc>
        <w:tc>
          <w:tcPr>
            <w:tcW w:w="173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Индивидуальн ый контроль</w:t>
            </w:r>
          </w:p>
        </w:tc>
        <w:tc>
          <w:tcPr>
            <w:tcW w:w="1651"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Тест «Виды односоставн ых предложений » №1 для 8 класса сайт Е. А. Захарьиной</w:t>
            </w: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Индивидуа льная работа</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696"/>
        <w:gridCol w:w="1723"/>
        <w:gridCol w:w="4790"/>
        <w:gridCol w:w="2976"/>
        <w:gridCol w:w="1733"/>
        <w:gridCol w:w="1651"/>
        <w:gridCol w:w="1445"/>
      </w:tblGrid>
      <w:tr w:rsidR="00D1364B">
        <w:trPr>
          <w:trHeight w:hRule="exact" w:val="2755"/>
          <w:jc w:val="center"/>
        </w:trPr>
        <w:tc>
          <w:tcPr>
            <w:tcW w:w="69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lastRenderedPageBreak/>
              <w:t>43</w:t>
            </w:r>
          </w:p>
        </w:tc>
        <w:tc>
          <w:tcPr>
            <w:tcW w:w="172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b/>
                <w:bCs/>
                <w:sz w:val="24"/>
                <w:szCs w:val="24"/>
              </w:rPr>
              <w:t>Контрольн ый диктант№ 3 по теме «Односост авные предложен ия»</w:t>
            </w:r>
          </w:p>
        </w:tc>
        <w:tc>
          <w:tcPr>
            <w:tcW w:w="4790" w:type="dxa"/>
            <w:tcBorders>
              <w:top w:val="single" w:sz="4" w:space="0" w:color="auto"/>
              <w:left w:val="single" w:sz="4" w:space="0" w:color="auto"/>
            </w:tcBorders>
            <w:shd w:val="clear" w:color="auto" w:fill="FFFFFF"/>
          </w:tcPr>
          <w:p w:rsidR="00D1364B" w:rsidRDefault="00D1364B">
            <w:pPr>
              <w:rPr>
                <w:sz w:val="10"/>
                <w:szCs w:val="10"/>
              </w:rPr>
            </w:pPr>
          </w:p>
        </w:tc>
        <w:tc>
          <w:tcPr>
            <w:tcW w:w="2976" w:type="dxa"/>
            <w:tcBorders>
              <w:top w:val="single" w:sz="4" w:space="0" w:color="auto"/>
              <w:left w:val="single" w:sz="4" w:space="0" w:color="auto"/>
            </w:tcBorders>
            <w:shd w:val="clear" w:color="auto" w:fill="FFFFFF"/>
          </w:tcPr>
          <w:p w:rsidR="00D1364B" w:rsidRDefault="00D1364B">
            <w:pPr>
              <w:rPr>
                <w:sz w:val="10"/>
                <w:szCs w:val="10"/>
              </w:rPr>
            </w:pP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Индивидуальн ый контроль</w:t>
            </w: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Контрольн ый диктант</w:t>
            </w:r>
          </w:p>
        </w:tc>
      </w:tr>
      <w:tr w:rsidR="00D1364B">
        <w:trPr>
          <w:trHeight w:hRule="exact" w:val="3701"/>
          <w:jc w:val="center"/>
        </w:trPr>
        <w:tc>
          <w:tcPr>
            <w:tcW w:w="69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44</w:t>
            </w:r>
          </w:p>
        </w:tc>
        <w:tc>
          <w:tcPr>
            <w:tcW w:w="172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Понятие о неполных предложени ях.</w:t>
            </w:r>
          </w:p>
          <w:p w:rsidR="00D1364B" w:rsidRDefault="008E2A1A">
            <w:pPr>
              <w:pStyle w:val="a9"/>
              <w:shd w:val="clear" w:color="auto" w:fill="auto"/>
              <w:spacing w:line="276" w:lineRule="auto"/>
              <w:ind w:firstLine="0"/>
              <w:rPr>
                <w:sz w:val="24"/>
                <w:szCs w:val="24"/>
              </w:rPr>
            </w:pPr>
            <w:r>
              <w:rPr>
                <w:sz w:val="24"/>
                <w:szCs w:val="24"/>
              </w:rPr>
              <w:t>Неполные предложени я в диалоге и в сложном предложени и</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b/>
                <w:bCs/>
                <w:sz w:val="24"/>
                <w:szCs w:val="24"/>
              </w:rPr>
              <w:t xml:space="preserve">Знать </w:t>
            </w:r>
            <w:r>
              <w:rPr>
                <w:sz w:val="24"/>
                <w:szCs w:val="24"/>
              </w:rPr>
              <w:t>особенности и функции однородных членов предложения.</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опознавать однородные члены , соблюдать перечислительную интонацию в предложениях с однородными членами, строить предложения с несколькими рядами однородных членов</w:t>
            </w:r>
          </w:p>
        </w:tc>
        <w:tc>
          <w:tcPr>
            <w:tcW w:w="2976" w:type="dxa"/>
            <w:vMerge w:val="restart"/>
            <w:tcBorders>
              <w:top w:val="single" w:sz="4" w:space="0" w:color="auto"/>
              <w:left w:val="single" w:sz="4" w:space="0" w:color="auto"/>
            </w:tcBorders>
            <w:shd w:val="clear" w:color="auto" w:fill="FFFFFF"/>
            <w:vAlign w:val="bottom"/>
          </w:tcPr>
          <w:p w:rsidR="00D1364B" w:rsidRDefault="008E2A1A">
            <w:pPr>
              <w:pStyle w:val="a9"/>
              <w:shd w:val="clear" w:color="auto" w:fill="auto"/>
              <w:spacing w:after="180" w:line="276" w:lineRule="auto"/>
              <w:ind w:firstLine="0"/>
              <w:rPr>
                <w:sz w:val="24"/>
                <w:szCs w:val="24"/>
              </w:rPr>
            </w:pPr>
            <w:r>
              <w:rPr>
                <w:b/>
                <w:bCs/>
                <w:sz w:val="24"/>
                <w:szCs w:val="24"/>
              </w:rPr>
              <w:t>Коммуникативные УУД</w:t>
            </w:r>
          </w:p>
          <w:p w:rsidR="00D1364B" w:rsidRDefault="008E2A1A" w:rsidP="008E2A1A">
            <w:pPr>
              <w:pStyle w:val="a9"/>
              <w:numPr>
                <w:ilvl w:val="0"/>
                <w:numId w:val="39"/>
              </w:numPr>
              <w:shd w:val="clear" w:color="auto" w:fill="auto"/>
              <w:tabs>
                <w:tab w:val="left" w:pos="816"/>
                <w:tab w:val="left" w:pos="2650"/>
              </w:tabs>
              <w:spacing w:line="276" w:lineRule="auto"/>
              <w:ind w:firstLine="0"/>
              <w:rPr>
                <w:sz w:val="24"/>
                <w:szCs w:val="24"/>
              </w:rPr>
            </w:pPr>
            <w:r>
              <w:rPr>
                <w:sz w:val="24"/>
                <w:szCs w:val="24"/>
              </w:rPr>
              <w:t>Стремиться</w:t>
            </w:r>
            <w:r>
              <w:rPr>
                <w:sz w:val="24"/>
                <w:szCs w:val="24"/>
              </w:rPr>
              <w:tab/>
              <w:t>к</w:t>
            </w:r>
          </w:p>
          <w:p w:rsidR="00D1364B" w:rsidRDefault="008E2A1A">
            <w:pPr>
              <w:pStyle w:val="a9"/>
              <w:shd w:val="clear" w:color="auto" w:fill="auto"/>
              <w:spacing w:after="180" w:line="276" w:lineRule="auto"/>
              <w:ind w:firstLine="0"/>
              <w:rPr>
                <w:sz w:val="24"/>
                <w:szCs w:val="24"/>
              </w:rPr>
            </w:pPr>
            <w:r>
              <w:rPr>
                <w:sz w:val="24"/>
                <w:szCs w:val="24"/>
              </w:rPr>
              <w:t>координации действий в сотрудничестве.</w:t>
            </w:r>
          </w:p>
          <w:p w:rsidR="00D1364B" w:rsidRDefault="008E2A1A" w:rsidP="008E2A1A">
            <w:pPr>
              <w:pStyle w:val="a9"/>
              <w:numPr>
                <w:ilvl w:val="0"/>
                <w:numId w:val="39"/>
              </w:numPr>
              <w:shd w:val="clear" w:color="auto" w:fill="auto"/>
              <w:tabs>
                <w:tab w:val="left" w:pos="408"/>
              </w:tabs>
              <w:spacing w:after="180" w:line="276" w:lineRule="auto"/>
              <w:ind w:firstLine="0"/>
              <w:rPr>
                <w:sz w:val="24"/>
                <w:szCs w:val="24"/>
              </w:rPr>
            </w:pPr>
            <w:r>
              <w:rPr>
                <w:sz w:val="24"/>
                <w:szCs w:val="24"/>
              </w:rPr>
              <w:t>Слушать и слышать других.</w:t>
            </w:r>
          </w:p>
          <w:p w:rsidR="00D1364B" w:rsidRDefault="008E2A1A" w:rsidP="008E2A1A">
            <w:pPr>
              <w:pStyle w:val="a9"/>
              <w:numPr>
                <w:ilvl w:val="0"/>
                <w:numId w:val="39"/>
              </w:numPr>
              <w:shd w:val="clear" w:color="auto" w:fill="auto"/>
              <w:tabs>
                <w:tab w:val="left" w:pos="307"/>
              </w:tabs>
              <w:spacing w:after="180" w:line="276" w:lineRule="auto"/>
              <w:ind w:firstLine="0"/>
              <w:rPr>
                <w:sz w:val="24"/>
                <w:szCs w:val="24"/>
              </w:rPr>
            </w:pPr>
            <w:r>
              <w:rPr>
                <w:sz w:val="24"/>
                <w:szCs w:val="24"/>
              </w:rPr>
              <w:t>Осуществлять речевую рефлексию.</w:t>
            </w: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Индивидуальн ый опрос, фронтальный опрос, выборочная проверка.</w:t>
            </w: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Принимает участие в диалоге, отвечает на вопросы учителя</w:t>
            </w:r>
          </w:p>
        </w:tc>
      </w:tr>
      <w:tr w:rsidR="00D1364B">
        <w:trPr>
          <w:trHeight w:hRule="exact" w:val="528"/>
          <w:jc w:val="center"/>
        </w:trPr>
        <w:tc>
          <w:tcPr>
            <w:tcW w:w="7209" w:type="dxa"/>
            <w:gridSpan w:val="3"/>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b/>
                <w:bCs/>
                <w:sz w:val="24"/>
                <w:szCs w:val="24"/>
              </w:rPr>
              <w:t>Раздел 6. Простое осложненное предложение</w:t>
            </w:r>
          </w:p>
        </w:tc>
        <w:tc>
          <w:tcPr>
            <w:tcW w:w="2976" w:type="dxa"/>
            <w:vMerge/>
            <w:tcBorders>
              <w:left w:val="single" w:sz="4" w:space="0" w:color="auto"/>
            </w:tcBorders>
            <w:shd w:val="clear" w:color="auto" w:fill="FFFFFF"/>
            <w:vAlign w:val="bottom"/>
          </w:tcPr>
          <w:p w:rsidR="00D1364B" w:rsidRDefault="00D1364B"/>
        </w:tc>
        <w:tc>
          <w:tcPr>
            <w:tcW w:w="4829" w:type="dxa"/>
            <w:gridSpan w:val="3"/>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3509"/>
          <w:jc w:val="center"/>
        </w:trPr>
        <w:tc>
          <w:tcPr>
            <w:tcW w:w="696"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45</w:t>
            </w:r>
          </w:p>
        </w:tc>
        <w:tc>
          <w:tcPr>
            <w:tcW w:w="1723" w:type="dxa"/>
            <w:tcBorders>
              <w:top w:val="single" w:sz="4" w:space="0" w:color="auto"/>
              <w:left w:val="single" w:sz="4" w:space="0" w:color="auto"/>
              <w:bottom w:val="single" w:sz="4" w:space="0" w:color="auto"/>
            </w:tcBorders>
            <w:shd w:val="clear" w:color="auto" w:fill="FFFFFF"/>
            <w:vAlign w:val="bottom"/>
          </w:tcPr>
          <w:p w:rsidR="00D1364B" w:rsidRDefault="008E2A1A">
            <w:pPr>
              <w:pStyle w:val="a9"/>
              <w:shd w:val="clear" w:color="auto" w:fill="auto"/>
              <w:spacing w:line="276" w:lineRule="auto"/>
              <w:ind w:firstLine="0"/>
              <w:rPr>
                <w:sz w:val="24"/>
                <w:szCs w:val="24"/>
              </w:rPr>
            </w:pPr>
            <w:r>
              <w:rPr>
                <w:sz w:val="24"/>
                <w:szCs w:val="24"/>
              </w:rPr>
              <w:t>Понятие об однородн ых членах предложе ния. Средства связи однородн ых членов предложе</w:t>
            </w:r>
          </w:p>
        </w:tc>
        <w:tc>
          <w:tcPr>
            <w:tcW w:w="4790"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b/>
                <w:bCs/>
                <w:sz w:val="24"/>
                <w:szCs w:val="24"/>
              </w:rPr>
              <w:t xml:space="preserve">Знать </w:t>
            </w:r>
            <w:r>
              <w:rPr>
                <w:sz w:val="24"/>
                <w:szCs w:val="24"/>
              </w:rPr>
              <w:t>особенности и функции однородных членов предложения.</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опознавать однородные члены, соблюдать перечислительную интонацию в предложениях с однородными членами, строить предложения с несколькими рядами однородных членов</w:t>
            </w:r>
          </w:p>
        </w:tc>
        <w:tc>
          <w:tcPr>
            <w:tcW w:w="2976" w:type="dxa"/>
            <w:vMerge/>
            <w:tcBorders>
              <w:left w:val="single" w:sz="4" w:space="0" w:color="auto"/>
              <w:bottom w:val="single" w:sz="4" w:space="0" w:color="auto"/>
            </w:tcBorders>
            <w:shd w:val="clear" w:color="auto" w:fill="FFFFFF"/>
            <w:vAlign w:val="bottom"/>
          </w:tcPr>
          <w:p w:rsidR="00D1364B" w:rsidRDefault="00D1364B"/>
        </w:tc>
        <w:tc>
          <w:tcPr>
            <w:tcW w:w="173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Индивидуальн ый опрос, фронтальный опрос, выборочная проверка.</w:t>
            </w:r>
          </w:p>
        </w:tc>
        <w:tc>
          <w:tcPr>
            <w:tcW w:w="1651"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Презентация</w:t>
            </w: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Выделяет однородны е члены предложен ия в устной и письменно й речи</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715"/>
        <w:gridCol w:w="1704"/>
        <w:gridCol w:w="4790"/>
        <w:gridCol w:w="2976"/>
        <w:gridCol w:w="1733"/>
        <w:gridCol w:w="1651"/>
        <w:gridCol w:w="1445"/>
      </w:tblGrid>
      <w:tr w:rsidR="00D1364B">
        <w:trPr>
          <w:trHeight w:hRule="exact" w:val="533"/>
          <w:jc w:val="center"/>
        </w:trPr>
        <w:tc>
          <w:tcPr>
            <w:tcW w:w="715" w:type="dxa"/>
            <w:tcBorders>
              <w:top w:val="single" w:sz="4" w:space="0" w:color="auto"/>
              <w:left w:val="single" w:sz="4" w:space="0" w:color="auto"/>
            </w:tcBorders>
            <w:shd w:val="clear" w:color="auto" w:fill="FFFFFF"/>
          </w:tcPr>
          <w:p w:rsidR="00D1364B" w:rsidRDefault="00D1364B">
            <w:pPr>
              <w:rPr>
                <w:sz w:val="10"/>
                <w:szCs w:val="10"/>
              </w:rPr>
            </w:pPr>
          </w:p>
        </w:tc>
        <w:tc>
          <w:tcPr>
            <w:tcW w:w="1704" w:type="dxa"/>
            <w:tcBorders>
              <w:top w:val="single" w:sz="4" w:space="0" w:color="auto"/>
              <w:left w:val="single" w:sz="4" w:space="0" w:color="auto"/>
            </w:tcBorders>
            <w:shd w:val="clear" w:color="auto" w:fill="FFFFFF"/>
            <w:vAlign w:val="center"/>
          </w:tcPr>
          <w:p w:rsidR="00D1364B" w:rsidRDefault="008E2A1A">
            <w:pPr>
              <w:pStyle w:val="a9"/>
              <w:shd w:val="clear" w:color="auto" w:fill="auto"/>
              <w:ind w:firstLine="0"/>
              <w:rPr>
                <w:sz w:val="24"/>
                <w:szCs w:val="24"/>
              </w:rPr>
            </w:pPr>
            <w:r>
              <w:rPr>
                <w:sz w:val="24"/>
                <w:szCs w:val="24"/>
              </w:rPr>
              <w:t>ния</w:t>
            </w:r>
          </w:p>
        </w:tc>
        <w:tc>
          <w:tcPr>
            <w:tcW w:w="4790" w:type="dxa"/>
            <w:tcBorders>
              <w:top w:val="single" w:sz="4" w:space="0" w:color="auto"/>
              <w:left w:val="single" w:sz="4" w:space="0" w:color="auto"/>
            </w:tcBorders>
            <w:shd w:val="clear" w:color="auto" w:fill="FFFFFF"/>
          </w:tcPr>
          <w:p w:rsidR="00D1364B" w:rsidRDefault="00D1364B">
            <w:pPr>
              <w:rPr>
                <w:sz w:val="10"/>
                <w:szCs w:val="10"/>
              </w:rPr>
            </w:pPr>
          </w:p>
        </w:tc>
        <w:tc>
          <w:tcPr>
            <w:tcW w:w="2976" w:type="dxa"/>
            <w:vMerge w:val="restart"/>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b/>
                <w:bCs/>
                <w:sz w:val="24"/>
                <w:szCs w:val="24"/>
              </w:rPr>
              <w:t>Регулятивные УУД</w:t>
            </w:r>
          </w:p>
          <w:p w:rsidR="00D1364B" w:rsidRDefault="008E2A1A" w:rsidP="008E2A1A">
            <w:pPr>
              <w:pStyle w:val="a9"/>
              <w:numPr>
                <w:ilvl w:val="0"/>
                <w:numId w:val="40"/>
              </w:numPr>
              <w:shd w:val="clear" w:color="auto" w:fill="auto"/>
              <w:tabs>
                <w:tab w:val="left" w:pos="456"/>
              </w:tabs>
              <w:spacing w:line="271" w:lineRule="auto"/>
              <w:ind w:firstLine="0"/>
              <w:rPr>
                <w:sz w:val="24"/>
                <w:szCs w:val="24"/>
              </w:rPr>
            </w:pPr>
            <w:r>
              <w:rPr>
                <w:sz w:val="24"/>
                <w:szCs w:val="24"/>
              </w:rPr>
              <w:t>Ставить и решать</w:t>
            </w:r>
          </w:p>
          <w:p w:rsidR="00D1364B" w:rsidRDefault="008E2A1A">
            <w:pPr>
              <w:pStyle w:val="a9"/>
              <w:shd w:val="clear" w:color="auto" w:fill="auto"/>
              <w:tabs>
                <w:tab w:val="left" w:pos="1190"/>
                <w:tab w:val="left" w:pos="1690"/>
                <w:tab w:val="left" w:pos="2549"/>
              </w:tabs>
              <w:spacing w:line="271" w:lineRule="auto"/>
              <w:ind w:firstLine="0"/>
              <w:rPr>
                <w:sz w:val="24"/>
                <w:szCs w:val="24"/>
              </w:rPr>
            </w:pPr>
            <w:r>
              <w:rPr>
                <w:sz w:val="24"/>
                <w:szCs w:val="24"/>
              </w:rPr>
              <w:t>проблему, анализировать условия</w:t>
            </w:r>
            <w:r>
              <w:rPr>
                <w:sz w:val="24"/>
                <w:szCs w:val="24"/>
              </w:rPr>
              <w:tab/>
              <w:t>и</w:t>
            </w:r>
            <w:r>
              <w:rPr>
                <w:sz w:val="24"/>
                <w:szCs w:val="24"/>
              </w:rPr>
              <w:tab/>
              <w:t>пути</w:t>
            </w:r>
            <w:r>
              <w:rPr>
                <w:sz w:val="24"/>
                <w:szCs w:val="24"/>
              </w:rPr>
              <w:tab/>
              <w:t>её</w:t>
            </w:r>
          </w:p>
          <w:p w:rsidR="00D1364B" w:rsidRDefault="008E2A1A">
            <w:pPr>
              <w:pStyle w:val="a9"/>
              <w:shd w:val="clear" w:color="auto" w:fill="auto"/>
              <w:spacing w:after="200" w:line="271" w:lineRule="auto"/>
              <w:ind w:firstLine="0"/>
              <w:rPr>
                <w:sz w:val="24"/>
                <w:szCs w:val="24"/>
              </w:rPr>
            </w:pPr>
            <w:r>
              <w:rPr>
                <w:sz w:val="24"/>
                <w:szCs w:val="24"/>
              </w:rPr>
              <w:t>достижения.</w:t>
            </w:r>
          </w:p>
          <w:p w:rsidR="00D1364B" w:rsidRDefault="008E2A1A" w:rsidP="008E2A1A">
            <w:pPr>
              <w:pStyle w:val="a9"/>
              <w:numPr>
                <w:ilvl w:val="0"/>
                <w:numId w:val="40"/>
              </w:numPr>
              <w:shd w:val="clear" w:color="auto" w:fill="auto"/>
              <w:tabs>
                <w:tab w:val="left" w:pos="691"/>
                <w:tab w:val="left" w:pos="2294"/>
              </w:tabs>
              <w:spacing w:line="276" w:lineRule="auto"/>
              <w:ind w:firstLine="0"/>
              <w:rPr>
                <w:sz w:val="24"/>
                <w:szCs w:val="24"/>
              </w:rPr>
            </w:pPr>
            <w:r>
              <w:rPr>
                <w:sz w:val="24"/>
                <w:szCs w:val="24"/>
              </w:rPr>
              <w:t>Оценивать</w:t>
            </w:r>
            <w:r>
              <w:rPr>
                <w:sz w:val="24"/>
                <w:szCs w:val="24"/>
              </w:rPr>
              <w:tab/>
              <w:t>свои</w:t>
            </w:r>
          </w:p>
          <w:p w:rsidR="00D1364B" w:rsidRDefault="008E2A1A">
            <w:pPr>
              <w:pStyle w:val="a9"/>
              <w:shd w:val="clear" w:color="auto" w:fill="auto"/>
              <w:spacing w:after="200" w:line="276" w:lineRule="auto"/>
              <w:ind w:firstLine="0"/>
              <w:rPr>
                <w:sz w:val="24"/>
                <w:szCs w:val="24"/>
              </w:rPr>
            </w:pPr>
            <w:r>
              <w:rPr>
                <w:sz w:val="24"/>
                <w:szCs w:val="24"/>
              </w:rPr>
              <w:t>действия в соответствии с поставленной задачей.</w:t>
            </w:r>
          </w:p>
          <w:p w:rsidR="00D1364B" w:rsidRDefault="008E2A1A" w:rsidP="008E2A1A">
            <w:pPr>
              <w:pStyle w:val="a9"/>
              <w:numPr>
                <w:ilvl w:val="0"/>
                <w:numId w:val="40"/>
              </w:numPr>
              <w:shd w:val="clear" w:color="auto" w:fill="auto"/>
              <w:tabs>
                <w:tab w:val="left" w:pos="1037"/>
              </w:tabs>
              <w:spacing w:line="276" w:lineRule="auto"/>
              <w:ind w:firstLine="0"/>
              <w:rPr>
                <w:sz w:val="24"/>
                <w:szCs w:val="24"/>
              </w:rPr>
            </w:pPr>
            <w:r>
              <w:rPr>
                <w:sz w:val="24"/>
                <w:szCs w:val="24"/>
              </w:rPr>
              <w:t>Прогнозировать,</w:t>
            </w:r>
          </w:p>
          <w:p w:rsidR="00D1364B" w:rsidRDefault="008E2A1A">
            <w:pPr>
              <w:pStyle w:val="a9"/>
              <w:shd w:val="clear" w:color="auto" w:fill="auto"/>
              <w:tabs>
                <w:tab w:val="left" w:pos="2237"/>
              </w:tabs>
              <w:spacing w:line="276" w:lineRule="auto"/>
              <w:ind w:firstLine="0"/>
              <w:rPr>
                <w:sz w:val="24"/>
                <w:szCs w:val="24"/>
              </w:rPr>
            </w:pPr>
            <w:r>
              <w:rPr>
                <w:sz w:val="24"/>
                <w:szCs w:val="24"/>
              </w:rPr>
              <w:t>корректировать</w:t>
            </w:r>
            <w:r>
              <w:rPr>
                <w:sz w:val="24"/>
                <w:szCs w:val="24"/>
              </w:rPr>
              <w:tab/>
              <w:t>свою</w:t>
            </w:r>
          </w:p>
          <w:p w:rsidR="00D1364B" w:rsidRDefault="008E2A1A">
            <w:pPr>
              <w:pStyle w:val="a9"/>
              <w:shd w:val="clear" w:color="auto" w:fill="auto"/>
              <w:spacing w:after="200" w:line="276" w:lineRule="auto"/>
              <w:ind w:firstLine="0"/>
              <w:rPr>
                <w:sz w:val="24"/>
                <w:szCs w:val="24"/>
              </w:rPr>
            </w:pPr>
            <w:r>
              <w:rPr>
                <w:sz w:val="24"/>
                <w:szCs w:val="24"/>
              </w:rPr>
              <w:t>деятельность.</w:t>
            </w:r>
          </w:p>
          <w:p w:rsidR="00D1364B" w:rsidRDefault="008E2A1A" w:rsidP="008E2A1A">
            <w:pPr>
              <w:pStyle w:val="a9"/>
              <w:numPr>
                <w:ilvl w:val="0"/>
                <w:numId w:val="40"/>
              </w:numPr>
              <w:shd w:val="clear" w:color="auto" w:fill="auto"/>
              <w:tabs>
                <w:tab w:val="left" w:pos="418"/>
              </w:tabs>
              <w:spacing w:after="200" w:line="276" w:lineRule="auto"/>
              <w:ind w:firstLine="0"/>
              <w:rPr>
                <w:sz w:val="24"/>
                <w:szCs w:val="24"/>
              </w:rPr>
            </w:pPr>
            <w:r>
              <w:rPr>
                <w:sz w:val="24"/>
                <w:szCs w:val="24"/>
              </w:rPr>
              <w:t>Формулировать тему урока и его последующее содержание.</w:t>
            </w:r>
          </w:p>
          <w:p w:rsidR="00D1364B" w:rsidRDefault="008E2A1A">
            <w:pPr>
              <w:pStyle w:val="a9"/>
              <w:shd w:val="clear" w:color="auto" w:fill="auto"/>
              <w:spacing w:after="200" w:line="276" w:lineRule="auto"/>
              <w:ind w:firstLine="0"/>
              <w:rPr>
                <w:sz w:val="24"/>
                <w:szCs w:val="24"/>
              </w:rPr>
            </w:pPr>
            <w:r>
              <w:rPr>
                <w:b/>
                <w:bCs/>
                <w:sz w:val="24"/>
                <w:szCs w:val="24"/>
              </w:rPr>
              <w:t>Познавательные УУД</w:t>
            </w:r>
          </w:p>
          <w:p w:rsidR="00D1364B" w:rsidRDefault="008E2A1A" w:rsidP="008E2A1A">
            <w:pPr>
              <w:pStyle w:val="a9"/>
              <w:numPr>
                <w:ilvl w:val="0"/>
                <w:numId w:val="41"/>
              </w:numPr>
              <w:shd w:val="clear" w:color="auto" w:fill="auto"/>
              <w:tabs>
                <w:tab w:val="left" w:pos="302"/>
              </w:tabs>
              <w:spacing w:line="271" w:lineRule="auto"/>
              <w:ind w:firstLine="0"/>
              <w:rPr>
                <w:sz w:val="24"/>
                <w:szCs w:val="24"/>
              </w:rPr>
            </w:pPr>
            <w:r>
              <w:rPr>
                <w:sz w:val="24"/>
                <w:szCs w:val="24"/>
              </w:rPr>
              <w:t>Пользоваться разными</w:t>
            </w:r>
          </w:p>
          <w:p w:rsidR="00D1364B" w:rsidRDefault="008E2A1A">
            <w:pPr>
              <w:pStyle w:val="a9"/>
              <w:shd w:val="clear" w:color="auto" w:fill="auto"/>
              <w:tabs>
                <w:tab w:val="left" w:pos="2050"/>
              </w:tabs>
              <w:spacing w:line="271" w:lineRule="auto"/>
              <w:ind w:firstLine="0"/>
              <w:rPr>
                <w:sz w:val="24"/>
                <w:szCs w:val="24"/>
              </w:rPr>
            </w:pPr>
            <w:r>
              <w:rPr>
                <w:sz w:val="24"/>
                <w:szCs w:val="24"/>
              </w:rPr>
              <w:t>видами</w:t>
            </w:r>
            <w:r>
              <w:rPr>
                <w:sz w:val="24"/>
                <w:szCs w:val="24"/>
              </w:rPr>
              <w:tab/>
              <w:t>чтения</w:t>
            </w:r>
          </w:p>
          <w:p w:rsidR="00D1364B" w:rsidRDefault="008E2A1A">
            <w:pPr>
              <w:pStyle w:val="a9"/>
              <w:shd w:val="clear" w:color="auto" w:fill="auto"/>
              <w:spacing w:after="200" w:line="271" w:lineRule="auto"/>
              <w:ind w:firstLine="0"/>
              <w:rPr>
                <w:sz w:val="24"/>
                <w:szCs w:val="24"/>
              </w:rPr>
            </w:pPr>
            <w:r>
              <w:rPr>
                <w:sz w:val="24"/>
                <w:szCs w:val="24"/>
              </w:rPr>
              <w:t>(просмотровым, поисковым, изучающим).</w:t>
            </w:r>
          </w:p>
          <w:p w:rsidR="00D1364B" w:rsidRDefault="008E2A1A" w:rsidP="008E2A1A">
            <w:pPr>
              <w:pStyle w:val="a9"/>
              <w:numPr>
                <w:ilvl w:val="0"/>
                <w:numId w:val="41"/>
              </w:numPr>
              <w:shd w:val="clear" w:color="auto" w:fill="auto"/>
              <w:tabs>
                <w:tab w:val="left" w:pos="427"/>
              </w:tabs>
              <w:spacing w:line="276" w:lineRule="auto"/>
              <w:ind w:firstLine="0"/>
              <w:rPr>
                <w:sz w:val="24"/>
                <w:szCs w:val="24"/>
              </w:rPr>
            </w:pPr>
            <w:r>
              <w:rPr>
                <w:sz w:val="24"/>
                <w:szCs w:val="24"/>
              </w:rPr>
              <w:t>Владеть различными</w:t>
            </w:r>
          </w:p>
          <w:p w:rsidR="00D1364B" w:rsidRDefault="008E2A1A">
            <w:pPr>
              <w:pStyle w:val="a9"/>
              <w:shd w:val="clear" w:color="auto" w:fill="auto"/>
              <w:tabs>
                <w:tab w:val="left" w:pos="1454"/>
              </w:tabs>
              <w:spacing w:line="276" w:lineRule="auto"/>
              <w:ind w:firstLine="0"/>
              <w:rPr>
                <w:sz w:val="24"/>
                <w:szCs w:val="24"/>
              </w:rPr>
            </w:pPr>
            <w:r>
              <w:rPr>
                <w:sz w:val="24"/>
                <w:szCs w:val="24"/>
              </w:rPr>
              <w:t>видами</w:t>
            </w:r>
            <w:r>
              <w:rPr>
                <w:sz w:val="24"/>
                <w:szCs w:val="24"/>
              </w:rPr>
              <w:tab/>
              <w:t>аудирования</w:t>
            </w:r>
          </w:p>
          <w:p w:rsidR="00D1364B" w:rsidRDefault="008E2A1A">
            <w:pPr>
              <w:pStyle w:val="a9"/>
              <w:shd w:val="clear" w:color="auto" w:fill="auto"/>
              <w:spacing w:after="200" w:line="276" w:lineRule="auto"/>
              <w:ind w:firstLine="0"/>
              <w:rPr>
                <w:sz w:val="24"/>
                <w:szCs w:val="24"/>
              </w:rPr>
            </w:pPr>
            <w:r>
              <w:rPr>
                <w:sz w:val="24"/>
                <w:szCs w:val="24"/>
              </w:rPr>
              <w:t>(ознакомительным, детальным).</w:t>
            </w:r>
          </w:p>
          <w:p w:rsidR="00D1364B" w:rsidRDefault="008E2A1A" w:rsidP="008E2A1A">
            <w:pPr>
              <w:pStyle w:val="a9"/>
              <w:numPr>
                <w:ilvl w:val="0"/>
                <w:numId w:val="41"/>
              </w:numPr>
              <w:shd w:val="clear" w:color="auto" w:fill="auto"/>
              <w:tabs>
                <w:tab w:val="left" w:pos="250"/>
              </w:tabs>
              <w:spacing w:after="200" w:line="276" w:lineRule="auto"/>
              <w:ind w:firstLine="0"/>
              <w:rPr>
                <w:sz w:val="24"/>
                <w:szCs w:val="24"/>
              </w:rPr>
            </w:pPr>
            <w:r>
              <w:rPr>
                <w:sz w:val="24"/>
                <w:szCs w:val="24"/>
              </w:rPr>
              <w:t>Оформлять письменный текст в соответствии с правилами письма.</w:t>
            </w:r>
          </w:p>
        </w:tc>
        <w:tc>
          <w:tcPr>
            <w:tcW w:w="1733" w:type="dxa"/>
            <w:tcBorders>
              <w:top w:val="single" w:sz="4" w:space="0" w:color="auto"/>
              <w:left w:val="single" w:sz="4" w:space="0" w:color="auto"/>
            </w:tcBorders>
            <w:shd w:val="clear" w:color="auto" w:fill="FFFFFF"/>
          </w:tcPr>
          <w:p w:rsidR="00D1364B" w:rsidRDefault="00D1364B">
            <w:pPr>
              <w:rPr>
                <w:sz w:val="10"/>
                <w:szCs w:val="10"/>
              </w:rPr>
            </w:pP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9542"/>
          <w:jc w:val="center"/>
        </w:trPr>
        <w:tc>
          <w:tcPr>
            <w:tcW w:w="715"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46</w:t>
            </w:r>
          </w:p>
        </w:tc>
        <w:tc>
          <w:tcPr>
            <w:tcW w:w="1704"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Понятие об однородн ых членах предложе ния. Средства связи однородн ых членов предложе ния</w:t>
            </w:r>
          </w:p>
        </w:tc>
        <w:tc>
          <w:tcPr>
            <w:tcW w:w="4790"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b/>
                <w:bCs/>
                <w:sz w:val="24"/>
                <w:szCs w:val="24"/>
              </w:rPr>
              <w:t xml:space="preserve">Знать </w:t>
            </w:r>
            <w:r>
              <w:rPr>
                <w:sz w:val="24"/>
                <w:szCs w:val="24"/>
              </w:rPr>
              <w:t>и понимать особенности однородных и неоднородных определений.</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различать однородные и неоднородные определения, правильно ставить знаки препинания в предложениях с однородными и неоднородными определениями.</w:t>
            </w:r>
          </w:p>
        </w:tc>
        <w:tc>
          <w:tcPr>
            <w:tcW w:w="2976" w:type="dxa"/>
            <w:vMerge/>
            <w:tcBorders>
              <w:left w:val="single" w:sz="4" w:space="0" w:color="auto"/>
              <w:bottom w:val="single" w:sz="4" w:space="0" w:color="auto"/>
            </w:tcBorders>
            <w:shd w:val="clear" w:color="auto" w:fill="FFFFFF"/>
          </w:tcPr>
          <w:p w:rsidR="00D1364B" w:rsidRDefault="00D1364B"/>
        </w:tc>
        <w:tc>
          <w:tcPr>
            <w:tcW w:w="173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Тестовый контроль</w:t>
            </w:r>
          </w:p>
        </w:tc>
        <w:tc>
          <w:tcPr>
            <w:tcW w:w="1651"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 xml:space="preserve">Тест с сайта Е. Захарьиной за 11 класс по теме </w:t>
            </w:r>
            <w:hyperlink r:id="rId52" w:history="1">
              <w:r>
                <w:rPr>
                  <w:sz w:val="24"/>
                  <w:szCs w:val="24"/>
                </w:rPr>
                <w:t>«</w:t>
              </w:r>
              <w:r>
                <w:rPr>
                  <w:color w:val="0000FF"/>
                  <w:sz w:val="24"/>
                  <w:szCs w:val="24"/>
                </w:rPr>
                <w:t>Знаки</w:t>
              </w:r>
            </w:hyperlink>
            <w:r>
              <w:rPr>
                <w:color w:val="0000FF"/>
                <w:sz w:val="24"/>
                <w:szCs w:val="24"/>
              </w:rPr>
              <w:t xml:space="preserve"> </w:t>
            </w:r>
            <w:hyperlink r:id="rId53" w:history="1">
              <w:r>
                <w:rPr>
                  <w:color w:val="0000FF"/>
                  <w:sz w:val="24"/>
                  <w:szCs w:val="24"/>
                </w:rPr>
                <w:t>препинания в</w:t>
              </w:r>
            </w:hyperlink>
            <w:r>
              <w:rPr>
                <w:color w:val="0000FF"/>
                <w:sz w:val="24"/>
                <w:szCs w:val="24"/>
              </w:rPr>
              <w:t xml:space="preserve"> </w:t>
            </w:r>
            <w:hyperlink r:id="rId54" w:history="1">
              <w:r>
                <w:rPr>
                  <w:color w:val="0000FF"/>
                  <w:sz w:val="24"/>
                  <w:szCs w:val="24"/>
                </w:rPr>
                <w:t>простом</w:t>
              </w:r>
            </w:hyperlink>
            <w:r>
              <w:rPr>
                <w:color w:val="0000FF"/>
                <w:sz w:val="24"/>
                <w:szCs w:val="24"/>
              </w:rPr>
              <w:t xml:space="preserve"> </w:t>
            </w:r>
            <w:hyperlink r:id="rId55" w:history="1">
              <w:r>
                <w:rPr>
                  <w:color w:val="0000FF"/>
                  <w:sz w:val="24"/>
                  <w:szCs w:val="24"/>
                </w:rPr>
                <w:t>предложении</w:t>
              </w:r>
            </w:hyperlink>
            <w:r>
              <w:rPr>
                <w:color w:val="0000FF"/>
                <w:sz w:val="24"/>
                <w:szCs w:val="24"/>
              </w:rPr>
              <w:t xml:space="preserve"> </w:t>
            </w:r>
            <w:hyperlink r:id="rId56" w:history="1">
              <w:r>
                <w:rPr>
                  <w:color w:val="0000FF"/>
                  <w:sz w:val="24"/>
                  <w:szCs w:val="24"/>
                </w:rPr>
                <w:t>с</w:t>
              </w:r>
            </w:hyperlink>
            <w:r>
              <w:rPr>
                <w:color w:val="0000FF"/>
                <w:sz w:val="24"/>
                <w:szCs w:val="24"/>
              </w:rPr>
              <w:t xml:space="preserve"> </w:t>
            </w:r>
            <w:hyperlink r:id="rId57" w:history="1">
              <w:r>
                <w:rPr>
                  <w:color w:val="0000FF"/>
                  <w:sz w:val="24"/>
                  <w:szCs w:val="24"/>
                </w:rPr>
                <w:t>однородными</w:t>
              </w:r>
            </w:hyperlink>
            <w:r>
              <w:rPr>
                <w:color w:val="0000FF"/>
                <w:sz w:val="24"/>
                <w:szCs w:val="24"/>
              </w:rPr>
              <w:t xml:space="preserve"> </w:t>
            </w:r>
            <w:hyperlink r:id="rId58" w:history="1">
              <w:r>
                <w:rPr>
                  <w:color w:val="0000FF"/>
                  <w:sz w:val="24"/>
                  <w:szCs w:val="24"/>
                </w:rPr>
                <w:t>членами</w:t>
              </w:r>
              <w:r>
                <w:rPr>
                  <w:sz w:val="24"/>
                  <w:szCs w:val="24"/>
                </w:rPr>
                <w:t>»</w:t>
              </w:r>
            </w:hyperlink>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Строит небольшое высказыван ие по теме, выполняет упражнени е учебника.</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715"/>
        <w:gridCol w:w="1704"/>
        <w:gridCol w:w="4790"/>
        <w:gridCol w:w="2976"/>
        <w:gridCol w:w="1733"/>
        <w:gridCol w:w="1651"/>
        <w:gridCol w:w="1445"/>
      </w:tblGrid>
      <w:tr w:rsidR="00D1364B">
        <w:trPr>
          <w:trHeight w:hRule="exact" w:val="2635"/>
          <w:jc w:val="center"/>
        </w:trPr>
        <w:tc>
          <w:tcPr>
            <w:tcW w:w="7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lastRenderedPageBreak/>
              <w:t>47</w:t>
            </w:r>
          </w:p>
        </w:tc>
        <w:tc>
          <w:tcPr>
            <w:tcW w:w="170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Однородные и неоднородны е определения.</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b/>
                <w:bCs/>
                <w:sz w:val="24"/>
                <w:szCs w:val="24"/>
              </w:rPr>
              <w:t xml:space="preserve">Знать </w:t>
            </w:r>
            <w:r>
              <w:rPr>
                <w:sz w:val="24"/>
                <w:szCs w:val="24"/>
              </w:rPr>
              <w:t>и понимать особенности однородных и неоднородных определений.</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различать однородные и неоднородные определения, правильно ставить знаки препинания в предложениях с однородными и неоднородными определениями.</w:t>
            </w:r>
          </w:p>
        </w:tc>
        <w:tc>
          <w:tcPr>
            <w:tcW w:w="2976" w:type="dxa"/>
            <w:tcBorders>
              <w:top w:val="single" w:sz="4" w:space="0" w:color="auto"/>
              <w:left w:val="single" w:sz="4" w:space="0" w:color="auto"/>
            </w:tcBorders>
            <w:shd w:val="clear" w:color="auto" w:fill="FFFFFF"/>
          </w:tcPr>
          <w:p w:rsidR="00D1364B" w:rsidRDefault="00D1364B">
            <w:pPr>
              <w:rPr>
                <w:sz w:val="10"/>
                <w:szCs w:val="10"/>
              </w:rPr>
            </w:pP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Индивидуальн ый опрос, фронтальный опрос, выборочная проверка</w:t>
            </w:r>
          </w:p>
        </w:tc>
        <w:tc>
          <w:tcPr>
            <w:tcW w:w="1651"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Презентация</w:t>
            </w: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Индивидуа льная работа по карточке</w:t>
            </w:r>
          </w:p>
        </w:tc>
      </w:tr>
      <w:tr w:rsidR="00D1364B">
        <w:trPr>
          <w:trHeight w:hRule="exact" w:val="3067"/>
          <w:jc w:val="center"/>
        </w:trPr>
        <w:tc>
          <w:tcPr>
            <w:tcW w:w="7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48</w:t>
            </w:r>
          </w:p>
        </w:tc>
        <w:tc>
          <w:tcPr>
            <w:tcW w:w="170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Однород ные и неоднор одные определе ния.</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b/>
                <w:bCs/>
                <w:sz w:val="24"/>
                <w:szCs w:val="24"/>
              </w:rPr>
              <w:t xml:space="preserve">Понимать </w:t>
            </w:r>
            <w:r>
              <w:rPr>
                <w:sz w:val="24"/>
                <w:szCs w:val="24"/>
              </w:rPr>
              <w:t xml:space="preserve">особенности такого вида текста как сравнительная характеристика человека, </w:t>
            </w:r>
            <w:r>
              <w:rPr>
                <w:b/>
                <w:bCs/>
                <w:sz w:val="24"/>
                <w:szCs w:val="24"/>
              </w:rPr>
              <w:t xml:space="preserve">уметь </w:t>
            </w:r>
            <w:r>
              <w:rPr>
                <w:sz w:val="24"/>
                <w:szCs w:val="24"/>
              </w:rPr>
              <w:t>составлять текст такого вида, использовать язы</w:t>
            </w:r>
            <w:r>
              <w:rPr>
                <w:sz w:val="24"/>
                <w:szCs w:val="24"/>
              </w:rPr>
              <w:softHyphen/>
              <w:t>ковые средства, соблюдать на письме литературные нормы</w:t>
            </w:r>
          </w:p>
        </w:tc>
        <w:tc>
          <w:tcPr>
            <w:tcW w:w="2976" w:type="dxa"/>
            <w:vMerge w:val="restart"/>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b/>
                <w:bCs/>
                <w:sz w:val="24"/>
                <w:szCs w:val="24"/>
              </w:rPr>
              <w:t>Познавательные УУД</w:t>
            </w:r>
          </w:p>
          <w:p w:rsidR="00D1364B" w:rsidRDefault="008E2A1A" w:rsidP="008E2A1A">
            <w:pPr>
              <w:pStyle w:val="a9"/>
              <w:numPr>
                <w:ilvl w:val="0"/>
                <w:numId w:val="42"/>
              </w:numPr>
              <w:shd w:val="clear" w:color="auto" w:fill="auto"/>
              <w:tabs>
                <w:tab w:val="left" w:pos="538"/>
              </w:tabs>
              <w:spacing w:after="200" w:line="276" w:lineRule="auto"/>
              <w:ind w:firstLine="0"/>
              <w:rPr>
                <w:sz w:val="24"/>
                <w:szCs w:val="24"/>
              </w:rPr>
            </w:pPr>
            <w:r>
              <w:rPr>
                <w:sz w:val="24"/>
                <w:szCs w:val="24"/>
              </w:rPr>
              <w:t>Владеть приёмами отбора и систематизации материала.</w:t>
            </w:r>
          </w:p>
          <w:p w:rsidR="00D1364B" w:rsidRDefault="008E2A1A" w:rsidP="008E2A1A">
            <w:pPr>
              <w:pStyle w:val="a9"/>
              <w:numPr>
                <w:ilvl w:val="0"/>
                <w:numId w:val="42"/>
              </w:numPr>
              <w:shd w:val="clear" w:color="auto" w:fill="auto"/>
              <w:tabs>
                <w:tab w:val="right" w:pos="2736"/>
              </w:tabs>
              <w:spacing w:line="276" w:lineRule="auto"/>
              <w:ind w:firstLine="0"/>
              <w:rPr>
                <w:sz w:val="24"/>
                <w:szCs w:val="24"/>
              </w:rPr>
            </w:pPr>
            <w:r>
              <w:rPr>
                <w:sz w:val="24"/>
                <w:szCs w:val="24"/>
              </w:rPr>
              <w:t>Конструировать,</w:t>
            </w:r>
          </w:p>
          <w:p w:rsidR="00D1364B" w:rsidRDefault="008E2A1A">
            <w:pPr>
              <w:pStyle w:val="a9"/>
              <w:shd w:val="clear" w:color="auto" w:fill="auto"/>
              <w:tabs>
                <w:tab w:val="right" w:pos="2746"/>
              </w:tabs>
              <w:spacing w:line="276" w:lineRule="auto"/>
              <w:ind w:firstLine="0"/>
              <w:rPr>
                <w:sz w:val="24"/>
                <w:szCs w:val="24"/>
              </w:rPr>
            </w:pPr>
            <w:r>
              <w:rPr>
                <w:sz w:val="24"/>
                <w:szCs w:val="24"/>
              </w:rPr>
              <w:t>создавать</w:t>
            </w:r>
            <w:r>
              <w:rPr>
                <w:sz w:val="24"/>
                <w:szCs w:val="24"/>
              </w:rPr>
              <w:tab/>
              <w:t>модели</w:t>
            </w:r>
          </w:p>
          <w:p w:rsidR="00D1364B" w:rsidRDefault="008E2A1A">
            <w:pPr>
              <w:pStyle w:val="a9"/>
              <w:shd w:val="clear" w:color="auto" w:fill="auto"/>
              <w:tabs>
                <w:tab w:val="left" w:pos="1344"/>
                <w:tab w:val="right" w:pos="2731"/>
                <w:tab w:val="right" w:pos="2750"/>
              </w:tabs>
              <w:spacing w:line="276" w:lineRule="auto"/>
              <w:ind w:firstLine="0"/>
              <w:rPr>
                <w:sz w:val="24"/>
                <w:szCs w:val="24"/>
              </w:rPr>
            </w:pPr>
            <w:r>
              <w:rPr>
                <w:sz w:val="24"/>
                <w:szCs w:val="24"/>
              </w:rPr>
              <w:t>объектов</w:t>
            </w:r>
            <w:r>
              <w:rPr>
                <w:sz w:val="24"/>
                <w:szCs w:val="24"/>
              </w:rPr>
              <w:tab/>
              <w:t>в</w:t>
            </w:r>
            <w:r>
              <w:rPr>
                <w:sz w:val="24"/>
                <w:szCs w:val="24"/>
              </w:rPr>
              <w:tab/>
              <w:t>знаково</w:t>
            </w:r>
            <w:r>
              <w:rPr>
                <w:sz w:val="24"/>
                <w:szCs w:val="24"/>
              </w:rPr>
              <w:softHyphen/>
              <w:t>символической</w:t>
            </w:r>
            <w:r>
              <w:rPr>
                <w:sz w:val="24"/>
                <w:szCs w:val="24"/>
              </w:rPr>
              <w:tab/>
              <w:t>форме,</w:t>
            </w:r>
          </w:p>
          <w:p w:rsidR="00D1364B" w:rsidRDefault="008E2A1A">
            <w:pPr>
              <w:pStyle w:val="a9"/>
              <w:shd w:val="clear" w:color="auto" w:fill="auto"/>
              <w:spacing w:after="200" w:line="276" w:lineRule="auto"/>
              <w:ind w:firstLine="0"/>
              <w:rPr>
                <w:sz w:val="24"/>
                <w:szCs w:val="24"/>
              </w:rPr>
            </w:pPr>
            <w:r>
              <w:rPr>
                <w:sz w:val="24"/>
                <w:szCs w:val="24"/>
              </w:rPr>
              <w:t>преобразовывать структуры и модели.</w:t>
            </w:r>
          </w:p>
          <w:p w:rsidR="00D1364B" w:rsidRDefault="008E2A1A" w:rsidP="008E2A1A">
            <w:pPr>
              <w:pStyle w:val="a9"/>
              <w:numPr>
                <w:ilvl w:val="0"/>
                <w:numId w:val="42"/>
              </w:numPr>
              <w:shd w:val="clear" w:color="auto" w:fill="auto"/>
              <w:tabs>
                <w:tab w:val="left" w:pos="240"/>
              </w:tabs>
              <w:spacing w:after="200" w:line="276" w:lineRule="auto"/>
              <w:ind w:firstLine="0"/>
              <w:rPr>
                <w:sz w:val="24"/>
                <w:szCs w:val="24"/>
              </w:rPr>
            </w:pPr>
            <w:r>
              <w:rPr>
                <w:sz w:val="24"/>
                <w:szCs w:val="24"/>
              </w:rPr>
              <w:t>Вычитывать все виды текстовой информации, использовать различные виды чтения.</w:t>
            </w:r>
          </w:p>
          <w:p w:rsidR="00D1364B" w:rsidRDefault="008E2A1A" w:rsidP="008E2A1A">
            <w:pPr>
              <w:pStyle w:val="a9"/>
              <w:numPr>
                <w:ilvl w:val="0"/>
                <w:numId w:val="42"/>
              </w:numPr>
              <w:shd w:val="clear" w:color="auto" w:fill="auto"/>
              <w:tabs>
                <w:tab w:val="left" w:pos="240"/>
              </w:tabs>
              <w:spacing w:after="200" w:line="276" w:lineRule="auto"/>
              <w:ind w:firstLine="0"/>
              <w:rPr>
                <w:sz w:val="24"/>
                <w:szCs w:val="24"/>
              </w:rPr>
            </w:pPr>
            <w:r>
              <w:rPr>
                <w:sz w:val="24"/>
                <w:szCs w:val="24"/>
              </w:rPr>
              <w:t>Владеть приёмами продуктивного чтения, соблюдая его этапы.</w:t>
            </w:r>
          </w:p>
          <w:p w:rsidR="00D1364B" w:rsidRDefault="008E2A1A">
            <w:pPr>
              <w:pStyle w:val="a9"/>
              <w:shd w:val="clear" w:color="auto" w:fill="auto"/>
              <w:spacing w:after="200" w:line="276" w:lineRule="auto"/>
              <w:ind w:firstLine="0"/>
              <w:rPr>
                <w:sz w:val="24"/>
                <w:szCs w:val="24"/>
              </w:rPr>
            </w:pPr>
            <w:r>
              <w:rPr>
                <w:b/>
                <w:bCs/>
                <w:sz w:val="24"/>
                <w:szCs w:val="24"/>
              </w:rPr>
              <w:t>Коммуникативные УУД</w:t>
            </w:r>
          </w:p>
          <w:p w:rsidR="00D1364B" w:rsidRDefault="008E2A1A">
            <w:pPr>
              <w:pStyle w:val="a9"/>
              <w:shd w:val="clear" w:color="auto" w:fill="auto"/>
              <w:spacing w:after="200" w:line="276" w:lineRule="auto"/>
              <w:ind w:firstLine="0"/>
              <w:rPr>
                <w:sz w:val="24"/>
                <w:szCs w:val="24"/>
              </w:rPr>
            </w:pPr>
            <w:r>
              <w:rPr>
                <w:sz w:val="24"/>
                <w:szCs w:val="24"/>
              </w:rPr>
              <w:t>1. Оформлять свои мысли</w:t>
            </w: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Проверочная работа</w:t>
            </w: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Изучает статью учебника, выписывае т предложен ия с однородны ми членами</w:t>
            </w:r>
          </w:p>
        </w:tc>
      </w:tr>
      <w:tr w:rsidR="00D1364B">
        <w:trPr>
          <w:trHeight w:hRule="exact" w:val="2750"/>
          <w:jc w:val="center"/>
        </w:trPr>
        <w:tc>
          <w:tcPr>
            <w:tcW w:w="7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49</w:t>
            </w:r>
          </w:p>
        </w:tc>
        <w:tc>
          <w:tcPr>
            <w:tcW w:w="170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b/>
                <w:bCs/>
                <w:sz w:val="24"/>
                <w:szCs w:val="24"/>
              </w:rPr>
              <w:t>Р/Р</w:t>
            </w:r>
          </w:p>
          <w:p w:rsidR="00D1364B" w:rsidRDefault="008E2A1A">
            <w:pPr>
              <w:pStyle w:val="a9"/>
              <w:shd w:val="clear" w:color="auto" w:fill="auto"/>
              <w:spacing w:line="276" w:lineRule="auto"/>
              <w:ind w:firstLine="0"/>
              <w:rPr>
                <w:sz w:val="24"/>
                <w:szCs w:val="24"/>
              </w:rPr>
            </w:pPr>
            <w:r>
              <w:rPr>
                <w:sz w:val="24"/>
                <w:szCs w:val="24"/>
              </w:rPr>
              <w:t>Изложени е. Текст - сравнител ьная характери стика (по упр. 242)</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правильно ставить знаки препинания при однородных членах, связанных сочинительными союзами, составлять схемы предложений с однородными членами; определять оттенки противопоставления, контрастности, уступительности и несоответствия.</w:t>
            </w:r>
          </w:p>
        </w:tc>
        <w:tc>
          <w:tcPr>
            <w:tcW w:w="2976" w:type="dxa"/>
            <w:vMerge/>
            <w:tcBorders>
              <w:left w:val="single" w:sz="4" w:space="0" w:color="auto"/>
            </w:tcBorders>
            <w:shd w:val="clear" w:color="auto" w:fill="FFFFFF"/>
          </w:tcPr>
          <w:p w:rsidR="00D1364B" w:rsidRDefault="00D1364B"/>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Индивидуальн ый контроль</w:t>
            </w: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Систематиз ирует информаци ю для сравтнит. хар-ки.</w:t>
            </w:r>
          </w:p>
        </w:tc>
      </w:tr>
      <w:tr w:rsidR="00D1364B">
        <w:trPr>
          <w:trHeight w:hRule="exact" w:val="1925"/>
          <w:jc w:val="center"/>
        </w:trPr>
        <w:tc>
          <w:tcPr>
            <w:tcW w:w="715"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50</w:t>
            </w:r>
          </w:p>
        </w:tc>
        <w:tc>
          <w:tcPr>
            <w:tcW w:w="1704" w:type="dxa"/>
            <w:tcBorders>
              <w:top w:val="single" w:sz="4" w:space="0" w:color="auto"/>
              <w:left w:val="single" w:sz="4" w:space="0" w:color="auto"/>
              <w:bottom w:val="single" w:sz="4" w:space="0" w:color="auto"/>
            </w:tcBorders>
            <w:shd w:val="clear" w:color="auto" w:fill="FFFFFF"/>
            <w:vAlign w:val="bottom"/>
          </w:tcPr>
          <w:p w:rsidR="00D1364B" w:rsidRDefault="008E2A1A">
            <w:pPr>
              <w:pStyle w:val="a9"/>
              <w:shd w:val="clear" w:color="auto" w:fill="auto"/>
              <w:spacing w:line="276" w:lineRule="auto"/>
              <w:ind w:firstLine="0"/>
              <w:rPr>
                <w:sz w:val="24"/>
                <w:szCs w:val="24"/>
              </w:rPr>
            </w:pPr>
            <w:r>
              <w:rPr>
                <w:sz w:val="24"/>
                <w:szCs w:val="24"/>
              </w:rPr>
              <w:t>Однородные члены связанные сочинительны ми союзами, и пунктуация</w:t>
            </w:r>
          </w:p>
        </w:tc>
        <w:tc>
          <w:tcPr>
            <w:tcW w:w="4790"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правильно ставить знаки препинания при однородных членах, связанных сочинительными союзами, составлять схемы предложений с однородными членами.</w:t>
            </w:r>
          </w:p>
        </w:tc>
        <w:tc>
          <w:tcPr>
            <w:tcW w:w="2976" w:type="dxa"/>
            <w:vMerge/>
            <w:tcBorders>
              <w:left w:val="single" w:sz="4" w:space="0" w:color="auto"/>
              <w:bottom w:val="single" w:sz="4" w:space="0" w:color="auto"/>
            </w:tcBorders>
            <w:shd w:val="clear" w:color="auto" w:fill="FFFFFF"/>
          </w:tcPr>
          <w:p w:rsidR="00D1364B" w:rsidRDefault="00D1364B"/>
        </w:tc>
        <w:tc>
          <w:tcPr>
            <w:tcW w:w="173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Индивидуальн ый опрос, фронтальный опрос, выборочная</w:t>
            </w:r>
          </w:p>
        </w:tc>
        <w:tc>
          <w:tcPr>
            <w:tcW w:w="1651"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Презентация</w:t>
            </w: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Выполняет тренировоч ные упражнени я</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715"/>
        <w:gridCol w:w="1704"/>
        <w:gridCol w:w="4790"/>
        <w:gridCol w:w="2976"/>
        <w:gridCol w:w="1733"/>
        <w:gridCol w:w="1651"/>
        <w:gridCol w:w="1445"/>
      </w:tblGrid>
      <w:tr w:rsidR="00D1364B">
        <w:trPr>
          <w:trHeight w:hRule="exact" w:val="1051"/>
          <w:jc w:val="center"/>
        </w:trPr>
        <w:tc>
          <w:tcPr>
            <w:tcW w:w="715" w:type="dxa"/>
            <w:tcBorders>
              <w:top w:val="single" w:sz="4" w:space="0" w:color="auto"/>
              <w:left w:val="single" w:sz="4" w:space="0" w:color="auto"/>
            </w:tcBorders>
            <w:shd w:val="clear" w:color="auto" w:fill="FFFFFF"/>
          </w:tcPr>
          <w:p w:rsidR="00D1364B" w:rsidRDefault="00D1364B">
            <w:pPr>
              <w:rPr>
                <w:sz w:val="10"/>
                <w:szCs w:val="10"/>
              </w:rPr>
            </w:pPr>
          </w:p>
        </w:tc>
        <w:tc>
          <w:tcPr>
            <w:tcW w:w="170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при них.</w:t>
            </w:r>
          </w:p>
        </w:tc>
        <w:tc>
          <w:tcPr>
            <w:tcW w:w="4790" w:type="dxa"/>
            <w:tcBorders>
              <w:top w:val="single" w:sz="4" w:space="0" w:color="auto"/>
              <w:left w:val="single" w:sz="4" w:space="0" w:color="auto"/>
            </w:tcBorders>
            <w:shd w:val="clear" w:color="auto" w:fill="FFFFFF"/>
          </w:tcPr>
          <w:p w:rsidR="00D1364B" w:rsidRDefault="00D1364B">
            <w:pPr>
              <w:rPr>
                <w:sz w:val="10"/>
                <w:szCs w:val="10"/>
              </w:rPr>
            </w:pPr>
          </w:p>
        </w:tc>
        <w:tc>
          <w:tcPr>
            <w:tcW w:w="2976" w:type="dxa"/>
            <w:vMerge w:val="restart"/>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sz w:val="24"/>
                <w:szCs w:val="24"/>
              </w:rPr>
              <w:t>в устной форме.</w:t>
            </w:r>
          </w:p>
          <w:p w:rsidR="00D1364B" w:rsidRDefault="008E2A1A" w:rsidP="008E2A1A">
            <w:pPr>
              <w:pStyle w:val="a9"/>
              <w:numPr>
                <w:ilvl w:val="0"/>
                <w:numId w:val="43"/>
              </w:numPr>
              <w:shd w:val="clear" w:color="auto" w:fill="auto"/>
              <w:tabs>
                <w:tab w:val="left" w:pos="658"/>
              </w:tabs>
              <w:spacing w:line="276" w:lineRule="auto"/>
              <w:ind w:firstLine="0"/>
              <w:rPr>
                <w:sz w:val="24"/>
                <w:szCs w:val="24"/>
              </w:rPr>
            </w:pPr>
            <w:r>
              <w:rPr>
                <w:sz w:val="24"/>
                <w:szCs w:val="24"/>
              </w:rPr>
              <w:t>Владеть приёмами</w:t>
            </w:r>
          </w:p>
          <w:p w:rsidR="00D1364B" w:rsidRDefault="008E2A1A">
            <w:pPr>
              <w:pStyle w:val="a9"/>
              <w:shd w:val="clear" w:color="auto" w:fill="auto"/>
              <w:tabs>
                <w:tab w:val="left" w:pos="2626"/>
              </w:tabs>
              <w:spacing w:line="276" w:lineRule="auto"/>
              <w:ind w:firstLine="0"/>
              <w:rPr>
                <w:sz w:val="24"/>
                <w:szCs w:val="24"/>
              </w:rPr>
            </w:pPr>
            <w:r>
              <w:rPr>
                <w:sz w:val="24"/>
                <w:szCs w:val="24"/>
              </w:rPr>
              <w:t>монологической</w:t>
            </w:r>
            <w:r>
              <w:rPr>
                <w:sz w:val="24"/>
                <w:szCs w:val="24"/>
              </w:rPr>
              <w:tab/>
              <w:t>и</w:t>
            </w:r>
          </w:p>
          <w:p w:rsidR="00D1364B" w:rsidRDefault="008E2A1A">
            <w:pPr>
              <w:pStyle w:val="a9"/>
              <w:shd w:val="clear" w:color="auto" w:fill="auto"/>
              <w:tabs>
                <w:tab w:val="left" w:pos="2189"/>
              </w:tabs>
              <w:spacing w:line="276" w:lineRule="auto"/>
              <w:ind w:firstLine="0"/>
              <w:rPr>
                <w:sz w:val="24"/>
                <w:szCs w:val="24"/>
              </w:rPr>
            </w:pPr>
            <w:r>
              <w:rPr>
                <w:sz w:val="24"/>
                <w:szCs w:val="24"/>
              </w:rPr>
              <w:t>диалогической</w:t>
            </w:r>
            <w:r>
              <w:rPr>
                <w:sz w:val="24"/>
                <w:szCs w:val="24"/>
              </w:rPr>
              <w:tab/>
              <w:t>речи,</w:t>
            </w:r>
          </w:p>
          <w:p w:rsidR="00D1364B" w:rsidRDefault="008E2A1A">
            <w:pPr>
              <w:pStyle w:val="a9"/>
              <w:shd w:val="clear" w:color="auto" w:fill="auto"/>
              <w:tabs>
                <w:tab w:val="left" w:pos="1373"/>
                <w:tab w:val="left" w:pos="2621"/>
              </w:tabs>
              <w:spacing w:line="276" w:lineRule="auto"/>
              <w:ind w:firstLine="0"/>
              <w:rPr>
                <w:sz w:val="24"/>
                <w:szCs w:val="24"/>
              </w:rPr>
            </w:pPr>
            <w:r>
              <w:rPr>
                <w:sz w:val="24"/>
                <w:szCs w:val="24"/>
              </w:rPr>
              <w:t>гибкого</w:t>
            </w:r>
            <w:r>
              <w:rPr>
                <w:sz w:val="24"/>
                <w:szCs w:val="24"/>
              </w:rPr>
              <w:tab/>
              <w:t>чтения</w:t>
            </w:r>
            <w:r>
              <w:rPr>
                <w:sz w:val="24"/>
                <w:szCs w:val="24"/>
              </w:rPr>
              <w:tab/>
              <w:t>и</w:t>
            </w:r>
          </w:p>
          <w:p w:rsidR="00D1364B" w:rsidRDefault="008E2A1A">
            <w:pPr>
              <w:pStyle w:val="a9"/>
              <w:shd w:val="clear" w:color="auto" w:fill="auto"/>
              <w:spacing w:after="200" w:line="276" w:lineRule="auto"/>
              <w:ind w:firstLine="0"/>
              <w:rPr>
                <w:sz w:val="24"/>
                <w:szCs w:val="24"/>
              </w:rPr>
            </w:pPr>
            <w:r>
              <w:rPr>
                <w:sz w:val="24"/>
                <w:szCs w:val="24"/>
              </w:rPr>
              <w:t>рационального слушания.</w:t>
            </w:r>
          </w:p>
          <w:p w:rsidR="00D1364B" w:rsidRDefault="008E2A1A" w:rsidP="008E2A1A">
            <w:pPr>
              <w:pStyle w:val="a9"/>
              <w:numPr>
                <w:ilvl w:val="0"/>
                <w:numId w:val="43"/>
              </w:numPr>
              <w:shd w:val="clear" w:color="auto" w:fill="auto"/>
              <w:tabs>
                <w:tab w:val="left" w:pos="341"/>
              </w:tabs>
              <w:spacing w:after="200" w:line="276" w:lineRule="auto"/>
              <w:ind w:firstLine="0"/>
              <w:rPr>
                <w:sz w:val="24"/>
                <w:szCs w:val="24"/>
              </w:rPr>
            </w:pPr>
            <w:r>
              <w:rPr>
                <w:sz w:val="24"/>
                <w:szCs w:val="24"/>
              </w:rPr>
              <w:t>Осуществлять речевой самоконтроль в процессе речевой деятельности.</w:t>
            </w:r>
          </w:p>
          <w:p w:rsidR="00D1364B" w:rsidRDefault="008E2A1A" w:rsidP="008E2A1A">
            <w:pPr>
              <w:pStyle w:val="a9"/>
              <w:numPr>
                <w:ilvl w:val="0"/>
                <w:numId w:val="43"/>
              </w:numPr>
              <w:shd w:val="clear" w:color="auto" w:fill="auto"/>
              <w:tabs>
                <w:tab w:val="left" w:pos="240"/>
              </w:tabs>
              <w:spacing w:after="200" w:line="276" w:lineRule="auto"/>
              <w:ind w:firstLine="0"/>
              <w:rPr>
                <w:sz w:val="24"/>
                <w:szCs w:val="24"/>
              </w:rPr>
            </w:pPr>
            <w:r>
              <w:rPr>
                <w:sz w:val="24"/>
                <w:szCs w:val="24"/>
              </w:rPr>
              <w:t>Владеть приёмами рационального слушания.</w:t>
            </w:r>
          </w:p>
          <w:p w:rsidR="00D1364B" w:rsidRDefault="008E2A1A" w:rsidP="008E2A1A">
            <w:pPr>
              <w:pStyle w:val="a9"/>
              <w:numPr>
                <w:ilvl w:val="0"/>
                <w:numId w:val="43"/>
              </w:numPr>
              <w:shd w:val="clear" w:color="auto" w:fill="auto"/>
              <w:tabs>
                <w:tab w:val="left" w:pos="240"/>
              </w:tabs>
              <w:spacing w:after="200" w:line="276" w:lineRule="auto"/>
              <w:ind w:firstLine="0"/>
              <w:rPr>
                <w:sz w:val="24"/>
                <w:szCs w:val="24"/>
              </w:rPr>
            </w:pPr>
            <w:r>
              <w:rPr>
                <w:sz w:val="24"/>
                <w:szCs w:val="24"/>
              </w:rPr>
              <w:t>Выделять в процессе обсуждения значимые части текста.</w:t>
            </w:r>
          </w:p>
          <w:p w:rsidR="00D1364B" w:rsidRDefault="008E2A1A" w:rsidP="008E2A1A">
            <w:pPr>
              <w:pStyle w:val="a9"/>
              <w:numPr>
                <w:ilvl w:val="0"/>
                <w:numId w:val="43"/>
              </w:numPr>
              <w:shd w:val="clear" w:color="auto" w:fill="auto"/>
              <w:tabs>
                <w:tab w:val="left" w:pos="245"/>
              </w:tabs>
              <w:spacing w:after="200" w:line="276" w:lineRule="auto"/>
              <w:ind w:firstLine="0"/>
              <w:rPr>
                <w:sz w:val="24"/>
                <w:szCs w:val="24"/>
              </w:rPr>
            </w:pPr>
            <w:r>
              <w:rPr>
                <w:sz w:val="24"/>
                <w:szCs w:val="24"/>
              </w:rPr>
              <w:t>Воспроизводить прослушанный и прочитанный текст с заданной степенью свёрнутости (пересказ, план, ключевые слова).</w:t>
            </w:r>
          </w:p>
          <w:p w:rsidR="00D1364B" w:rsidRDefault="008E2A1A" w:rsidP="008E2A1A">
            <w:pPr>
              <w:pStyle w:val="a9"/>
              <w:numPr>
                <w:ilvl w:val="0"/>
                <w:numId w:val="43"/>
              </w:numPr>
              <w:shd w:val="clear" w:color="auto" w:fill="auto"/>
              <w:tabs>
                <w:tab w:val="left" w:pos="250"/>
              </w:tabs>
              <w:spacing w:after="200" w:line="276" w:lineRule="auto"/>
              <w:ind w:firstLine="0"/>
              <w:rPr>
                <w:sz w:val="24"/>
                <w:szCs w:val="24"/>
              </w:rPr>
            </w:pPr>
            <w:r>
              <w:rPr>
                <w:sz w:val="24"/>
                <w:szCs w:val="24"/>
              </w:rPr>
              <w:t>Создавать вторичный текст соответствующего стиля и жанра.</w:t>
            </w:r>
          </w:p>
          <w:p w:rsidR="00D1364B" w:rsidRDefault="008E2A1A" w:rsidP="008E2A1A">
            <w:pPr>
              <w:pStyle w:val="a9"/>
              <w:numPr>
                <w:ilvl w:val="0"/>
                <w:numId w:val="43"/>
              </w:numPr>
              <w:shd w:val="clear" w:color="auto" w:fill="auto"/>
              <w:tabs>
                <w:tab w:val="left" w:pos="240"/>
              </w:tabs>
              <w:spacing w:after="200" w:line="276" w:lineRule="auto"/>
              <w:ind w:firstLine="0"/>
              <w:rPr>
                <w:sz w:val="24"/>
                <w:szCs w:val="24"/>
              </w:rPr>
            </w:pPr>
            <w:r>
              <w:rPr>
                <w:sz w:val="24"/>
                <w:szCs w:val="24"/>
              </w:rPr>
              <w:t>Адекватно использовать речевые средства в соответствии со стилевой принадлежностью текста..</w:t>
            </w: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проверка</w:t>
            </w: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4018"/>
          <w:jc w:val="center"/>
        </w:trPr>
        <w:tc>
          <w:tcPr>
            <w:tcW w:w="7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51</w:t>
            </w:r>
          </w:p>
        </w:tc>
        <w:tc>
          <w:tcPr>
            <w:tcW w:w="170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Однородные члены связанные сочинительны ми союзами, и пунктуация при них.</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находить обобщающие слова при однородных членах, определять место их по отношению к однородным членам, пра</w:t>
            </w:r>
            <w:r>
              <w:rPr>
                <w:sz w:val="24"/>
                <w:szCs w:val="24"/>
              </w:rPr>
              <w:softHyphen/>
              <w:t>вильно ставить знаки препинания, составлять схемы предложений с обобщающими словами при однородных членах.</w:t>
            </w:r>
          </w:p>
        </w:tc>
        <w:tc>
          <w:tcPr>
            <w:tcW w:w="2976" w:type="dxa"/>
            <w:vMerge/>
            <w:tcBorders>
              <w:left w:val="single" w:sz="4" w:space="0" w:color="auto"/>
            </w:tcBorders>
            <w:shd w:val="clear" w:color="auto" w:fill="FFFFFF"/>
          </w:tcPr>
          <w:p w:rsidR="00D1364B" w:rsidRDefault="00D1364B"/>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Тестовый контроль</w:t>
            </w:r>
          </w:p>
        </w:tc>
        <w:tc>
          <w:tcPr>
            <w:tcW w:w="1651"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 xml:space="preserve">Тест с сайта Е. Захарьиной за 11 класс по теме </w:t>
            </w:r>
            <w:hyperlink r:id="rId59" w:history="1">
              <w:r>
                <w:rPr>
                  <w:sz w:val="24"/>
                  <w:szCs w:val="24"/>
                </w:rPr>
                <w:t>«</w:t>
              </w:r>
              <w:r>
                <w:rPr>
                  <w:color w:val="0000FF"/>
                  <w:sz w:val="24"/>
                  <w:szCs w:val="24"/>
                </w:rPr>
                <w:t>Тире и</w:t>
              </w:r>
            </w:hyperlink>
            <w:r>
              <w:rPr>
                <w:color w:val="0000FF"/>
                <w:sz w:val="24"/>
                <w:szCs w:val="24"/>
              </w:rPr>
              <w:t xml:space="preserve"> </w:t>
            </w:r>
            <w:hyperlink r:id="rId60" w:history="1">
              <w:r>
                <w:rPr>
                  <w:color w:val="0000FF"/>
                  <w:sz w:val="24"/>
                  <w:szCs w:val="24"/>
                </w:rPr>
                <w:t>двоеточие в</w:t>
              </w:r>
            </w:hyperlink>
            <w:r>
              <w:rPr>
                <w:color w:val="0000FF"/>
                <w:sz w:val="24"/>
                <w:szCs w:val="24"/>
              </w:rPr>
              <w:t xml:space="preserve"> </w:t>
            </w:r>
            <w:hyperlink r:id="rId61" w:history="1">
              <w:r>
                <w:rPr>
                  <w:color w:val="0000FF"/>
                  <w:sz w:val="24"/>
                  <w:szCs w:val="24"/>
                </w:rPr>
                <w:t>простом и</w:t>
              </w:r>
            </w:hyperlink>
            <w:r>
              <w:rPr>
                <w:color w:val="0000FF"/>
                <w:sz w:val="24"/>
                <w:szCs w:val="24"/>
              </w:rPr>
              <w:t xml:space="preserve"> </w:t>
            </w:r>
            <w:hyperlink r:id="rId62" w:history="1">
              <w:r>
                <w:rPr>
                  <w:color w:val="0000FF"/>
                  <w:sz w:val="24"/>
                  <w:szCs w:val="24"/>
                </w:rPr>
                <w:t>сложном</w:t>
              </w:r>
            </w:hyperlink>
            <w:r>
              <w:rPr>
                <w:color w:val="0000FF"/>
                <w:sz w:val="24"/>
                <w:szCs w:val="24"/>
              </w:rPr>
              <w:t xml:space="preserve"> </w:t>
            </w:r>
            <w:hyperlink r:id="rId63" w:history="1">
              <w:r>
                <w:rPr>
                  <w:color w:val="0000FF"/>
                  <w:sz w:val="24"/>
                  <w:szCs w:val="24"/>
                </w:rPr>
                <w:t>бессоюзном</w:t>
              </w:r>
            </w:hyperlink>
            <w:r>
              <w:rPr>
                <w:color w:val="0000FF"/>
                <w:sz w:val="24"/>
                <w:szCs w:val="24"/>
              </w:rPr>
              <w:t xml:space="preserve"> </w:t>
            </w:r>
            <w:hyperlink r:id="rId64" w:history="1">
              <w:r>
                <w:rPr>
                  <w:color w:val="0000FF"/>
                  <w:sz w:val="24"/>
                  <w:szCs w:val="24"/>
                </w:rPr>
                <w:t>предложения</w:t>
              </w:r>
            </w:hyperlink>
            <w:r>
              <w:rPr>
                <w:color w:val="0000FF"/>
                <w:sz w:val="24"/>
                <w:szCs w:val="24"/>
              </w:rPr>
              <w:t xml:space="preserve"> </w:t>
            </w:r>
            <w:hyperlink r:id="rId65" w:history="1">
              <w:r>
                <w:rPr>
                  <w:color w:val="0000FF"/>
                  <w:sz w:val="24"/>
                  <w:szCs w:val="24"/>
                </w:rPr>
                <w:t>х</w:t>
              </w:r>
              <w:r>
                <w:rPr>
                  <w:sz w:val="24"/>
                  <w:szCs w:val="24"/>
                </w:rPr>
                <w:t>»</w:t>
              </w:r>
            </w:hyperlink>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Индивидуа льная работа по карточкам</w:t>
            </w:r>
          </w:p>
        </w:tc>
      </w:tr>
      <w:tr w:rsidR="00D1364B">
        <w:trPr>
          <w:trHeight w:hRule="exact" w:val="2750"/>
          <w:jc w:val="center"/>
        </w:trPr>
        <w:tc>
          <w:tcPr>
            <w:tcW w:w="7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52</w:t>
            </w:r>
          </w:p>
        </w:tc>
        <w:tc>
          <w:tcPr>
            <w:tcW w:w="170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Обобщающие слова при однородных членах предложения и знаки препинания при них</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находить обобщающие слова при однородных членах, определять место их по отношению к однородным членам, пра</w:t>
            </w:r>
            <w:r>
              <w:rPr>
                <w:sz w:val="24"/>
                <w:szCs w:val="24"/>
              </w:rPr>
              <w:softHyphen/>
              <w:t>вильно ставить знаки препинания, составлять схемы предложений с обобщающими словами при однородных членах.</w:t>
            </w:r>
          </w:p>
        </w:tc>
        <w:tc>
          <w:tcPr>
            <w:tcW w:w="2976" w:type="dxa"/>
            <w:vMerge/>
            <w:tcBorders>
              <w:left w:val="single" w:sz="4" w:space="0" w:color="auto"/>
            </w:tcBorders>
            <w:shd w:val="clear" w:color="auto" w:fill="FFFFFF"/>
          </w:tcPr>
          <w:p w:rsidR="00D1364B" w:rsidRDefault="00D1364B"/>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Проверка с комментирова нным чтением, выборочная проверка</w:t>
            </w:r>
          </w:p>
        </w:tc>
        <w:tc>
          <w:tcPr>
            <w:tcW w:w="1651"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Презентация</w:t>
            </w: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Правильно и уместно употребляе т обобщающ ие слова</w:t>
            </w:r>
          </w:p>
        </w:tc>
      </w:tr>
      <w:tr w:rsidR="00D1364B">
        <w:trPr>
          <w:trHeight w:hRule="exact" w:val="2558"/>
          <w:jc w:val="center"/>
        </w:trPr>
        <w:tc>
          <w:tcPr>
            <w:tcW w:w="715"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53</w:t>
            </w:r>
          </w:p>
        </w:tc>
        <w:tc>
          <w:tcPr>
            <w:tcW w:w="1704"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Обобщающие слова при однородных членах предложения и знаки препинания</w:t>
            </w:r>
          </w:p>
        </w:tc>
        <w:tc>
          <w:tcPr>
            <w:tcW w:w="4790" w:type="dxa"/>
            <w:tcBorders>
              <w:top w:val="single" w:sz="4" w:space="0" w:color="auto"/>
              <w:left w:val="single" w:sz="4" w:space="0" w:color="auto"/>
              <w:bottom w:val="single" w:sz="4" w:space="0" w:color="auto"/>
            </w:tcBorders>
            <w:shd w:val="clear" w:color="auto" w:fill="FFFFFF"/>
            <w:vAlign w:val="bottom"/>
          </w:tcPr>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различать предложения с обобщающими словами при однородных членах и предложения с составным именным сказуемым, распознавать логические категории рода и вида, общего и частного. Правильно расставлять знаки препинания, использовать предложения с обобщающими словами при однородных</w:t>
            </w:r>
          </w:p>
        </w:tc>
        <w:tc>
          <w:tcPr>
            <w:tcW w:w="2976" w:type="dxa"/>
            <w:vMerge/>
            <w:tcBorders>
              <w:left w:val="single" w:sz="4" w:space="0" w:color="auto"/>
              <w:bottom w:val="single" w:sz="4" w:space="0" w:color="auto"/>
            </w:tcBorders>
            <w:shd w:val="clear" w:color="auto" w:fill="FFFFFF"/>
          </w:tcPr>
          <w:p w:rsidR="00D1364B" w:rsidRDefault="00D1364B"/>
        </w:tc>
        <w:tc>
          <w:tcPr>
            <w:tcW w:w="173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Индивидуальн ый тестовый контроль</w:t>
            </w:r>
          </w:p>
        </w:tc>
        <w:tc>
          <w:tcPr>
            <w:tcW w:w="1651"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Тест с сайта Е.</w:t>
            </w:r>
          </w:p>
          <w:p w:rsidR="00D1364B" w:rsidRDefault="008E2A1A">
            <w:pPr>
              <w:pStyle w:val="a9"/>
              <w:shd w:val="clear" w:color="auto" w:fill="auto"/>
              <w:spacing w:after="200" w:line="276" w:lineRule="auto"/>
              <w:ind w:firstLine="0"/>
              <w:rPr>
                <w:sz w:val="24"/>
                <w:szCs w:val="24"/>
              </w:rPr>
            </w:pPr>
            <w:r>
              <w:rPr>
                <w:sz w:val="24"/>
                <w:szCs w:val="24"/>
              </w:rPr>
              <w:t>Захарьиной за 11 класс по теме</w:t>
            </w:r>
          </w:p>
          <w:p w:rsidR="00D1364B" w:rsidRDefault="00D8224E">
            <w:pPr>
              <w:pStyle w:val="a9"/>
              <w:shd w:val="clear" w:color="auto" w:fill="auto"/>
              <w:spacing w:after="100" w:line="276" w:lineRule="auto"/>
              <w:ind w:firstLine="0"/>
              <w:rPr>
                <w:sz w:val="24"/>
                <w:szCs w:val="24"/>
              </w:rPr>
            </w:pPr>
            <w:hyperlink r:id="rId66" w:history="1">
              <w:r w:rsidR="008E2A1A">
                <w:rPr>
                  <w:sz w:val="24"/>
                  <w:szCs w:val="24"/>
                </w:rPr>
                <w:t>«</w:t>
              </w:r>
              <w:r w:rsidR="008E2A1A">
                <w:rPr>
                  <w:color w:val="0000FF"/>
                  <w:sz w:val="24"/>
                  <w:szCs w:val="24"/>
                </w:rPr>
                <w:t>Тире и</w:t>
              </w:r>
            </w:hyperlink>
            <w:r w:rsidR="008E2A1A">
              <w:rPr>
                <w:color w:val="0000FF"/>
                <w:sz w:val="24"/>
                <w:szCs w:val="24"/>
              </w:rPr>
              <w:t xml:space="preserve"> </w:t>
            </w:r>
            <w:hyperlink r:id="rId67" w:history="1">
              <w:r w:rsidR="008E2A1A">
                <w:rPr>
                  <w:color w:val="0000FF"/>
                  <w:sz w:val="24"/>
                  <w:szCs w:val="24"/>
                </w:rPr>
                <w:t>двоеточие в</w:t>
              </w:r>
            </w:hyperlink>
          </w:p>
        </w:tc>
        <w:tc>
          <w:tcPr>
            <w:tcW w:w="1445" w:type="dxa"/>
            <w:tcBorders>
              <w:top w:val="single" w:sz="4" w:space="0" w:color="auto"/>
              <w:left w:val="single" w:sz="4" w:space="0" w:color="auto"/>
              <w:bottom w:val="single" w:sz="4" w:space="0" w:color="auto"/>
              <w:right w:val="single" w:sz="4" w:space="0" w:color="auto"/>
            </w:tcBorders>
            <w:shd w:val="clear" w:color="auto" w:fill="FFFFFF"/>
            <w:vAlign w:val="bottom"/>
          </w:tcPr>
          <w:p w:rsidR="00D1364B" w:rsidRDefault="008E2A1A">
            <w:pPr>
              <w:pStyle w:val="a9"/>
              <w:shd w:val="clear" w:color="auto" w:fill="auto"/>
              <w:spacing w:line="276" w:lineRule="auto"/>
              <w:ind w:firstLine="0"/>
              <w:rPr>
                <w:sz w:val="24"/>
                <w:szCs w:val="24"/>
              </w:rPr>
            </w:pPr>
            <w:r>
              <w:rPr>
                <w:sz w:val="24"/>
                <w:szCs w:val="24"/>
              </w:rPr>
              <w:t>Индивидуа льный контроль, определени е однородны х членов предложен</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715"/>
        <w:gridCol w:w="1704"/>
        <w:gridCol w:w="4790"/>
        <w:gridCol w:w="2976"/>
        <w:gridCol w:w="1733"/>
        <w:gridCol w:w="1651"/>
        <w:gridCol w:w="1445"/>
      </w:tblGrid>
      <w:tr w:rsidR="00D1364B">
        <w:trPr>
          <w:trHeight w:hRule="exact" w:val="1800"/>
          <w:jc w:val="center"/>
        </w:trPr>
        <w:tc>
          <w:tcPr>
            <w:tcW w:w="715" w:type="dxa"/>
            <w:tcBorders>
              <w:top w:val="single" w:sz="4" w:space="0" w:color="auto"/>
              <w:left w:val="single" w:sz="4" w:space="0" w:color="auto"/>
            </w:tcBorders>
            <w:shd w:val="clear" w:color="auto" w:fill="FFFFFF"/>
          </w:tcPr>
          <w:p w:rsidR="00D1364B" w:rsidRDefault="00D1364B">
            <w:pPr>
              <w:rPr>
                <w:sz w:val="10"/>
                <w:szCs w:val="10"/>
              </w:rPr>
            </w:pPr>
          </w:p>
        </w:tc>
        <w:tc>
          <w:tcPr>
            <w:tcW w:w="170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при них</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 xml:space="preserve">членах в текстах различных стилей. </w:t>
            </w:r>
            <w:r>
              <w:rPr>
                <w:b/>
                <w:bCs/>
                <w:sz w:val="24"/>
                <w:szCs w:val="24"/>
              </w:rPr>
              <w:t xml:space="preserve">Уметь </w:t>
            </w:r>
            <w:r>
              <w:rPr>
                <w:sz w:val="24"/>
                <w:szCs w:val="24"/>
              </w:rPr>
              <w:t>производить синтаксический разбор предложений с однородными членами</w:t>
            </w:r>
          </w:p>
        </w:tc>
        <w:tc>
          <w:tcPr>
            <w:tcW w:w="2976" w:type="dxa"/>
            <w:vMerge w:val="restart"/>
            <w:tcBorders>
              <w:top w:val="single" w:sz="4" w:space="0" w:color="auto"/>
              <w:left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b/>
                <w:bCs/>
                <w:sz w:val="24"/>
                <w:szCs w:val="24"/>
              </w:rPr>
              <w:t>Регулятивные УУД</w:t>
            </w:r>
          </w:p>
          <w:p w:rsidR="00D1364B" w:rsidRDefault="008E2A1A" w:rsidP="008E2A1A">
            <w:pPr>
              <w:pStyle w:val="a9"/>
              <w:numPr>
                <w:ilvl w:val="0"/>
                <w:numId w:val="44"/>
              </w:numPr>
              <w:shd w:val="clear" w:color="auto" w:fill="auto"/>
              <w:tabs>
                <w:tab w:val="left" w:pos="173"/>
              </w:tabs>
              <w:spacing w:after="180" w:line="276" w:lineRule="auto"/>
              <w:ind w:firstLine="0"/>
              <w:rPr>
                <w:sz w:val="24"/>
                <w:szCs w:val="24"/>
              </w:rPr>
            </w:pPr>
            <w:r>
              <w:rPr>
                <w:sz w:val="24"/>
                <w:szCs w:val="24"/>
              </w:rPr>
              <w:t>Высказывать предположения на основе наблюдений.</w:t>
            </w:r>
          </w:p>
          <w:p w:rsidR="00D1364B" w:rsidRDefault="008E2A1A" w:rsidP="008E2A1A">
            <w:pPr>
              <w:pStyle w:val="a9"/>
              <w:numPr>
                <w:ilvl w:val="0"/>
                <w:numId w:val="44"/>
              </w:numPr>
              <w:shd w:val="clear" w:color="auto" w:fill="auto"/>
              <w:tabs>
                <w:tab w:val="left" w:pos="312"/>
              </w:tabs>
              <w:spacing w:line="276" w:lineRule="auto"/>
              <w:ind w:firstLine="0"/>
              <w:rPr>
                <w:sz w:val="24"/>
                <w:szCs w:val="24"/>
              </w:rPr>
            </w:pPr>
            <w:r>
              <w:rPr>
                <w:sz w:val="24"/>
                <w:szCs w:val="24"/>
              </w:rPr>
              <w:t>Формулировать вопрос</w:t>
            </w:r>
          </w:p>
          <w:p w:rsidR="00D1364B" w:rsidRDefault="008E2A1A">
            <w:pPr>
              <w:pStyle w:val="a9"/>
              <w:shd w:val="clear" w:color="auto" w:fill="auto"/>
              <w:tabs>
                <w:tab w:val="left" w:pos="2184"/>
              </w:tabs>
              <w:spacing w:line="276" w:lineRule="auto"/>
              <w:ind w:firstLine="0"/>
              <w:rPr>
                <w:sz w:val="24"/>
                <w:szCs w:val="24"/>
              </w:rPr>
            </w:pPr>
            <w:r>
              <w:rPr>
                <w:sz w:val="24"/>
                <w:szCs w:val="24"/>
              </w:rPr>
              <w:t>(проблему) урока, его цель. 3. Соотносить цели и результаты</w:t>
            </w:r>
            <w:r>
              <w:rPr>
                <w:sz w:val="24"/>
                <w:szCs w:val="24"/>
              </w:rPr>
              <w:tab/>
              <w:t>своей</w:t>
            </w:r>
          </w:p>
          <w:p w:rsidR="00D1364B" w:rsidRDefault="008E2A1A">
            <w:pPr>
              <w:pStyle w:val="a9"/>
              <w:shd w:val="clear" w:color="auto" w:fill="auto"/>
              <w:spacing w:after="180" w:line="276" w:lineRule="auto"/>
              <w:ind w:firstLine="0"/>
              <w:rPr>
                <w:sz w:val="24"/>
                <w:szCs w:val="24"/>
              </w:rPr>
            </w:pPr>
            <w:r>
              <w:rPr>
                <w:sz w:val="24"/>
                <w:szCs w:val="24"/>
              </w:rPr>
              <w:t>деятельности.</w:t>
            </w:r>
          </w:p>
          <w:p w:rsidR="00D1364B" w:rsidRDefault="008E2A1A">
            <w:pPr>
              <w:pStyle w:val="a9"/>
              <w:shd w:val="clear" w:color="auto" w:fill="auto"/>
              <w:spacing w:after="180" w:line="276" w:lineRule="auto"/>
              <w:ind w:firstLine="0"/>
              <w:rPr>
                <w:sz w:val="24"/>
                <w:szCs w:val="24"/>
              </w:rPr>
            </w:pPr>
            <w:r>
              <w:rPr>
                <w:sz w:val="24"/>
                <w:szCs w:val="24"/>
              </w:rPr>
              <w:t>4. Вырабатывать критерии оценки и определять степень успешности работы.</w:t>
            </w:r>
          </w:p>
        </w:tc>
        <w:tc>
          <w:tcPr>
            <w:tcW w:w="1733" w:type="dxa"/>
            <w:tcBorders>
              <w:top w:val="single" w:sz="4" w:space="0" w:color="auto"/>
              <w:left w:val="single" w:sz="4" w:space="0" w:color="auto"/>
            </w:tcBorders>
            <w:shd w:val="clear" w:color="auto" w:fill="FFFFFF"/>
          </w:tcPr>
          <w:p w:rsidR="00D1364B" w:rsidRDefault="00D1364B">
            <w:pPr>
              <w:rPr>
                <w:sz w:val="10"/>
                <w:szCs w:val="10"/>
              </w:rPr>
            </w:pPr>
          </w:p>
        </w:tc>
        <w:tc>
          <w:tcPr>
            <w:tcW w:w="1651" w:type="dxa"/>
            <w:tcBorders>
              <w:top w:val="single" w:sz="4" w:space="0" w:color="auto"/>
              <w:left w:val="single" w:sz="4" w:space="0" w:color="auto"/>
            </w:tcBorders>
            <w:shd w:val="clear" w:color="auto" w:fill="FFFFFF"/>
            <w:vAlign w:val="center"/>
          </w:tcPr>
          <w:p w:rsidR="00D1364B" w:rsidRDefault="00D8224E">
            <w:pPr>
              <w:pStyle w:val="a9"/>
              <w:shd w:val="clear" w:color="auto" w:fill="auto"/>
              <w:spacing w:line="276" w:lineRule="auto"/>
              <w:ind w:firstLine="0"/>
              <w:rPr>
                <w:sz w:val="24"/>
                <w:szCs w:val="24"/>
              </w:rPr>
            </w:pPr>
            <w:hyperlink r:id="rId68" w:history="1">
              <w:r w:rsidR="008E2A1A">
                <w:rPr>
                  <w:color w:val="0000FF"/>
                  <w:sz w:val="24"/>
                  <w:szCs w:val="24"/>
                </w:rPr>
                <w:t>простом и</w:t>
              </w:r>
            </w:hyperlink>
            <w:r w:rsidR="008E2A1A">
              <w:rPr>
                <w:color w:val="0000FF"/>
                <w:sz w:val="24"/>
                <w:szCs w:val="24"/>
              </w:rPr>
              <w:t xml:space="preserve"> </w:t>
            </w:r>
            <w:hyperlink r:id="rId69" w:history="1">
              <w:r w:rsidR="008E2A1A">
                <w:rPr>
                  <w:color w:val="0000FF"/>
                  <w:sz w:val="24"/>
                  <w:szCs w:val="24"/>
                </w:rPr>
                <w:t>сложном</w:t>
              </w:r>
            </w:hyperlink>
            <w:r w:rsidR="008E2A1A">
              <w:rPr>
                <w:color w:val="0000FF"/>
                <w:sz w:val="24"/>
                <w:szCs w:val="24"/>
              </w:rPr>
              <w:t xml:space="preserve"> </w:t>
            </w:r>
            <w:hyperlink r:id="rId70" w:history="1">
              <w:r w:rsidR="008E2A1A">
                <w:rPr>
                  <w:color w:val="0000FF"/>
                  <w:sz w:val="24"/>
                  <w:szCs w:val="24"/>
                </w:rPr>
                <w:t>бессоюзном</w:t>
              </w:r>
            </w:hyperlink>
            <w:r w:rsidR="008E2A1A">
              <w:rPr>
                <w:color w:val="0000FF"/>
                <w:sz w:val="24"/>
                <w:szCs w:val="24"/>
              </w:rPr>
              <w:t xml:space="preserve"> </w:t>
            </w:r>
            <w:hyperlink r:id="rId71" w:history="1">
              <w:r w:rsidR="008E2A1A">
                <w:rPr>
                  <w:color w:val="0000FF"/>
                  <w:sz w:val="24"/>
                  <w:szCs w:val="24"/>
                </w:rPr>
                <w:t>предложения</w:t>
              </w:r>
            </w:hyperlink>
            <w:r w:rsidR="008E2A1A">
              <w:rPr>
                <w:color w:val="0000FF"/>
                <w:sz w:val="24"/>
                <w:szCs w:val="24"/>
              </w:rPr>
              <w:t xml:space="preserve"> </w:t>
            </w:r>
            <w:hyperlink r:id="rId72" w:history="1">
              <w:r w:rsidR="008E2A1A">
                <w:rPr>
                  <w:color w:val="0000FF"/>
                  <w:sz w:val="24"/>
                  <w:szCs w:val="24"/>
                </w:rPr>
                <w:t>х</w:t>
              </w:r>
              <w:r w:rsidR="008E2A1A">
                <w:rPr>
                  <w:sz w:val="24"/>
                  <w:szCs w:val="24"/>
                </w:rPr>
                <w:t>»</w:t>
              </w:r>
            </w:hyperlink>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ия</w:t>
            </w:r>
          </w:p>
        </w:tc>
      </w:tr>
      <w:tr w:rsidR="00D1364B">
        <w:trPr>
          <w:trHeight w:hRule="exact" w:val="2318"/>
          <w:jc w:val="center"/>
        </w:trPr>
        <w:tc>
          <w:tcPr>
            <w:tcW w:w="7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54</w:t>
            </w:r>
          </w:p>
        </w:tc>
        <w:tc>
          <w:tcPr>
            <w:tcW w:w="170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Синтаксически й разбор предложений с однородными членами.</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b/>
                <w:bCs/>
                <w:sz w:val="24"/>
                <w:szCs w:val="24"/>
              </w:rPr>
              <w:t xml:space="preserve">Знать </w:t>
            </w:r>
            <w:r>
              <w:rPr>
                <w:sz w:val="24"/>
                <w:szCs w:val="24"/>
              </w:rPr>
              <w:t>грамматические и пунктуационные нормы.</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производить пунктуационный разбор предложений с однородными членами, использовать разные типы сочетаний однородных членов</w:t>
            </w:r>
          </w:p>
        </w:tc>
        <w:tc>
          <w:tcPr>
            <w:tcW w:w="2976" w:type="dxa"/>
            <w:vMerge/>
            <w:tcBorders>
              <w:left w:val="single" w:sz="4" w:space="0" w:color="auto"/>
            </w:tcBorders>
            <w:shd w:val="clear" w:color="auto" w:fill="FFFFFF"/>
          </w:tcPr>
          <w:p w:rsidR="00D1364B" w:rsidRDefault="00D1364B"/>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Индивидуальн ый опрос, фронтальный опрос, выборочная проверка</w:t>
            </w: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Производи т синтаксиче ский разбор</w:t>
            </w:r>
          </w:p>
        </w:tc>
      </w:tr>
      <w:tr w:rsidR="00D1364B">
        <w:trPr>
          <w:trHeight w:hRule="exact" w:val="2429"/>
          <w:jc w:val="center"/>
        </w:trPr>
        <w:tc>
          <w:tcPr>
            <w:tcW w:w="7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55</w:t>
            </w:r>
          </w:p>
        </w:tc>
        <w:tc>
          <w:tcPr>
            <w:tcW w:w="170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Пунктуационн ый разбор предложений с однородными членами.</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опознавать, строить и читать предложения с однородными членами, правильно ставить знаки препинания, соблюдая интонационные особенности предложений.</w:t>
            </w:r>
          </w:p>
        </w:tc>
        <w:tc>
          <w:tcPr>
            <w:tcW w:w="2976" w:type="dxa"/>
            <w:vMerge/>
            <w:tcBorders>
              <w:left w:val="single" w:sz="4" w:space="0" w:color="auto"/>
            </w:tcBorders>
            <w:shd w:val="clear" w:color="auto" w:fill="FFFFFF"/>
          </w:tcPr>
          <w:p w:rsidR="00D1364B" w:rsidRDefault="00D1364B"/>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Проверочная работа</w:t>
            </w: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Пунктуаци онный разбор предложен ие с однородны ми членами</w:t>
            </w:r>
          </w:p>
        </w:tc>
      </w:tr>
      <w:tr w:rsidR="00D1364B">
        <w:trPr>
          <w:trHeight w:hRule="exact" w:val="2117"/>
          <w:jc w:val="center"/>
        </w:trPr>
        <w:tc>
          <w:tcPr>
            <w:tcW w:w="7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56</w:t>
            </w:r>
          </w:p>
        </w:tc>
        <w:tc>
          <w:tcPr>
            <w:tcW w:w="170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Обобщение изученного по теме «Однородные члены предложения»</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на письме соблюдать основные ор</w:t>
            </w:r>
            <w:r>
              <w:rPr>
                <w:sz w:val="24"/>
                <w:szCs w:val="24"/>
              </w:rPr>
              <w:softHyphen/>
              <w:t>фографические и пунктуационные нормы</w:t>
            </w:r>
          </w:p>
        </w:tc>
        <w:tc>
          <w:tcPr>
            <w:tcW w:w="2976" w:type="dxa"/>
            <w:vMerge/>
            <w:tcBorders>
              <w:left w:val="single" w:sz="4" w:space="0" w:color="auto"/>
            </w:tcBorders>
            <w:shd w:val="clear" w:color="auto" w:fill="FFFFFF"/>
          </w:tcPr>
          <w:p w:rsidR="00D1364B" w:rsidRDefault="00D1364B"/>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Выборочная проверка</w:t>
            </w:r>
          </w:p>
        </w:tc>
        <w:tc>
          <w:tcPr>
            <w:tcW w:w="1651"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Презентация</w:t>
            </w: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Отвечает на вопросы учебника, самоконтро ль</w:t>
            </w:r>
          </w:p>
        </w:tc>
      </w:tr>
      <w:tr w:rsidR="00D1364B">
        <w:trPr>
          <w:trHeight w:hRule="exact" w:val="1805"/>
          <w:jc w:val="center"/>
        </w:trPr>
        <w:tc>
          <w:tcPr>
            <w:tcW w:w="715"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57</w:t>
            </w:r>
          </w:p>
        </w:tc>
        <w:tc>
          <w:tcPr>
            <w:tcW w:w="1704"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b/>
                <w:bCs/>
                <w:sz w:val="24"/>
                <w:szCs w:val="24"/>
              </w:rPr>
              <w:t>Контрольная работа по теме «Однородные члены</w:t>
            </w:r>
          </w:p>
        </w:tc>
        <w:tc>
          <w:tcPr>
            <w:tcW w:w="4790"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b/>
                <w:bCs/>
                <w:sz w:val="24"/>
                <w:szCs w:val="24"/>
              </w:rPr>
              <w:t>Знать</w:t>
            </w:r>
            <w:r>
              <w:rPr>
                <w:sz w:val="24"/>
                <w:szCs w:val="24"/>
              </w:rPr>
              <w:t>, что такое отзыв, его структуру</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составлять связный рассказ- описание по картине, давать оценку произведению живописи, выражать личное</w:t>
            </w:r>
          </w:p>
        </w:tc>
        <w:tc>
          <w:tcPr>
            <w:tcW w:w="2976" w:type="dxa"/>
            <w:vMerge/>
            <w:tcBorders>
              <w:left w:val="single" w:sz="4" w:space="0" w:color="auto"/>
              <w:bottom w:val="single" w:sz="4" w:space="0" w:color="auto"/>
            </w:tcBorders>
            <w:shd w:val="clear" w:color="auto" w:fill="FFFFFF"/>
          </w:tcPr>
          <w:p w:rsidR="00D1364B" w:rsidRDefault="00D1364B"/>
        </w:tc>
        <w:tc>
          <w:tcPr>
            <w:tcW w:w="173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Индивидуальн ый контроль</w:t>
            </w:r>
          </w:p>
        </w:tc>
        <w:tc>
          <w:tcPr>
            <w:tcW w:w="1651" w:type="dxa"/>
            <w:tcBorders>
              <w:top w:val="single" w:sz="4" w:space="0" w:color="auto"/>
              <w:left w:val="single" w:sz="4" w:space="0" w:color="auto"/>
              <w:bottom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Выполняет задания, применяет изученные правила</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715"/>
        <w:gridCol w:w="1704"/>
        <w:gridCol w:w="4790"/>
        <w:gridCol w:w="2976"/>
        <w:gridCol w:w="1733"/>
        <w:gridCol w:w="1651"/>
        <w:gridCol w:w="1445"/>
      </w:tblGrid>
      <w:tr w:rsidR="00D1364B">
        <w:trPr>
          <w:trHeight w:hRule="exact" w:val="850"/>
          <w:jc w:val="center"/>
        </w:trPr>
        <w:tc>
          <w:tcPr>
            <w:tcW w:w="715" w:type="dxa"/>
            <w:tcBorders>
              <w:top w:val="single" w:sz="4" w:space="0" w:color="auto"/>
              <w:left w:val="single" w:sz="4" w:space="0" w:color="auto"/>
            </w:tcBorders>
            <w:shd w:val="clear" w:color="auto" w:fill="FFFFFF"/>
          </w:tcPr>
          <w:p w:rsidR="00D1364B" w:rsidRDefault="00D1364B">
            <w:pPr>
              <w:rPr>
                <w:sz w:val="10"/>
                <w:szCs w:val="10"/>
              </w:rPr>
            </w:pPr>
          </w:p>
        </w:tc>
        <w:tc>
          <w:tcPr>
            <w:tcW w:w="1704" w:type="dxa"/>
            <w:tcBorders>
              <w:top w:val="single" w:sz="4" w:space="0" w:color="auto"/>
              <w:left w:val="single" w:sz="4" w:space="0" w:color="auto"/>
            </w:tcBorders>
            <w:shd w:val="clear" w:color="auto" w:fill="FFFFFF"/>
          </w:tcPr>
          <w:p w:rsidR="00D1364B" w:rsidRDefault="008E2A1A">
            <w:pPr>
              <w:pStyle w:val="a9"/>
              <w:shd w:val="clear" w:color="auto" w:fill="auto"/>
              <w:spacing w:after="40"/>
              <w:ind w:firstLine="0"/>
              <w:rPr>
                <w:sz w:val="24"/>
                <w:szCs w:val="24"/>
              </w:rPr>
            </w:pPr>
            <w:r>
              <w:rPr>
                <w:b/>
                <w:bCs/>
                <w:sz w:val="24"/>
                <w:szCs w:val="24"/>
              </w:rPr>
              <w:t>предложения</w:t>
            </w:r>
          </w:p>
          <w:p w:rsidR="00D1364B" w:rsidRDefault="008E2A1A">
            <w:pPr>
              <w:pStyle w:val="a9"/>
              <w:shd w:val="clear" w:color="auto" w:fill="auto"/>
              <w:ind w:firstLine="0"/>
              <w:rPr>
                <w:sz w:val="24"/>
                <w:szCs w:val="24"/>
              </w:rPr>
            </w:pPr>
            <w:r>
              <w:rPr>
                <w:b/>
                <w:bCs/>
                <w:sz w:val="24"/>
                <w:szCs w:val="24"/>
              </w:rPr>
              <w:t>» .</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отношение к увиденному на картине</w:t>
            </w:r>
          </w:p>
        </w:tc>
        <w:tc>
          <w:tcPr>
            <w:tcW w:w="2976" w:type="dxa"/>
            <w:vMerge w:val="restart"/>
            <w:tcBorders>
              <w:top w:val="single" w:sz="4" w:space="0" w:color="auto"/>
              <w:left w:val="single" w:sz="4" w:space="0" w:color="auto"/>
            </w:tcBorders>
            <w:shd w:val="clear" w:color="auto" w:fill="FFFFFF"/>
            <w:vAlign w:val="bottom"/>
          </w:tcPr>
          <w:p w:rsidR="00D1364B" w:rsidRDefault="008E2A1A">
            <w:pPr>
              <w:pStyle w:val="a9"/>
              <w:shd w:val="clear" w:color="auto" w:fill="auto"/>
              <w:spacing w:after="180" w:line="276" w:lineRule="auto"/>
              <w:ind w:firstLine="0"/>
              <w:rPr>
                <w:sz w:val="24"/>
                <w:szCs w:val="24"/>
              </w:rPr>
            </w:pPr>
            <w:r>
              <w:rPr>
                <w:b/>
                <w:bCs/>
                <w:sz w:val="24"/>
                <w:szCs w:val="24"/>
              </w:rPr>
              <w:t>Познавательные УУД</w:t>
            </w:r>
          </w:p>
          <w:p w:rsidR="00D1364B" w:rsidRDefault="008E2A1A">
            <w:pPr>
              <w:pStyle w:val="a9"/>
              <w:shd w:val="clear" w:color="auto" w:fill="auto"/>
              <w:spacing w:line="276" w:lineRule="auto"/>
              <w:ind w:firstLine="0"/>
              <w:rPr>
                <w:sz w:val="24"/>
                <w:szCs w:val="24"/>
              </w:rPr>
            </w:pPr>
            <w:r>
              <w:rPr>
                <w:sz w:val="24"/>
                <w:szCs w:val="24"/>
              </w:rPr>
              <w:t>1. Владеть приёмами отбора и систематизации материала.</w:t>
            </w:r>
          </w:p>
        </w:tc>
        <w:tc>
          <w:tcPr>
            <w:tcW w:w="1733" w:type="dxa"/>
            <w:tcBorders>
              <w:top w:val="single" w:sz="4" w:space="0" w:color="auto"/>
              <w:left w:val="single" w:sz="4" w:space="0" w:color="auto"/>
            </w:tcBorders>
            <w:shd w:val="clear" w:color="auto" w:fill="FFFFFF"/>
          </w:tcPr>
          <w:p w:rsidR="00D1364B" w:rsidRDefault="00D1364B">
            <w:pPr>
              <w:rPr>
                <w:sz w:val="10"/>
                <w:szCs w:val="10"/>
              </w:rPr>
            </w:pP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2434"/>
          <w:jc w:val="center"/>
        </w:trPr>
        <w:tc>
          <w:tcPr>
            <w:tcW w:w="7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58</w:t>
            </w:r>
          </w:p>
        </w:tc>
        <w:tc>
          <w:tcPr>
            <w:tcW w:w="1704" w:type="dxa"/>
            <w:tcBorders>
              <w:top w:val="single" w:sz="4" w:space="0" w:color="auto"/>
              <w:left w:val="single" w:sz="4" w:space="0" w:color="auto"/>
            </w:tcBorders>
            <w:shd w:val="clear" w:color="auto" w:fill="FFFFFF"/>
          </w:tcPr>
          <w:p w:rsidR="00D1364B" w:rsidRDefault="008E2A1A">
            <w:pPr>
              <w:pStyle w:val="a9"/>
              <w:shd w:val="clear" w:color="auto" w:fill="auto"/>
              <w:spacing w:line="271" w:lineRule="auto"/>
              <w:ind w:firstLine="0"/>
              <w:rPr>
                <w:sz w:val="24"/>
                <w:szCs w:val="24"/>
              </w:rPr>
            </w:pPr>
            <w:r>
              <w:rPr>
                <w:b/>
                <w:bCs/>
                <w:sz w:val="24"/>
                <w:szCs w:val="24"/>
              </w:rPr>
              <w:t xml:space="preserve">Р/Контрольно е сочинение- отзыв№2 </w:t>
            </w:r>
            <w:r>
              <w:rPr>
                <w:sz w:val="24"/>
                <w:szCs w:val="24"/>
              </w:rPr>
              <w:t>по картине В.Е.</w:t>
            </w:r>
          </w:p>
          <w:p w:rsidR="00D1364B" w:rsidRDefault="008E2A1A">
            <w:pPr>
              <w:pStyle w:val="a9"/>
              <w:shd w:val="clear" w:color="auto" w:fill="auto"/>
              <w:spacing w:line="271" w:lineRule="auto"/>
              <w:ind w:firstLine="0"/>
              <w:rPr>
                <w:sz w:val="24"/>
                <w:szCs w:val="24"/>
              </w:rPr>
            </w:pPr>
            <w:r>
              <w:rPr>
                <w:sz w:val="24"/>
                <w:szCs w:val="24"/>
              </w:rPr>
              <w:t>Попкова «Осенние дожди»</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b/>
                <w:bCs/>
                <w:sz w:val="24"/>
                <w:szCs w:val="24"/>
              </w:rPr>
              <w:t xml:space="preserve">Иметь </w:t>
            </w:r>
            <w:r>
              <w:rPr>
                <w:sz w:val="24"/>
                <w:szCs w:val="24"/>
              </w:rPr>
              <w:t xml:space="preserve">представление об обращении за счет осмысления основного назначения обращения в речи (звательная, оценочная и изобразительная функция обращения), </w:t>
            </w:r>
            <w:r>
              <w:rPr>
                <w:b/>
                <w:bCs/>
                <w:sz w:val="24"/>
                <w:szCs w:val="24"/>
              </w:rPr>
              <w:t xml:space="preserve">уметь </w:t>
            </w:r>
            <w:r>
              <w:rPr>
                <w:sz w:val="24"/>
                <w:szCs w:val="24"/>
              </w:rPr>
              <w:t>характеризовать синтаксические, интонационные и пунктуационные особенности предложений с обращениями.</w:t>
            </w:r>
          </w:p>
        </w:tc>
        <w:tc>
          <w:tcPr>
            <w:tcW w:w="2976" w:type="dxa"/>
            <w:vMerge/>
            <w:tcBorders>
              <w:left w:val="single" w:sz="4" w:space="0" w:color="auto"/>
            </w:tcBorders>
            <w:shd w:val="clear" w:color="auto" w:fill="FFFFFF"/>
            <w:vAlign w:val="bottom"/>
          </w:tcPr>
          <w:p w:rsidR="00D1364B" w:rsidRDefault="00D1364B"/>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Индивидуальн ый контроль</w:t>
            </w:r>
          </w:p>
        </w:tc>
        <w:tc>
          <w:tcPr>
            <w:tcW w:w="1651"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Презентация</w:t>
            </w: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Составляет связный рассказ по картине</w:t>
            </w:r>
          </w:p>
        </w:tc>
      </w:tr>
      <w:tr w:rsidR="00D1364B">
        <w:trPr>
          <w:trHeight w:hRule="exact" w:val="523"/>
          <w:jc w:val="center"/>
        </w:trPr>
        <w:tc>
          <w:tcPr>
            <w:tcW w:w="7209" w:type="dxa"/>
            <w:gridSpan w:val="3"/>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b/>
                <w:bCs/>
                <w:sz w:val="24"/>
                <w:szCs w:val="24"/>
              </w:rPr>
              <w:t>Обособленные члены предложения</w:t>
            </w:r>
          </w:p>
        </w:tc>
        <w:tc>
          <w:tcPr>
            <w:tcW w:w="2976" w:type="dxa"/>
            <w:vMerge/>
            <w:tcBorders>
              <w:left w:val="single" w:sz="4" w:space="0" w:color="auto"/>
            </w:tcBorders>
            <w:shd w:val="clear" w:color="auto" w:fill="FFFFFF"/>
            <w:vAlign w:val="bottom"/>
          </w:tcPr>
          <w:p w:rsidR="00D1364B" w:rsidRDefault="00D1364B"/>
        </w:tc>
        <w:tc>
          <w:tcPr>
            <w:tcW w:w="1733" w:type="dxa"/>
            <w:tcBorders>
              <w:top w:val="single" w:sz="4" w:space="0" w:color="auto"/>
              <w:left w:val="single" w:sz="4" w:space="0" w:color="auto"/>
            </w:tcBorders>
            <w:shd w:val="clear" w:color="auto" w:fill="FFFFFF"/>
          </w:tcPr>
          <w:p w:rsidR="00D1364B" w:rsidRDefault="00D1364B">
            <w:pPr>
              <w:rPr>
                <w:sz w:val="10"/>
                <w:szCs w:val="10"/>
              </w:rPr>
            </w:pP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3067"/>
          <w:jc w:val="center"/>
        </w:trPr>
        <w:tc>
          <w:tcPr>
            <w:tcW w:w="7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59</w:t>
            </w:r>
          </w:p>
        </w:tc>
        <w:tc>
          <w:tcPr>
            <w:tcW w:w="170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Понятие об обособлении второстепен ных членов предложени я. Выделитель ные знаки препинания.</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sz w:val="24"/>
                <w:szCs w:val="24"/>
              </w:rPr>
              <w:t>Иметь представление об обособлении</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характеризовать разные признаки обособления оборотов: смысловые, грамматические, интонационные и пунктуационные; уметь опознавать обособленные члены, выраженные причастными и деепричастными оборотами</w:t>
            </w:r>
          </w:p>
        </w:tc>
        <w:tc>
          <w:tcPr>
            <w:tcW w:w="2976" w:type="dxa"/>
            <w:vMerge/>
            <w:tcBorders>
              <w:left w:val="single" w:sz="4" w:space="0" w:color="auto"/>
            </w:tcBorders>
            <w:shd w:val="clear" w:color="auto" w:fill="FFFFFF"/>
            <w:vAlign w:val="bottom"/>
          </w:tcPr>
          <w:p w:rsidR="00D1364B" w:rsidRDefault="00D1364B"/>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310" w:lineRule="auto"/>
              <w:ind w:firstLine="0"/>
              <w:rPr>
                <w:sz w:val="24"/>
                <w:szCs w:val="24"/>
              </w:rPr>
            </w:pPr>
            <w:r>
              <w:rPr>
                <w:sz w:val="24"/>
                <w:szCs w:val="24"/>
              </w:rPr>
              <w:t>Фронтальный опрос, выборочная проверка, индивидуальн ый опрос</w:t>
            </w:r>
          </w:p>
        </w:tc>
        <w:tc>
          <w:tcPr>
            <w:tcW w:w="1651"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Презентация</w:t>
            </w: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Изучает статью учебника, отвечает на вопросы</w:t>
            </w:r>
          </w:p>
        </w:tc>
      </w:tr>
      <w:tr w:rsidR="00D1364B">
        <w:trPr>
          <w:trHeight w:hRule="exact" w:val="3394"/>
          <w:jc w:val="center"/>
        </w:trPr>
        <w:tc>
          <w:tcPr>
            <w:tcW w:w="715"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60</w:t>
            </w:r>
          </w:p>
        </w:tc>
        <w:tc>
          <w:tcPr>
            <w:tcW w:w="1704"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Обособление определений. Выделительн ые знаки препинания при них.</w:t>
            </w:r>
          </w:p>
        </w:tc>
        <w:tc>
          <w:tcPr>
            <w:tcW w:w="4790" w:type="dxa"/>
            <w:tcBorders>
              <w:top w:val="single" w:sz="4" w:space="0" w:color="auto"/>
              <w:left w:val="single" w:sz="4" w:space="0" w:color="auto"/>
              <w:bottom w:val="single" w:sz="4" w:space="0" w:color="auto"/>
            </w:tcBorders>
            <w:shd w:val="clear" w:color="auto" w:fill="FFFFFF"/>
            <w:vAlign w:val="bottom"/>
          </w:tcPr>
          <w:p w:rsidR="00D1364B" w:rsidRDefault="008E2A1A">
            <w:pPr>
              <w:pStyle w:val="a9"/>
              <w:shd w:val="clear" w:color="auto" w:fill="auto"/>
              <w:spacing w:after="180" w:line="276" w:lineRule="auto"/>
              <w:ind w:firstLine="0"/>
              <w:rPr>
                <w:sz w:val="24"/>
                <w:szCs w:val="24"/>
              </w:rPr>
            </w:pPr>
            <w:r>
              <w:rPr>
                <w:b/>
                <w:bCs/>
                <w:sz w:val="24"/>
                <w:szCs w:val="24"/>
              </w:rPr>
              <w:t xml:space="preserve">Знать </w:t>
            </w:r>
            <w:r>
              <w:rPr>
                <w:sz w:val="24"/>
                <w:szCs w:val="24"/>
              </w:rPr>
              <w:t>условия обособления и функции согласованных определений.</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находить грамматические условия обособления определений, выраженных причастными оборотами и прилагательными с зависимыми словами, а также согласованные одиночные определения, относящиеся к существительным, интонационно пра</w:t>
            </w:r>
            <w:r>
              <w:rPr>
                <w:sz w:val="24"/>
                <w:szCs w:val="24"/>
              </w:rPr>
              <w:softHyphen/>
              <w:t>вильно их произносить, ставить знаки</w:t>
            </w:r>
          </w:p>
        </w:tc>
        <w:tc>
          <w:tcPr>
            <w:tcW w:w="2976" w:type="dxa"/>
            <w:vMerge/>
            <w:tcBorders>
              <w:left w:val="single" w:sz="4" w:space="0" w:color="auto"/>
              <w:bottom w:val="single" w:sz="4" w:space="0" w:color="auto"/>
            </w:tcBorders>
            <w:shd w:val="clear" w:color="auto" w:fill="FFFFFF"/>
            <w:vAlign w:val="bottom"/>
          </w:tcPr>
          <w:p w:rsidR="00D1364B" w:rsidRDefault="00D1364B"/>
        </w:tc>
        <w:tc>
          <w:tcPr>
            <w:tcW w:w="173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312" w:lineRule="auto"/>
              <w:ind w:firstLine="0"/>
              <w:rPr>
                <w:sz w:val="24"/>
                <w:szCs w:val="24"/>
              </w:rPr>
            </w:pPr>
            <w:r>
              <w:rPr>
                <w:sz w:val="24"/>
                <w:szCs w:val="24"/>
              </w:rPr>
              <w:t>Фронтальный опрос, выборочная проверка, индивидуальн ый опрос</w:t>
            </w:r>
          </w:p>
        </w:tc>
        <w:tc>
          <w:tcPr>
            <w:tcW w:w="1651"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Презентация</w:t>
            </w: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Совершенс твование речи, умение интонацио нно выделять обособленн ые члены</w:t>
            </w:r>
          </w:p>
        </w:tc>
      </w:tr>
    </w:tbl>
    <w:p w:rsidR="00D1364B" w:rsidRDefault="008E2A1A">
      <w:pPr>
        <w:spacing w:line="1" w:lineRule="exact"/>
      </w:pPr>
      <w:r>
        <w:br w:type="page"/>
      </w:r>
    </w:p>
    <w:tbl>
      <w:tblPr>
        <w:tblOverlap w:val="never"/>
        <w:tblW w:w="0" w:type="auto"/>
        <w:jc w:val="center"/>
        <w:tblLayout w:type="fixed"/>
        <w:tblCellMar>
          <w:left w:w="10" w:type="dxa"/>
          <w:right w:w="10" w:type="dxa"/>
        </w:tblCellMar>
        <w:tblLook w:val="0000"/>
      </w:tblPr>
      <w:tblGrid>
        <w:gridCol w:w="715"/>
        <w:gridCol w:w="1704"/>
        <w:gridCol w:w="4790"/>
        <w:gridCol w:w="2976"/>
        <w:gridCol w:w="1733"/>
        <w:gridCol w:w="1651"/>
        <w:gridCol w:w="1445"/>
      </w:tblGrid>
      <w:tr w:rsidR="00D1364B">
        <w:trPr>
          <w:trHeight w:hRule="exact" w:val="850"/>
          <w:jc w:val="center"/>
        </w:trPr>
        <w:tc>
          <w:tcPr>
            <w:tcW w:w="715" w:type="dxa"/>
            <w:tcBorders>
              <w:top w:val="single" w:sz="4" w:space="0" w:color="auto"/>
              <w:left w:val="single" w:sz="4" w:space="0" w:color="auto"/>
            </w:tcBorders>
            <w:shd w:val="clear" w:color="auto" w:fill="FFFFFF"/>
          </w:tcPr>
          <w:p w:rsidR="00D1364B" w:rsidRDefault="00D1364B">
            <w:pPr>
              <w:rPr>
                <w:sz w:val="10"/>
                <w:szCs w:val="10"/>
              </w:rPr>
            </w:pPr>
          </w:p>
        </w:tc>
        <w:tc>
          <w:tcPr>
            <w:tcW w:w="1704" w:type="dxa"/>
            <w:tcBorders>
              <w:top w:val="single" w:sz="4" w:space="0" w:color="auto"/>
              <w:left w:val="single" w:sz="4" w:space="0" w:color="auto"/>
            </w:tcBorders>
            <w:shd w:val="clear" w:color="auto" w:fill="FFFFFF"/>
          </w:tcPr>
          <w:p w:rsidR="00D1364B" w:rsidRDefault="00D1364B">
            <w:pPr>
              <w:rPr>
                <w:sz w:val="10"/>
                <w:szCs w:val="10"/>
              </w:rPr>
            </w:pPr>
          </w:p>
        </w:tc>
        <w:tc>
          <w:tcPr>
            <w:tcW w:w="4790" w:type="dxa"/>
            <w:tcBorders>
              <w:top w:val="single" w:sz="4" w:space="0" w:color="auto"/>
              <w:left w:val="single" w:sz="4" w:space="0" w:color="auto"/>
            </w:tcBorders>
            <w:shd w:val="clear" w:color="auto" w:fill="FFFFFF"/>
            <w:vAlign w:val="center"/>
          </w:tcPr>
          <w:p w:rsidR="00D1364B" w:rsidRDefault="008E2A1A">
            <w:pPr>
              <w:pStyle w:val="a9"/>
              <w:shd w:val="clear" w:color="auto" w:fill="auto"/>
              <w:spacing w:line="276" w:lineRule="auto"/>
              <w:ind w:firstLine="0"/>
              <w:rPr>
                <w:sz w:val="24"/>
                <w:szCs w:val="24"/>
              </w:rPr>
            </w:pPr>
            <w:r>
              <w:rPr>
                <w:sz w:val="24"/>
                <w:szCs w:val="24"/>
              </w:rPr>
              <w:t>препинания при пунктуационном оформлении письменного текста.</w:t>
            </w:r>
          </w:p>
        </w:tc>
        <w:tc>
          <w:tcPr>
            <w:tcW w:w="2976" w:type="dxa"/>
            <w:vMerge w:val="restart"/>
            <w:tcBorders>
              <w:top w:val="single" w:sz="4" w:space="0" w:color="auto"/>
              <w:left w:val="single" w:sz="4" w:space="0" w:color="auto"/>
            </w:tcBorders>
            <w:shd w:val="clear" w:color="auto" w:fill="FFFFFF"/>
          </w:tcPr>
          <w:p w:rsidR="00D1364B" w:rsidRDefault="008E2A1A" w:rsidP="008E2A1A">
            <w:pPr>
              <w:pStyle w:val="a9"/>
              <w:numPr>
                <w:ilvl w:val="0"/>
                <w:numId w:val="45"/>
              </w:numPr>
              <w:shd w:val="clear" w:color="auto" w:fill="auto"/>
              <w:tabs>
                <w:tab w:val="right" w:pos="2755"/>
              </w:tabs>
              <w:spacing w:line="276" w:lineRule="auto"/>
              <w:ind w:firstLine="0"/>
              <w:rPr>
                <w:sz w:val="24"/>
                <w:szCs w:val="24"/>
              </w:rPr>
            </w:pPr>
            <w:r>
              <w:rPr>
                <w:sz w:val="24"/>
                <w:szCs w:val="24"/>
              </w:rPr>
              <w:t>Конструировать,</w:t>
            </w:r>
          </w:p>
          <w:p w:rsidR="00D1364B" w:rsidRDefault="008E2A1A">
            <w:pPr>
              <w:pStyle w:val="a9"/>
              <w:shd w:val="clear" w:color="auto" w:fill="auto"/>
              <w:tabs>
                <w:tab w:val="right" w:pos="2746"/>
              </w:tabs>
              <w:spacing w:line="276" w:lineRule="auto"/>
              <w:ind w:firstLine="0"/>
              <w:rPr>
                <w:sz w:val="24"/>
                <w:szCs w:val="24"/>
              </w:rPr>
            </w:pPr>
            <w:r>
              <w:rPr>
                <w:sz w:val="24"/>
                <w:szCs w:val="24"/>
              </w:rPr>
              <w:t>создавать</w:t>
            </w:r>
            <w:r>
              <w:rPr>
                <w:sz w:val="24"/>
                <w:szCs w:val="24"/>
              </w:rPr>
              <w:tab/>
              <w:t>модели</w:t>
            </w:r>
          </w:p>
          <w:p w:rsidR="00D1364B" w:rsidRDefault="008E2A1A">
            <w:pPr>
              <w:pStyle w:val="a9"/>
              <w:shd w:val="clear" w:color="auto" w:fill="auto"/>
              <w:tabs>
                <w:tab w:val="left" w:pos="1344"/>
                <w:tab w:val="right" w:pos="2746"/>
                <w:tab w:val="right" w:pos="2746"/>
              </w:tabs>
              <w:spacing w:line="276" w:lineRule="auto"/>
              <w:ind w:firstLine="0"/>
              <w:rPr>
                <w:sz w:val="24"/>
                <w:szCs w:val="24"/>
              </w:rPr>
            </w:pPr>
            <w:r>
              <w:rPr>
                <w:sz w:val="24"/>
                <w:szCs w:val="24"/>
              </w:rPr>
              <w:t>объектов</w:t>
            </w:r>
            <w:r>
              <w:rPr>
                <w:sz w:val="24"/>
                <w:szCs w:val="24"/>
              </w:rPr>
              <w:tab/>
              <w:t>в</w:t>
            </w:r>
            <w:r>
              <w:rPr>
                <w:sz w:val="24"/>
                <w:szCs w:val="24"/>
              </w:rPr>
              <w:tab/>
              <w:t>знаково</w:t>
            </w:r>
            <w:r>
              <w:rPr>
                <w:sz w:val="24"/>
                <w:szCs w:val="24"/>
              </w:rPr>
              <w:softHyphen/>
              <w:t>символической</w:t>
            </w:r>
            <w:r>
              <w:rPr>
                <w:sz w:val="24"/>
                <w:szCs w:val="24"/>
              </w:rPr>
              <w:tab/>
              <w:t>форме,</w:t>
            </w:r>
          </w:p>
          <w:p w:rsidR="00D1364B" w:rsidRDefault="008E2A1A">
            <w:pPr>
              <w:pStyle w:val="a9"/>
              <w:shd w:val="clear" w:color="auto" w:fill="auto"/>
              <w:spacing w:after="180" w:line="276" w:lineRule="auto"/>
              <w:ind w:firstLine="0"/>
              <w:rPr>
                <w:sz w:val="24"/>
                <w:szCs w:val="24"/>
              </w:rPr>
            </w:pPr>
            <w:r>
              <w:rPr>
                <w:sz w:val="24"/>
                <w:szCs w:val="24"/>
              </w:rPr>
              <w:t>преобразовывать структуры и модели.</w:t>
            </w:r>
          </w:p>
          <w:p w:rsidR="00D1364B" w:rsidRDefault="008E2A1A" w:rsidP="008E2A1A">
            <w:pPr>
              <w:pStyle w:val="a9"/>
              <w:numPr>
                <w:ilvl w:val="0"/>
                <w:numId w:val="45"/>
              </w:numPr>
              <w:shd w:val="clear" w:color="auto" w:fill="auto"/>
              <w:tabs>
                <w:tab w:val="left" w:pos="240"/>
              </w:tabs>
              <w:spacing w:after="180" w:line="276" w:lineRule="auto"/>
              <w:ind w:firstLine="0"/>
              <w:rPr>
                <w:sz w:val="24"/>
                <w:szCs w:val="24"/>
              </w:rPr>
            </w:pPr>
            <w:r>
              <w:rPr>
                <w:sz w:val="24"/>
                <w:szCs w:val="24"/>
              </w:rPr>
              <w:t>Вычитывать все виды текстовой информации, использовать различные виды чтения.</w:t>
            </w:r>
          </w:p>
          <w:p w:rsidR="00D1364B" w:rsidRDefault="008E2A1A" w:rsidP="008E2A1A">
            <w:pPr>
              <w:pStyle w:val="a9"/>
              <w:numPr>
                <w:ilvl w:val="0"/>
                <w:numId w:val="45"/>
              </w:numPr>
              <w:shd w:val="clear" w:color="auto" w:fill="auto"/>
              <w:tabs>
                <w:tab w:val="left" w:pos="240"/>
              </w:tabs>
              <w:spacing w:after="180" w:line="276" w:lineRule="auto"/>
              <w:ind w:firstLine="0"/>
              <w:rPr>
                <w:sz w:val="24"/>
                <w:szCs w:val="24"/>
              </w:rPr>
            </w:pPr>
            <w:r>
              <w:rPr>
                <w:sz w:val="24"/>
                <w:szCs w:val="24"/>
              </w:rPr>
              <w:t>Владеть приёмами продуктивного чтения, соблюдая его этапы.</w:t>
            </w:r>
          </w:p>
          <w:p w:rsidR="00D1364B" w:rsidRDefault="008E2A1A">
            <w:pPr>
              <w:pStyle w:val="a9"/>
              <w:shd w:val="clear" w:color="auto" w:fill="auto"/>
              <w:spacing w:after="180" w:line="276" w:lineRule="auto"/>
              <w:ind w:firstLine="0"/>
              <w:rPr>
                <w:sz w:val="24"/>
                <w:szCs w:val="24"/>
              </w:rPr>
            </w:pPr>
            <w:r>
              <w:rPr>
                <w:b/>
                <w:bCs/>
                <w:sz w:val="24"/>
                <w:szCs w:val="24"/>
              </w:rPr>
              <w:t>Коммуникативные УУД</w:t>
            </w:r>
          </w:p>
          <w:p w:rsidR="00D1364B" w:rsidRDefault="008E2A1A" w:rsidP="008E2A1A">
            <w:pPr>
              <w:pStyle w:val="a9"/>
              <w:numPr>
                <w:ilvl w:val="0"/>
                <w:numId w:val="46"/>
              </w:numPr>
              <w:shd w:val="clear" w:color="auto" w:fill="auto"/>
              <w:tabs>
                <w:tab w:val="left" w:pos="283"/>
              </w:tabs>
              <w:spacing w:after="180" w:line="283" w:lineRule="auto"/>
              <w:ind w:firstLine="0"/>
              <w:rPr>
                <w:sz w:val="24"/>
                <w:szCs w:val="24"/>
              </w:rPr>
            </w:pPr>
            <w:r>
              <w:rPr>
                <w:sz w:val="24"/>
                <w:szCs w:val="24"/>
              </w:rPr>
              <w:t>Оформлять свои мысли в устной форме.</w:t>
            </w:r>
          </w:p>
          <w:p w:rsidR="00D1364B" w:rsidRDefault="008E2A1A" w:rsidP="008E2A1A">
            <w:pPr>
              <w:pStyle w:val="a9"/>
              <w:numPr>
                <w:ilvl w:val="0"/>
                <w:numId w:val="46"/>
              </w:numPr>
              <w:shd w:val="clear" w:color="auto" w:fill="auto"/>
              <w:tabs>
                <w:tab w:val="left" w:pos="658"/>
              </w:tabs>
              <w:spacing w:line="276" w:lineRule="auto"/>
              <w:ind w:firstLine="0"/>
              <w:rPr>
                <w:sz w:val="24"/>
                <w:szCs w:val="24"/>
              </w:rPr>
            </w:pPr>
            <w:r>
              <w:rPr>
                <w:sz w:val="24"/>
                <w:szCs w:val="24"/>
              </w:rPr>
              <w:t>Владеть приёмами</w:t>
            </w:r>
          </w:p>
          <w:p w:rsidR="00D1364B" w:rsidRDefault="008E2A1A">
            <w:pPr>
              <w:pStyle w:val="a9"/>
              <w:shd w:val="clear" w:color="auto" w:fill="auto"/>
              <w:tabs>
                <w:tab w:val="left" w:pos="2621"/>
              </w:tabs>
              <w:spacing w:line="276" w:lineRule="auto"/>
              <w:ind w:firstLine="0"/>
              <w:rPr>
                <w:sz w:val="24"/>
                <w:szCs w:val="24"/>
              </w:rPr>
            </w:pPr>
            <w:r>
              <w:rPr>
                <w:sz w:val="24"/>
                <w:szCs w:val="24"/>
              </w:rPr>
              <w:t>монологической</w:t>
            </w:r>
            <w:r>
              <w:rPr>
                <w:sz w:val="24"/>
                <w:szCs w:val="24"/>
              </w:rPr>
              <w:tab/>
              <w:t>и</w:t>
            </w:r>
          </w:p>
          <w:p w:rsidR="00D1364B" w:rsidRDefault="008E2A1A">
            <w:pPr>
              <w:pStyle w:val="a9"/>
              <w:shd w:val="clear" w:color="auto" w:fill="auto"/>
              <w:tabs>
                <w:tab w:val="left" w:pos="2155"/>
              </w:tabs>
              <w:spacing w:line="276" w:lineRule="auto"/>
              <w:ind w:firstLine="0"/>
              <w:rPr>
                <w:sz w:val="24"/>
                <w:szCs w:val="24"/>
              </w:rPr>
            </w:pPr>
            <w:r>
              <w:rPr>
                <w:sz w:val="24"/>
                <w:szCs w:val="24"/>
              </w:rPr>
              <w:t>диалогической</w:t>
            </w:r>
            <w:r>
              <w:rPr>
                <w:sz w:val="24"/>
                <w:szCs w:val="24"/>
              </w:rPr>
              <w:tab/>
              <w:t>речи,</w:t>
            </w:r>
          </w:p>
          <w:p w:rsidR="00D1364B" w:rsidRDefault="008E2A1A">
            <w:pPr>
              <w:pStyle w:val="a9"/>
              <w:shd w:val="clear" w:color="auto" w:fill="auto"/>
              <w:tabs>
                <w:tab w:val="left" w:pos="1368"/>
                <w:tab w:val="left" w:pos="2621"/>
              </w:tabs>
              <w:spacing w:line="276" w:lineRule="auto"/>
              <w:ind w:firstLine="0"/>
              <w:rPr>
                <w:sz w:val="24"/>
                <w:szCs w:val="24"/>
              </w:rPr>
            </w:pPr>
            <w:r>
              <w:rPr>
                <w:sz w:val="24"/>
                <w:szCs w:val="24"/>
              </w:rPr>
              <w:t>гибкого</w:t>
            </w:r>
            <w:r>
              <w:rPr>
                <w:sz w:val="24"/>
                <w:szCs w:val="24"/>
              </w:rPr>
              <w:tab/>
              <w:t>чтения</w:t>
            </w:r>
            <w:r>
              <w:rPr>
                <w:sz w:val="24"/>
                <w:szCs w:val="24"/>
              </w:rPr>
              <w:tab/>
              <w:t>и</w:t>
            </w:r>
          </w:p>
          <w:p w:rsidR="00D1364B" w:rsidRDefault="008E2A1A">
            <w:pPr>
              <w:pStyle w:val="a9"/>
              <w:shd w:val="clear" w:color="auto" w:fill="auto"/>
              <w:spacing w:after="180" w:line="276" w:lineRule="auto"/>
              <w:ind w:firstLine="0"/>
              <w:rPr>
                <w:sz w:val="24"/>
                <w:szCs w:val="24"/>
              </w:rPr>
            </w:pPr>
            <w:r>
              <w:rPr>
                <w:sz w:val="24"/>
                <w:szCs w:val="24"/>
              </w:rPr>
              <w:t>рационального слушания.</w:t>
            </w:r>
          </w:p>
          <w:p w:rsidR="00D1364B" w:rsidRDefault="008E2A1A" w:rsidP="008E2A1A">
            <w:pPr>
              <w:pStyle w:val="a9"/>
              <w:numPr>
                <w:ilvl w:val="0"/>
                <w:numId w:val="46"/>
              </w:numPr>
              <w:shd w:val="clear" w:color="auto" w:fill="auto"/>
              <w:tabs>
                <w:tab w:val="left" w:pos="341"/>
              </w:tabs>
              <w:spacing w:after="180" w:line="276" w:lineRule="auto"/>
              <w:ind w:firstLine="0"/>
              <w:rPr>
                <w:sz w:val="24"/>
                <w:szCs w:val="24"/>
              </w:rPr>
            </w:pPr>
            <w:r>
              <w:rPr>
                <w:sz w:val="24"/>
                <w:szCs w:val="24"/>
              </w:rPr>
              <w:t>Осуществлять речевой самоконтроль в процессе речевой деятельности.</w:t>
            </w:r>
          </w:p>
          <w:p w:rsidR="00D1364B" w:rsidRDefault="008E2A1A" w:rsidP="008E2A1A">
            <w:pPr>
              <w:pStyle w:val="a9"/>
              <w:numPr>
                <w:ilvl w:val="0"/>
                <w:numId w:val="46"/>
              </w:numPr>
              <w:shd w:val="clear" w:color="auto" w:fill="auto"/>
              <w:tabs>
                <w:tab w:val="left" w:pos="240"/>
              </w:tabs>
              <w:spacing w:after="180" w:line="276" w:lineRule="auto"/>
              <w:ind w:firstLine="0"/>
              <w:rPr>
                <w:sz w:val="24"/>
                <w:szCs w:val="24"/>
              </w:rPr>
            </w:pPr>
            <w:r>
              <w:rPr>
                <w:sz w:val="24"/>
                <w:szCs w:val="24"/>
              </w:rPr>
              <w:t>Владеть приёмами рационального слушания.</w:t>
            </w:r>
          </w:p>
          <w:p w:rsidR="00D1364B" w:rsidRDefault="008E2A1A" w:rsidP="008E2A1A">
            <w:pPr>
              <w:pStyle w:val="a9"/>
              <w:numPr>
                <w:ilvl w:val="0"/>
                <w:numId w:val="46"/>
              </w:numPr>
              <w:shd w:val="clear" w:color="auto" w:fill="auto"/>
              <w:tabs>
                <w:tab w:val="left" w:pos="240"/>
              </w:tabs>
              <w:spacing w:after="180" w:line="276" w:lineRule="auto"/>
              <w:ind w:firstLine="0"/>
              <w:rPr>
                <w:sz w:val="24"/>
                <w:szCs w:val="24"/>
              </w:rPr>
            </w:pPr>
            <w:r>
              <w:rPr>
                <w:sz w:val="24"/>
                <w:szCs w:val="24"/>
              </w:rPr>
              <w:t>Выделять в процессе</w:t>
            </w:r>
          </w:p>
        </w:tc>
        <w:tc>
          <w:tcPr>
            <w:tcW w:w="1733" w:type="dxa"/>
            <w:tcBorders>
              <w:top w:val="single" w:sz="4" w:space="0" w:color="auto"/>
              <w:left w:val="single" w:sz="4" w:space="0" w:color="auto"/>
            </w:tcBorders>
            <w:shd w:val="clear" w:color="auto" w:fill="FFFFFF"/>
          </w:tcPr>
          <w:p w:rsidR="00D1364B" w:rsidRDefault="00D1364B">
            <w:pPr>
              <w:rPr>
                <w:sz w:val="10"/>
                <w:szCs w:val="10"/>
              </w:rPr>
            </w:pP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3902"/>
          <w:jc w:val="center"/>
        </w:trPr>
        <w:tc>
          <w:tcPr>
            <w:tcW w:w="7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61</w:t>
            </w:r>
          </w:p>
        </w:tc>
        <w:tc>
          <w:tcPr>
            <w:tcW w:w="170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Обособление согласованных распространён ых и нераспространё нных определений. Выделительны езнаки препинания при них.</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b/>
                <w:bCs/>
                <w:sz w:val="24"/>
                <w:szCs w:val="24"/>
              </w:rPr>
              <w:t xml:space="preserve">Знать </w:t>
            </w:r>
            <w:r>
              <w:rPr>
                <w:sz w:val="24"/>
                <w:szCs w:val="24"/>
              </w:rPr>
              <w:t>условия обособления согласованных.</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опознавать условия обособления определений, интонационно правильно произносить предложения с обособленными определениями, при пунктуационном оформлении письменного текста правильно ставить знаки препинания, использовать обособленные определения в текстах разных стилей и типов</w:t>
            </w:r>
          </w:p>
        </w:tc>
        <w:tc>
          <w:tcPr>
            <w:tcW w:w="2976" w:type="dxa"/>
            <w:vMerge/>
            <w:tcBorders>
              <w:left w:val="single" w:sz="4" w:space="0" w:color="auto"/>
            </w:tcBorders>
            <w:shd w:val="clear" w:color="auto" w:fill="FFFFFF"/>
          </w:tcPr>
          <w:p w:rsidR="00D1364B" w:rsidRDefault="00D1364B"/>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Тестовый контроль</w:t>
            </w:r>
          </w:p>
        </w:tc>
        <w:tc>
          <w:tcPr>
            <w:tcW w:w="1651"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Сайт Е. Захарьиной, готовимся к ЕГЭ тесты</w:t>
            </w: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Употребляе т в своих высказыван иях обособленн ые члены</w:t>
            </w:r>
          </w:p>
        </w:tc>
      </w:tr>
      <w:tr w:rsidR="00D1364B">
        <w:trPr>
          <w:trHeight w:hRule="exact" w:val="3898"/>
          <w:jc w:val="center"/>
        </w:trPr>
        <w:tc>
          <w:tcPr>
            <w:tcW w:w="7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62</w:t>
            </w:r>
          </w:p>
        </w:tc>
        <w:tc>
          <w:tcPr>
            <w:tcW w:w="170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Обособление определений с обстоятельств енным оттенком значения.</w:t>
            </w:r>
          </w:p>
          <w:p w:rsidR="00D1364B" w:rsidRDefault="008E2A1A">
            <w:pPr>
              <w:pStyle w:val="a9"/>
              <w:shd w:val="clear" w:color="auto" w:fill="auto"/>
              <w:spacing w:line="276" w:lineRule="auto"/>
              <w:ind w:firstLine="0"/>
              <w:rPr>
                <w:sz w:val="24"/>
                <w:szCs w:val="24"/>
              </w:rPr>
            </w:pPr>
            <w:r>
              <w:rPr>
                <w:sz w:val="24"/>
                <w:szCs w:val="24"/>
              </w:rPr>
              <w:t>Обособление несогласован ых определений.</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b/>
                <w:bCs/>
                <w:sz w:val="24"/>
                <w:szCs w:val="24"/>
              </w:rPr>
              <w:t xml:space="preserve">Знать </w:t>
            </w:r>
            <w:r>
              <w:rPr>
                <w:sz w:val="24"/>
                <w:szCs w:val="24"/>
              </w:rPr>
              <w:t>условия обособления несогласованных определений.</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опознавать условия обособления определений, интонационно правильно произносить предложения с обособленными определениями, при пунктуационном оформлении письменного текста правильно ставить знаки препинания, использовать обособленные определения в текстах разных стилей и типов</w:t>
            </w:r>
          </w:p>
        </w:tc>
        <w:tc>
          <w:tcPr>
            <w:tcW w:w="2976" w:type="dxa"/>
            <w:vMerge/>
            <w:tcBorders>
              <w:left w:val="single" w:sz="4" w:space="0" w:color="auto"/>
            </w:tcBorders>
            <w:shd w:val="clear" w:color="auto" w:fill="FFFFFF"/>
          </w:tcPr>
          <w:p w:rsidR="00D1364B" w:rsidRDefault="00D1364B"/>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Фронтальный опрос, выборочная проверка</w:t>
            </w: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Выполняет упражнени е учебника на расстановк у знаков препинания</w:t>
            </w:r>
          </w:p>
        </w:tc>
      </w:tr>
      <w:tr w:rsidR="00D1364B">
        <w:trPr>
          <w:trHeight w:hRule="exact" w:val="1608"/>
          <w:jc w:val="center"/>
        </w:trPr>
        <w:tc>
          <w:tcPr>
            <w:tcW w:w="715"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63</w:t>
            </w:r>
          </w:p>
        </w:tc>
        <w:tc>
          <w:tcPr>
            <w:tcW w:w="1704"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Обособлени</w:t>
            </w:r>
          </w:p>
          <w:p w:rsidR="00D1364B" w:rsidRDefault="008E2A1A">
            <w:pPr>
              <w:pStyle w:val="a9"/>
              <w:shd w:val="clear" w:color="auto" w:fill="auto"/>
              <w:ind w:firstLine="0"/>
              <w:rPr>
                <w:sz w:val="24"/>
                <w:szCs w:val="24"/>
              </w:rPr>
            </w:pPr>
            <w:r>
              <w:rPr>
                <w:sz w:val="24"/>
                <w:szCs w:val="24"/>
              </w:rPr>
              <w:t>е</w:t>
            </w:r>
          </w:p>
          <w:p w:rsidR="00D1364B" w:rsidRDefault="008E2A1A">
            <w:pPr>
              <w:pStyle w:val="a9"/>
              <w:shd w:val="clear" w:color="auto" w:fill="auto"/>
              <w:spacing w:after="340"/>
              <w:ind w:firstLine="0"/>
              <w:rPr>
                <w:sz w:val="24"/>
                <w:szCs w:val="24"/>
              </w:rPr>
            </w:pPr>
            <w:r>
              <w:rPr>
                <w:sz w:val="24"/>
                <w:szCs w:val="24"/>
              </w:rPr>
              <w:t>приложений</w:t>
            </w:r>
          </w:p>
          <w:p w:rsidR="00D1364B" w:rsidRDefault="008E2A1A">
            <w:pPr>
              <w:pStyle w:val="a9"/>
              <w:shd w:val="clear" w:color="auto" w:fill="auto"/>
              <w:spacing w:after="180"/>
              <w:ind w:firstLine="0"/>
              <w:rPr>
                <w:sz w:val="24"/>
                <w:szCs w:val="24"/>
              </w:rPr>
            </w:pPr>
            <w:r>
              <w:rPr>
                <w:sz w:val="24"/>
                <w:szCs w:val="24"/>
              </w:rPr>
              <w:t>Выделитель</w:t>
            </w:r>
          </w:p>
        </w:tc>
        <w:tc>
          <w:tcPr>
            <w:tcW w:w="4790"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b/>
                <w:bCs/>
                <w:sz w:val="24"/>
                <w:szCs w:val="24"/>
              </w:rPr>
              <w:t xml:space="preserve">Знать </w:t>
            </w:r>
            <w:r>
              <w:rPr>
                <w:sz w:val="24"/>
                <w:szCs w:val="24"/>
              </w:rPr>
              <w:t>основные условия обособления приложений, интонационно правильно произносить предложения с обособленными приложениями, правильно ставить знаки препинания при выделении обособленных</w:t>
            </w:r>
          </w:p>
        </w:tc>
        <w:tc>
          <w:tcPr>
            <w:tcW w:w="2976" w:type="dxa"/>
            <w:vMerge/>
            <w:tcBorders>
              <w:left w:val="single" w:sz="4" w:space="0" w:color="auto"/>
              <w:bottom w:val="single" w:sz="4" w:space="0" w:color="auto"/>
            </w:tcBorders>
            <w:shd w:val="clear" w:color="auto" w:fill="FFFFFF"/>
          </w:tcPr>
          <w:p w:rsidR="00D1364B" w:rsidRDefault="00D1364B"/>
        </w:tc>
        <w:tc>
          <w:tcPr>
            <w:tcW w:w="173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Выборочная проверка</w:t>
            </w:r>
          </w:p>
        </w:tc>
        <w:tc>
          <w:tcPr>
            <w:tcW w:w="1651"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Презентация</w:t>
            </w: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Принимает участие в коллективн ой деятельнос</w:t>
            </w:r>
          </w:p>
        </w:tc>
      </w:tr>
    </w:tbl>
    <w:p w:rsidR="00D1364B" w:rsidRDefault="00D1364B">
      <w:pPr>
        <w:sectPr w:rsidR="00D1364B">
          <w:pgSz w:w="16840" w:h="11900" w:orient="landscape"/>
          <w:pgMar w:top="843" w:right="855" w:bottom="364" w:left="693" w:header="0" w:footer="3" w:gutter="0"/>
          <w:cols w:space="720"/>
          <w:noEndnote/>
          <w:docGrid w:linePitch="360"/>
        </w:sectPr>
      </w:pPr>
    </w:p>
    <w:tbl>
      <w:tblPr>
        <w:tblOverlap w:val="never"/>
        <w:tblW w:w="0" w:type="auto"/>
        <w:jc w:val="center"/>
        <w:tblLayout w:type="fixed"/>
        <w:tblCellMar>
          <w:left w:w="10" w:type="dxa"/>
          <w:right w:w="10" w:type="dxa"/>
        </w:tblCellMar>
        <w:tblLook w:val="0000"/>
      </w:tblPr>
      <w:tblGrid>
        <w:gridCol w:w="619"/>
        <w:gridCol w:w="1704"/>
        <w:gridCol w:w="571"/>
        <w:gridCol w:w="1733"/>
        <w:gridCol w:w="1651"/>
        <w:gridCol w:w="744"/>
        <w:gridCol w:w="600"/>
      </w:tblGrid>
      <w:tr w:rsidR="00D1364B">
        <w:trPr>
          <w:gridAfter w:val="1"/>
          <w:wAfter w:w="600" w:type="dxa"/>
          <w:trHeight w:hRule="exact" w:val="1075"/>
          <w:jc w:val="center"/>
        </w:trPr>
        <w:tc>
          <w:tcPr>
            <w:tcW w:w="619" w:type="dxa"/>
            <w:shd w:val="clear" w:color="auto" w:fill="FFFFFF"/>
          </w:tcPr>
          <w:p w:rsidR="00D1364B" w:rsidRDefault="00D1364B">
            <w:pPr>
              <w:rPr>
                <w:sz w:val="10"/>
                <w:szCs w:val="10"/>
              </w:rPr>
            </w:pPr>
          </w:p>
        </w:tc>
        <w:tc>
          <w:tcPr>
            <w:tcW w:w="1704" w:type="dxa"/>
            <w:tcBorders>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ные знаки препинания при них.</w:t>
            </w:r>
          </w:p>
        </w:tc>
        <w:tc>
          <w:tcPr>
            <w:tcW w:w="4699" w:type="dxa"/>
            <w:gridSpan w:val="4"/>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приложений.</w:t>
            </w:r>
          </w:p>
        </w:tc>
      </w:tr>
      <w:tr w:rsidR="00D1364B">
        <w:trPr>
          <w:gridAfter w:val="1"/>
          <w:wAfter w:w="600" w:type="dxa"/>
          <w:trHeight w:hRule="exact" w:val="2750"/>
          <w:jc w:val="center"/>
        </w:trPr>
        <w:tc>
          <w:tcPr>
            <w:tcW w:w="619" w:type="dxa"/>
            <w:tcBorders>
              <w:top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64</w:t>
            </w:r>
          </w:p>
        </w:tc>
        <w:tc>
          <w:tcPr>
            <w:tcW w:w="170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b/>
                <w:bCs/>
                <w:sz w:val="24"/>
                <w:szCs w:val="24"/>
              </w:rPr>
              <w:t>Р/Р</w:t>
            </w:r>
          </w:p>
          <w:p w:rsidR="00D1364B" w:rsidRDefault="008E2A1A">
            <w:pPr>
              <w:pStyle w:val="a9"/>
              <w:shd w:val="clear" w:color="auto" w:fill="auto"/>
              <w:spacing w:line="276" w:lineRule="auto"/>
              <w:ind w:firstLine="0"/>
              <w:rPr>
                <w:sz w:val="24"/>
                <w:szCs w:val="24"/>
              </w:rPr>
            </w:pPr>
            <w:r>
              <w:rPr>
                <w:b/>
                <w:bCs/>
                <w:sz w:val="24"/>
                <w:szCs w:val="24"/>
              </w:rPr>
              <w:t>Рассуждени е на дискуссион ную тему.</w:t>
            </w:r>
          </w:p>
        </w:tc>
        <w:tc>
          <w:tcPr>
            <w:tcW w:w="4699" w:type="dxa"/>
            <w:gridSpan w:val="4"/>
            <w:tcBorders>
              <w:top w:val="single" w:sz="4" w:space="0" w:color="auto"/>
              <w:left w:val="single" w:sz="4" w:space="0" w:color="auto"/>
            </w:tcBorders>
            <w:shd w:val="clear" w:color="auto" w:fill="FFFFFF"/>
          </w:tcPr>
          <w:p w:rsidR="00D1364B" w:rsidRDefault="008E2A1A">
            <w:pPr>
              <w:pStyle w:val="a9"/>
              <w:shd w:val="clear" w:color="auto" w:fill="auto"/>
              <w:tabs>
                <w:tab w:val="left" w:pos="1229"/>
                <w:tab w:val="left" w:pos="2746"/>
              </w:tabs>
              <w:spacing w:line="276" w:lineRule="auto"/>
              <w:ind w:firstLine="0"/>
              <w:rPr>
                <w:sz w:val="24"/>
                <w:szCs w:val="24"/>
              </w:rPr>
            </w:pPr>
            <w:r>
              <w:rPr>
                <w:b/>
                <w:bCs/>
                <w:sz w:val="24"/>
                <w:szCs w:val="24"/>
              </w:rPr>
              <w:t>Уметь</w:t>
            </w:r>
            <w:r>
              <w:rPr>
                <w:b/>
                <w:bCs/>
                <w:sz w:val="24"/>
                <w:szCs w:val="24"/>
              </w:rPr>
              <w:tab/>
            </w:r>
            <w:r>
              <w:rPr>
                <w:sz w:val="24"/>
                <w:szCs w:val="24"/>
              </w:rPr>
              <w:t>создавать</w:t>
            </w:r>
            <w:r>
              <w:rPr>
                <w:sz w:val="24"/>
                <w:szCs w:val="24"/>
              </w:rPr>
              <w:tab/>
              <w:t>текст-</w:t>
            </w:r>
          </w:p>
          <w:p w:rsidR="00D1364B" w:rsidRDefault="008E2A1A">
            <w:pPr>
              <w:pStyle w:val="a9"/>
              <w:shd w:val="clear" w:color="auto" w:fill="auto"/>
              <w:spacing w:line="276" w:lineRule="auto"/>
              <w:ind w:firstLine="0"/>
              <w:rPr>
                <w:sz w:val="24"/>
                <w:szCs w:val="24"/>
              </w:rPr>
            </w:pPr>
            <w:r>
              <w:rPr>
                <w:sz w:val="24"/>
                <w:szCs w:val="24"/>
              </w:rPr>
              <w:t>рассуждение, сохраняя его композиционные элементы (тезис, доказательства, вывод), ориентируясь на определенного читателя или слушателя, отобрать аргументы с целью обогащения речи, умело вплетать цитаты из художественного текста, обосно</w:t>
            </w:r>
            <w:r>
              <w:rPr>
                <w:sz w:val="24"/>
                <w:szCs w:val="24"/>
              </w:rPr>
              <w:softHyphen/>
              <w:t>вывать свое мнение</w:t>
            </w:r>
          </w:p>
        </w:tc>
      </w:tr>
      <w:tr w:rsidR="00D1364B">
        <w:trPr>
          <w:gridAfter w:val="1"/>
          <w:wAfter w:w="600" w:type="dxa"/>
          <w:trHeight w:hRule="exact" w:val="4536"/>
          <w:jc w:val="center"/>
        </w:trPr>
        <w:tc>
          <w:tcPr>
            <w:tcW w:w="619" w:type="dxa"/>
            <w:tcBorders>
              <w:top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65</w:t>
            </w:r>
          </w:p>
        </w:tc>
        <w:tc>
          <w:tcPr>
            <w:tcW w:w="170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Обособление обстоятельств, выраженных деепричастным оборотом и одиночным деепричастием.</w:t>
            </w:r>
          </w:p>
        </w:tc>
        <w:tc>
          <w:tcPr>
            <w:tcW w:w="4699" w:type="dxa"/>
            <w:gridSpan w:val="4"/>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b/>
                <w:bCs/>
                <w:sz w:val="24"/>
                <w:szCs w:val="24"/>
              </w:rPr>
              <w:t xml:space="preserve">Знать </w:t>
            </w:r>
            <w:r>
              <w:rPr>
                <w:sz w:val="24"/>
                <w:szCs w:val="24"/>
              </w:rPr>
              <w:t>условия обособления и функции обстоятельств.</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определять условия обособления обстоятельств, выраженных деепричастным оборотом и одиночным деепричастием, находить деепричастный оборот, определять его границы, правильно ставить знаки препи</w:t>
            </w:r>
            <w:r>
              <w:rPr>
                <w:sz w:val="24"/>
                <w:szCs w:val="24"/>
              </w:rPr>
              <w:softHyphen/>
              <w:t>нания при обособлении обстоятельств, использовать в речи деепричастный оборот, правильно строить предложения с ними, уметь заменять их синонимичными конструкциями.</w:t>
            </w:r>
          </w:p>
        </w:tc>
      </w:tr>
      <w:tr w:rsidR="00D1364B">
        <w:trPr>
          <w:gridAfter w:val="1"/>
          <w:wAfter w:w="600" w:type="dxa"/>
          <w:trHeight w:hRule="exact" w:val="1872"/>
          <w:jc w:val="center"/>
        </w:trPr>
        <w:tc>
          <w:tcPr>
            <w:tcW w:w="619" w:type="dxa"/>
            <w:tcBorders>
              <w:top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66</w:t>
            </w:r>
          </w:p>
        </w:tc>
        <w:tc>
          <w:tcPr>
            <w:tcW w:w="1704"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Обособление обстоятельств выраженных деепричастным оборотом и одиночным</w:t>
            </w:r>
          </w:p>
        </w:tc>
        <w:tc>
          <w:tcPr>
            <w:tcW w:w="4699" w:type="dxa"/>
            <w:gridSpan w:val="4"/>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b/>
                <w:bCs/>
                <w:sz w:val="24"/>
                <w:szCs w:val="24"/>
              </w:rPr>
              <w:t xml:space="preserve">Знать </w:t>
            </w:r>
            <w:r>
              <w:rPr>
                <w:sz w:val="24"/>
                <w:szCs w:val="24"/>
              </w:rPr>
              <w:t>условия обособления и функции обстоятельств.</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определять границы деепричастного оборота, правильно ставить знаки препинания при обособлении,</w:t>
            </w:r>
          </w:p>
        </w:tc>
      </w:tr>
      <w:tr w:rsidR="00D1364B">
        <w:trPr>
          <w:trHeight w:hRule="exact" w:val="1133"/>
          <w:jc w:val="center"/>
        </w:trPr>
        <w:tc>
          <w:tcPr>
            <w:tcW w:w="2894" w:type="dxa"/>
            <w:gridSpan w:val="3"/>
            <w:tcBorders>
              <w:top w:val="single" w:sz="4" w:space="0" w:color="auto"/>
              <w:left w:val="single" w:sz="4" w:space="0" w:color="auto"/>
            </w:tcBorders>
            <w:shd w:val="clear" w:color="auto" w:fill="FFFFFF"/>
            <w:vAlign w:val="bottom"/>
          </w:tcPr>
          <w:p w:rsidR="00D1364B" w:rsidRDefault="008E2A1A">
            <w:pPr>
              <w:pStyle w:val="a9"/>
              <w:shd w:val="clear" w:color="auto" w:fill="auto"/>
              <w:spacing w:after="200" w:line="276" w:lineRule="auto"/>
              <w:ind w:firstLine="0"/>
              <w:rPr>
                <w:sz w:val="24"/>
                <w:szCs w:val="24"/>
              </w:rPr>
            </w:pPr>
            <w:r>
              <w:rPr>
                <w:sz w:val="24"/>
                <w:szCs w:val="24"/>
              </w:rPr>
              <w:lastRenderedPageBreak/>
              <w:t>обсуждения значимые части текста.</w:t>
            </w:r>
          </w:p>
          <w:p w:rsidR="00D1364B" w:rsidRDefault="008E2A1A">
            <w:pPr>
              <w:pStyle w:val="a9"/>
              <w:shd w:val="clear" w:color="auto" w:fill="auto"/>
              <w:spacing w:line="276" w:lineRule="auto"/>
              <w:ind w:firstLine="0"/>
              <w:rPr>
                <w:sz w:val="24"/>
                <w:szCs w:val="24"/>
              </w:rPr>
            </w:pPr>
            <w:r>
              <w:rPr>
                <w:sz w:val="24"/>
                <w:szCs w:val="24"/>
              </w:rPr>
              <w:t>6. Воспроизводить</w:t>
            </w:r>
          </w:p>
        </w:tc>
        <w:tc>
          <w:tcPr>
            <w:tcW w:w="1733" w:type="dxa"/>
            <w:tcBorders>
              <w:top w:val="single" w:sz="4" w:space="0" w:color="auto"/>
              <w:left w:val="single" w:sz="4" w:space="0" w:color="auto"/>
            </w:tcBorders>
            <w:shd w:val="clear" w:color="auto" w:fill="FFFFFF"/>
          </w:tcPr>
          <w:p w:rsidR="00D1364B" w:rsidRDefault="00D1364B">
            <w:pPr>
              <w:rPr>
                <w:sz w:val="10"/>
                <w:szCs w:val="10"/>
              </w:rPr>
            </w:pP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344" w:type="dxa"/>
            <w:gridSpan w:val="2"/>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jc w:val="both"/>
              <w:rPr>
                <w:sz w:val="24"/>
                <w:szCs w:val="24"/>
              </w:rPr>
            </w:pPr>
            <w:r>
              <w:rPr>
                <w:sz w:val="24"/>
                <w:szCs w:val="24"/>
              </w:rPr>
              <w:t>ти,</w:t>
            </w:r>
          </w:p>
          <w:p w:rsidR="00D1364B" w:rsidRDefault="008E2A1A">
            <w:pPr>
              <w:pStyle w:val="a9"/>
              <w:shd w:val="clear" w:color="auto" w:fill="auto"/>
              <w:spacing w:line="276" w:lineRule="auto"/>
              <w:ind w:firstLine="0"/>
              <w:jc w:val="both"/>
              <w:rPr>
                <w:sz w:val="24"/>
                <w:szCs w:val="24"/>
              </w:rPr>
            </w:pPr>
            <w:r>
              <w:rPr>
                <w:sz w:val="24"/>
                <w:szCs w:val="24"/>
              </w:rPr>
              <w:t>отвечает на вопросы</w:t>
            </w:r>
          </w:p>
        </w:tc>
      </w:tr>
      <w:tr w:rsidR="00D1364B">
        <w:trPr>
          <w:trHeight w:hRule="exact" w:val="346"/>
          <w:jc w:val="center"/>
        </w:trPr>
        <w:tc>
          <w:tcPr>
            <w:tcW w:w="2894" w:type="dxa"/>
            <w:gridSpan w:val="3"/>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прослушанный и</w:t>
            </w: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Индивидуальн</w:t>
            </w:r>
          </w:p>
        </w:tc>
        <w:tc>
          <w:tcPr>
            <w:tcW w:w="1651"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Презентация</w:t>
            </w:r>
          </w:p>
        </w:tc>
        <w:tc>
          <w:tcPr>
            <w:tcW w:w="1344" w:type="dxa"/>
            <w:gridSpan w:val="2"/>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Создаёт</w:t>
            </w:r>
          </w:p>
        </w:tc>
      </w:tr>
      <w:tr w:rsidR="00D1364B">
        <w:trPr>
          <w:trHeight w:hRule="exact" w:val="317"/>
          <w:jc w:val="center"/>
        </w:trPr>
        <w:tc>
          <w:tcPr>
            <w:tcW w:w="2894" w:type="dxa"/>
            <w:gridSpan w:val="3"/>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прочитанный текст с</w:t>
            </w:r>
          </w:p>
        </w:tc>
        <w:tc>
          <w:tcPr>
            <w:tcW w:w="1733"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ый контроль</w:t>
            </w:r>
          </w:p>
        </w:tc>
        <w:tc>
          <w:tcPr>
            <w:tcW w:w="1651" w:type="dxa"/>
            <w:tcBorders>
              <w:left w:val="single" w:sz="4" w:space="0" w:color="auto"/>
            </w:tcBorders>
            <w:shd w:val="clear" w:color="auto" w:fill="FFFFFF"/>
          </w:tcPr>
          <w:p w:rsidR="00D1364B" w:rsidRDefault="00D1364B">
            <w:pPr>
              <w:rPr>
                <w:sz w:val="10"/>
                <w:szCs w:val="10"/>
              </w:rPr>
            </w:pPr>
          </w:p>
        </w:tc>
        <w:tc>
          <w:tcPr>
            <w:tcW w:w="1344" w:type="dxa"/>
            <w:gridSpan w:val="2"/>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текст-</w:t>
            </w:r>
          </w:p>
        </w:tc>
      </w:tr>
      <w:tr w:rsidR="00D1364B">
        <w:trPr>
          <w:trHeight w:hRule="exact" w:val="298"/>
          <w:jc w:val="center"/>
        </w:trPr>
        <w:tc>
          <w:tcPr>
            <w:tcW w:w="2894" w:type="dxa"/>
            <w:gridSpan w:val="3"/>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заданной степенью</w:t>
            </w:r>
          </w:p>
        </w:tc>
        <w:tc>
          <w:tcPr>
            <w:tcW w:w="1733" w:type="dxa"/>
            <w:tcBorders>
              <w:left w:val="single" w:sz="4" w:space="0" w:color="auto"/>
            </w:tcBorders>
            <w:shd w:val="clear" w:color="auto" w:fill="FFFFFF"/>
          </w:tcPr>
          <w:p w:rsidR="00D1364B" w:rsidRDefault="00D1364B">
            <w:pPr>
              <w:rPr>
                <w:sz w:val="10"/>
                <w:szCs w:val="10"/>
              </w:rPr>
            </w:pPr>
          </w:p>
        </w:tc>
        <w:tc>
          <w:tcPr>
            <w:tcW w:w="1651" w:type="dxa"/>
            <w:tcBorders>
              <w:left w:val="single" w:sz="4" w:space="0" w:color="auto"/>
            </w:tcBorders>
            <w:shd w:val="clear" w:color="auto" w:fill="FFFFFF"/>
          </w:tcPr>
          <w:p w:rsidR="00D1364B" w:rsidRDefault="00D1364B">
            <w:pPr>
              <w:rPr>
                <w:sz w:val="10"/>
                <w:szCs w:val="10"/>
              </w:rPr>
            </w:pPr>
          </w:p>
        </w:tc>
        <w:tc>
          <w:tcPr>
            <w:tcW w:w="1344" w:type="dxa"/>
            <w:gridSpan w:val="2"/>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рассуждени</w:t>
            </w:r>
          </w:p>
        </w:tc>
      </w:tr>
      <w:tr w:rsidR="00D1364B">
        <w:trPr>
          <w:trHeight w:hRule="exact" w:val="336"/>
          <w:jc w:val="center"/>
        </w:trPr>
        <w:tc>
          <w:tcPr>
            <w:tcW w:w="2894" w:type="dxa"/>
            <w:gridSpan w:val="3"/>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свёрнутости (пересказ,</w:t>
            </w:r>
          </w:p>
        </w:tc>
        <w:tc>
          <w:tcPr>
            <w:tcW w:w="1733" w:type="dxa"/>
            <w:tcBorders>
              <w:left w:val="single" w:sz="4" w:space="0" w:color="auto"/>
            </w:tcBorders>
            <w:shd w:val="clear" w:color="auto" w:fill="FFFFFF"/>
          </w:tcPr>
          <w:p w:rsidR="00D1364B" w:rsidRDefault="00D1364B">
            <w:pPr>
              <w:rPr>
                <w:sz w:val="10"/>
                <w:szCs w:val="10"/>
              </w:rPr>
            </w:pPr>
          </w:p>
        </w:tc>
        <w:tc>
          <w:tcPr>
            <w:tcW w:w="1651" w:type="dxa"/>
            <w:tcBorders>
              <w:left w:val="single" w:sz="4" w:space="0" w:color="auto"/>
            </w:tcBorders>
            <w:shd w:val="clear" w:color="auto" w:fill="FFFFFF"/>
          </w:tcPr>
          <w:p w:rsidR="00D1364B" w:rsidRDefault="00D1364B">
            <w:pPr>
              <w:rPr>
                <w:sz w:val="10"/>
                <w:szCs w:val="10"/>
              </w:rPr>
            </w:pPr>
          </w:p>
        </w:tc>
        <w:tc>
          <w:tcPr>
            <w:tcW w:w="1344" w:type="dxa"/>
            <w:gridSpan w:val="2"/>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е,</w:t>
            </w:r>
          </w:p>
        </w:tc>
      </w:tr>
      <w:tr w:rsidR="00D1364B">
        <w:trPr>
          <w:trHeight w:hRule="exact" w:val="322"/>
          <w:jc w:val="center"/>
        </w:trPr>
        <w:tc>
          <w:tcPr>
            <w:tcW w:w="2894" w:type="dxa"/>
            <w:gridSpan w:val="3"/>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план, ключевые слова).</w:t>
            </w:r>
          </w:p>
        </w:tc>
        <w:tc>
          <w:tcPr>
            <w:tcW w:w="1733" w:type="dxa"/>
            <w:tcBorders>
              <w:left w:val="single" w:sz="4" w:space="0" w:color="auto"/>
            </w:tcBorders>
            <w:shd w:val="clear" w:color="auto" w:fill="FFFFFF"/>
          </w:tcPr>
          <w:p w:rsidR="00D1364B" w:rsidRDefault="00D1364B">
            <w:pPr>
              <w:rPr>
                <w:sz w:val="10"/>
                <w:szCs w:val="10"/>
              </w:rPr>
            </w:pPr>
          </w:p>
        </w:tc>
        <w:tc>
          <w:tcPr>
            <w:tcW w:w="1651" w:type="dxa"/>
            <w:tcBorders>
              <w:left w:val="single" w:sz="4" w:space="0" w:color="auto"/>
            </w:tcBorders>
            <w:shd w:val="clear" w:color="auto" w:fill="FFFFFF"/>
          </w:tcPr>
          <w:p w:rsidR="00D1364B" w:rsidRDefault="00D1364B">
            <w:pPr>
              <w:rPr>
                <w:sz w:val="10"/>
                <w:szCs w:val="10"/>
              </w:rPr>
            </w:pPr>
          </w:p>
        </w:tc>
        <w:tc>
          <w:tcPr>
            <w:tcW w:w="1344" w:type="dxa"/>
            <w:gridSpan w:val="2"/>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участвует в</w:t>
            </w:r>
          </w:p>
        </w:tc>
      </w:tr>
      <w:tr w:rsidR="00D1364B">
        <w:trPr>
          <w:trHeight w:hRule="exact" w:val="1133"/>
          <w:jc w:val="center"/>
        </w:trPr>
        <w:tc>
          <w:tcPr>
            <w:tcW w:w="2894" w:type="dxa"/>
            <w:gridSpan w:val="3"/>
            <w:tcBorders>
              <w:left w:val="single" w:sz="4" w:space="0" w:color="auto"/>
            </w:tcBorders>
            <w:shd w:val="clear" w:color="auto" w:fill="FFFFFF"/>
            <w:vAlign w:val="bottom"/>
          </w:tcPr>
          <w:p w:rsidR="00D1364B" w:rsidRDefault="008E2A1A">
            <w:pPr>
              <w:pStyle w:val="a9"/>
              <w:shd w:val="clear" w:color="auto" w:fill="auto"/>
              <w:spacing w:line="276" w:lineRule="auto"/>
              <w:ind w:firstLine="0"/>
              <w:rPr>
                <w:sz w:val="24"/>
                <w:szCs w:val="24"/>
              </w:rPr>
            </w:pPr>
            <w:r>
              <w:rPr>
                <w:sz w:val="24"/>
                <w:szCs w:val="24"/>
              </w:rPr>
              <w:t>7. Создавать вторичный текст соответствующего стиля и жанра.</w:t>
            </w:r>
          </w:p>
        </w:tc>
        <w:tc>
          <w:tcPr>
            <w:tcW w:w="1733" w:type="dxa"/>
            <w:tcBorders>
              <w:left w:val="single" w:sz="4" w:space="0" w:color="auto"/>
            </w:tcBorders>
            <w:shd w:val="clear" w:color="auto" w:fill="FFFFFF"/>
          </w:tcPr>
          <w:p w:rsidR="00D1364B" w:rsidRDefault="00D1364B">
            <w:pPr>
              <w:rPr>
                <w:sz w:val="10"/>
                <w:szCs w:val="10"/>
              </w:rPr>
            </w:pPr>
          </w:p>
        </w:tc>
        <w:tc>
          <w:tcPr>
            <w:tcW w:w="1651" w:type="dxa"/>
            <w:tcBorders>
              <w:left w:val="single" w:sz="4" w:space="0" w:color="auto"/>
            </w:tcBorders>
            <w:shd w:val="clear" w:color="auto" w:fill="FFFFFF"/>
          </w:tcPr>
          <w:p w:rsidR="00D1364B" w:rsidRDefault="00D1364B">
            <w:pPr>
              <w:rPr>
                <w:sz w:val="10"/>
                <w:szCs w:val="10"/>
              </w:rPr>
            </w:pPr>
          </w:p>
        </w:tc>
        <w:tc>
          <w:tcPr>
            <w:tcW w:w="1344" w:type="dxa"/>
            <w:gridSpan w:val="2"/>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диалоге</w:t>
            </w:r>
          </w:p>
        </w:tc>
      </w:tr>
      <w:tr w:rsidR="00D1364B">
        <w:trPr>
          <w:trHeight w:hRule="exact" w:val="422"/>
          <w:jc w:val="center"/>
        </w:trPr>
        <w:tc>
          <w:tcPr>
            <w:tcW w:w="2894" w:type="dxa"/>
            <w:gridSpan w:val="3"/>
            <w:vMerge w:val="restart"/>
            <w:tcBorders>
              <w:left w:val="single" w:sz="4" w:space="0" w:color="auto"/>
            </w:tcBorders>
            <w:shd w:val="clear" w:color="auto" w:fill="FFFFFF"/>
            <w:vAlign w:val="center"/>
          </w:tcPr>
          <w:p w:rsidR="00D1364B" w:rsidRDefault="008E2A1A">
            <w:pPr>
              <w:pStyle w:val="a9"/>
              <w:shd w:val="clear" w:color="auto" w:fill="auto"/>
              <w:ind w:firstLine="0"/>
              <w:rPr>
                <w:sz w:val="24"/>
                <w:szCs w:val="24"/>
              </w:rPr>
            </w:pPr>
            <w:r>
              <w:rPr>
                <w:sz w:val="24"/>
                <w:szCs w:val="24"/>
              </w:rPr>
              <w:t>8. Адекватно использовать</w:t>
            </w: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Фронтальный</w:t>
            </w:r>
          </w:p>
        </w:tc>
        <w:tc>
          <w:tcPr>
            <w:tcW w:w="1651"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Презентация</w:t>
            </w:r>
          </w:p>
        </w:tc>
        <w:tc>
          <w:tcPr>
            <w:tcW w:w="1344" w:type="dxa"/>
            <w:gridSpan w:val="2"/>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Определяет</w:t>
            </w:r>
          </w:p>
        </w:tc>
      </w:tr>
      <w:tr w:rsidR="00D1364B">
        <w:trPr>
          <w:trHeight w:hRule="exact" w:val="182"/>
          <w:jc w:val="center"/>
        </w:trPr>
        <w:tc>
          <w:tcPr>
            <w:tcW w:w="2894" w:type="dxa"/>
            <w:gridSpan w:val="3"/>
            <w:vMerge/>
            <w:tcBorders>
              <w:left w:val="single" w:sz="4" w:space="0" w:color="auto"/>
            </w:tcBorders>
            <w:shd w:val="clear" w:color="auto" w:fill="FFFFFF"/>
            <w:vAlign w:val="center"/>
          </w:tcPr>
          <w:p w:rsidR="00D1364B" w:rsidRDefault="00D1364B"/>
        </w:tc>
        <w:tc>
          <w:tcPr>
            <w:tcW w:w="1733"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опрос,</w:t>
            </w:r>
          </w:p>
        </w:tc>
        <w:tc>
          <w:tcPr>
            <w:tcW w:w="1651" w:type="dxa"/>
            <w:tcBorders>
              <w:left w:val="single" w:sz="4" w:space="0" w:color="auto"/>
            </w:tcBorders>
            <w:shd w:val="clear" w:color="auto" w:fill="FFFFFF"/>
          </w:tcPr>
          <w:p w:rsidR="00D1364B" w:rsidRDefault="00D1364B">
            <w:pPr>
              <w:rPr>
                <w:sz w:val="10"/>
                <w:szCs w:val="10"/>
              </w:rPr>
            </w:pPr>
          </w:p>
        </w:tc>
        <w:tc>
          <w:tcPr>
            <w:tcW w:w="1344" w:type="dxa"/>
            <w:gridSpan w:val="2"/>
            <w:tcBorders>
              <w:left w:val="single" w:sz="4" w:space="0" w:color="auto"/>
            </w:tcBorders>
            <w:shd w:val="clear" w:color="auto" w:fill="FFFFFF"/>
          </w:tcPr>
          <w:p w:rsidR="00D1364B" w:rsidRDefault="008E2A1A">
            <w:pPr>
              <w:pStyle w:val="a9"/>
              <w:shd w:val="clear" w:color="auto" w:fill="auto"/>
              <w:ind w:firstLine="0"/>
              <w:jc w:val="both"/>
              <w:rPr>
                <w:sz w:val="24"/>
                <w:szCs w:val="24"/>
              </w:rPr>
            </w:pPr>
            <w:r>
              <w:rPr>
                <w:sz w:val="24"/>
                <w:szCs w:val="24"/>
              </w:rPr>
              <w:t>случаи</w:t>
            </w:r>
          </w:p>
        </w:tc>
      </w:tr>
      <w:tr w:rsidR="00D1364B">
        <w:trPr>
          <w:trHeight w:hRule="exact" w:val="307"/>
          <w:jc w:val="center"/>
        </w:trPr>
        <w:tc>
          <w:tcPr>
            <w:tcW w:w="2894" w:type="dxa"/>
            <w:gridSpan w:val="3"/>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речевые средства в</w:t>
            </w:r>
          </w:p>
        </w:tc>
        <w:tc>
          <w:tcPr>
            <w:tcW w:w="1733"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выборочная</w:t>
            </w:r>
          </w:p>
        </w:tc>
        <w:tc>
          <w:tcPr>
            <w:tcW w:w="1651" w:type="dxa"/>
            <w:tcBorders>
              <w:left w:val="single" w:sz="4" w:space="0" w:color="auto"/>
            </w:tcBorders>
            <w:shd w:val="clear" w:color="auto" w:fill="FFFFFF"/>
          </w:tcPr>
          <w:p w:rsidR="00D1364B" w:rsidRDefault="00D1364B">
            <w:pPr>
              <w:rPr>
                <w:sz w:val="10"/>
                <w:szCs w:val="10"/>
              </w:rPr>
            </w:pPr>
          </w:p>
        </w:tc>
        <w:tc>
          <w:tcPr>
            <w:tcW w:w="1344" w:type="dxa"/>
            <w:gridSpan w:val="2"/>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обособлени</w:t>
            </w:r>
          </w:p>
        </w:tc>
      </w:tr>
      <w:tr w:rsidR="00D1364B">
        <w:trPr>
          <w:trHeight w:hRule="exact" w:val="322"/>
          <w:jc w:val="center"/>
        </w:trPr>
        <w:tc>
          <w:tcPr>
            <w:tcW w:w="2894" w:type="dxa"/>
            <w:gridSpan w:val="3"/>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соответствии со стилевой</w:t>
            </w:r>
          </w:p>
        </w:tc>
        <w:tc>
          <w:tcPr>
            <w:tcW w:w="1733"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проверка,</w:t>
            </w:r>
          </w:p>
        </w:tc>
        <w:tc>
          <w:tcPr>
            <w:tcW w:w="1651" w:type="dxa"/>
            <w:tcBorders>
              <w:left w:val="single" w:sz="4" w:space="0" w:color="auto"/>
            </w:tcBorders>
            <w:shd w:val="clear" w:color="auto" w:fill="FFFFFF"/>
          </w:tcPr>
          <w:p w:rsidR="00D1364B" w:rsidRDefault="00D1364B">
            <w:pPr>
              <w:rPr>
                <w:sz w:val="10"/>
                <w:szCs w:val="10"/>
              </w:rPr>
            </w:pPr>
          </w:p>
        </w:tc>
        <w:tc>
          <w:tcPr>
            <w:tcW w:w="1344" w:type="dxa"/>
            <w:gridSpan w:val="2"/>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я</w:t>
            </w:r>
          </w:p>
        </w:tc>
      </w:tr>
      <w:tr w:rsidR="00D1364B">
        <w:trPr>
          <w:trHeight w:hRule="exact" w:val="302"/>
          <w:jc w:val="center"/>
        </w:trPr>
        <w:tc>
          <w:tcPr>
            <w:tcW w:w="2894" w:type="dxa"/>
            <w:gridSpan w:val="3"/>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принадлежностью текста..</w:t>
            </w:r>
          </w:p>
        </w:tc>
        <w:tc>
          <w:tcPr>
            <w:tcW w:w="1733" w:type="dxa"/>
            <w:tcBorders>
              <w:left w:val="single" w:sz="4" w:space="0" w:color="auto"/>
            </w:tcBorders>
            <w:shd w:val="clear" w:color="auto" w:fill="FFFFFF"/>
          </w:tcPr>
          <w:p w:rsidR="00D1364B" w:rsidRDefault="00D1364B">
            <w:pPr>
              <w:rPr>
                <w:sz w:val="10"/>
                <w:szCs w:val="10"/>
              </w:rPr>
            </w:pPr>
          </w:p>
        </w:tc>
        <w:tc>
          <w:tcPr>
            <w:tcW w:w="1651" w:type="dxa"/>
            <w:tcBorders>
              <w:left w:val="single" w:sz="4" w:space="0" w:color="auto"/>
            </w:tcBorders>
            <w:shd w:val="clear" w:color="auto" w:fill="FFFFFF"/>
          </w:tcPr>
          <w:p w:rsidR="00D1364B" w:rsidRDefault="00D1364B">
            <w:pPr>
              <w:rPr>
                <w:sz w:val="10"/>
                <w:szCs w:val="10"/>
              </w:rPr>
            </w:pPr>
          </w:p>
        </w:tc>
        <w:tc>
          <w:tcPr>
            <w:tcW w:w="1344" w:type="dxa"/>
            <w:gridSpan w:val="2"/>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обстоятель</w:t>
            </w:r>
          </w:p>
        </w:tc>
      </w:tr>
      <w:tr w:rsidR="00D1364B">
        <w:trPr>
          <w:trHeight w:hRule="exact" w:val="485"/>
          <w:jc w:val="center"/>
        </w:trPr>
        <w:tc>
          <w:tcPr>
            <w:tcW w:w="2894" w:type="dxa"/>
            <w:gridSpan w:val="3"/>
            <w:tcBorders>
              <w:left w:val="single" w:sz="4" w:space="0" w:color="auto"/>
            </w:tcBorders>
            <w:shd w:val="clear" w:color="auto" w:fill="FFFFFF"/>
            <w:vAlign w:val="center"/>
          </w:tcPr>
          <w:p w:rsidR="00D1364B" w:rsidRDefault="008E2A1A">
            <w:pPr>
              <w:pStyle w:val="a9"/>
              <w:shd w:val="clear" w:color="auto" w:fill="auto"/>
              <w:ind w:firstLine="0"/>
              <w:rPr>
                <w:sz w:val="24"/>
                <w:szCs w:val="24"/>
              </w:rPr>
            </w:pPr>
            <w:r>
              <w:rPr>
                <w:b/>
                <w:bCs/>
                <w:sz w:val="24"/>
                <w:szCs w:val="24"/>
              </w:rPr>
              <w:t>Регулятивные УУД</w:t>
            </w:r>
          </w:p>
        </w:tc>
        <w:tc>
          <w:tcPr>
            <w:tcW w:w="1733" w:type="dxa"/>
            <w:vMerge w:val="restart"/>
            <w:tcBorders>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индивидуальн ый опрос</w:t>
            </w:r>
          </w:p>
        </w:tc>
        <w:tc>
          <w:tcPr>
            <w:tcW w:w="1651" w:type="dxa"/>
            <w:tcBorders>
              <w:left w:val="single" w:sz="4" w:space="0" w:color="auto"/>
            </w:tcBorders>
            <w:shd w:val="clear" w:color="auto" w:fill="FFFFFF"/>
          </w:tcPr>
          <w:p w:rsidR="00D1364B" w:rsidRDefault="00D1364B">
            <w:pPr>
              <w:rPr>
                <w:sz w:val="10"/>
                <w:szCs w:val="10"/>
              </w:rPr>
            </w:pPr>
          </w:p>
        </w:tc>
        <w:tc>
          <w:tcPr>
            <w:tcW w:w="1344" w:type="dxa"/>
            <w:gridSpan w:val="2"/>
            <w:tcBorders>
              <w:left w:val="single" w:sz="4" w:space="0" w:color="auto"/>
            </w:tcBorders>
            <w:shd w:val="clear" w:color="auto" w:fill="FFFFFF"/>
            <w:vAlign w:val="center"/>
          </w:tcPr>
          <w:p w:rsidR="00D1364B" w:rsidRDefault="008E2A1A">
            <w:pPr>
              <w:pStyle w:val="a9"/>
              <w:shd w:val="clear" w:color="auto" w:fill="auto"/>
              <w:ind w:firstLine="0"/>
              <w:jc w:val="both"/>
              <w:rPr>
                <w:sz w:val="24"/>
                <w:szCs w:val="24"/>
              </w:rPr>
            </w:pPr>
            <w:r>
              <w:rPr>
                <w:sz w:val="24"/>
                <w:szCs w:val="24"/>
              </w:rPr>
              <w:t>ств с</w:t>
            </w:r>
          </w:p>
        </w:tc>
      </w:tr>
      <w:tr w:rsidR="00D1364B">
        <w:trPr>
          <w:trHeight w:hRule="exact" w:val="178"/>
          <w:jc w:val="center"/>
        </w:trPr>
        <w:tc>
          <w:tcPr>
            <w:tcW w:w="2894" w:type="dxa"/>
            <w:gridSpan w:val="3"/>
            <w:tcBorders>
              <w:left w:val="single" w:sz="4" w:space="0" w:color="auto"/>
            </w:tcBorders>
            <w:shd w:val="clear" w:color="auto" w:fill="FFFFFF"/>
          </w:tcPr>
          <w:p w:rsidR="00D1364B" w:rsidRDefault="00D1364B">
            <w:pPr>
              <w:rPr>
                <w:sz w:val="10"/>
                <w:szCs w:val="10"/>
              </w:rPr>
            </w:pPr>
          </w:p>
        </w:tc>
        <w:tc>
          <w:tcPr>
            <w:tcW w:w="1733" w:type="dxa"/>
            <w:vMerge/>
            <w:tcBorders>
              <w:left w:val="single" w:sz="4" w:space="0" w:color="auto"/>
            </w:tcBorders>
            <w:shd w:val="clear" w:color="auto" w:fill="FFFFFF"/>
          </w:tcPr>
          <w:p w:rsidR="00D1364B" w:rsidRDefault="00D1364B"/>
        </w:tc>
        <w:tc>
          <w:tcPr>
            <w:tcW w:w="1651" w:type="dxa"/>
            <w:tcBorders>
              <w:left w:val="single" w:sz="4" w:space="0" w:color="auto"/>
            </w:tcBorders>
            <w:shd w:val="clear" w:color="auto" w:fill="FFFFFF"/>
          </w:tcPr>
          <w:p w:rsidR="00D1364B" w:rsidRDefault="00D1364B">
            <w:pPr>
              <w:rPr>
                <w:sz w:val="10"/>
                <w:szCs w:val="10"/>
              </w:rPr>
            </w:pPr>
          </w:p>
        </w:tc>
        <w:tc>
          <w:tcPr>
            <w:tcW w:w="1344" w:type="dxa"/>
            <w:gridSpan w:val="2"/>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помощью</w:t>
            </w:r>
          </w:p>
        </w:tc>
      </w:tr>
      <w:tr w:rsidR="00D1364B">
        <w:trPr>
          <w:trHeight w:hRule="exact" w:val="341"/>
          <w:jc w:val="center"/>
        </w:trPr>
        <w:tc>
          <w:tcPr>
            <w:tcW w:w="2894" w:type="dxa"/>
            <w:gridSpan w:val="3"/>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1.Высказывать</w:t>
            </w:r>
          </w:p>
        </w:tc>
        <w:tc>
          <w:tcPr>
            <w:tcW w:w="1733" w:type="dxa"/>
            <w:tcBorders>
              <w:left w:val="single" w:sz="4" w:space="0" w:color="auto"/>
            </w:tcBorders>
            <w:shd w:val="clear" w:color="auto" w:fill="FFFFFF"/>
          </w:tcPr>
          <w:p w:rsidR="00D1364B" w:rsidRDefault="00D1364B">
            <w:pPr>
              <w:rPr>
                <w:sz w:val="10"/>
                <w:szCs w:val="10"/>
              </w:rPr>
            </w:pPr>
          </w:p>
        </w:tc>
        <w:tc>
          <w:tcPr>
            <w:tcW w:w="1651" w:type="dxa"/>
            <w:tcBorders>
              <w:left w:val="single" w:sz="4" w:space="0" w:color="auto"/>
            </w:tcBorders>
            <w:shd w:val="clear" w:color="auto" w:fill="FFFFFF"/>
          </w:tcPr>
          <w:p w:rsidR="00D1364B" w:rsidRDefault="00D1364B">
            <w:pPr>
              <w:rPr>
                <w:sz w:val="10"/>
                <w:szCs w:val="10"/>
              </w:rPr>
            </w:pPr>
          </w:p>
        </w:tc>
        <w:tc>
          <w:tcPr>
            <w:tcW w:w="1344" w:type="dxa"/>
            <w:gridSpan w:val="2"/>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учебника</w:t>
            </w:r>
          </w:p>
        </w:tc>
      </w:tr>
      <w:tr w:rsidR="00D1364B">
        <w:trPr>
          <w:trHeight w:hRule="exact" w:val="682"/>
          <w:jc w:val="center"/>
        </w:trPr>
        <w:tc>
          <w:tcPr>
            <w:tcW w:w="2894" w:type="dxa"/>
            <w:gridSpan w:val="3"/>
            <w:tcBorders>
              <w:left w:val="single" w:sz="4" w:space="0" w:color="auto"/>
            </w:tcBorders>
            <w:shd w:val="clear" w:color="auto" w:fill="FFFFFF"/>
          </w:tcPr>
          <w:p w:rsidR="00D1364B" w:rsidRDefault="008E2A1A">
            <w:pPr>
              <w:pStyle w:val="a9"/>
              <w:shd w:val="clear" w:color="auto" w:fill="auto"/>
              <w:spacing w:line="283" w:lineRule="auto"/>
              <w:ind w:firstLine="0"/>
              <w:rPr>
                <w:sz w:val="24"/>
                <w:szCs w:val="24"/>
              </w:rPr>
            </w:pPr>
            <w:r>
              <w:rPr>
                <w:sz w:val="24"/>
                <w:szCs w:val="24"/>
              </w:rPr>
              <w:t>предположения на основе наблюдений.</w:t>
            </w:r>
          </w:p>
        </w:tc>
        <w:tc>
          <w:tcPr>
            <w:tcW w:w="1733" w:type="dxa"/>
            <w:tcBorders>
              <w:left w:val="single" w:sz="4" w:space="0" w:color="auto"/>
            </w:tcBorders>
            <w:shd w:val="clear" w:color="auto" w:fill="FFFFFF"/>
          </w:tcPr>
          <w:p w:rsidR="00D1364B" w:rsidRDefault="00D1364B">
            <w:pPr>
              <w:rPr>
                <w:sz w:val="10"/>
                <w:szCs w:val="10"/>
              </w:rPr>
            </w:pPr>
          </w:p>
        </w:tc>
        <w:tc>
          <w:tcPr>
            <w:tcW w:w="1651" w:type="dxa"/>
            <w:tcBorders>
              <w:left w:val="single" w:sz="4" w:space="0" w:color="auto"/>
            </w:tcBorders>
            <w:shd w:val="clear" w:color="auto" w:fill="FFFFFF"/>
          </w:tcPr>
          <w:p w:rsidR="00D1364B" w:rsidRDefault="00D1364B">
            <w:pPr>
              <w:rPr>
                <w:sz w:val="10"/>
                <w:szCs w:val="10"/>
              </w:rPr>
            </w:pPr>
          </w:p>
        </w:tc>
        <w:tc>
          <w:tcPr>
            <w:tcW w:w="1344" w:type="dxa"/>
            <w:gridSpan w:val="2"/>
            <w:tcBorders>
              <w:left w:val="single" w:sz="4" w:space="0" w:color="auto"/>
            </w:tcBorders>
            <w:shd w:val="clear" w:color="auto" w:fill="FFFFFF"/>
          </w:tcPr>
          <w:p w:rsidR="00D1364B" w:rsidRDefault="00D1364B">
            <w:pPr>
              <w:rPr>
                <w:sz w:val="10"/>
                <w:szCs w:val="10"/>
              </w:rPr>
            </w:pPr>
          </w:p>
        </w:tc>
      </w:tr>
      <w:tr w:rsidR="00D1364B">
        <w:trPr>
          <w:trHeight w:hRule="exact" w:val="1315"/>
          <w:jc w:val="center"/>
        </w:trPr>
        <w:tc>
          <w:tcPr>
            <w:tcW w:w="2894" w:type="dxa"/>
            <w:gridSpan w:val="3"/>
            <w:tcBorders>
              <w:left w:val="single" w:sz="4" w:space="0" w:color="auto"/>
            </w:tcBorders>
            <w:shd w:val="clear" w:color="auto" w:fill="FFFFFF"/>
            <w:vAlign w:val="bottom"/>
          </w:tcPr>
          <w:p w:rsidR="00D1364B" w:rsidRDefault="008E2A1A">
            <w:pPr>
              <w:pStyle w:val="a9"/>
              <w:shd w:val="clear" w:color="auto" w:fill="auto"/>
              <w:tabs>
                <w:tab w:val="left" w:pos="2184"/>
              </w:tabs>
              <w:spacing w:line="276" w:lineRule="auto"/>
              <w:ind w:firstLine="0"/>
              <w:rPr>
                <w:sz w:val="24"/>
                <w:szCs w:val="24"/>
              </w:rPr>
            </w:pPr>
            <w:r>
              <w:rPr>
                <w:sz w:val="24"/>
                <w:szCs w:val="24"/>
              </w:rPr>
              <w:t>2. Формулировать вопрос (проблему) урока, его цель. 3. Соотносить цели и результаты</w:t>
            </w:r>
            <w:r>
              <w:rPr>
                <w:sz w:val="24"/>
                <w:szCs w:val="24"/>
              </w:rPr>
              <w:tab/>
              <w:t>своей</w:t>
            </w:r>
          </w:p>
        </w:tc>
        <w:tc>
          <w:tcPr>
            <w:tcW w:w="1733" w:type="dxa"/>
            <w:tcBorders>
              <w:left w:val="single" w:sz="4" w:space="0" w:color="auto"/>
            </w:tcBorders>
            <w:shd w:val="clear" w:color="auto" w:fill="FFFFFF"/>
          </w:tcPr>
          <w:p w:rsidR="00D1364B" w:rsidRDefault="00D1364B">
            <w:pPr>
              <w:rPr>
                <w:sz w:val="10"/>
                <w:szCs w:val="10"/>
              </w:rPr>
            </w:pPr>
          </w:p>
        </w:tc>
        <w:tc>
          <w:tcPr>
            <w:tcW w:w="1651" w:type="dxa"/>
            <w:tcBorders>
              <w:left w:val="single" w:sz="4" w:space="0" w:color="auto"/>
            </w:tcBorders>
            <w:shd w:val="clear" w:color="auto" w:fill="FFFFFF"/>
          </w:tcPr>
          <w:p w:rsidR="00D1364B" w:rsidRDefault="00D1364B">
            <w:pPr>
              <w:rPr>
                <w:sz w:val="10"/>
                <w:szCs w:val="10"/>
              </w:rPr>
            </w:pPr>
          </w:p>
        </w:tc>
        <w:tc>
          <w:tcPr>
            <w:tcW w:w="1344" w:type="dxa"/>
            <w:gridSpan w:val="2"/>
            <w:tcBorders>
              <w:left w:val="single" w:sz="4" w:space="0" w:color="auto"/>
            </w:tcBorders>
            <w:shd w:val="clear" w:color="auto" w:fill="FFFFFF"/>
          </w:tcPr>
          <w:p w:rsidR="00D1364B" w:rsidRDefault="00D1364B">
            <w:pPr>
              <w:rPr>
                <w:sz w:val="10"/>
                <w:szCs w:val="10"/>
              </w:rPr>
            </w:pPr>
          </w:p>
        </w:tc>
      </w:tr>
      <w:tr w:rsidR="00D1364B">
        <w:trPr>
          <w:trHeight w:hRule="exact" w:val="355"/>
          <w:jc w:val="center"/>
        </w:trPr>
        <w:tc>
          <w:tcPr>
            <w:tcW w:w="2894" w:type="dxa"/>
            <w:gridSpan w:val="3"/>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деятельности.</w:t>
            </w: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Тестовый</w:t>
            </w:r>
          </w:p>
        </w:tc>
        <w:tc>
          <w:tcPr>
            <w:tcW w:w="1651"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Сайт Е.</w:t>
            </w:r>
          </w:p>
        </w:tc>
        <w:tc>
          <w:tcPr>
            <w:tcW w:w="1344" w:type="dxa"/>
            <w:gridSpan w:val="2"/>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Выполняет</w:t>
            </w:r>
          </w:p>
        </w:tc>
      </w:tr>
      <w:tr w:rsidR="00D1364B">
        <w:trPr>
          <w:trHeight w:hRule="exact" w:val="259"/>
          <w:jc w:val="center"/>
        </w:trPr>
        <w:tc>
          <w:tcPr>
            <w:tcW w:w="2894" w:type="dxa"/>
            <w:gridSpan w:val="3"/>
            <w:tcBorders>
              <w:left w:val="single" w:sz="4" w:space="0" w:color="auto"/>
            </w:tcBorders>
            <w:shd w:val="clear" w:color="auto" w:fill="FFFFFF"/>
          </w:tcPr>
          <w:p w:rsidR="00D1364B" w:rsidRDefault="00D1364B">
            <w:pPr>
              <w:rPr>
                <w:sz w:val="10"/>
                <w:szCs w:val="10"/>
              </w:rPr>
            </w:pPr>
          </w:p>
        </w:tc>
        <w:tc>
          <w:tcPr>
            <w:tcW w:w="1733"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индивидуальн</w:t>
            </w:r>
          </w:p>
        </w:tc>
        <w:tc>
          <w:tcPr>
            <w:tcW w:w="1651"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Захарьиной,</w:t>
            </w:r>
          </w:p>
        </w:tc>
        <w:tc>
          <w:tcPr>
            <w:tcW w:w="1344" w:type="dxa"/>
            <w:gridSpan w:val="2"/>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упражнени</w:t>
            </w:r>
          </w:p>
        </w:tc>
      </w:tr>
      <w:tr w:rsidR="00D1364B">
        <w:trPr>
          <w:trHeight w:hRule="exact" w:val="322"/>
          <w:jc w:val="center"/>
        </w:trPr>
        <w:tc>
          <w:tcPr>
            <w:tcW w:w="2894" w:type="dxa"/>
            <w:gridSpan w:val="3"/>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4. Вырабатывать критерии</w:t>
            </w:r>
          </w:p>
        </w:tc>
        <w:tc>
          <w:tcPr>
            <w:tcW w:w="1733"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ый контроль</w:t>
            </w:r>
          </w:p>
        </w:tc>
        <w:tc>
          <w:tcPr>
            <w:tcW w:w="1651"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готовимся к</w:t>
            </w:r>
          </w:p>
        </w:tc>
        <w:tc>
          <w:tcPr>
            <w:tcW w:w="1344" w:type="dxa"/>
            <w:gridSpan w:val="2"/>
            <w:tcBorders>
              <w:left w:val="single" w:sz="4" w:space="0" w:color="auto"/>
            </w:tcBorders>
            <w:shd w:val="clear" w:color="auto" w:fill="FFFFFF"/>
            <w:vAlign w:val="bottom"/>
          </w:tcPr>
          <w:p w:rsidR="00D1364B" w:rsidRDefault="008E2A1A">
            <w:pPr>
              <w:pStyle w:val="a9"/>
              <w:shd w:val="clear" w:color="auto" w:fill="auto"/>
              <w:ind w:firstLine="0"/>
              <w:jc w:val="both"/>
              <w:rPr>
                <w:sz w:val="24"/>
                <w:szCs w:val="24"/>
              </w:rPr>
            </w:pPr>
            <w:r>
              <w:rPr>
                <w:sz w:val="24"/>
                <w:szCs w:val="24"/>
              </w:rPr>
              <w:t>я с</w:t>
            </w:r>
          </w:p>
        </w:tc>
      </w:tr>
      <w:tr w:rsidR="00D1364B">
        <w:trPr>
          <w:trHeight w:hRule="exact" w:val="307"/>
          <w:jc w:val="center"/>
        </w:trPr>
        <w:tc>
          <w:tcPr>
            <w:tcW w:w="2894" w:type="dxa"/>
            <w:gridSpan w:val="3"/>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оценки и определять</w:t>
            </w:r>
          </w:p>
        </w:tc>
        <w:tc>
          <w:tcPr>
            <w:tcW w:w="1733" w:type="dxa"/>
            <w:tcBorders>
              <w:left w:val="single" w:sz="4" w:space="0" w:color="auto"/>
            </w:tcBorders>
            <w:shd w:val="clear" w:color="auto" w:fill="FFFFFF"/>
          </w:tcPr>
          <w:p w:rsidR="00D1364B" w:rsidRDefault="00D1364B">
            <w:pPr>
              <w:rPr>
                <w:sz w:val="10"/>
                <w:szCs w:val="10"/>
              </w:rPr>
            </w:pPr>
          </w:p>
        </w:tc>
        <w:tc>
          <w:tcPr>
            <w:tcW w:w="1651"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ЕГЭ и ГИА</w:t>
            </w:r>
          </w:p>
        </w:tc>
        <w:tc>
          <w:tcPr>
            <w:tcW w:w="1344" w:type="dxa"/>
            <w:gridSpan w:val="2"/>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обособленн</w:t>
            </w:r>
          </w:p>
        </w:tc>
      </w:tr>
      <w:tr w:rsidR="00D1364B">
        <w:trPr>
          <w:trHeight w:hRule="exact" w:val="326"/>
          <w:jc w:val="center"/>
        </w:trPr>
        <w:tc>
          <w:tcPr>
            <w:tcW w:w="2894" w:type="dxa"/>
            <w:gridSpan w:val="3"/>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степень успешности</w:t>
            </w:r>
          </w:p>
        </w:tc>
        <w:tc>
          <w:tcPr>
            <w:tcW w:w="1733" w:type="dxa"/>
            <w:tcBorders>
              <w:left w:val="single" w:sz="4" w:space="0" w:color="auto"/>
            </w:tcBorders>
            <w:shd w:val="clear" w:color="auto" w:fill="FFFFFF"/>
          </w:tcPr>
          <w:p w:rsidR="00D1364B" w:rsidRDefault="00D1364B">
            <w:pPr>
              <w:rPr>
                <w:sz w:val="10"/>
                <w:szCs w:val="10"/>
              </w:rPr>
            </w:pPr>
          </w:p>
        </w:tc>
        <w:tc>
          <w:tcPr>
            <w:tcW w:w="1651"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тесты</w:t>
            </w:r>
          </w:p>
        </w:tc>
        <w:tc>
          <w:tcPr>
            <w:tcW w:w="1344" w:type="dxa"/>
            <w:gridSpan w:val="2"/>
            <w:tcBorders>
              <w:left w:val="single" w:sz="4" w:space="0" w:color="auto"/>
            </w:tcBorders>
            <w:shd w:val="clear" w:color="auto" w:fill="FFFFFF"/>
            <w:vAlign w:val="bottom"/>
          </w:tcPr>
          <w:p w:rsidR="00D1364B" w:rsidRDefault="008E2A1A">
            <w:pPr>
              <w:pStyle w:val="a9"/>
              <w:shd w:val="clear" w:color="auto" w:fill="auto"/>
              <w:ind w:firstLine="0"/>
              <w:jc w:val="both"/>
              <w:rPr>
                <w:sz w:val="24"/>
                <w:szCs w:val="24"/>
              </w:rPr>
            </w:pPr>
            <w:r>
              <w:rPr>
                <w:sz w:val="24"/>
                <w:szCs w:val="24"/>
              </w:rPr>
              <w:t>ыми</w:t>
            </w:r>
          </w:p>
        </w:tc>
      </w:tr>
      <w:tr w:rsidR="00D1364B">
        <w:trPr>
          <w:trHeight w:hRule="exact" w:val="278"/>
          <w:jc w:val="center"/>
        </w:trPr>
        <w:tc>
          <w:tcPr>
            <w:tcW w:w="2894" w:type="dxa"/>
            <w:gridSpan w:val="3"/>
            <w:tcBorders>
              <w:left w:val="single" w:sz="4" w:space="0" w:color="auto"/>
              <w:bottom w:val="single" w:sz="4" w:space="0" w:color="auto"/>
            </w:tcBorders>
            <w:shd w:val="clear" w:color="auto" w:fill="FFFFFF"/>
          </w:tcPr>
          <w:p w:rsidR="00D1364B" w:rsidRDefault="00D1364B">
            <w:pPr>
              <w:rPr>
                <w:sz w:val="10"/>
                <w:szCs w:val="10"/>
              </w:rPr>
            </w:pPr>
          </w:p>
        </w:tc>
        <w:tc>
          <w:tcPr>
            <w:tcW w:w="1733" w:type="dxa"/>
            <w:tcBorders>
              <w:left w:val="single" w:sz="4" w:space="0" w:color="auto"/>
              <w:bottom w:val="single" w:sz="4" w:space="0" w:color="auto"/>
            </w:tcBorders>
            <w:shd w:val="clear" w:color="auto" w:fill="FFFFFF"/>
          </w:tcPr>
          <w:p w:rsidR="00D1364B" w:rsidRDefault="00D1364B">
            <w:pPr>
              <w:rPr>
                <w:sz w:val="10"/>
                <w:szCs w:val="10"/>
              </w:rPr>
            </w:pPr>
          </w:p>
        </w:tc>
        <w:tc>
          <w:tcPr>
            <w:tcW w:w="1651" w:type="dxa"/>
            <w:tcBorders>
              <w:left w:val="single" w:sz="4" w:space="0" w:color="auto"/>
              <w:bottom w:val="single" w:sz="4" w:space="0" w:color="auto"/>
            </w:tcBorders>
            <w:shd w:val="clear" w:color="auto" w:fill="FFFFFF"/>
          </w:tcPr>
          <w:p w:rsidR="00D1364B" w:rsidRDefault="00D1364B">
            <w:pPr>
              <w:rPr>
                <w:sz w:val="10"/>
                <w:szCs w:val="10"/>
              </w:rPr>
            </w:pPr>
          </w:p>
        </w:tc>
        <w:tc>
          <w:tcPr>
            <w:tcW w:w="1344" w:type="dxa"/>
            <w:gridSpan w:val="2"/>
            <w:tcBorders>
              <w:left w:val="single" w:sz="4" w:space="0" w:color="auto"/>
              <w:bottom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обстоятель</w:t>
            </w:r>
          </w:p>
        </w:tc>
      </w:tr>
    </w:tbl>
    <w:p w:rsidR="00D1364B" w:rsidRDefault="00D1364B">
      <w:pPr>
        <w:sectPr w:rsidR="00D1364B">
          <w:pgSz w:w="16840" w:h="11900" w:orient="landscape"/>
          <w:pgMar w:top="878" w:right="1752" w:bottom="531" w:left="798" w:header="0" w:footer="3" w:gutter="0"/>
          <w:cols w:num="2" w:sep="1" w:space="100"/>
          <w:noEndnote/>
          <w:docGrid w:linePitch="360"/>
        </w:sectPr>
      </w:pPr>
    </w:p>
    <w:tbl>
      <w:tblPr>
        <w:tblOverlap w:val="never"/>
        <w:tblW w:w="0" w:type="auto"/>
        <w:jc w:val="center"/>
        <w:tblLayout w:type="fixed"/>
        <w:tblCellMar>
          <w:left w:w="10" w:type="dxa"/>
          <w:right w:w="10" w:type="dxa"/>
        </w:tblCellMar>
        <w:tblLook w:val="0000"/>
      </w:tblPr>
      <w:tblGrid>
        <w:gridCol w:w="715"/>
        <w:gridCol w:w="1704"/>
        <w:gridCol w:w="4790"/>
        <w:gridCol w:w="2976"/>
        <w:gridCol w:w="1733"/>
        <w:gridCol w:w="1651"/>
        <w:gridCol w:w="1445"/>
      </w:tblGrid>
      <w:tr w:rsidR="00D1364B">
        <w:trPr>
          <w:trHeight w:hRule="exact" w:val="2438"/>
          <w:jc w:val="center"/>
        </w:trPr>
        <w:tc>
          <w:tcPr>
            <w:tcW w:w="715" w:type="dxa"/>
            <w:tcBorders>
              <w:top w:val="single" w:sz="4" w:space="0" w:color="auto"/>
              <w:left w:val="single" w:sz="4" w:space="0" w:color="auto"/>
            </w:tcBorders>
            <w:shd w:val="clear" w:color="auto" w:fill="FFFFFF"/>
          </w:tcPr>
          <w:p w:rsidR="00D1364B" w:rsidRDefault="00D1364B">
            <w:pPr>
              <w:rPr>
                <w:sz w:val="10"/>
                <w:szCs w:val="10"/>
              </w:rPr>
            </w:pPr>
          </w:p>
        </w:tc>
        <w:tc>
          <w:tcPr>
            <w:tcW w:w="170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деепричастием.</w:t>
            </w:r>
          </w:p>
        </w:tc>
        <w:tc>
          <w:tcPr>
            <w:tcW w:w="4790" w:type="dxa"/>
            <w:tcBorders>
              <w:top w:val="single" w:sz="4" w:space="0" w:color="auto"/>
              <w:left w:val="single" w:sz="4" w:space="0" w:color="auto"/>
            </w:tcBorders>
            <w:shd w:val="clear" w:color="auto" w:fill="FFFFFF"/>
            <w:vAlign w:val="center"/>
          </w:tcPr>
          <w:p w:rsidR="00D1364B" w:rsidRDefault="008E2A1A">
            <w:pPr>
              <w:pStyle w:val="a9"/>
              <w:shd w:val="clear" w:color="auto" w:fill="auto"/>
              <w:spacing w:line="276" w:lineRule="auto"/>
              <w:ind w:firstLine="0"/>
              <w:rPr>
                <w:sz w:val="24"/>
                <w:szCs w:val="24"/>
              </w:rPr>
            </w:pPr>
            <w:r>
              <w:rPr>
                <w:sz w:val="24"/>
                <w:szCs w:val="24"/>
              </w:rPr>
              <w:t>конструировать предложения с деепричастным оборотом, исправлять ошибки в предложении, интонационно пра</w:t>
            </w:r>
            <w:r>
              <w:rPr>
                <w:sz w:val="24"/>
                <w:szCs w:val="24"/>
              </w:rPr>
              <w:softHyphen/>
              <w:t>вильно произносить, опознавать обособленные обстоятельства как изобразительно-выразительные средства в художественной речи</w:t>
            </w:r>
          </w:p>
        </w:tc>
        <w:tc>
          <w:tcPr>
            <w:tcW w:w="2976" w:type="dxa"/>
            <w:vMerge w:val="restart"/>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работы.</w:t>
            </w:r>
          </w:p>
        </w:tc>
        <w:tc>
          <w:tcPr>
            <w:tcW w:w="1733" w:type="dxa"/>
            <w:tcBorders>
              <w:top w:val="single" w:sz="4" w:space="0" w:color="auto"/>
              <w:left w:val="single" w:sz="4" w:space="0" w:color="auto"/>
            </w:tcBorders>
            <w:shd w:val="clear" w:color="auto" w:fill="FFFFFF"/>
          </w:tcPr>
          <w:p w:rsidR="00D1364B" w:rsidRDefault="00D1364B">
            <w:pPr>
              <w:rPr>
                <w:sz w:val="10"/>
                <w:szCs w:val="10"/>
              </w:rPr>
            </w:pP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ствами</w:t>
            </w:r>
          </w:p>
        </w:tc>
      </w:tr>
      <w:tr w:rsidR="00D1364B">
        <w:trPr>
          <w:trHeight w:hRule="exact" w:val="3384"/>
          <w:jc w:val="center"/>
        </w:trPr>
        <w:tc>
          <w:tcPr>
            <w:tcW w:w="7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67</w:t>
            </w:r>
          </w:p>
        </w:tc>
        <w:tc>
          <w:tcPr>
            <w:tcW w:w="170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Сравнител ьный оборот.</w:t>
            </w:r>
          </w:p>
          <w:p w:rsidR="00D1364B" w:rsidRDefault="008E2A1A">
            <w:pPr>
              <w:pStyle w:val="a9"/>
              <w:shd w:val="clear" w:color="auto" w:fill="auto"/>
              <w:spacing w:line="276" w:lineRule="auto"/>
              <w:ind w:firstLine="0"/>
              <w:rPr>
                <w:sz w:val="24"/>
                <w:szCs w:val="24"/>
              </w:rPr>
            </w:pPr>
            <w:r>
              <w:rPr>
                <w:sz w:val="24"/>
                <w:szCs w:val="24"/>
              </w:rPr>
              <w:t>Отсутстви е или наличие запятой перед союзом КАК</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b/>
                <w:bCs/>
                <w:sz w:val="24"/>
                <w:szCs w:val="24"/>
              </w:rPr>
              <w:t xml:space="preserve">Знать </w:t>
            </w:r>
            <w:r>
              <w:rPr>
                <w:sz w:val="24"/>
                <w:szCs w:val="24"/>
              </w:rPr>
              <w:t>условия обособления обстоятельств с союзом КАК</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правильно ставить знаки препинания в простых предложениях с союзом КАК</w:t>
            </w:r>
          </w:p>
        </w:tc>
        <w:tc>
          <w:tcPr>
            <w:tcW w:w="2976" w:type="dxa"/>
            <w:vMerge/>
            <w:tcBorders>
              <w:left w:val="single" w:sz="4" w:space="0" w:color="auto"/>
            </w:tcBorders>
            <w:shd w:val="clear" w:color="auto" w:fill="FFFFFF"/>
          </w:tcPr>
          <w:p w:rsidR="00D1364B" w:rsidRDefault="00D1364B"/>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Фронтальный опрос, выборочная проверка</w:t>
            </w: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Тренирово чные упражнени я на расстановк у знаков препинания</w:t>
            </w:r>
          </w:p>
        </w:tc>
      </w:tr>
      <w:tr w:rsidR="00D1364B">
        <w:trPr>
          <w:trHeight w:hRule="exact" w:val="2112"/>
          <w:jc w:val="center"/>
        </w:trPr>
        <w:tc>
          <w:tcPr>
            <w:tcW w:w="7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68</w:t>
            </w:r>
          </w:p>
        </w:tc>
        <w:tc>
          <w:tcPr>
            <w:tcW w:w="170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Обособление обстоятельств , выраженных существитель ными с предлогами.</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b/>
                <w:bCs/>
                <w:sz w:val="24"/>
                <w:szCs w:val="24"/>
              </w:rPr>
              <w:t xml:space="preserve">Знать </w:t>
            </w:r>
            <w:r>
              <w:rPr>
                <w:sz w:val="24"/>
                <w:szCs w:val="24"/>
              </w:rPr>
              <w:t xml:space="preserve">условия обособления обстоятельств, выраженных существительными с предлогами. </w:t>
            </w:r>
            <w:r>
              <w:rPr>
                <w:b/>
                <w:bCs/>
                <w:sz w:val="24"/>
                <w:szCs w:val="24"/>
              </w:rPr>
              <w:t xml:space="preserve">Уметь </w:t>
            </w:r>
            <w:r>
              <w:rPr>
                <w:sz w:val="24"/>
                <w:szCs w:val="24"/>
              </w:rPr>
              <w:t>правильно ставить знаки препинания в простых предложениях с, выраженных существительными с предлогами.</w:t>
            </w:r>
          </w:p>
        </w:tc>
        <w:tc>
          <w:tcPr>
            <w:tcW w:w="2976" w:type="dxa"/>
            <w:vMerge/>
            <w:tcBorders>
              <w:left w:val="single" w:sz="4" w:space="0" w:color="auto"/>
            </w:tcBorders>
            <w:shd w:val="clear" w:color="auto" w:fill="FFFFFF"/>
          </w:tcPr>
          <w:p w:rsidR="00D1364B" w:rsidRDefault="00D1364B"/>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Выборочная проверка, индивидуальн ый опрос</w:t>
            </w: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Индивидуа льная работа по карточкам</w:t>
            </w:r>
          </w:p>
        </w:tc>
      </w:tr>
      <w:tr w:rsidR="00D1364B">
        <w:trPr>
          <w:trHeight w:hRule="exact" w:val="2242"/>
          <w:jc w:val="center"/>
        </w:trPr>
        <w:tc>
          <w:tcPr>
            <w:tcW w:w="715"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69</w:t>
            </w:r>
          </w:p>
        </w:tc>
        <w:tc>
          <w:tcPr>
            <w:tcW w:w="1704"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b/>
                <w:bCs/>
                <w:sz w:val="24"/>
                <w:szCs w:val="24"/>
              </w:rPr>
              <w:t>Контрольный диктант №5 с грамматическ им заданием по теме «Обособление обстоятельств</w:t>
            </w:r>
          </w:p>
        </w:tc>
        <w:tc>
          <w:tcPr>
            <w:tcW w:w="4790"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Уметь воспроизводить аудируемый текст на письме, соблюдать орфографические и пунктуационные нормы.</w:t>
            </w:r>
          </w:p>
        </w:tc>
        <w:tc>
          <w:tcPr>
            <w:tcW w:w="2976" w:type="dxa"/>
            <w:vMerge/>
            <w:tcBorders>
              <w:left w:val="single" w:sz="4" w:space="0" w:color="auto"/>
              <w:bottom w:val="single" w:sz="4" w:space="0" w:color="auto"/>
            </w:tcBorders>
            <w:shd w:val="clear" w:color="auto" w:fill="FFFFFF"/>
          </w:tcPr>
          <w:p w:rsidR="00D1364B" w:rsidRDefault="00D1364B"/>
        </w:tc>
        <w:tc>
          <w:tcPr>
            <w:tcW w:w="173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Индивидуальн ый контроль</w:t>
            </w:r>
          </w:p>
        </w:tc>
        <w:tc>
          <w:tcPr>
            <w:tcW w:w="1651" w:type="dxa"/>
            <w:tcBorders>
              <w:top w:val="single" w:sz="4" w:space="0" w:color="auto"/>
              <w:left w:val="single" w:sz="4" w:space="0" w:color="auto"/>
              <w:bottom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Контрольн ый диктант</w:t>
            </w:r>
          </w:p>
        </w:tc>
      </w:tr>
    </w:tbl>
    <w:p w:rsidR="00D1364B" w:rsidRDefault="008E2A1A">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715"/>
        <w:gridCol w:w="1704"/>
        <w:gridCol w:w="4790"/>
        <w:gridCol w:w="2976"/>
        <w:gridCol w:w="1733"/>
        <w:gridCol w:w="1651"/>
        <w:gridCol w:w="1445"/>
      </w:tblGrid>
      <w:tr w:rsidR="00D1364B">
        <w:trPr>
          <w:trHeight w:hRule="exact" w:val="533"/>
          <w:jc w:val="center"/>
        </w:trPr>
        <w:tc>
          <w:tcPr>
            <w:tcW w:w="715" w:type="dxa"/>
            <w:tcBorders>
              <w:top w:val="single" w:sz="4" w:space="0" w:color="auto"/>
              <w:left w:val="single" w:sz="4" w:space="0" w:color="auto"/>
            </w:tcBorders>
            <w:shd w:val="clear" w:color="auto" w:fill="FFFFFF"/>
          </w:tcPr>
          <w:p w:rsidR="00D1364B" w:rsidRDefault="00D1364B">
            <w:pPr>
              <w:rPr>
                <w:sz w:val="10"/>
                <w:szCs w:val="10"/>
              </w:rPr>
            </w:pPr>
          </w:p>
        </w:tc>
        <w:tc>
          <w:tcPr>
            <w:tcW w:w="170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b/>
                <w:bCs/>
                <w:sz w:val="24"/>
                <w:szCs w:val="24"/>
              </w:rPr>
              <w:t>»</w:t>
            </w:r>
          </w:p>
        </w:tc>
        <w:tc>
          <w:tcPr>
            <w:tcW w:w="4790" w:type="dxa"/>
            <w:tcBorders>
              <w:top w:val="single" w:sz="4" w:space="0" w:color="auto"/>
              <w:left w:val="single" w:sz="4" w:space="0" w:color="auto"/>
            </w:tcBorders>
            <w:shd w:val="clear" w:color="auto" w:fill="FFFFFF"/>
          </w:tcPr>
          <w:p w:rsidR="00D1364B" w:rsidRDefault="00D1364B">
            <w:pPr>
              <w:rPr>
                <w:sz w:val="10"/>
                <w:szCs w:val="10"/>
              </w:rPr>
            </w:pPr>
          </w:p>
        </w:tc>
        <w:tc>
          <w:tcPr>
            <w:tcW w:w="2976" w:type="dxa"/>
            <w:tcBorders>
              <w:top w:val="single" w:sz="4" w:space="0" w:color="auto"/>
              <w:left w:val="single" w:sz="4" w:space="0" w:color="auto"/>
            </w:tcBorders>
            <w:shd w:val="clear" w:color="auto" w:fill="FFFFFF"/>
          </w:tcPr>
          <w:p w:rsidR="00D1364B" w:rsidRDefault="00D1364B">
            <w:pPr>
              <w:rPr>
                <w:sz w:val="10"/>
                <w:szCs w:val="10"/>
              </w:rPr>
            </w:pPr>
          </w:p>
        </w:tc>
        <w:tc>
          <w:tcPr>
            <w:tcW w:w="3384" w:type="dxa"/>
            <w:gridSpan w:val="2"/>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3384"/>
          <w:jc w:val="center"/>
        </w:trPr>
        <w:tc>
          <w:tcPr>
            <w:tcW w:w="7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i/>
                <w:iCs/>
                <w:sz w:val="24"/>
                <w:szCs w:val="24"/>
              </w:rPr>
              <w:t>70</w:t>
            </w:r>
          </w:p>
        </w:tc>
        <w:tc>
          <w:tcPr>
            <w:tcW w:w="170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Обособленн ые уточняющи е члены предложени я.</w:t>
            </w:r>
          </w:p>
          <w:p w:rsidR="00D1364B" w:rsidRDefault="008E2A1A">
            <w:pPr>
              <w:pStyle w:val="a9"/>
              <w:shd w:val="clear" w:color="auto" w:fill="auto"/>
              <w:spacing w:line="276" w:lineRule="auto"/>
              <w:ind w:firstLine="0"/>
              <w:rPr>
                <w:sz w:val="24"/>
                <w:szCs w:val="24"/>
              </w:rPr>
            </w:pPr>
            <w:r>
              <w:rPr>
                <w:sz w:val="24"/>
                <w:szCs w:val="24"/>
              </w:rPr>
              <w:t>Выделитель ные знаки препинания при них.</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b/>
                <w:bCs/>
                <w:sz w:val="24"/>
                <w:szCs w:val="24"/>
              </w:rPr>
              <w:t xml:space="preserve">Знать </w:t>
            </w:r>
            <w:r>
              <w:rPr>
                <w:sz w:val="24"/>
                <w:szCs w:val="24"/>
              </w:rPr>
              <w:t>основные признаки и функции уточняющих членов предложения.</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опознавать уточняющие члены предложения, интонационно выделять в устной речи, правильно ставить выделительные знаки препинания.</w:t>
            </w:r>
          </w:p>
        </w:tc>
        <w:tc>
          <w:tcPr>
            <w:tcW w:w="2976" w:type="dxa"/>
            <w:tcBorders>
              <w:left w:val="single" w:sz="4" w:space="0" w:color="auto"/>
            </w:tcBorders>
            <w:shd w:val="clear" w:color="auto" w:fill="FFFFFF"/>
          </w:tcPr>
          <w:p w:rsidR="00D1364B" w:rsidRDefault="00D1364B">
            <w:pPr>
              <w:rPr>
                <w:sz w:val="10"/>
                <w:szCs w:val="10"/>
              </w:rPr>
            </w:pP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Фронтальный опрос, выборочная проверка</w:t>
            </w: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Выразитель но читает предложен ия, ставит знаки препинания</w:t>
            </w:r>
          </w:p>
        </w:tc>
      </w:tr>
      <w:tr w:rsidR="00D1364B">
        <w:trPr>
          <w:trHeight w:hRule="exact" w:val="3067"/>
          <w:jc w:val="center"/>
        </w:trPr>
        <w:tc>
          <w:tcPr>
            <w:tcW w:w="7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71</w:t>
            </w:r>
          </w:p>
        </w:tc>
        <w:tc>
          <w:tcPr>
            <w:tcW w:w="170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Обособление уточняющих членов предложения, присоединяем ых при помощи союзов и других слов</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производить смысловой анализ предложений с уточняющими, присоединительными, поясняющими членами предложения, соблюдать интонацию уточнении.</w:t>
            </w:r>
          </w:p>
        </w:tc>
        <w:tc>
          <w:tcPr>
            <w:tcW w:w="2976" w:type="dxa"/>
            <w:tcBorders>
              <w:left w:val="single" w:sz="4" w:space="0" w:color="auto"/>
            </w:tcBorders>
            <w:shd w:val="clear" w:color="auto" w:fill="FFFFFF"/>
          </w:tcPr>
          <w:p w:rsidR="00D1364B" w:rsidRDefault="00D1364B">
            <w:pPr>
              <w:rPr>
                <w:sz w:val="10"/>
                <w:szCs w:val="10"/>
              </w:rPr>
            </w:pP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Тестовый контроль</w:t>
            </w:r>
          </w:p>
        </w:tc>
        <w:tc>
          <w:tcPr>
            <w:tcW w:w="1651"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color w:val="365F91"/>
                <w:sz w:val="24"/>
                <w:szCs w:val="24"/>
              </w:rPr>
              <w:t>Сайт Е. Захарьиной тест «Синтаксичес кий анализ простого предложения » №1 для 8 класса</w:t>
            </w: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Выполняет проверочну ю работу по карточкам</w:t>
            </w:r>
          </w:p>
        </w:tc>
      </w:tr>
      <w:tr w:rsidR="00D1364B">
        <w:trPr>
          <w:trHeight w:hRule="exact" w:val="1795"/>
          <w:jc w:val="center"/>
        </w:trPr>
        <w:tc>
          <w:tcPr>
            <w:tcW w:w="7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72</w:t>
            </w:r>
          </w:p>
        </w:tc>
        <w:tc>
          <w:tcPr>
            <w:tcW w:w="170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Обособление дополнений с предлогами</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производить смысловой анализ предложений с обособленными дополнениями с предлогами</w:t>
            </w:r>
          </w:p>
        </w:tc>
        <w:tc>
          <w:tcPr>
            <w:tcW w:w="2976" w:type="dxa"/>
            <w:tcBorders>
              <w:left w:val="single" w:sz="4" w:space="0" w:color="auto"/>
            </w:tcBorders>
            <w:shd w:val="clear" w:color="auto" w:fill="FFFFFF"/>
          </w:tcPr>
          <w:p w:rsidR="00D1364B" w:rsidRDefault="00D1364B">
            <w:pPr>
              <w:rPr>
                <w:sz w:val="10"/>
                <w:szCs w:val="10"/>
              </w:rPr>
            </w:pP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Ответы на вопросы</w:t>
            </w: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Читает статью учебника, пересказыв ает</w:t>
            </w:r>
          </w:p>
        </w:tc>
      </w:tr>
      <w:tr w:rsidR="00D1364B">
        <w:trPr>
          <w:trHeight w:hRule="exact" w:val="1608"/>
          <w:jc w:val="center"/>
        </w:trPr>
        <w:tc>
          <w:tcPr>
            <w:tcW w:w="715"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73</w:t>
            </w:r>
          </w:p>
        </w:tc>
        <w:tc>
          <w:tcPr>
            <w:tcW w:w="1704" w:type="dxa"/>
            <w:tcBorders>
              <w:top w:val="single" w:sz="4" w:space="0" w:color="auto"/>
              <w:left w:val="single" w:sz="4" w:space="0" w:color="auto"/>
              <w:bottom w:val="single" w:sz="4" w:space="0" w:color="auto"/>
            </w:tcBorders>
            <w:shd w:val="clear" w:color="auto" w:fill="FFFFFF"/>
            <w:vAlign w:val="bottom"/>
          </w:tcPr>
          <w:p w:rsidR="00D1364B" w:rsidRDefault="008E2A1A">
            <w:pPr>
              <w:pStyle w:val="a9"/>
              <w:shd w:val="clear" w:color="auto" w:fill="auto"/>
              <w:spacing w:line="276" w:lineRule="auto"/>
              <w:ind w:firstLine="0"/>
              <w:rPr>
                <w:sz w:val="24"/>
                <w:szCs w:val="24"/>
              </w:rPr>
            </w:pPr>
            <w:r>
              <w:rPr>
                <w:sz w:val="24"/>
                <w:szCs w:val="24"/>
              </w:rPr>
              <w:t>Синтаксическ ий и пунктуационн ый разбор предложения</w:t>
            </w:r>
          </w:p>
        </w:tc>
        <w:tc>
          <w:tcPr>
            <w:tcW w:w="4790"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b/>
                <w:bCs/>
                <w:sz w:val="24"/>
                <w:szCs w:val="24"/>
              </w:rPr>
              <w:t xml:space="preserve">Знать </w:t>
            </w:r>
            <w:r>
              <w:rPr>
                <w:sz w:val="24"/>
                <w:szCs w:val="24"/>
              </w:rPr>
              <w:t>основные признаки и функции поясняющих, присоединительных членов предложения.</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производить синтаксический и</w:t>
            </w:r>
          </w:p>
        </w:tc>
        <w:tc>
          <w:tcPr>
            <w:tcW w:w="2976" w:type="dxa"/>
            <w:tcBorders>
              <w:left w:val="single" w:sz="4" w:space="0" w:color="auto"/>
              <w:bottom w:val="single" w:sz="4" w:space="0" w:color="auto"/>
            </w:tcBorders>
            <w:shd w:val="clear" w:color="auto" w:fill="FFFFFF"/>
          </w:tcPr>
          <w:p w:rsidR="00D1364B" w:rsidRDefault="00D1364B">
            <w:pPr>
              <w:rPr>
                <w:sz w:val="10"/>
                <w:szCs w:val="10"/>
              </w:rPr>
            </w:pPr>
          </w:p>
        </w:tc>
        <w:tc>
          <w:tcPr>
            <w:tcW w:w="1733" w:type="dxa"/>
            <w:tcBorders>
              <w:top w:val="single" w:sz="4" w:space="0" w:color="auto"/>
              <w:left w:val="single" w:sz="4" w:space="0" w:color="auto"/>
              <w:bottom w:val="single" w:sz="4" w:space="0" w:color="auto"/>
            </w:tcBorders>
            <w:shd w:val="clear" w:color="auto" w:fill="FFFFFF"/>
            <w:vAlign w:val="bottom"/>
          </w:tcPr>
          <w:p w:rsidR="00D1364B" w:rsidRDefault="008E2A1A">
            <w:pPr>
              <w:pStyle w:val="a9"/>
              <w:shd w:val="clear" w:color="auto" w:fill="auto"/>
              <w:spacing w:line="276" w:lineRule="auto"/>
              <w:ind w:firstLine="0"/>
              <w:rPr>
                <w:sz w:val="24"/>
                <w:szCs w:val="24"/>
              </w:rPr>
            </w:pPr>
            <w:r>
              <w:rPr>
                <w:sz w:val="24"/>
                <w:szCs w:val="24"/>
              </w:rPr>
              <w:t>Фронтальный опрос, выборочная проверка, индивидуальн</w:t>
            </w:r>
          </w:p>
        </w:tc>
        <w:tc>
          <w:tcPr>
            <w:tcW w:w="1651" w:type="dxa"/>
            <w:tcBorders>
              <w:top w:val="single" w:sz="4" w:space="0" w:color="auto"/>
              <w:left w:val="single" w:sz="4" w:space="0" w:color="auto"/>
              <w:bottom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FFFFFF"/>
            <w:vAlign w:val="bottom"/>
          </w:tcPr>
          <w:p w:rsidR="00D1364B" w:rsidRDefault="008E2A1A">
            <w:pPr>
              <w:pStyle w:val="a9"/>
              <w:shd w:val="clear" w:color="auto" w:fill="auto"/>
              <w:spacing w:line="276" w:lineRule="auto"/>
              <w:ind w:firstLine="0"/>
              <w:rPr>
                <w:sz w:val="24"/>
                <w:szCs w:val="24"/>
              </w:rPr>
            </w:pPr>
            <w:r>
              <w:rPr>
                <w:sz w:val="24"/>
                <w:szCs w:val="24"/>
              </w:rPr>
              <w:t>Участвует в фронтально м опросе Работает в</w:t>
            </w:r>
          </w:p>
        </w:tc>
      </w:tr>
    </w:tbl>
    <w:p w:rsidR="00D1364B" w:rsidRDefault="008E2A1A">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715"/>
        <w:gridCol w:w="1704"/>
        <w:gridCol w:w="4790"/>
        <w:gridCol w:w="2976"/>
        <w:gridCol w:w="1733"/>
        <w:gridCol w:w="1651"/>
        <w:gridCol w:w="1445"/>
      </w:tblGrid>
      <w:tr w:rsidR="00D1364B">
        <w:trPr>
          <w:trHeight w:hRule="exact" w:val="1166"/>
          <w:jc w:val="center"/>
        </w:trPr>
        <w:tc>
          <w:tcPr>
            <w:tcW w:w="715" w:type="dxa"/>
            <w:tcBorders>
              <w:top w:val="single" w:sz="4" w:space="0" w:color="auto"/>
              <w:left w:val="single" w:sz="4" w:space="0" w:color="auto"/>
            </w:tcBorders>
            <w:shd w:val="clear" w:color="auto" w:fill="FFFFFF"/>
          </w:tcPr>
          <w:p w:rsidR="00D1364B" w:rsidRDefault="00D1364B">
            <w:pPr>
              <w:rPr>
                <w:sz w:val="10"/>
                <w:szCs w:val="10"/>
              </w:rPr>
            </w:pPr>
          </w:p>
        </w:tc>
        <w:tc>
          <w:tcPr>
            <w:tcW w:w="170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с обособленны ми членами.</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пунктуационный разбор предложений с обособленными членами.</w:t>
            </w:r>
          </w:p>
        </w:tc>
        <w:tc>
          <w:tcPr>
            <w:tcW w:w="2976" w:type="dxa"/>
            <w:vMerge w:val="restart"/>
            <w:tcBorders>
              <w:top w:val="single" w:sz="4" w:space="0" w:color="auto"/>
              <w:left w:val="single" w:sz="4" w:space="0" w:color="auto"/>
            </w:tcBorders>
            <w:shd w:val="clear" w:color="auto" w:fill="FFFFFF"/>
          </w:tcPr>
          <w:p w:rsidR="00D1364B" w:rsidRDefault="00D1364B">
            <w:pPr>
              <w:rPr>
                <w:sz w:val="10"/>
                <w:szCs w:val="10"/>
              </w:rPr>
            </w:pP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ый контроль</w:t>
            </w: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паре</w:t>
            </w:r>
          </w:p>
        </w:tc>
      </w:tr>
      <w:tr w:rsidR="00D1364B">
        <w:trPr>
          <w:trHeight w:hRule="exact" w:val="3384"/>
          <w:jc w:val="center"/>
        </w:trPr>
        <w:tc>
          <w:tcPr>
            <w:tcW w:w="7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74</w:t>
            </w:r>
          </w:p>
        </w:tc>
        <w:tc>
          <w:tcPr>
            <w:tcW w:w="170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Обобщение по теме «Обособленн ые члены предложения»</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определять и выделять на письме обособленные второстепенные члены, определять сходство и различие между обособлением согласованных и несогласо</w:t>
            </w:r>
            <w:r>
              <w:rPr>
                <w:sz w:val="24"/>
                <w:szCs w:val="24"/>
              </w:rPr>
              <w:softHyphen/>
              <w:t>ванных определений, отличать в обособлении согласованные определений и приложения, различать в обособлении определения, выраженные причастным оборотом, и обособленные обстоятельства, выраженные деепричастным оборотом</w:t>
            </w:r>
          </w:p>
        </w:tc>
        <w:tc>
          <w:tcPr>
            <w:tcW w:w="2976" w:type="dxa"/>
            <w:vMerge/>
            <w:tcBorders>
              <w:left w:val="single" w:sz="4" w:space="0" w:color="auto"/>
            </w:tcBorders>
            <w:shd w:val="clear" w:color="auto" w:fill="FFFFFF"/>
          </w:tcPr>
          <w:p w:rsidR="00D1364B" w:rsidRDefault="00D1364B"/>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Тестовый индивидуальн ый контроль</w:t>
            </w:r>
          </w:p>
        </w:tc>
        <w:tc>
          <w:tcPr>
            <w:tcW w:w="1651"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color w:val="365F91"/>
                <w:sz w:val="24"/>
                <w:szCs w:val="24"/>
              </w:rPr>
              <w:t>Сайт Е.</w:t>
            </w:r>
          </w:p>
          <w:p w:rsidR="00D1364B" w:rsidRDefault="008E2A1A">
            <w:pPr>
              <w:pStyle w:val="a9"/>
              <w:shd w:val="clear" w:color="auto" w:fill="auto"/>
              <w:ind w:firstLine="0"/>
              <w:rPr>
                <w:sz w:val="24"/>
                <w:szCs w:val="24"/>
              </w:rPr>
            </w:pPr>
            <w:r>
              <w:rPr>
                <w:color w:val="365F91"/>
                <w:sz w:val="24"/>
                <w:szCs w:val="24"/>
              </w:rPr>
              <w:t>Захарьиной тест</w:t>
            </w:r>
          </w:p>
          <w:p w:rsidR="00D1364B" w:rsidRDefault="008E2A1A">
            <w:pPr>
              <w:pStyle w:val="a9"/>
              <w:shd w:val="clear" w:color="auto" w:fill="auto"/>
              <w:ind w:firstLine="0"/>
              <w:rPr>
                <w:sz w:val="24"/>
                <w:szCs w:val="24"/>
              </w:rPr>
            </w:pPr>
            <w:r>
              <w:rPr>
                <w:color w:val="365F91"/>
                <w:sz w:val="24"/>
                <w:szCs w:val="24"/>
              </w:rPr>
              <w:t>«Г отовимся к ЕГЭ. Задание В5.</w:t>
            </w:r>
          </w:p>
          <w:p w:rsidR="00D1364B" w:rsidRDefault="008E2A1A">
            <w:pPr>
              <w:pStyle w:val="a9"/>
              <w:shd w:val="clear" w:color="auto" w:fill="auto"/>
              <w:ind w:firstLine="0"/>
              <w:rPr>
                <w:sz w:val="24"/>
                <w:szCs w:val="24"/>
              </w:rPr>
            </w:pPr>
            <w:r>
              <w:rPr>
                <w:color w:val="365F91"/>
                <w:sz w:val="24"/>
                <w:szCs w:val="24"/>
              </w:rPr>
              <w:t>Обособленны е члены предложения »</w:t>
            </w: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ИТндивиду альная работа по карточкам, самоконтро ль</w:t>
            </w:r>
          </w:p>
        </w:tc>
      </w:tr>
      <w:tr w:rsidR="00D1364B">
        <w:trPr>
          <w:trHeight w:hRule="exact" w:val="2434"/>
          <w:jc w:val="center"/>
        </w:trPr>
        <w:tc>
          <w:tcPr>
            <w:tcW w:w="7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76</w:t>
            </w:r>
          </w:p>
        </w:tc>
        <w:tc>
          <w:tcPr>
            <w:tcW w:w="170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b/>
                <w:bCs/>
                <w:sz w:val="24"/>
                <w:szCs w:val="24"/>
              </w:rPr>
              <w:t>Контрольная работа по теме «Обособленн ые члены предложения »</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 xml:space="preserve">грамотно употреблять обособленные и уточняющие члены предложения в различных синтаксических конструкциях </w:t>
            </w:r>
            <w:r>
              <w:rPr>
                <w:b/>
                <w:bCs/>
                <w:sz w:val="24"/>
                <w:szCs w:val="24"/>
              </w:rPr>
              <w:t xml:space="preserve">Уметь </w:t>
            </w:r>
            <w:r>
              <w:rPr>
                <w:sz w:val="24"/>
                <w:szCs w:val="24"/>
              </w:rPr>
              <w:t>определять и выделять на письме обособленные второстепенные члены</w:t>
            </w:r>
          </w:p>
        </w:tc>
        <w:tc>
          <w:tcPr>
            <w:tcW w:w="2976" w:type="dxa"/>
            <w:vMerge/>
            <w:tcBorders>
              <w:left w:val="single" w:sz="4" w:space="0" w:color="auto"/>
            </w:tcBorders>
            <w:shd w:val="clear" w:color="auto" w:fill="FFFFFF"/>
          </w:tcPr>
          <w:p w:rsidR="00D1364B" w:rsidRDefault="00D1364B"/>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Индивидуальн ый контроль</w:t>
            </w: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Индивидуа льный контроль</w:t>
            </w:r>
          </w:p>
        </w:tc>
      </w:tr>
      <w:tr w:rsidR="00D1364B">
        <w:trPr>
          <w:trHeight w:hRule="exact" w:val="845"/>
          <w:jc w:val="center"/>
        </w:trPr>
        <w:tc>
          <w:tcPr>
            <w:tcW w:w="7209" w:type="dxa"/>
            <w:gridSpan w:val="3"/>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b/>
                <w:bCs/>
                <w:sz w:val="24"/>
                <w:szCs w:val="24"/>
              </w:rPr>
              <w:t>Раздел 7. Слова. грамматически не связанные с членами предложения</w:t>
            </w:r>
          </w:p>
        </w:tc>
        <w:tc>
          <w:tcPr>
            <w:tcW w:w="2976" w:type="dxa"/>
            <w:vMerge/>
            <w:tcBorders>
              <w:left w:val="single" w:sz="4" w:space="0" w:color="auto"/>
            </w:tcBorders>
            <w:shd w:val="clear" w:color="auto" w:fill="FFFFFF"/>
          </w:tcPr>
          <w:p w:rsidR="00D1364B" w:rsidRDefault="00D1364B"/>
        </w:tc>
        <w:tc>
          <w:tcPr>
            <w:tcW w:w="4829" w:type="dxa"/>
            <w:gridSpan w:val="3"/>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2640"/>
          <w:jc w:val="center"/>
        </w:trPr>
        <w:tc>
          <w:tcPr>
            <w:tcW w:w="715"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77</w:t>
            </w:r>
          </w:p>
        </w:tc>
        <w:tc>
          <w:tcPr>
            <w:tcW w:w="1704"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Обращение.</w:t>
            </w:r>
          </w:p>
          <w:p w:rsidR="00D1364B" w:rsidRDefault="008E2A1A">
            <w:pPr>
              <w:pStyle w:val="a9"/>
              <w:shd w:val="clear" w:color="auto" w:fill="auto"/>
              <w:spacing w:line="276" w:lineRule="auto"/>
              <w:ind w:firstLine="0"/>
              <w:rPr>
                <w:sz w:val="24"/>
                <w:szCs w:val="24"/>
              </w:rPr>
            </w:pPr>
            <w:r>
              <w:rPr>
                <w:sz w:val="24"/>
                <w:szCs w:val="24"/>
              </w:rPr>
              <w:t>Распространён ные обращения. Выделительн ые знаки препинания при</w:t>
            </w:r>
          </w:p>
        </w:tc>
        <w:tc>
          <w:tcPr>
            <w:tcW w:w="4790"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b/>
                <w:bCs/>
                <w:sz w:val="24"/>
                <w:szCs w:val="24"/>
              </w:rPr>
              <w:t xml:space="preserve">Знать </w:t>
            </w:r>
            <w:r>
              <w:rPr>
                <w:sz w:val="24"/>
                <w:szCs w:val="24"/>
              </w:rPr>
              <w:t>особенности употребления обращений в речи.</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интонационно правильно произносить предложения, употреблять формы обращений в различных речевых ситуациях, различать обращения и подле</w:t>
            </w:r>
            <w:r>
              <w:rPr>
                <w:sz w:val="24"/>
                <w:szCs w:val="24"/>
              </w:rPr>
              <w:softHyphen/>
              <w:t>жащие двусоставного предложения</w:t>
            </w:r>
          </w:p>
        </w:tc>
        <w:tc>
          <w:tcPr>
            <w:tcW w:w="2976" w:type="dxa"/>
            <w:vMerge/>
            <w:tcBorders>
              <w:left w:val="single" w:sz="4" w:space="0" w:color="auto"/>
              <w:bottom w:val="single" w:sz="4" w:space="0" w:color="auto"/>
            </w:tcBorders>
            <w:shd w:val="clear" w:color="auto" w:fill="FFFFFF"/>
          </w:tcPr>
          <w:p w:rsidR="00D1364B" w:rsidRDefault="00D1364B"/>
        </w:tc>
        <w:tc>
          <w:tcPr>
            <w:tcW w:w="173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Индивидуальн ый контроль</w:t>
            </w:r>
          </w:p>
        </w:tc>
        <w:tc>
          <w:tcPr>
            <w:tcW w:w="1651" w:type="dxa"/>
            <w:tcBorders>
              <w:top w:val="single" w:sz="4" w:space="0" w:color="auto"/>
              <w:left w:val="single" w:sz="4" w:space="0" w:color="auto"/>
              <w:bottom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Изучает тему , отвечает на вопросы учителя</w:t>
            </w:r>
          </w:p>
        </w:tc>
      </w:tr>
    </w:tbl>
    <w:p w:rsidR="00D1364B" w:rsidRDefault="008E2A1A">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715"/>
        <w:gridCol w:w="1704"/>
        <w:gridCol w:w="4790"/>
        <w:gridCol w:w="2976"/>
        <w:gridCol w:w="1733"/>
        <w:gridCol w:w="1651"/>
        <w:gridCol w:w="1445"/>
      </w:tblGrid>
      <w:tr w:rsidR="00D1364B">
        <w:trPr>
          <w:trHeight w:hRule="exact" w:val="533"/>
          <w:jc w:val="center"/>
        </w:trPr>
        <w:tc>
          <w:tcPr>
            <w:tcW w:w="715" w:type="dxa"/>
            <w:tcBorders>
              <w:top w:val="single" w:sz="4" w:space="0" w:color="auto"/>
              <w:left w:val="single" w:sz="4" w:space="0" w:color="auto"/>
            </w:tcBorders>
            <w:shd w:val="clear" w:color="auto" w:fill="FFFFFF"/>
          </w:tcPr>
          <w:p w:rsidR="00D1364B" w:rsidRDefault="00D1364B">
            <w:pPr>
              <w:rPr>
                <w:sz w:val="10"/>
                <w:szCs w:val="10"/>
              </w:rPr>
            </w:pPr>
          </w:p>
        </w:tc>
        <w:tc>
          <w:tcPr>
            <w:tcW w:w="170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обращении</w:t>
            </w:r>
          </w:p>
        </w:tc>
        <w:tc>
          <w:tcPr>
            <w:tcW w:w="4790" w:type="dxa"/>
            <w:tcBorders>
              <w:top w:val="single" w:sz="4" w:space="0" w:color="auto"/>
              <w:left w:val="single" w:sz="4" w:space="0" w:color="auto"/>
            </w:tcBorders>
            <w:shd w:val="clear" w:color="auto" w:fill="FFFFFF"/>
          </w:tcPr>
          <w:p w:rsidR="00D1364B" w:rsidRDefault="00D1364B">
            <w:pPr>
              <w:rPr>
                <w:sz w:val="10"/>
                <w:szCs w:val="10"/>
              </w:rPr>
            </w:pPr>
          </w:p>
        </w:tc>
        <w:tc>
          <w:tcPr>
            <w:tcW w:w="2976" w:type="dxa"/>
            <w:vMerge w:val="restart"/>
            <w:tcBorders>
              <w:top w:val="single" w:sz="4" w:space="0" w:color="auto"/>
              <w:left w:val="single" w:sz="4" w:space="0" w:color="auto"/>
            </w:tcBorders>
            <w:shd w:val="clear" w:color="auto" w:fill="FFFFFF"/>
            <w:vAlign w:val="bottom"/>
          </w:tcPr>
          <w:p w:rsidR="00D1364B" w:rsidRDefault="008E2A1A">
            <w:pPr>
              <w:pStyle w:val="a9"/>
              <w:shd w:val="clear" w:color="auto" w:fill="auto"/>
              <w:spacing w:after="180" w:line="276" w:lineRule="auto"/>
              <w:ind w:firstLine="0"/>
              <w:rPr>
                <w:sz w:val="24"/>
                <w:szCs w:val="24"/>
              </w:rPr>
            </w:pPr>
            <w:r>
              <w:rPr>
                <w:b/>
                <w:bCs/>
                <w:sz w:val="24"/>
                <w:szCs w:val="24"/>
              </w:rPr>
              <w:t>Коммуникативные УУД</w:t>
            </w:r>
          </w:p>
          <w:p w:rsidR="00D1364B" w:rsidRDefault="008E2A1A" w:rsidP="008E2A1A">
            <w:pPr>
              <w:pStyle w:val="a9"/>
              <w:numPr>
                <w:ilvl w:val="0"/>
                <w:numId w:val="47"/>
              </w:numPr>
              <w:shd w:val="clear" w:color="auto" w:fill="auto"/>
              <w:tabs>
                <w:tab w:val="left" w:pos="816"/>
                <w:tab w:val="left" w:pos="2640"/>
              </w:tabs>
              <w:spacing w:line="276" w:lineRule="auto"/>
              <w:ind w:firstLine="0"/>
              <w:rPr>
                <w:sz w:val="24"/>
                <w:szCs w:val="24"/>
              </w:rPr>
            </w:pPr>
            <w:r>
              <w:rPr>
                <w:sz w:val="24"/>
                <w:szCs w:val="24"/>
              </w:rPr>
              <w:t>Стремиться</w:t>
            </w:r>
            <w:r>
              <w:rPr>
                <w:sz w:val="24"/>
                <w:szCs w:val="24"/>
              </w:rPr>
              <w:tab/>
              <w:t>к</w:t>
            </w:r>
          </w:p>
          <w:p w:rsidR="00D1364B" w:rsidRDefault="008E2A1A">
            <w:pPr>
              <w:pStyle w:val="a9"/>
              <w:shd w:val="clear" w:color="auto" w:fill="auto"/>
              <w:spacing w:after="180" w:line="276" w:lineRule="auto"/>
              <w:ind w:firstLine="0"/>
              <w:rPr>
                <w:sz w:val="24"/>
                <w:szCs w:val="24"/>
              </w:rPr>
            </w:pPr>
            <w:r>
              <w:rPr>
                <w:sz w:val="24"/>
                <w:szCs w:val="24"/>
              </w:rPr>
              <w:t>координации действий в сотрудничестве.</w:t>
            </w:r>
          </w:p>
          <w:p w:rsidR="00D1364B" w:rsidRDefault="008E2A1A" w:rsidP="008E2A1A">
            <w:pPr>
              <w:pStyle w:val="a9"/>
              <w:numPr>
                <w:ilvl w:val="0"/>
                <w:numId w:val="47"/>
              </w:numPr>
              <w:shd w:val="clear" w:color="auto" w:fill="auto"/>
              <w:tabs>
                <w:tab w:val="left" w:pos="408"/>
              </w:tabs>
              <w:spacing w:after="180" w:line="276" w:lineRule="auto"/>
              <w:ind w:firstLine="0"/>
              <w:rPr>
                <w:sz w:val="24"/>
                <w:szCs w:val="24"/>
              </w:rPr>
            </w:pPr>
            <w:r>
              <w:rPr>
                <w:sz w:val="24"/>
                <w:szCs w:val="24"/>
              </w:rPr>
              <w:t>Слушать и слышать других.</w:t>
            </w:r>
          </w:p>
          <w:p w:rsidR="00D1364B" w:rsidRDefault="008E2A1A" w:rsidP="008E2A1A">
            <w:pPr>
              <w:pStyle w:val="a9"/>
              <w:numPr>
                <w:ilvl w:val="0"/>
                <w:numId w:val="47"/>
              </w:numPr>
              <w:shd w:val="clear" w:color="auto" w:fill="auto"/>
              <w:tabs>
                <w:tab w:val="left" w:pos="307"/>
              </w:tabs>
              <w:spacing w:after="180" w:line="276" w:lineRule="auto"/>
              <w:ind w:firstLine="0"/>
              <w:rPr>
                <w:sz w:val="24"/>
                <w:szCs w:val="24"/>
              </w:rPr>
            </w:pPr>
            <w:r>
              <w:rPr>
                <w:sz w:val="24"/>
                <w:szCs w:val="24"/>
              </w:rPr>
              <w:t>Осуществлять речевую рефлексию.</w:t>
            </w:r>
          </w:p>
        </w:tc>
        <w:tc>
          <w:tcPr>
            <w:tcW w:w="1733" w:type="dxa"/>
            <w:tcBorders>
              <w:top w:val="single" w:sz="4" w:space="0" w:color="auto"/>
              <w:left w:val="single" w:sz="4" w:space="0" w:color="auto"/>
            </w:tcBorders>
            <w:shd w:val="clear" w:color="auto" w:fill="FFFFFF"/>
          </w:tcPr>
          <w:p w:rsidR="00D1364B" w:rsidRDefault="00D1364B">
            <w:pPr>
              <w:rPr>
                <w:sz w:val="10"/>
                <w:szCs w:val="10"/>
              </w:rPr>
            </w:pP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2429"/>
          <w:jc w:val="center"/>
        </w:trPr>
        <w:tc>
          <w:tcPr>
            <w:tcW w:w="7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78</w:t>
            </w:r>
          </w:p>
        </w:tc>
        <w:tc>
          <w:tcPr>
            <w:tcW w:w="170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Употреблени е обращений</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употреблять формы обращений в деловой речи и личной переписке, составлять письма</w:t>
            </w:r>
          </w:p>
        </w:tc>
        <w:tc>
          <w:tcPr>
            <w:tcW w:w="2976" w:type="dxa"/>
            <w:vMerge/>
            <w:tcBorders>
              <w:left w:val="single" w:sz="4" w:space="0" w:color="auto"/>
            </w:tcBorders>
            <w:shd w:val="clear" w:color="auto" w:fill="FFFFFF"/>
            <w:vAlign w:val="bottom"/>
          </w:tcPr>
          <w:p w:rsidR="00D1364B" w:rsidRDefault="00D1364B"/>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sz w:val="24"/>
                <w:szCs w:val="24"/>
              </w:rPr>
              <w:t>Фронтальный опрос, выборочная проверка,</w:t>
            </w:r>
          </w:p>
          <w:p w:rsidR="00D1364B" w:rsidRDefault="008E2A1A">
            <w:pPr>
              <w:pStyle w:val="a9"/>
              <w:shd w:val="clear" w:color="auto" w:fill="auto"/>
              <w:spacing w:line="276" w:lineRule="auto"/>
              <w:ind w:firstLine="0"/>
              <w:rPr>
                <w:sz w:val="24"/>
                <w:szCs w:val="24"/>
              </w:rPr>
            </w:pPr>
            <w:r>
              <w:rPr>
                <w:sz w:val="24"/>
                <w:szCs w:val="24"/>
              </w:rPr>
              <w:t>индивидуальн ый опрос</w:t>
            </w:r>
          </w:p>
        </w:tc>
        <w:tc>
          <w:tcPr>
            <w:tcW w:w="1651"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Сайт Е. Захарьиной, готовимся к</w:t>
            </w:r>
          </w:p>
          <w:p w:rsidR="00D1364B" w:rsidRDefault="008E2A1A">
            <w:pPr>
              <w:pStyle w:val="a9"/>
              <w:shd w:val="clear" w:color="auto" w:fill="auto"/>
              <w:spacing w:line="276" w:lineRule="auto"/>
              <w:ind w:firstLine="0"/>
              <w:rPr>
                <w:sz w:val="24"/>
                <w:szCs w:val="24"/>
              </w:rPr>
            </w:pPr>
            <w:r>
              <w:rPr>
                <w:sz w:val="24"/>
                <w:szCs w:val="24"/>
              </w:rPr>
              <w:t>ГИА тест В5</w:t>
            </w: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Распознаёт в предложен иях обращения, выделяет знаками</w:t>
            </w:r>
          </w:p>
        </w:tc>
      </w:tr>
      <w:tr w:rsidR="00D1364B">
        <w:trPr>
          <w:trHeight w:hRule="exact" w:val="7128"/>
          <w:jc w:val="center"/>
        </w:trPr>
        <w:tc>
          <w:tcPr>
            <w:tcW w:w="715"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79</w:t>
            </w:r>
          </w:p>
        </w:tc>
        <w:tc>
          <w:tcPr>
            <w:tcW w:w="1704"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b/>
                <w:bCs/>
                <w:sz w:val="24"/>
                <w:szCs w:val="24"/>
              </w:rPr>
              <w:t>Р/Р</w:t>
            </w:r>
          </w:p>
          <w:p w:rsidR="00D1364B" w:rsidRDefault="008E2A1A">
            <w:pPr>
              <w:pStyle w:val="a9"/>
              <w:shd w:val="clear" w:color="auto" w:fill="auto"/>
              <w:spacing w:line="276" w:lineRule="auto"/>
              <w:ind w:firstLine="0"/>
              <w:rPr>
                <w:sz w:val="24"/>
                <w:szCs w:val="24"/>
              </w:rPr>
            </w:pPr>
            <w:r>
              <w:rPr>
                <w:sz w:val="24"/>
                <w:szCs w:val="24"/>
              </w:rPr>
              <w:t>Эпистолярны й жанр.</w:t>
            </w:r>
          </w:p>
          <w:p w:rsidR="00D1364B" w:rsidRDefault="008E2A1A">
            <w:pPr>
              <w:pStyle w:val="a9"/>
              <w:shd w:val="clear" w:color="auto" w:fill="auto"/>
              <w:spacing w:line="276" w:lineRule="auto"/>
              <w:ind w:firstLine="0"/>
              <w:rPr>
                <w:sz w:val="24"/>
                <w:szCs w:val="24"/>
              </w:rPr>
            </w:pPr>
            <w:r>
              <w:rPr>
                <w:sz w:val="24"/>
                <w:szCs w:val="24"/>
              </w:rPr>
              <w:t>Составление делового письма</w:t>
            </w:r>
          </w:p>
        </w:tc>
        <w:tc>
          <w:tcPr>
            <w:tcW w:w="4790"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before="500" w:line="276" w:lineRule="auto"/>
              <w:ind w:firstLine="0"/>
              <w:rPr>
                <w:sz w:val="24"/>
                <w:szCs w:val="24"/>
              </w:rPr>
            </w:pPr>
            <w:r>
              <w:rPr>
                <w:b/>
                <w:bCs/>
                <w:sz w:val="24"/>
                <w:szCs w:val="24"/>
              </w:rPr>
              <w:t xml:space="preserve">Уметь </w:t>
            </w:r>
            <w:r>
              <w:rPr>
                <w:sz w:val="24"/>
                <w:szCs w:val="24"/>
              </w:rPr>
              <w:t>употреблять формы обращений в деловой речи и личной переписке, составлять письма</w:t>
            </w:r>
          </w:p>
        </w:tc>
        <w:tc>
          <w:tcPr>
            <w:tcW w:w="2976" w:type="dxa"/>
            <w:vMerge/>
            <w:tcBorders>
              <w:left w:val="single" w:sz="4" w:space="0" w:color="auto"/>
              <w:bottom w:val="single" w:sz="4" w:space="0" w:color="auto"/>
            </w:tcBorders>
            <w:shd w:val="clear" w:color="auto" w:fill="FFFFFF"/>
            <w:vAlign w:val="bottom"/>
          </w:tcPr>
          <w:p w:rsidR="00D1364B" w:rsidRDefault="00D1364B"/>
        </w:tc>
        <w:tc>
          <w:tcPr>
            <w:tcW w:w="173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Индивидуальн ый контроль</w:t>
            </w:r>
          </w:p>
        </w:tc>
        <w:tc>
          <w:tcPr>
            <w:tcW w:w="1651"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Презентация</w:t>
            </w: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Составляет деловое письмо</w:t>
            </w:r>
          </w:p>
        </w:tc>
      </w:tr>
    </w:tbl>
    <w:p w:rsidR="00D1364B" w:rsidRDefault="008E2A1A">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715"/>
        <w:gridCol w:w="1704"/>
        <w:gridCol w:w="4790"/>
        <w:gridCol w:w="2976"/>
        <w:gridCol w:w="1733"/>
        <w:gridCol w:w="1651"/>
        <w:gridCol w:w="1445"/>
      </w:tblGrid>
      <w:tr w:rsidR="00D1364B">
        <w:trPr>
          <w:trHeight w:hRule="exact" w:val="3274"/>
          <w:jc w:val="center"/>
        </w:trPr>
        <w:tc>
          <w:tcPr>
            <w:tcW w:w="7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lastRenderedPageBreak/>
              <w:t>80</w:t>
            </w:r>
          </w:p>
        </w:tc>
        <w:tc>
          <w:tcPr>
            <w:tcW w:w="170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Вводные конструкции.</w:t>
            </w:r>
          </w:p>
          <w:p w:rsidR="00D1364B" w:rsidRDefault="008E2A1A">
            <w:pPr>
              <w:pStyle w:val="a9"/>
              <w:shd w:val="clear" w:color="auto" w:fill="auto"/>
              <w:spacing w:line="276" w:lineRule="auto"/>
              <w:ind w:firstLine="0"/>
              <w:rPr>
                <w:sz w:val="24"/>
                <w:szCs w:val="24"/>
              </w:rPr>
            </w:pPr>
            <w:r>
              <w:rPr>
                <w:sz w:val="24"/>
                <w:szCs w:val="24"/>
              </w:rPr>
              <w:t>Группы вводных слов и вводных сочетаний слов по значению.</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b/>
                <w:bCs/>
                <w:sz w:val="24"/>
                <w:szCs w:val="24"/>
              </w:rPr>
              <w:t xml:space="preserve">Знать </w:t>
            </w:r>
            <w:r>
              <w:rPr>
                <w:sz w:val="24"/>
                <w:szCs w:val="24"/>
              </w:rPr>
              <w:t>группы вводных конструкций по значению, понимать роль вводных слов как средства выражения субъективной оценки высказывания.</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выражать определенные отношения к высказыванию с помощью вводных слов, правильно ставить знаки препинания при вводных словах, различать вводные слова и члены предложения.</w:t>
            </w:r>
          </w:p>
        </w:tc>
        <w:tc>
          <w:tcPr>
            <w:tcW w:w="2976" w:type="dxa"/>
            <w:vMerge w:val="restart"/>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b/>
                <w:bCs/>
                <w:sz w:val="24"/>
                <w:szCs w:val="24"/>
              </w:rPr>
              <w:t>Регулятивные УУД</w:t>
            </w:r>
          </w:p>
          <w:p w:rsidR="00D1364B" w:rsidRDefault="008E2A1A" w:rsidP="008E2A1A">
            <w:pPr>
              <w:pStyle w:val="a9"/>
              <w:numPr>
                <w:ilvl w:val="0"/>
                <w:numId w:val="48"/>
              </w:numPr>
              <w:shd w:val="clear" w:color="auto" w:fill="auto"/>
              <w:tabs>
                <w:tab w:val="left" w:pos="490"/>
              </w:tabs>
              <w:spacing w:line="271" w:lineRule="auto"/>
              <w:ind w:firstLine="0"/>
              <w:rPr>
                <w:sz w:val="24"/>
                <w:szCs w:val="24"/>
              </w:rPr>
            </w:pPr>
            <w:r>
              <w:rPr>
                <w:sz w:val="24"/>
                <w:szCs w:val="24"/>
              </w:rPr>
              <w:t>Ставить и решать</w:t>
            </w:r>
          </w:p>
          <w:p w:rsidR="00D1364B" w:rsidRDefault="008E2A1A">
            <w:pPr>
              <w:pStyle w:val="a9"/>
              <w:shd w:val="clear" w:color="auto" w:fill="auto"/>
              <w:tabs>
                <w:tab w:val="left" w:pos="1190"/>
                <w:tab w:val="left" w:pos="1690"/>
                <w:tab w:val="left" w:pos="2549"/>
              </w:tabs>
              <w:spacing w:line="271" w:lineRule="auto"/>
              <w:ind w:firstLine="0"/>
              <w:jc w:val="both"/>
              <w:rPr>
                <w:sz w:val="24"/>
                <w:szCs w:val="24"/>
              </w:rPr>
            </w:pPr>
            <w:r>
              <w:rPr>
                <w:sz w:val="24"/>
                <w:szCs w:val="24"/>
              </w:rPr>
              <w:t>проблему, анализировать условия</w:t>
            </w:r>
            <w:r>
              <w:rPr>
                <w:sz w:val="24"/>
                <w:szCs w:val="24"/>
              </w:rPr>
              <w:tab/>
              <w:t>и</w:t>
            </w:r>
            <w:r>
              <w:rPr>
                <w:sz w:val="24"/>
                <w:szCs w:val="24"/>
              </w:rPr>
              <w:tab/>
              <w:t>пути</w:t>
            </w:r>
            <w:r>
              <w:rPr>
                <w:sz w:val="24"/>
                <w:szCs w:val="24"/>
              </w:rPr>
              <w:tab/>
              <w:t>её</w:t>
            </w:r>
          </w:p>
          <w:p w:rsidR="00D1364B" w:rsidRDefault="008E2A1A">
            <w:pPr>
              <w:pStyle w:val="a9"/>
              <w:shd w:val="clear" w:color="auto" w:fill="auto"/>
              <w:spacing w:after="200" w:line="271" w:lineRule="auto"/>
              <w:ind w:firstLine="0"/>
              <w:jc w:val="both"/>
              <w:rPr>
                <w:sz w:val="24"/>
                <w:szCs w:val="24"/>
              </w:rPr>
            </w:pPr>
            <w:r>
              <w:rPr>
                <w:sz w:val="24"/>
                <w:szCs w:val="24"/>
              </w:rPr>
              <w:t>достижения.</w:t>
            </w:r>
          </w:p>
          <w:p w:rsidR="00D1364B" w:rsidRDefault="008E2A1A" w:rsidP="008E2A1A">
            <w:pPr>
              <w:pStyle w:val="a9"/>
              <w:numPr>
                <w:ilvl w:val="0"/>
                <w:numId w:val="48"/>
              </w:numPr>
              <w:shd w:val="clear" w:color="auto" w:fill="auto"/>
              <w:tabs>
                <w:tab w:val="left" w:pos="691"/>
                <w:tab w:val="left" w:pos="2294"/>
              </w:tabs>
              <w:spacing w:line="276" w:lineRule="auto"/>
              <w:ind w:firstLine="0"/>
              <w:jc w:val="both"/>
              <w:rPr>
                <w:sz w:val="24"/>
                <w:szCs w:val="24"/>
              </w:rPr>
            </w:pPr>
            <w:r>
              <w:rPr>
                <w:sz w:val="24"/>
                <w:szCs w:val="24"/>
              </w:rPr>
              <w:t>Оценивать</w:t>
            </w:r>
            <w:r>
              <w:rPr>
                <w:sz w:val="24"/>
                <w:szCs w:val="24"/>
              </w:rPr>
              <w:tab/>
              <w:t>свои</w:t>
            </w:r>
          </w:p>
          <w:p w:rsidR="00D1364B" w:rsidRDefault="008E2A1A">
            <w:pPr>
              <w:pStyle w:val="a9"/>
              <w:shd w:val="clear" w:color="auto" w:fill="auto"/>
              <w:spacing w:after="200" w:line="276" w:lineRule="auto"/>
              <w:ind w:firstLine="0"/>
              <w:jc w:val="both"/>
              <w:rPr>
                <w:sz w:val="24"/>
                <w:szCs w:val="24"/>
              </w:rPr>
            </w:pPr>
            <w:r>
              <w:rPr>
                <w:sz w:val="24"/>
                <w:szCs w:val="24"/>
              </w:rPr>
              <w:t>действия в соответствии с поставленной задачей.</w:t>
            </w:r>
          </w:p>
          <w:p w:rsidR="00D1364B" w:rsidRDefault="008E2A1A" w:rsidP="008E2A1A">
            <w:pPr>
              <w:pStyle w:val="a9"/>
              <w:numPr>
                <w:ilvl w:val="0"/>
                <w:numId w:val="48"/>
              </w:numPr>
              <w:shd w:val="clear" w:color="auto" w:fill="auto"/>
              <w:tabs>
                <w:tab w:val="left" w:pos="1027"/>
              </w:tabs>
              <w:spacing w:line="276" w:lineRule="auto"/>
              <w:ind w:firstLine="0"/>
              <w:jc w:val="both"/>
              <w:rPr>
                <w:sz w:val="24"/>
                <w:szCs w:val="24"/>
              </w:rPr>
            </w:pPr>
            <w:r>
              <w:rPr>
                <w:sz w:val="24"/>
                <w:szCs w:val="24"/>
              </w:rPr>
              <w:t>Прогнозировать,</w:t>
            </w:r>
          </w:p>
          <w:p w:rsidR="00D1364B" w:rsidRDefault="008E2A1A">
            <w:pPr>
              <w:pStyle w:val="a9"/>
              <w:shd w:val="clear" w:color="auto" w:fill="auto"/>
              <w:tabs>
                <w:tab w:val="left" w:pos="2232"/>
              </w:tabs>
              <w:spacing w:line="276" w:lineRule="auto"/>
              <w:ind w:firstLine="0"/>
              <w:jc w:val="both"/>
              <w:rPr>
                <w:sz w:val="24"/>
                <w:szCs w:val="24"/>
              </w:rPr>
            </w:pPr>
            <w:r>
              <w:rPr>
                <w:sz w:val="24"/>
                <w:szCs w:val="24"/>
              </w:rPr>
              <w:t>корректировать</w:t>
            </w:r>
            <w:r>
              <w:rPr>
                <w:sz w:val="24"/>
                <w:szCs w:val="24"/>
              </w:rPr>
              <w:tab/>
              <w:t>свою</w:t>
            </w:r>
          </w:p>
          <w:p w:rsidR="00D1364B" w:rsidRDefault="008E2A1A">
            <w:pPr>
              <w:pStyle w:val="a9"/>
              <w:shd w:val="clear" w:color="auto" w:fill="auto"/>
              <w:spacing w:after="200" w:line="276" w:lineRule="auto"/>
              <w:ind w:firstLine="0"/>
              <w:rPr>
                <w:sz w:val="24"/>
                <w:szCs w:val="24"/>
              </w:rPr>
            </w:pPr>
            <w:r>
              <w:rPr>
                <w:sz w:val="24"/>
                <w:szCs w:val="24"/>
              </w:rPr>
              <w:t>деятельность.</w:t>
            </w:r>
          </w:p>
          <w:p w:rsidR="00D1364B" w:rsidRDefault="008E2A1A" w:rsidP="008E2A1A">
            <w:pPr>
              <w:pStyle w:val="a9"/>
              <w:numPr>
                <w:ilvl w:val="0"/>
                <w:numId w:val="48"/>
              </w:numPr>
              <w:shd w:val="clear" w:color="auto" w:fill="auto"/>
              <w:tabs>
                <w:tab w:val="left" w:pos="418"/>
              </w:tabs>
              <w:spacing w:after="200" w:line="276" w:lineRule="auto"/>
              <w:ind w:firstLine="0"/>
              <w:jc w:val="both"/>
              <w:rPr>
                <w:sz w:val="24"/>
                <w:szCs w:val="24"/>
              </w:rPr>
            </w:pPr>
            <w:r>
              <w:rPr>
                <w:sz w:val="24"/>
                <w:szCs w:val="24"/>
              </w:rPr>
              <w:t>Формулировать тему урока и его последующее содержание.</w:t>
            </w:r>
          </w:p>
          <w:p w:rsidR="00D1364B" w:rsidRDefault="008E2A1A" w:rsidP="008E2A1A">
            <w:pPr>
              <w:pStyle w:val="a9"/>
              <w:numPr>
                <w:ilvl w:val="0"/>
                <w:numId w:val="48"/>
              </w:numPr>
              <w:shd w:val="clear" w:color="auto" w:fill="auto"/>
              <w:tabs>
                <w:tab w:val="left" w:pos="1550"/>
              </w:tabs>
              <w:spacing w:line="276" w:lineRule="auto"/>
              <w:ind w:firstLine="0"/>
              <w:jc w:val="both"/>
              <w:rPr>
                <w:sz w:val="24"/>
                <w:szCs w:val="24"/>
              </w:rPr>
            </w:pPr>
            <w:r>
              <w:rPr>
                <w:sz w:val="24"/>
                <w:szCs w:val="24"/>
              </w:rPr>
              <w:t>Определять</w:t>
            </w:r>
          </w:p>
          <w:p w:rsidR="00D1364B" w:rsidRDefault="008E2A1A">
            <w:pPr>
              <w:pStyle w:val="a9"/>
              <w:shd w:val="clear" w:color="auto" w:fill="auto"/>
              <w:tabs>
                <w:tab w:val="left" w:pos="1483"/>
              </w:tabs>
              <w:spacing w:line="276" w:lineRule="auto"/>
              <w:ind w:firstLine="0"/>
              <w:rPr>
                <w:sz w:val="24"/>
                <w:szCs w:val="24"/>
              </w:rPr>
            </w:pPr>
            <w:r>
              <w:rPr>
                <w:sz w:val="24"/>
                <w:szCs w:val="24"/>
              </w:rPr>
              <w:t>последовательность действий</w:t>
            </w:r>
            <w:r>
              <w:rPr>
                <w:sz w:val="24"/>
                <w:szCs w:val="24"/>
              </w:rPr>
              <w:tab/>
              <w:t>(составлять</w:t>
            </w:r>
          </w:p>
          <w:p w:rsidR="00D1364B" w:rsidRDefault="008E2A1A">
            <w:pPr>
              <w:pStyle w:val="a9"/>
              <w:shd w:val="clear" w:color="auto" w:fill="auto"/>
              <w:spacing w:after="200" w:line="276" w:lineRule="auto"/>
              <w:ind w:firstLine="0"/>
              <w:rPr>
                <w:sz w:val="24"/>
                <w:szCs w:val="24"/>
              </w:rPr>
            </w:pPr>
            <w:r>
              <w:rPr>
                <w:sz w:val="24"/>
                <w:szCs w:val="24"/>
              </w:rPr>
              <w:t>план).</w:t>
            </w:r>
          </w:p>
          <w:p w:rsidR="00D1364B" w:rsidRDefault="008E2A1A" w:rsidP="008E2A1A">
            <w:pPr>
              <w:pStyle w:val="a9"/>
              <w:numPr>
                <w:ilvl w:val="0"/>
                <w:numId w:val="48"/>
              </w:numPr>
              <w:shd w:val="clear" w:color="auto" w:fill="auto"/>
              <w:tabs>
                <w:tab w:val="left" w:pos="278"/>
              </w:tabs>
              <w:spacing w:after="200" w:line="276" w:lineRule="auto"/>
              <w:ind w:firstLine="0"/>
              <w:jc w:val="both"/>
              <w:rPr>
                <w:sz w:val="24"/>
                <w:szCs w:val="24"/>
              </w:rPr>
            </w:pPr>
            <w:r>
              <w:rPr>
                <w:sz w:val="24"/>
                <w:szCs w:val="24"/>
              </w:rPr>
              <w:t>Оценивать достигнутые результаты.</w:t>
            </w:r>
          </w:p>
          <w:p w:rsidR="00D1364B" w:rsidRDefault="008E2A1A">
            <w:pPr>
              <w:pStyle w:val="a9"/>
              <w:shd w:val="clear" w:color="auto" w:fill="auto"/>
              <w:spacing w:after="200" w:line="276" w:lineRule="auto"/>
              <w:ind w:firstLine="0"/>
              <w:rPr>
                <w:sz w:val="24"/>
                <w:szCs w:val="24"/>
              </w:rPr>
            </w:pPr>
            <w:r>
              <w:rPr>
                <w:b/>
                <w:bCs/>
                <w:sz w:val="24"/>
                <w:szCs w:val="24"/>
              </w:rPr>
              <w:t>Познавательные УУД</w:t>
            </w:r>
          </w:p>
          <w:p w:rsidR="00D1364B" w:rsidRDefault="008E2A1A" w:rsidP="008E2A1A">
            <w:pPr>
              <w:pStyle w:val="a9"/>
              <w:numPr>
                <w:ilvl w:val="0"/>
                <w:numId w:val="49"/>
              </w:numPr>
              <w:shd w:val="clear" w:color="auto" w:fill="auto"/>
              <w:tabs>
                <w:tab w:val="left" w:pos="331"/>
              </w:tabs>
              <w:spacing w:line="271" w:lineRule="auto"/>
              <w:ind w:firstLine="0"/>
              <w:rPr>
                <w:sz w:val="24"/>
                <w:szCs w:val="24"/>
              </w:rPr>
            </w:pPr>
            <w:r>
              <w:rPr>
                <w:sz w:val="24"/>
                <w:szCs w:val="24"/>
              </w:rPr>
              <w:t>Пользоваться разными</w:t>
            </w:r>
          </w:p>
          <w:p w:rsidR="00D1364B" w:rsidRDefault="008E2A1A">
            <w:pPr>
              <w:pStyle w:val="a9"/>
              <w:shd w:val="clear" w:color="auto" w:fill="auto"/>
              <w:tabs>
                <w:tab w:val="left" w:pos="2059"/>
              </w:tabs>
              <w:spacing w:line="271" w:lineRule="auto"/>
              <w:ind w:firstLine="0"/>
              <w:jc w:val="both"/>
              <w:rPr>
                <w:sz w:val="24"/>
                <w:szCs w:val="24"/>
              </w:rPr>
            </w:pPr>
            <w:r>
              <w:rPr>
                <w:sz w:val="24"/>
                <w:szCs w:val="24"/>
              </w:rPr>
              <w:t>видами</w:t>
            </w:r>
            <w:r>
              <w:rPr>
                <w:sz w:val="24"/>
                <w:szCs w:val="24"/>
              </w:rPr>
              <w:tab/>
              <w:t>чтения</w:t>
            </w:r>
          </w:p>
          <w:p w:rsidR="00D1364B" w:rsidRDefault="008E2A1A">
            <w:pPr>
              <w:pStyle w:val="a9"/>
              <w:shd w:val="clear" w:color="auto" w:fill="auto"/>
              <w:spacing w:after="200" w:line="271" w:lineRule="auto"/>
              <w:ind w:firstLine="0"/>
              <w:rPr>
                <w:sz w:val="24"/>
                <w:szCs w:val="24"/>
              </w:rPr>
            </w:pPr>
            <w:r>
              <w:rPr>
                <w:sz w:val="24"/>
                <w:szCs w:val="24"/>
              </w:rPr>
              <w:t>(просмотровым, поисковым, изучающим).</w:t>
            </w:r>
          </w:p>
          <w:p w:rsidR="00D1364B" w:rsidRDefault="008E2A1A" w:rsidP="008E2A1A">
            <w:pPr>
              <w:pStyle w:val="a9"/>
              <w:numPr>
                <w:ilvl w:val="0"/>
                <w:numId w:val="49"/>
              </w:numPr>
              <w:shd w:val="clear" w:color="auto" w:fill="auto"/>
              <w:tabs>
                <w:tab w:val="left" w:pos="427"/>
              </w:tabs>
              <w:spacing w:line="276" w:lineRule="auto"/>
              <w:ind w:firstLine="0"/>
              <w:rPr>
                <w:sz w:val="24"/>
                <w:szCs w:val="24"/>
              </w:rPr>
            </w:pPr>
            <w:r>
              <w:rPr>
                <w:sz w:val="24"/>
                <w:szCs w:val="24"/>
              </w:rPr>
              <w:t>Владеть различными</w:t>
            </w:r>
          </w:p>
          <w:p w:rsidR="00D1364B" w:rsidRDefault="008E2A1A">
            <w:pPr>
              <w:pStyle w:val="a9"/>
              <w:shd w:val="clear" w:color="auto" w:fill="auto"/>
              <w:tabs>
                <w:tab w:val="left" w:pos="1450"/>
              </w:tabs>
              <w:spacing w:after="200" w:line="276" w:lineRule="auto"/>
              <w:ind w:firstLine="0"/>
              <w:jc w:val="both"/>
              <w:rPr>
                <w:sz w:val="24"/>
                <w:szCs w:val="24"/>
              </w:rPr>
            </w:pPr>
            <w:r>
              <w:rPr>
                <w:sz w:val="24"/>
                <w:szCs w:val="24"/>
              </w:rPr>
              <w:t>видами</w:t>
            </w:r>
            <w:r>
              <w:rPr>
                <w:sz w:val="24"/>
                <w:szCs w:val="24"/>
              </w:rPr>
              <w:tab/>
              <w:t>аудирования</w:t>
            </w: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Фронтальный опрос, выборочная проверка</w:t>
            </w:r>
          </w:p>
        </w:tc>
        <w:tc>
          <w:tcPr>
            <w:tcW w:w="1651"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Презентация</w:t>
            </w: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Перечисляе т группы вводных слов с помощью учебника</w:t>
            </w:r>
          </w:p>
        </w:tc>
      </w:tr>
      <w:tr w:rsidR="00D1364B">
        <w:trPr>
          <w:trHeight w:hRule="exact" w:val="4214"/>
          <w:jc w:val="center"/>
        </w:trPr>
        <w:tc>
          <w:tcPr>
            <w:tcW w:w="7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81</w:t>
            </w:r>
          </w:p>
        </w:tc>
        <w:tc>
          <w:tcPr>
            <w:tcW w:w="170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Вводные слова, словосочетани я и знаки препинания при них.</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b/>
                <w:bCs/>
                <w:sz w:val="24"/>
                <w:szCs w:val="24"/>
              </w:rPr>
              <w:t xml:space="preserve">Знать </w:t>
            </w:r>
            <w:r>
              <w:rPr>
                <w:sz w:val="24"/>
                <w:szCs w:val="24"/>
              </w:rPr>
              <w:t>группы вводных слов и словосочетаний по значению, их стилистические функции.</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употреблять в речи вводные слова с учетом речевой ситуации, правильно расставлять знаки препинания при вводных словах, соблюдать интонацию при чтении предложений, использовать вводные слова как средство связи предложений и смысловых частей, производить синонимическую замену вводных слов.</w:t>
            </w:r>
          </w:p>
        </w:tc>
        <w:tc>
          <w:tcPr>
            <w:tcW w:w="2976" w:type="dxa"/>
            <w:vMerge/>
            <w:tcBorders>
              <w:left w:val="single" w:sz="4" w:space="0" w:color="auto"/>
            </w:tcBorders>
            <w:shd w:val="clear" w:color="auto" w:fill="FFFFFF"/>
          </w:tcPr>
          <w:p w:rsidR="00D1364B" w:rsidRDefault="00D1364B"/>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Проверочная работа, индивидуальн ый контроль</w:t>
            </w: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Употребляе т в своих высказыван иях вводные слова</w:t>
            </w:r>
          </w:p>
        </w:tc>
      </w:tr>
      <w:tr w:rsidR="00D1364B">
        <w:trPr>
          <w:trHeight w:hRule="exact" w:val="2962"/>
          <w:jc w:val="center"/>
        </w:trPr>
        <w:tc>
          <w:tcPr>
            <w:tcW w:w="715"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82</w:t>
            </w:r>
          </w:p>
        </w:tc>
        <w:tc>
          <w:tcPr>
            <w:tcW w:w="1704"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Выделительн ые знаки препинания при вводных словах, вводных сочетаниях слов и вводных</w:t>
            </w:r>
          </w:p>
        </w:tc>
        <w:tc>
          <w:tcPr>
            <w:tcW w:w="4790"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b/>
                <w:bCs/>
                <w:sz w:val="24"/>
                <w:szCs w:val="24"/>
              </w:rPr>
              <w:t xml:space="preserve">Знать </w:t>
            </w:r>
            <w:r>
              <w:rPr>
                <w:sz w:val="24"/>
                <w:szCs w:val="24"/>
              </w:rPr>
              <w:t>значения вводных слов, их стилистические функции.</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употреблять в речи вводные предложения с целью внесения добавочных сведений, тех или иных обстоятельств, расширения описания предмета; правильно строить, выразительно читать предложения с вводными конструкциями</w:t>
            </w:r>
          </w:p>
        </w:tc>
        <w:tc>
          <w:tcPr>
            <w:tcW w:w="2976" w:type="dxa"/>
            <w:vMerge/>
            <w:tcBorders>
              <w:left w:val="single" w:sz="4" w:space="0" w:color="auto"/>
              <w:bottom w:val="single" w:sz="4" w:space="0" w:color="auto"/>
            </w:tcBorders>
            <w:shd w:val="clear" w:color="auto" w:fill="FFFFFF"/>
          </w:tcPr>
          <w:p w:rsidR="00D1364B" w:rsidRDefault="00D1364B"/>
        </w:tc>
        <w:tc>
          <w:tcPr>
            <w:tcW w:w="173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312" w:lineRule="auto"/>
              <w:ind w:firstLine="0"/>
              <w:rPr>
                <w:sz w:val="24"/>
                <w:szCs w:val="24"/>
              </w:rPr>
            </w:pPr>
            <w:r>
              <w:rPr>
                <w:sz w:val="24"/>
                <w:szCs w:val="24"/>
              </w:rPr>
              <w:t>Фронтальный опрос, выборочная проверка, индивидуальн ый опрос</w:t>
            </w:r>
          </w:p>
        </w:tc>
        <w:tc>
          <w:tcPr>
            <w:tcW w:w="1651"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Презентация</w:t>
            </w: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Выразитель но читает предложен ия с вводными словами</w:t>
            </w:r>
          </w:p>
        </w:tc>
      </w:tr>
    </w:tbl>
    <w:p w:rsidR="00D1364B" w:rsidRDefault="008E2A1A">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715"/>
        <w:gridCol w:w="1704"/>
        <w:gridCol w:w="4790"/>
        <w:gridCol w:w="2976"/>
        <w:gridCol w:w="1733"/>
        <w:gridCol w:w="1651"/>
        <w:gridCol w:w="1445"/>
      </w:tblGrid>
      <w:tr w:rsidR="00D1364B">
        <w:trPr>
          <w:trHeight w:hRule="exact" w:val="850"/>
          <w:jc w:val="center"/>
        </w:trPr>
        <w:tc>
          <w:tcPr>
            <w:tcW w:w="715" w:type="dxa"/>
            <w:tcBorders>
              <w:top w:val="single" w:sz="4" w:space="0" w:color="auto"/>
              <w:left w:val="single" w:sz="4" w:space="0" w:color="auto"/>
            </w:tcBorders>
            <w:shd w:val="clear" w:color="auto" w:fill="FFFFFF"/>
          </w:tcPr>
          <w:p w:rsidR="00D1364B" w:rsidRDefault="00D1364B">
            <w:pPr>
              <w:rPr>
                <w:sz w:val="10"/>
                <w:szCs w:val="10"/>
              </w:rPr>
            </w:pPr>
          </w:p>
        </w:tc>
        <w:tc>
          <w:tcPr>
            <w:tcW w:w="1704" w:type="dxa"/>
            <w:tcBorders>
              <w:top w:val="single" w:sz="4" w:space="0" w:color="auto"/>
              <w:left w:val="single" w:sz="4" w:space="0" w:color="auto"/>
            </w:tcBorders>
            <w:shd w:val="clear" w:color="auto" w:fill="FFFFFF"/>
            <w:vAlign w:val="center"/>
          </w:tcPr>
          <w:p w:rsidR="00D1364B" w:rsidRDefault="008E2A1A">
            <w:pPr>
              <w:pStyle w:val="a9"/>
              <w:shd w:val="clear" w:color="auto" w:fill="auto"/>
              <w:ind w:firstLine="0"/>
              <w:rPr>
                <w:sz w:val="24"/>
                <w:szCs w:val="24"/>
              </w:rPr>
            </w:pPr>
            <w:r>
              <w:rPr>
                <w:sz w:val="24"/>
                <w:szCs w:val="24"/>
              </w:rPr>
              <w:t>предложения</w:t>
            </w:r>
          </w:p>
          <w:p w:rsidR="00D1364B" w:rsidRDefault="008E2A1A">
            <w:pPr>
              <w:pStyle w:val="a9"/>
              <w:shd w:val="clear" w:color="auto" w:fill="auto"/>
              <w:ind w:firstLine="0"/>
              <w:rPr>
                <w:sz w:val="24"/>
                <w:szCs w:val="24"/>
              </w:rPr>
            </w:pPr>
            <w:r>
              <w:rPr>
                <w:sz w:val="24"/>
                <w:szCs w:val="24"/>
              </w:rPr>
              <w:t>х</w:t>
            </w:r>
          </w:p>
        </w:tc>
        <w:tc>
          <w:tcPr>
            <w:tcW w:w="4790" w:type="dxa"/>
            <w:tcBorders>
              <w:top w:val="single" w:sz="4" w:space="0" w:color="auto"/>
              <w:left w:val="single" w:sz="4" w:space="0" w:color="auto"/>
            </w:tcBorders>
            <w:shd w:val="clear" w:color="auto" w:fill="FFFFFF"/>
          </w:tcPr>
          <w:p w:rsidR="00D1364B" w:rsidRDefault="00D1364B">
            <w:pPr>
              <w:rPr>
                <w:sz w:val="10"/>
                <w:szCs w:val="10"/>
              </w:rPr>
            </w:pPr>
          </w:p>
        </w:tc>
        <w:tc>
          <w:tcPr>
            <w:tcW w:w="2976" w:type="dxa"/>
            <w:vMerge w:val="restart"/>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sz w:val="24"/>
                <w:szCs w:val="24"/>
              </w:rPr>
              <w:t>(ознакомительным, детальным).</w:t>
            </w:r>
          </w:p>
          <w:p w:rsidR="00D1364B" w:rsidRDefault="008E2A1A">
            <w:pPr>
              <w:pStyle w:val="a9"/>
              <w:shd w:val="clear" w:color="auto" w:fill="auto"/>
              <w:spacing w:after="200" w:line="276" w:lineRule="auto"/>
              <w:ind w:firstLine="0"/>
              <w:jc w:val="both"/>
              <w:rPr>
                <w:sz w:val="24"/>
                <w:szCs w:val="24"/>
              </w:rPr>
            </w:pPr>
            <w:r>
              <w:rPr>
                <w:sz w:val="24"/>
                <w:szCs w:val="24"/>
              </w:rPr>
              <w:t>3. Оформлять письменный текст в соответствии с правилами письма.</w:t>
            </w:r>
          </w:p>
          <w:p w:rsidR="00D1364B" w:rsidRDefault="008E2A1A">
            <w:pPr>
              <w:pStyle w:val="a9"/>
              <w:shd w:val="clear" w:color="auto" w:fill="auto"/>
              <w:spacing w:after="200" w:line="276" w:lineRule="auto"/>
              <w:ind w:firstLine="0"/>
              <w:rPr>
                <w:sz w:val="24"/>
                <w:szCs w:val="24"/>
              </w:rPr>
            </w:pPr>
            <w:r>
              <w:rPr>
                <w:b/>
                <w:bCs/>
                <w:sz w:val="24"/>
                <w:szCs w:val="24"/>
              </w:rPr>
              <w:t>Коммуникативные УУД</w:t>
            </w:r>
          </w:p>
          <w:p w:rsidR="00D1364B" w:rsidRDefault="008E2A1A" w:rsidP="008E2A1A">
            <w:pPr>
              <w:pStyle w:val="a9"/>
              <w:numPr>
                <w:ilvl w:val="0"/>
                <w:numId w:val="50"/>
              </w:numPr>
              <w:shd w:val="clear" w:color="auto" w:fill="auto"/>
              <w:tabs>
                <w:tab w:val="left" w:pos="778"/>
                <w:tab w:val="left" w:pos="2621"/>
              </w:tabs>
              <w:spacing w:line="276" w:lineRule="auto"/>
              <w:ind w:firstLine="0"/>
              <w:rPr>
                <w:sz w:val="24"/>
                <w:szCs w:val="24"/>
              </w:rPr>
            </w:pPr>
            <w:r>
              <w:rPr>
                <w:sz w:val="24"/>
                <w:szCs w:val="24"/>
              </w:rPr>
              <w:t>Стремиться</w:t>
            </w:r>
            <w:r>
              <w:rPr>
                <w:sz w:val="24"/>
                <w:szCs w:val="24"/>
              </w:rPr>
              <w:tab/>
              <w:t>к</w:t>
            </w:r>
          </w:p>
          <w:p w:rsidR="00D1364B" w:rsidRDefault="008E2A1A">
            <w:pPr>
              <w:pStyle w:val="a9"/>
              <w:shd w:val="clear" w:color="auto" w:fill="auto"/>
              <w:spacing w:after="200" w:line="276" w:lineRule="auto"/>
              <w:ind w:firstLine="0"/>
              <w:jc w:val="both"/>
              <w:rPr>
                <w:sz w:val="24"/>
                <w:szCs w:val="24"/>
              </w:rPr>
            </w:pPr>
            <w:r>
              <w:rPr>
                <w:sz w:val="24"/>
                <w:szCs w:val="24"/>
              </w:rPr>
              <w:t>координации действий в сотрудничестве.</w:t>
            </w:r>
          </w:p>
          <w:p w:rsidR="00D1364B" w:rsidRDefault="008E2A1A" w:rsidP="008E2A1A">
            <w:pPr>
              <w:pStyle w:val="a9"/>
              <w:numPr>
                <w:ilvl w:val="0"/>
                <w:numId w:val="50"/>
              </w:numPr>
              <w:shd w:val="clear" w:color="auto" w:fill="auto"/>
              <w:tabs>
                <w:tab w:val="left" w:pos="403"/>
              </w:tabs>
              <w:spacing w:after="200" w:line="276" w:lineRule="auto"/>
              <w:ind w:firstLine="0"/>
              <w:jc w:val="both"/>
              <w:rPr>
                <w:sz w:val="24"/>
                <w:szCs w:val="24"/>
              </w:rPr>
            </w:pPr>
            <w:r>
              <w:rPr>
                <w:sz w:val="24"/>
                <w:szCs w:val="24"/>
              </w:rPr>
              <w:t>Слушать и слышать других.</w:t>
            </w:r>
          </w:p>
          <w:p w:rsidR="00D1364B" w:rsidRDefault="008E2A1A" w:rsidP="008E2A1A">
            <w:pPr>
              <w:pStyle w:val="a9"/>
              <w:numPr>
                <w:ilvl w:val="0"/>
                <w:numId w:val="50"/>
              </w:numPr>
              <w:shd w:val="clear" w:color="auto" w:fill="auto"/>
              <w:tabs>
                <w:tab w:val="left" w:pos="302"/>
              </w:tabs>
              <w:spacing w:after="200" w:line="276" w:lineRule="auto"/>
              <w:ind w:firstLine="0"/>
              <w:jc w:val="both"/>
              <w:rPr>
                <w:sz w:val="24"/>
                <w:szCs w:val="24"/>
              </w:rPr>
            </w:pPr>
            <w:r>
              <w:rPr>
                <w:sz w:val="24"/>
                <w:szCs w:val="24"/>
              </w:rPr>
              <w:t>Осуществлять речевую рефлексию.</w:t>
            </w:r>
          </w:p>
          <w:p w:rsidR="00D1364B" w:rsidRDefault="008E2A1A">
            <w:pPr>
              <w:pStyle w:val="a9"/>
              <w:shd w:val="clear" w:color="auto" w:fill="auto"/>
              <w:spacing w:after="200" w:line="276" w:lineRule="auto"/>
              <w:ind w:firstLine="0"/>
              <w:jc w:val="both"/>
              <w:rPr>
                <w:sz w:val="24"/>
                <w:szCs w:val="24"/>
              </w:rPr>
            </w:pPr>
            <w:r>
              <w:rPr>
                <w:b/>
                <w:bCs/>
                <w:sz w:val="24"/>
                <w:szCs w:val="24"/>
              </w:rPr>
              <w:t>Регулятивные УУД</w:t>
            </w:r>
          </w:p>
          <w:p w:rsidR="00D1364B" w:rsidRDefault="008E2A1A" w:rsidP="008E2A1A">
            <w:pPr>
              <w:pStyle w:val="a9"/>
              <w:numPr>
                <w:ilvl w:val="0"/>
                <w:numId w:val="51"/>
              </w:numPr>
              <w:shd w:val="clear" w:color="auto" w:fill="auto"/>
              <w:tabs>
                <w:tab w:val="left" w:pos="466"/>
              </w:tabs>
              <w:spacing w:line="271" w:lineRule="auto"/>
              <w:ind w:firstLine="0"/>
              <w:jc w:val="both"/>
              <w:rPr>
                <w:sz w:val="24"/>
                <w:szCs w:val="24"/>
              </w:rPr>
            </w:pPr>
            <w:r>
              <w:rPr>
                <w:sz w:val="24"/>
                <w:szCs w:val="24"/>
              </w:rPr>
              <w:t>Ставить и решать</w:t>
            </w:r>
          </w:p>
          <w:p w:rsidR="00D1364B" w:rsidRDefault="008E2A1A">
            <w:pPr>
              <w:pStyle w:val="a9"/>
              <w:shd w:val="clear" w:color="auto" w:fill="auto"/>
              <w:tabs>
                <w:tab w:val="left" w:pos="1195"/>
                <w:tab w:val="left" w:pos="1694"/>
                <w:tab w:val="left" w:pos="2549"/>
              </w:tabs>
              <w:spacing w:line="271" w:lineRule="auto"/>
              <w:ind w:firstLine="0"/>
              <w:jc w:val="both"/>
              <w:rPr>
                <w:sz w:val="24"/>
                <w:szCs w:val="24"/>
              </w:rPr>
            </w:pPr>
            <w:r>
              <w:rPr>
                <w:sz w:val="24"/>
                <w:szCs w:val="24"/>
              </w:rPr>
              <w:t>проблему, анализировать условия</w:t>
            </w:r>
            <w:r>
              <w:rPr>
                <w:sz w:val="24"/>
                <w:szCs w:val="24"/>
              </w:rPr>
              <w:tab/>
              <w:t>и</w:t>
            </w:r>
            <w:r>
              <w:rPr>
                <w:sz w:val="24"/>
                <w:szCs w:val="24"/>
              </w:rPr>
              <w:tab/>
              <w:t>пути</w:t>
            </w:r>
            <w:r>
              <w:rPr>
                <w:sz w:val="24"/>
                <w:szCs w:val="24"/>
              </w:rPr>
              <w:tab/>
              <w:t>её</w:t>
            </w:r>
          </w:p>
          <w:p w:rsidR="00D1364B" w:rsidRDefault="008E2A1A">
            <w:pPr>
              <w:pStyle w:val="a9"/>
              <w:shd w:val="clear" w:color="auto" w:fill="auto"/>
              <w:spacing w:after="200" w:line="271" w:lineRule="auto"/>
              <w:ind w:firstLine="0"/>
              <w:rPr>
                <w:sz w:val="24"/>
                <w:szCs w:val="24"/>
              </w:rPr>
            </w:pPr>
            <w:r>
              <w:rPr>
                <w:sz w:val="24"/>
                <w:szCs w:val="24"/>
              </w:rPr>
              <w:t>достижения.</w:t>
            </w:r>
          </w:p>
          <w:p w:rsidR="00D1364B" w:rsidRDefault="008E2A1A" w:rsidP="008E2A1A">
            <w:pPr>
              <w:pStyle w:val="a9"/>
              <w:numPr>
                <w:ilvl w:val="0"/>
                <w:numId w:val="51"/>
              </w:numPr>
              <w:shd w:val="clear" w:color="auto" w:fill="auto"/>
              <w:tabs>
                <w:tab w:val="left" w:pos="677"/>
                <w:tab w:val="left" w:pos="2290"/>
              </w:tabs>
              <w:spacing w:line="276" w:lineRule="auto"/>
              <w:ind w:firstLine="0"/>
              <w:rPr>
                <w:sz w:val="24"/>
                <w:szCs w:val="24"/>
              </w:rPr>
            </w:pPr>
            <w:r>
              <w:rPr>
                <w:sz w:val="24"/>
                <w:szCs w:val="24"/>
              </w:rPr>
              <w:t>Оценивать</w:t>
            </w:r>
            <w:r>
              <w:rPr>
                <w:sz w:val="24"/>
                <w:szCs w:val="24"/>
              </w:rPr>
              <w:tab/>
              <w:t>свои</w:t>
            </w:r>
          </w:p>
          <w:p w:rsidR="00D1364B" w:rsidRDefault="008E2A1A">
            <w:pPr>
              <w:pStyle w:val="a9"/>
              <w:shd w:val="clear" w:color="auto" w:fill="auto"/>
              <w:spacing w:after="200" w:line="276" w:lineRule="auto"/>
              <w:ind w:firstLine="0"/>
              <w:rPr>
                <w:sz w:val="24"/>
                <w:szCs w:val="24"/>
              </w:rPr>
            </w:pPr>
            <w:r>
              <w:rPr>
                <w:sz w:val="24"/>
                <w:szCs w:val="24"/>
              </w:rPr>
              <w:t>действия в соответствии с поставленной задачей.</w:t>
            </w:r>
          </w:p>
          <w:p w:rsidR="00D1364B" w:rsidRDefault="008E2A1A" w:rsidP="008E2A1A">
            <w:pPr>
              <w:pStyle w:val="a9"/>
              <w:numPr>
                <w:ilvl w:val="0"/>
                <w:numId w:val="51"/>
              </w:numPr>
              <w:shd w:val="clear" w:color="auto" w:fill="auto"/>
              <w:tabs>
                <w:tab w:val="left" w:pos="1027"/>
              </w:tabs>
              <w:spacing w:line="276" w:lineRule="auto"/>
              <w:ind w:firstLine="0"/>
              <w:rPr>
                <w:sz w:val="24"/>
                <w:szCs w:val="24"/>
              </w:rPr>
            </w:pPr>
            <w:r>
              <w:rPr>
                <w:sz w:val="24"/>
                <w:szCs w:val="24"/>
              </w:rPr>
              <w:t>Прогнозировать,</w:t>
            </w:r>
          </w:p>
          <w:p w:rsidR="00D1364B" w:rsidRDefault="008E2A1A">
            <w:pPr>
              <w:pStyle w:val="a9"/>
              <w:shd w:val="clear" w:color="auto" w:fill="auto"/>
              <w:tabs>
                <w:tab w:val="left" w:pos="2232"/>
              </w:tabs>
              <w:spacing w:line="276" w:lineRule="auto"/>
              <w:ind w:firstLine="0"/>
              <w:rPr>
                <w:sz w:val="24"/>
                <w:szCs w:val="24"/>
              </w:rPr>
            </w:pPr>
            <w:r>
              <w:rPr>
                <w:sz w:val="24"/>
                <w:szCs w:val="24"/>
              </w:rPr>
              <w:t>корректировать</w:t>
            </w:r>
            <w:r>
              <w:rPr>
                <w:sz w:val="24"/>
                <w:szCs w:val="24"/>
              </w:rPr>
              <w:tab/>
              <w:t>свою</w:t>
            </w:r>
          </w:p>
          <w:p w:rsidR="00D1364B" w:rsidRDefault="008E2A1A">
            <w:pPr>
              <w:pStyle w:val="a9"/>
              <w:shd w:val="clear" w:color="auto" w:fill="auto"/>
              <w:spacing w:after="200" w:line="276" w:lineRule="auto"/>
              <w:ind w:firstLine="0"/>
              <w:rPr>
                <w:sz w:val="24"/>
                <w:szCs w:val="24"/>
              </w:rPr>
            </w:pPr>
            <w:r>
              <w:rPr>
                <w:sz w:val="24"/>
                <w:szCs w:val="24"/>
              </w:rPr>
              <w:t>деятельность.</w:t>
            </w:r>
          </w:p>
          <w:p w:rsidR="00D1364B" w:rsidRDefault="008E2A1A" w:rsidP="008E2A1A">
            <w:pPr>
              <w:pStyle w:val="a9"/>
              <w:numPr>
                <w:ilvl w:val="0"/>
                <w:numId w:val="51"/>
              </w:numPr>
              <w:shd w:val="clear" w:color="auto" w:fill="auto"/>
              <w:tabs>
                <w:tab w:val="left" w:pos="418"/>
              </w:tabs>
              <w:spacing w:after="200" w:line="276" w:lineRule="auto"/>
              <w:ind w:firstLine="0"/>
              <w:rPr>
                <w:sz w:val="24"/>
                <w:szCs w:val="24"/>
              </w:rPr>
            </w:pPr>
            <w:r>
              <w:rPr>
                <w:sz w:val="24"/>
                <w:szCs w:val="24"/>
              </w:rPr>
              <w:t>Формулировать тему урока и его последующее</w:t>
            </w:r>
          </w:p>
        </w:tc>
        <w:tc>
          <w:tcPr>
            <w:tcW w:w="1733" w:type="dxa"/>
            <w:tcBorders>
              <w:top w:val="single" w:sz="4" w:space="0" w:color="auto"/>
              <w:left w:val="single" w:sz="4" w:space="0" w:color="auto"/>
            </w:tcBorders>
            <w:shd w:val="clear" w:color="auto" w:fill="FFFFFF"/>
          </w:tcPr>
          <w:p w:rsidR="00D1364B" w:rsidRDefault="00D1364B">
            <w:pPr>
              <w:rPr>
                <w:sz w:val="10"/>
                <w:szCs w:val="10"/>
              </w:rPr>
            </w:pP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3067"/>
          <w:jc w:val="center"/>
        </w:trPr>
        <w:tc>
          <w:tcPr>
            <w:tcW w:w="7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83</w:t>
            </w:r>
          </w:p>
        </w:tc>
        <w:tc>
          <w:tcPr>
            <w:tcW w:w="170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В ыделительны е знаки препинания при вводных словах, вводных сочетаниях слов и вводных предложениях</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b/>
                <w:bCs/>
                <w:sz w:val="24"/>
                <w:szCs w:val="24"/>
              </w:rPr>
              <w:t xml:space="preserve">Знать </w:t>
            </w:r>
            <w:r>
              <w:rPr>
                <w:sz w:val="24"/>
                <w:szCs w:val="24"/>
              </w:rPr>
              <w:t>значения вводных слов, их стилистические функции.</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употреблять в речи вводные предложения с целью внесения добавочных сведений, тех или иных обстоятельств, расширения описания предмета; правильно строить, выразительно читать предложения с вводными конструкциями</w:t>
            </w:r>
          </w:p>
        </w:tc>
        <w:tc>
          <w:tcPr>
            <w:tcW w:w="2976" w:type="dxa"/>
            <w:vMerge/>
            <w:tcBorders>
              <w:left w:val="single" w:sz="4" w:space="0" w:color="auto"/>
            </w:tcBorders>
            <w:shd w:val="clear" w:color="auto" w:fill="FFFFFF"/>
          </w:tcPr>
          <w:p w:rsidR="00D1364B" w:rsidRDefault="00D1364B"/>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Тестовый контроль</w:t>
            </w:r>
          </w:p>
        </w:tc>
        <w:tc>
          <w:tcPr>
            <w:tcW w:w="1651"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Сайт Е.</w:t>
            </w:r>
          </w:p>
          <w:p w:rsidR="00D1364B" w:rsidRDefault="008E2A1A">
            <w:pPr>
              <w:pStyle w:val="a9"/>
              <w:shd w:val="clear" w:color="auto" w:fill="auto"/>
              <w:spacing w:line="276" w:lineRule="auto"/>
              <w:ind w:firstLine="0"/>
              <w:rPr>
                <w:sz w:val="24"/>
                <w:szCs w:val="24"/>
              </w:rPr>
            </w:pPr>
            <w:r>
              <w:rPr>
                <w:sz w:val="24"/>
                <w:szCs w:val="24"/>
              </w:rPr>
              <w:t>Захарьиной, готовимся к ГИА тест</w:t>
            </w: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Тренирово чные упражнени я на определени е вводных слов</w:t>
            </w:r>
          </w:p>
        </w:tc>
      </w:tr>
      <w:tr w:rsidR="00D1364B">
        <w:trPr>
          <w:trHeight w:hRule="exact" w:val="2947"/>
          <w:jc w:val="center"/>
        </w:trPr>
        <w:tc>
          <w:tcPr>
            <w:tcW w:w="7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84</w:t>
            </w:r>
          </w:p>
        </w:tc>
        <w:tc>
          <w:tcPr>
            <w:tcW w:w="170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b/>
                <w:bCs/>
                <w:sz w:val="24"/>
                <w:szCs w:val="24"/>
              </w:rPr>
              <w:t xml:space="preserve">Р/Р Контрольно е сжатое изложение </w:t>
            </w:r>
            <w:r>
              <w:rPr>
                <w:sz w:val="24"/>
                <w:szCs w:val="24"/>
              </w:rPr>
              <w:t>№1 «Как раньше взрослели»</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b/>
                <w:bCs/>
                <w:sz w:val="24"/>
                <w:szCs w:val="24"/>
              </w:rPr>
              <w:t xml:space="preserve">Знать </w:t>
            </w:r>
            <w:r>
              <w:rPr>
                <w:sz w:val="24"/>
                <w:szCs w:val="24"/>
              </w:rPr>
              <w:t>основные средства связи предложений в тексте, способы компрессии текста.</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использовать вводные слова в устной и письменной речи с учетом речевой ситуации, производить синонимическую замену вводных конструкций, уметь сжимать текст.</w:t>
            </w:r>
          </w:p>
        </w:tc>
        <w:tc>
          <w:tcPr>
            <w:tcW w:w="2976" w:type="dxa"/>
            <w:vMerge/>
            <w:tcBorders>
              <w:left w:val="single" w:sz="4" w:space="0" w:color="auto"/>
            </w:tcBorders>
            <w:shd w:val="clear" w:color="auto" w:fill="FFFFFF"/>
          </w:tcPr>
          <w:p w:rsidR="00D1364B" w:rsidRDefault="00D1364B"/>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Индивидуальн ый контроль</w:t>
            </w:r>
          </w:p>
        </w:tc>
        <w:tc>
          <w:tcPr>
            <w:tcW w:w="1651"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Презентация</w:t>
            </w: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Пересказыв ает прочитанн ый текст. Создаёт письменное изложение.</w:t>
            </w:r>
          </w:p>
        </w:tc>
      </w:tr>
      <w:tr w:rsidR="00D1364B">
        <w:trPr>
          <w:trHeight w:hRule="exact" w:val="2434"/>
          <w:jc w:val="center"/>
        </w:trPr>
        <w:tc>
          <w:tcPr>
            <w:tcW w:w="7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85</w:t>
            </w:r>
          </w:p>
        </w:tc>
        <w:tc>
          <w:tcPr>
            <w:tcW w:w="170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Вставные</w:t>
            </w:r>
          </w:p>
          <w:p w:rsidR="00D1364B" w:rsidRDefault="008E2A1A">
            <w:pPr>
              <w:pStyle w:val="a9"/>
              <w:shd w:val="clear" w:color="auto" w:fill="auto"/>
              <w:spacing w:line="276" w:lineRule="auto"/>
              <w:ind w:firstLine="0"/>
              <w:rPr>
                <w:sz w:val="24"/>
                <w:szCs w:val="24"/>
              </w:rPr>
            </w:pPr>
            <w:r>
              <w:rPr>
                <w:sz w:val="24"/>
                <w:szCs w:val="24"/>
              </w:rPr>
              <w:t>слова, словосочетани я и предложения</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b/>
                <w:bCs/>
                <w:sz w:val="24"/>
                <w:szCs w:val="24"/>
              </w:rPr>
              <w:t xml:space="preserve">Знать </w:t>
            </w:r>
            <w:r>
              <w:rPr>
                <w:sz w:val="24"/>
                <w:szCs w:val="24"/>
              </w:rPr>
              <w:t>особенности употребления вставных конструкций, их стилистические функции.</w:t>
            </w:r>
          </w:p>
          <w:p w:rsidR="00D1364B" w:rsidRDefault="008E2A1A">
            <w:pPr>
              <w:pStyle w:val="a9"/>
              <w:shd w:val="clear" w:color="auto" w:fill="auto"/>
              <w:spacing w:line="276" w:lineRule="auto"/>
              <w:ind w:firstLine="0"/>
              <w:rPr>
                <w:sz w:val="24"/>
                <w:szCs w:val="24"/>
              </w:rPr>
            </w:pPr>
            <w:r>
              <w:rPr>
                <w:sz w:val="24"/>
                <w:szCs w:val="24"/>
              </w:rPr>
              <w:t>Уметь опознавать вставные конструкции, правильно читать предложения с ними, расставлять знаки препинания на письме.</w:t>
            </w:r>
          </w:p>
        </w:tc>
        <w:tc>
          <w:tcPr>
            <w:tcW w:w="2976" w:type="dxa"/>
            <w:vMerge/>
            <w:tcBorders>
              <w:left w:val="single" w:sz="4" w:space="0" w:color="auto"/>
            </w:tcBorders>
            <w:shd w:val="clear" w:color="auto" w:fill="FFFFFF"/>
          </w:tcPr>
          <w:p w:rsidR="00D1364B" w:rsidRDefault="00D1364B"/>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312" w:lineRule="auto"/>
              <w:ind w:firstLine="0"/>
              <w:rPr>
                <w:sz w:val="24"/>
                <w:szCs w:val="24"/>
              </w:rPr>
            </w:pPr>
            <w:r>
              <w:rPr>
                <w:sz w:val="24"/>
                <w:szCs w:val="24"/>
              </w:rPr>
              <w:t>Фронтальный опрос, выборочная проверка, индивидуальн ый опрос</w:t>
            </w: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Упражнени е на распознава ние и выделение вставных слов</w:t>
            </w:r>
          </w:p>
        </w:tc>
      </w:tr>
      <w:tr w:rsidR="00D1364B">
        <w:trPr>
          <w:trHeight w:hRule="exact" w:val="1171"/>
          <w:jc w:val="center"/>
        </w:trPr>
        <w:tc>
          <w:tcPr>
            <w:tcW w:w="715"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86</w:t>
            </w:r>
          </w:p>
        </w:tc>
        <w:tc>
          <w:tcPr>
            <w:tcW w:w="1704"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Междометия в предложении</w:t>
            </w:r>
          </w:p>
        </w:tc>
        <w:tc>
          <w:tcPr>
            <w:tcW w:w="4790"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Иметь представление о междометиях, уметь опознавать междометия, правильно читать предложения с ними, расставлять знаки</w:t>
            </w:r>
          </w:p>
        </w:tc>
        <w:tc>
          <w:tcPr>
            <w:tcW w:w="2976" w:type="dxa"/>
            <w:vMerge/>
            <w:tcBorders>
              <w:left w:val="single" w:sz="4" w:space="0" w:color="auto"/>
              <w:bottom w:val="single" w:sz="4" w:space="0" w:color="auto"/>
            </w:tcBorders>
            <w:shd w:val="clear" w:color="auto" w:fill="FFFFFF"/>
          </w:tcPr>
          <w:p w:rsidR="00D1364B" w:rsidRDefault="00D1364B"/>
        </w:tc>
        <w:tc>
          <w:tcPr>
            <w:tcW w:w="173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after="40"/>
              <w:ind w:firstLine="0"/>
              <w:rPr>
                <w:sz w:val="24"/>
                <w:szCs w:val="24"/>
              </w:rPr>
            </w:pPr>
            <w:r>
              <w:rPr>
                <w:sz w:val="24"/>
                <w:szCs w:val="24"/>
              </w:rPr>
              <w:t>выборочная</w:t>
            </w:r>
          </w:p>
          <w:p w:rsidR="00D1364B" w:rsidRDefault="008E2A1A">
            <w:pPr>
              <w:pStyle w:val="a9"/>
              <w:shd w:val="clear" w:color="auto" w:fill="auto"/>
              <w:ind w:firstLine="0"/>
              <w:rPr>
                <w:sz w:val="24"/>
                <w:szCs w:val="24"/>
              </w:rPr>
            </w:pPr>
            <w:r>
              <w:rPr>
                <w:sz w:val="24"/>
                <w:szCs w:val="24"/>
              </w:rPr>
              <w:t>проверка</w:t>
            </w:r>
          </w:p>
        </w:tc>
        <w:tc>
          <w:tcPr>
            <w:tcW w:w="1651" w:type="dxa"/>
            <w:tcBorders>
              <w:top w:val="single" w:sz="4" w:space="0" w:color="auto"/>
              <w:left w:val="single" w:sz="4" w:space="0" w:color="auto"/>
              <w:bottom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Выразитель но читает предложен</w:t>
            </w:r>
          </w:p>
        </w:tc>
      </w:tr>
    </w:tbl>
    <w:p w:rsidR="00D1364B" w:rsidRDefault="008E2A1A">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715"/>
        <w:gridCol w:w="1704"/>
        <w:gridCol w:w="4790"/>
        <w:gridCol w:w="2976"/>
        <w:gridCol w:w="1733"/>
        <w:gridCol w:w="1651"/>
        <w:gridCol w:w="1445"/>
      </w:tblGrid>
      <w:tr w:rsidR="00D1364B">
        <w:trPr>
          <w:trHeight w:hRule="exact" w:val="2122"/>
          <w:jc w:val="center"/>
        </w:trPr>
        <w:tc>
          <w:tcPr>
            <w:tcW w:w="715" w:type="dxa"/>
            <w:tcBorders>
              <w:top w:val="single" w:sz="4" w:space="0" w:color="auto"/>
              <w:left w:val="single" w:sz="4" w:space="0" w:color="auto"/>
            </w:tcBorders>
            <w:shd w:val="clear" w:color="auto" w:fill="FFFFFF"/>
          </w:tcPr>
          <w:p w:rsidR="00D1364B" w:rsidRDefault="00D1364B">
            <w:pPr>
              <w:rPr>
                <w:sz w:val="10"/>
                <w:szCs w:val="10"/>
              </w:rPr>
            </w:pPr>
          </w:p>
        </w:tc>
        <w:tc>
          <w:tcPr>
            <w:tcW w:w="1704" w:type="dxa"/>
            <w:tcBorders>
              <w:top w:val="single" w:sz="4" w:space="0" w:color="auto"/>
              <w:left w:val="single" w:sz="4" w:space="0" w:color="auto"/>
            </w:tcBorders>
            <w:shd w:val="clear" w:color="auto" w:fill="FFFFFF"/>
          </w:tcPr>
          <w:p w:rsidR="00D1364B" w:rsidRDefault="00D1364B">
            <w:pPr>
              <w:rPr>
                <w:sz w:val="10"/>
                <w:szCs w:val="10"/>
              </w:rPr>
            </w:pP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sz w:val="24"/>
                <w:szCs w:val="24"/>
              </w:rPr>
              <w:t>препинания на письме.</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производить синтаксический и пунктуационный разбор предложений с междометиями</w:t>
            </w:r>
          </w:p>
        </w:tc>
        <w:tc>
          <w:tcPr>
            <w:tcW w:w="2976" w:type="dxa"/>
            <w:vMerge w:val="restart"/>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sz w:val="24"/>
                <w:szCs w:val="24"/>
              </w:rPr>
              <w:t>содержание.</w:t>
            </w:r>
          </w:p>
          <w:p w:rsidR="00D1364B" w:rsidRDefault="008E2A1A">
            <w:pPr>
              <w:pStyle w:val="a9"/>
              <w:shd w:val="clear" w:color="auto" w:fill="auto"/>
              <w:tabs>
                <w:tab w:val="left" w:pos="1824"/>
              </w:tabs>
              <w:spacing w:line="271" w:lineRule="auto"/>
              <w:ind w:firstLine="0"/>
              <w:rPr>
                <w:sz w:val="24"/>
                <w:szCs w:val="24"/>
              </w:rPr>
            </w:pPr>
            <w:r>
              <w:rPr>
                <w:sz w:val="24"/>
                <w:szCs w:val="24"/>
              </w:rPr>
              <w:t>5.Определятьпоследовател ьность</w:t>
            </w:r>
            <w:r>
              <w:rPr>
                <w:sz w:val="24"/>
                <w:szCs w:val="24"/>
              </w:rPr>
              <w:tab/>
              <w:t>действий</w:t>
            </w:r>
          </w:p>
          <w:p w:rsidR="00D1364B" w:rsidRDefault="008E2A1A">
            <w:pPr>
              <w:pStyle w:val="a9"/>
              <w:shd w:val="clear" w:color="auto" w:fill="auto"/>
              <w:spacing w:after="200" w:line="271" w:lineRule="auto"/>
              <w:ind w:firstLine="0"/>
              <w:rPr>
                <w:sz w:val="24"/>
                <w:szCs w:val="24"/>
              </w:rPr>
            </w:pPr>
            <w:r>
              <w:rPr>
                <w:sz w:val="24"/>
                <w:szCs w:val="24"/>
              </w:rPr>
              <w:t>(составлять план).</w:t>
            </w:r>
          </w:p>
          <w:p w:rsidR="00D1364B" w:rsidRDefault="008E2A1A">
            <w:pPr>
              <w:pStyle w:val="a9"/>
              <w:shd w:val="clear" w:color="auto" w:fill="auto"/>
              <w:spacing w:after="200" w:line="276" w:lineRule="auto"/>
              <w:ind w:firstLine="0"/>
              <w:rPr>
                <w:sz w:val="24"/>
                <w:szCs w:val="24"/>
              </w:rPr>
            </w:pPr>
            <w:r>
              <w:rPr>
                <w:sz w:val="24"/>
                <w:szCs w:val="24"/>
              </w:rPr>
              <w:t>6. Оценивать достигнутые результаты.</w:t>
            </w:r>
          </w:p>
          <w:p w:rsidR="00D1364B" w:rsidRDefault="008E2A1A">
            <w:pPr>
              <w:pStyle w:val="a9"/>
              <w:shd w:val="clear" w:color="auto" w:fill="auto"/>
              <w:spacing w:after="200" w:line="276" w:lineRule="auto"/>
              <w:ind w:firstLine="0"/>
              <w:rPr>
                <w:sz w:val="24"/>
                <w:szCs w:val="24"/>
              </w:rPr>
            </w:pPr>
            <w:r>
              <w:rPr>
                <w:b/>
                <w:bCs/>
                <w:sz w:val="24"/>
                <w:szCs w:val="24"/>
              </w:rPr>
              <w:t>Познавательные УУД</w:t>
            </w:r>
          </w:p>
          <w:p w:rsidR="00D1364B" w:rsidRDefault="008E2A1A" w:rsidP="008E2A1A">
            <w:pPr>
              <w:pStyle w:val="a9"/>
              <w:numPr>
                <w:ilvl w:val="0"/>
                <w:numId w:val="52"/>
              </w:numPr>
              <w:shd w:val="clear" w:color="auto" w:fill="auto"/>
              <w:tabs>
                <w:tab w:val="left" w:pos="331"/>
              </w:tabs>
              <w:spacing w:line="271" w:lineRule="auto"/>
              <w:ind w:firstLine="0"/>
              <w:rPr>
                <w:sz w:val="24"/>
                <w:szCs w:val="24"/>
              </w:rPr>
            </w:pPr>
            <w:r>
              <w:rPr>
                <w:sz w:val="24"/>
                <w:szCs w:val="24"/>
              </w:rPr>
              <w:t>Пользоваться разными</w:t>
            </w:r>
          </w:p>
          <w:p w:rsidR="00D1364B" w:rsidRDefault="008E2A1A">
            <w:pPr>
              <w:pStyle w:val="a9"/>
              <w:shd w:val="clear" w:color="auto" w:fill="auto"/>
              <w:tabs>
                <w:tab w:val="left" w:pos="2054"/>
              </w:tabs>
              <w:spacing w:line="271" w:lineRule="auto"/>
              <w:ind w:firstLine="0"/>
              <w:rPr>
                <w:sz w:val="24"/>
                <w:szCs w:val="24"/>
              </w:rPr>
            </w:pPr>
            <w:r>
              <w:rPr>
                <w:sz w:val="24"/>
                <w:szCs w:val="24"/>
              </w:rPr>
              <w:t>видами</w:t>
            </w:r>
            <w:r>
              <w:rPr>
                <w:sz w:val="24"/>
                <w:szCs w:val="24"/>
              </w:rPr>
              <w:tab/>
              <w:t>чтения</w:t>
            </w:r>
          </w:p>
          <w:p w:rsidR="00D1364B" w:rsidRDefault="008E2A1A">
            <w:pPr>
              <w:pStyle w:val="a9"/>
              <w:shd w:val="clear" w:color="auto" w:fill="auto"/>
              <w:spacing w:after="200" w:line="271" w:lineRule="auto"/>
              <w:ind w:firstLine="0"/>
              <w:rPr>
                <w:sz w:val="24"/>
                <w:szCs w:val="24"/>
              </w:rPr>
            </w:pPr>
            <w:r>
              <w:rPr>
                <w:sz w:val="24"/>
                <w:szCs w:val="24"/>
              </w:rPr>
              <w:t>(просмотровым, поисковым, изучающим).</w:t>
            </w:r>
          </w:p>
          <w:p w:rsidR="00D1364B" w:rsidRDefault="008E2A1A" w:rsidP="008E2A1A">
            <w:pPr>
              <w:pStyle w:val="a9"/>
              <w:numPr>
                <w:ilvl w:val="0"/>
                <w:numId w:val="52"/>
              </w:numPr>
              <w:shd w:val="clear" w:color="auto" w:fill="auto"/>
              <w:tabs>
                <w:tab w:val="left" w:pos="427"/>
              </w:tabs>
              <w:spacing w:line="276" w:lineRule="auto"/>
              <w:ind w:firstLine="0"/>
              <w:rPr>
                <w:sz w:val="24"/>
                <w:szCs w:val="24"/>
              </w:rPr>
            </w:pPr>
            <w:r>
              <w:rPr>
                <w:sz w:val="24"/>
                <w:szCs w:val="24"/>
              </w:rPr>
              <w:t>Владеть различными</w:t>
            </w:r>
          </w:p>
          <w:p w:rsidR="00D1364B" w:rsidRDefault="008E2A1A">
            <w:pPr>
              <w:pStyle w:val="a9"/>
              <w:shd w:val="clear" w:color="auto" w:fill="auto"/>
              <w:tabs>
                <w:tab w:val="left" w:pos="1454"/>
              </w:tabs>
              <w:spacing w:line="276" w:lineRule="auto"/>
              <w:ind w:firstLine="0"/>
              <w:rPr>
                <w:sz w:val="24"/>
                <w:szCs w:val="24"/>
              </w:rPr>
            </w:pPr>
            <w:r>
              <w:rPr>
                <w:sz w:val="24"/>
                <w:szCs w:val="24"/>
              </w:rPr>
              <w:t>видами</w:t>
            </w:r>
            <w:r>
              <w:rPr>
                <w:sz w:val="24"/>
                <w:szCs w:val="24"/>
              </w:rPr>
              <w:tab/>
              <w:t>аудирования</w:t>
            </w:r>
          </w:p>
          <w:p w:rsidR="00D1364B" w:rsidRDefault="008E2A1A">
            <w:pPr>
              <w:pStyle w:val="a9"/>
              <w:shd w:val="clear" w:color="auto" w:fill="auto"/>
              <w:spacing w:after="200" w:line="276" w:lineRule="auto"/>
              <w:ind w:firstLine="0"/>
              <w:rPr>
                <w:sz w:val="24"/>
                <w:szCs w:val="24"/>
              </w:rPr>
            </w:pPr>
            <w:r>
              <w:rPr>
                <w:sz w:val="24"/>
                <w:szCs w:val="24"/>
              </w:rPr>
              <w:t>(ознакомительным, детальным).</w:t>
            </w:r>
          </w:p>
          <w:p w:rsidR="00D1364B" w:rsidRDefault="008E2A1A" w:rsidP="008E2A1A">
            <w:pPr>
              <w:pStyle w:val="a9"/>
              <w:numPr>
                <w:ilvl w:val="0"/>
                <w:numId w:val="52"/>
              </w:numPr>
              <w:shd w:val="clear" w:color="auto" w:fill="auto"/>
              <w:tabs>
                <w:tab w:val="left" w:pos="240"/>
              </w:tabs>
              <w:spacing w:after="200" w:line="276" w:lineRule="auto"/>
              <w:ind w:firstLine="0"/>
              <w:rPr>
                <w:sz w:val="24"/>
                <w:szCs w:val="24"/>
              </w:rPr>
            </w:pPr>
            <w:r>
              <w:rPr>
                <w:sz w:val="24"/>
                <w:szCs w:val="24"/>
              </w:rPr>
              <w:t>Оформлять письменный текст в соответствии с правилами письма.</w:t>
            </w:r>
          </w:p>
        </w:tc>
        <w:tc>
          <w:tcPr>
            <w:tcW w:w="1733" w:type="dxa"/>
            <w:tcBorders>
              <w:top w:val="single" w:sz="4" w:space="0" w:color="auto"/>
              <w:left w:val="single" w:sz="4" w:space="0" w:color="auto"/>
            </w:tcBorders>
            <w:shd w:val="clear" w:color="auto" w:fill="FFFFFF"/>
          </w:tcPr>
          <w:p w:rsidR="00D1364B" w:rsidRDefault="00D1364B">
            <w:pPr>
              <w:rPr>
                <w:sz w:val="10"/>
                <w:szCs w:val="10"/>
              </w:rPr>
            </w:pP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vAlign w:val="center"/>
          </w:tcPr>
          <w:p w:rsidR="00D1364B" w:rsidRDefault="008E2A1A">
            <w:pPr>
              <w:pStyle w:val="a9"/>
              <w:shd w:val="clear" w:color="auto" w:fill="auto"/>
              <w:spacing w:line="276" w:lineRule="auto"/>
              <w:ind w:firstLine="0"/>
              <w:rPr>
                <w:sz w:val="24"/>
                <w:szCs w:val="24"/>
              </w:rPr>
            </w:pPr>
            <w:r>
              <w:rPr>
                <w:sz w:val="24"/>
                <w:szCs w:val="24"/>
              </w:rPr>
              <w:t>ие с междомети ями, расставляет знаки препинания</w:t>
            </w:r>
          </w:p>
        </w:tc>
      </w:tr>
      <w:tr w:rsidR="00D1364B">
        <w:trPr>
          <w:trHeight w:hRule="exact" w:val="3062"/>
          <w:jc w:val="center"/>
        </w:trPr>
        <w:tc>
          <w:tcPr>
            <w:tcW w:w="7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87</w:t>
            </w:r>
          </w:p>
        </w:tc>
        <w:tc>
          <w:tcPr>
            <w:tcW w:w="170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b/>
                <w:bCs/>
                <w:sz w:val="24"/>
                <w:szCs w:val="24"/>
              </w:rPr>
              <w:t>Контрольны й диктант№4 по теме «Обращения , вводные слова и междометия »</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Уметь производить синтаксический разбор предложений с вводными конструкциями, обращениями и междометиями, правильно ставить знаки препинания, производить синонимичную замену вводных слов, различать вводные слова и созвучные члены предложения,</w:t>
            </w:r>
          </w:p>
        </w:tc>
        <w:tc>
          <w:tcPr>
            <w:tcW w:w="2976" w:type="dxa"/>
            <w:vMerge/>
            <w:tcBorders>
              <w:left w:val="single" w:sz="4" w:space="0" w:color="auto"/>
            </w:tcBorders>
            <w:shd w:val="clear" w:color="auto" w:fill="FFFFFF"/>
          </w:tcPr>
          <w:p w:rsidR="00D1364B" w:rsidRDefault="00D1364B"/>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Индивидуальн ый контроль</w:t>
            </w: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Контроль знаний</w:t>
            </w:r>
          </w:p>
        </w:tc>
      </w:tr>
      <w:tr w:rsidR="00D1364B">
        <w:trPr>
          <w:trHeight w:hRule="exact" w:val="2434"/>
          <w:jc w:val="center"/>
        </w:trPr>
        <w:tc>
          <w:tcPr>
            <w:tcW w:w="7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88</w:t>
            </w:r>
          </w:p>
        </w:tc>
        <w:tc>
          <w:tcPr>
            <w:tcW w:w="170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Понятие о чужой речи. Прямая и косвенная речь.</w:t>
            </w:r>
          </w:p>
          <w:p w:rsidR="00D1364B" w:rsidRDefault="008E2A1A">
            <w:pPr>
              <w:pStyle w:val="a9"/>
              <w:shd w:val="clear" w:color="auto" w:fill="auto"/>
              <w:spacing w:line="276" w:lineRule="auto"/>
              <w:ind w:firstLine="0"/>
              <w:rPr>
                <w:sz w:val="24"/>
                <w:szCs w:val="24"/>
              </w:rPr>
            </w:pPr>
            <w:r>
              <w:rPr>
                <w:sz w:val="24"/>
                <w:szCs w:val="24"/>
              </w:rPr>
              <w:t>Косвенная речь</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after="180" w:line="283" w:lineRule="auto"/>
              <w:ind w:firstLine="0"/>
              <w:rPr>
                <w:sz w:val="24"/>
                <w:szCs w:val="24"/>
              </w:rPr>
            </w:pPr>
            <w:r>
              <w:rPr>
                <w:sz w:val="24"/>
                <w:szCs w:val="24"/>
              </w:rPr>
              <w:t>Знать основные способы передачи чужой речи.</w:t>
            </w:r>
          </w:p>
          <w:p w:rsidR="00D1364B" w:rsidRDefault="008E2A1A">
            <w:pPr>
              <w:pStyle w:val="a9"/>
              <w:shd w:val="clear" w:color="auto" w:fill="auto"/>
              <w:spacing w:line="276" w:lineRule="auto"/>
              <w:ind w:firstLine="140"/>
              <w:rPr>
                <w:sz w:val="24"/>
                <w:szCs w:val="24"/>
              </w:rPr>
            </w:pPr>
            <w:r>
              <w:rPr>
                <w:sz w:val="24"/>
                <w:szCs w:val="24"/>
              </w:rPr>
              <w:t>Уметь выразительно читать предложения с прямой речью, правильно ставить в них знаки препинания и обосновывать их постановку.</w:t>
            </w:r>
          </w:p>
        </w:tc>
        <w:tc>
          <w:tcPr>
            <w:tcW w:w="2976" w:type="dxa"/>
            <w:vMerge/>
            <w:tcBorders>
              <w:left w:val="single" w:sz="4" w:space="0" w:color="auto"/>
            </w:tcBorders>
            <w:shd w:val="clear" w:color="auto" w:fill="FFFFFF"/>
          </w:tcPr>
          <w:p w:rsidR="00D1364B" w:rsidRDefault="00D1364B"/>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Фронтальный опрос, выборочная проверка</w:t>
            </w:r>
          </w:p>
        </w:tc>
        <w:tc>
          <w:tcPr>
            <w:tcW w:w="1651"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Презентация</w:t>
            </w: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Определяет предложен ия с прямой речью</w:t>
            </w:r>
          </w:p>
        </w:tc>
      </w:tr>
      <w:tr w:rsidR="00D1364B">
        <w:trPr>
          <w:trHeight w:hRule="exact" w:val="2760"/>
          <w:jc w:val="center"/>
        </w:trPr>
        <w:tc>
          <w:tcPr>
            <w:tcW w:w="715"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89</w:t>
            </w:r>
          </w:p>
        </w:tc>
        <w:tc>
          <w:tcPr>
            <w:tcW w:w="1704"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Прямая речь. Разделительны е и выделительные знаки препинания в предложениях с прямой</w:t>
            </w:r>
          </w:p>
        </w:tc>
        <w:tc>
          <w:tcPr>
            <w:tcW w:w="4790"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b/>
                <w:bCs/>
                <w:sz w:val="24"/>
                <w:szCs w:val="24"/>
              </w:rPr>
              <w:t xml:space="preserve">Знать </w:t>
            </w:r>
            <w:r>
              <w:rPr>
                <w:sz w:val="24"/>
                <w:szCs w:val="24"/>
              </w:rPr>
              <w:t xml:space="preserve">понятие «прямая речь», уметь различать прямую и косвенную речь, заменять прямую речь косвенной и наоборот, обосновывать постановку знаков препинания при прямой речи . </w:t>
            </w:r>
            <w:r>
              <w:rPr>
                <w:b/>
                <w:bCs/>
                <w:sz w:val="24"/>
                <w:szCs w:val="24"/>
              </w:rPr>
              <w:t xml:space="preserve">Уметь </w:t>
            </w:r>
            <w:r>
              <w:rPr>
                <w:sz w:val="24"/>
                <w:szCs w:val="24"/>
              </w:rPr>
              <w:t>опознавать чужую речь и комментирующее высказывание, интонационно выделять в речи.</w:t>
            </w:r>
          </w:p>
        </w:tc>
        <w:tc>
          <w:tcPr>
            <w:tcW w:w="2976"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after="180" w:line="276" w:lineRule="auto"/>
              <w:ind w:firstLine="0"/>
              <w:rPr>
                <w:sz w:val="24"/>
                <w:szCs w:val="24"/>
              </w:rPr>
            </w:pPr>
            <w:r>
              <w:rPr>
                <w:b/>
                <w:bCs/>
                <w:sz w:val="24"/>
                <w:szCs w:val="24"/>
              </w:rPr>
              <w:t>Коммуникативные УУД</w:t>
            </w:r>
          </w:p>
          <w:p w:rsidR="00D1364B" w:rsidRDefault="008E2A1A" w:rsidP="008E2A1A">
            <w:pPr>
              <w:pStyle w:val="a9"/>
              <w:numPr>
                <w:ilvl w:val="0"/>
                <w:numId w:val="53"/>
              </w:numPr>
              <w:shd w:val="clear" w:color="auto" w:fill="auto"/>
              <w:tabs>
                <w:tab w:val="left" w:pos="816"/>
                <w:tab w:val="left" w:pos="2650"/>
              </w:tabs>
              <w:spacing w:line="276" w:lineRule="auto"/>
              <w:ind w:firstLine="0"/>
              <w:rPr>
                <w:sz w:val="24"/>
                <w:szCs w:val="24"/>
              </w:rPr>
            </w:pPr>
            <w:r>
              <w:rPr>
                <w:sz w:val="24"/>
                <w:szCs w:val="24"/>
              </w:rPr>
              <w:t>Стремиться</w:t>
            </w:r>
            <w:r>
              <w:rPr>
                <w:sz w:val="24"/>
                <w:szCs w:val="24"/>
              </w:rPr>
              <w:tab/>
              <w:t>к</w:t>
            </w:r>
          </w:p>
          <w:p w:rsidR="00D1364B" w:rsidRDefault="008E2A1A">
            <w:pPr>
              <w:pStyle w:val="a9"/>
              <w:shd w:val="clear" w:color="auto" w:fill="auto"/>
              <w:spacing w:after="180" w:line="276" w:lineRule="auto"/>
              <w:ind w:firstLine="0"/>
              <w:rPr>
                <w:sz w:val="24"/>
                <w:szCs w:val="24"/>
              </w:rPr>
            </w:pPr>
            <w:r>
              <w:rPr>
                <w:sz w:val="24"/>
                <w:szCs w:val="24"/>
              </w:rPr>
              <w:t>координации действий в сотрудничестве.</w:t>
            </w:r>
          </w:p>
          <w:p w:rsidR="00D1364B" w:rsidRDefault="008E2A1A" w:rsidP="008E2A1A">
            <w:pPr>
              <w:pStyle w:val="a9"/>
              <w:numPr>
                <w:ilvl w:val="0"/>
                <w:numId w:val="53"/>
              </w:numPr>
              <w:shd w:val="clear" w:color="auto" w:fill="auto"/>
              <w:tabs>
                <w:tab w:val="left" w:pos="408"/>
              </w:tabs>
              <w:spacing w:after="180" w:line="276" w:lineRule="auto"/>
              <w:ind w:firstLine="0"/>
              <w:rPr>
                <w:sz w:val="24"/>
                <w:szCs w:val="24"/>
              </w:rPr>
            </w:pPr>
            <w:r>
              <w:rPr>
                <w:sz w:val="24"/>
                <w:szCs w:val="24"/>
              </w:rPr>
              <w:t>Слушать и слышать других.</w:t>
            </w:r>
          </w:p>
        </w:tc>
        <w:tc>
          <w:tcPr>
            <w:tcW w:w="173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Тестовый контроль</w:t>
            </w:r>
          </w:p>
        </w:tc>
        <w:tc>
          <w:tcPr>
            <w:tcW w:w="1651"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color w:val="365F91"/>
                <w:sz w:val="24"/>
                <w:szCs w:val="24"/>
              </w:rPr>
              <w:t>Сайт Е. Захарьиной тест «Пунктуация в предложения х с прямой речью» для 8 класса</w:t>
            </w: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Оформляет прямую речь письменно и устно</w:t>
            </w:r>
          </w:p>
        </w:tc>
      </w:tr>
    </w:tbl>
    <w:p w:rsidR="00D1364B" w:rsidRDefault="008E2A1A">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715"/>
        <w:gridCol w:w="1704"/>
        <w:gridCol w:w="4790"/>
        <w:gridCol w:w="2976"/>
        <w:gridCol w:w="1733"/>
        <w:gridCol w:w="1651"/>
        <w:gridCol w:w="1445"/>
      </w:tblGrid>
      <w:tr w:rsidR="00D1364B">
        <w:trPr>
          <w:trHeight w:hRule="exact" w:val="533"/>
          <w:jc w:val="center"/>
        </w:trPr>
        <w:tc>
          <w:tcPr>
            <w:tcW w:w="715" w:type="dxa"/>
            <w:tcBorders>
              <w:top w:val="single" w:sz="4" w:space="0" w:color="auto"/>
              <w:left w:val="single" w:sz="4" w:space="0" w:color="auto"/>
            </w:tcBorders>
            <w:shd w:val="clear" w:color="auto" w:fill="FFFFFF"/>
          </w:tcPr>
          <w:p w:rsidR="00D1364B" w:rsidRDefault="00D1364B">
            <w:pPr>
              <w:rPr>
                <w:sz w:val="10"/>
                <w:szCs w:val="10"/>
              </w:rPr>
            </w:pPr>
          </w:p>
        </w:tc>
        <w:tc>
          <w:tcPr>
            <w:tcW w:w="1704" w:type="dxa"/>
            <w:tcBorders>
              <w:top w:val="single" w:sz="4" w:space="0" w:color="auto"/>
              <w:left w:val="single" w:sz="4" w:space="0" w:color="auto"/>
            </w:tcBorders>
            <w:shd w:val="clear" w:color="auto" w:fill="FFFFFF"/>
            <w:vAlign w:val="center"/>
          </w:tcPr>
          <w:p w:rsidR="00D1364B" w:rsidRDefault="008E2A1A">
            <w:pPr>
              <w:pStyle w:val="a9"/>
              <w:shd w:val="clear" w:color="auto" w:fill="auto"/>
              <w:ind w:firstLine="0"/>
              <w:rPr>
                <w:sz w:val="24"/>
                <w:szCs w:val="24"/>
              </w:rPr>
            </w:pPr>
            <w:r>
              <w:rPr>
                <w:sz w:val="24"/>
                <w:szCs w:val="24"/>
              </w:rPr>
              <w:t>речью</w:t>
            </w:r>
          </w:p>
        </w:tc>
        <w:tc>
          <w:tcPr>
            <w:tcW w:w="4790" w:type="dxa"/>
            <w:tcBorders>
              <w:top w:val="single" w:sz="4" w:space="0" w:color="auto"/>
              <w:left w:val="single" w:sz="4" w:space="0" w:color="auto"/>
            </w:tcBorders>
            <w:shd w:val="clear" w:color="auto" w:fill="FFFFFF"/>
          </w:tcPr>
          <w:p w:rsidR="00D1364B" w:rsidRDefault="00D1364B">
            <w:pPr>
              <w:rPr>
                <w:sz w:val="10"/>
                <w:szCs w:val="10"/>
              </w:rPr>
            </w:pPr>
          </w:p>
        </w:tc>
        <w:tc>
          <w:tcPr>
            <w:tcW w:w="2976" w:type="dxa"/>
            <w:vMerge w:val="restart"/>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jc w:val="both"/>
              <w:rPr>
                <w:sz w:val="24"/>
                <w:szCs w:val="24"/>
              </w:rPr>
            </w:pPr>
            <w:r>
              <w:rPr>
                <w:sz w:val="24"/>
                <w:szCs w:val="24"/>
              </w:rPr>
              <w:t>3. Осуществлять речевую рефлексию.</w:t>
            </w:r>
          </w:p>
          <w:p w:rsidR="00D1364B" w:rsidRDefault="008E2A1A">
            <w:pPr>
              <w:pStyle w:val="a9"/>
              <w:shd w:val="clear" w:color="auto" w:fill="auto"/>
              <w:spacing w:after="200" w:line="276" w:lineRule="auto"/>
              <w:ind w:firstLine="0"/>
              <w:rPr>
                <w:sz w:val="24"/>
                <w:szCs w:val="24"/>
              </w:rPr>
            </w:pPr>
            <w:r>
              <w:rPr>
                <w:b/>
                <w:bCs/>
                <w:sz w:val="24"/>
                <w:szCs w:val="24"/>
              </w:rPr>
              <w:t>Регулятивные УУД</w:t>
            </w:r>
          </w:p>
          <w:p w:rsidR="00D1364B" w:rsidRDefault="008E2A1A" w:rsidP="008E2A1A">
            <w:pPr>
              <w:pStyle w:val="a9"/>
              <w:numPr>
                <w:ilvl w:val="0"/>
                <w:numId w:val="54"/>
              </w:numPr>
              <w:shd w:val="clear" w:color="auto" w:fill="auto"/>
              <w:tabs>
                <w:tab w:val="left" w:pos="466"/>
              </w:tabs>
              <w:spacing w:line="271" w:lineRule="auto"/>
              <w:ind w:firstLine="0"/>
              <w:jc w:val="both"/>
              <w:rPr>
                <w:sz w:val="24"/>
                <w:szCs w:val="24"/>
              </w:rPr>
            </w:pPr>
            <w:r>
              <w:rPr>
                <w:sz w:val="24"/>
                <w:szCs w:val="24"/>
              </w:rPr>
              <w:t>Ставить и решать</w:t>
            </w:r>
          </w:p>
          <w:p w:rsidR="00D1364B" w:rsidRDefault="008E2A1A">
            <w:pPr>
              <w:pStyle w:val="a9"/>
              <w:shd w:val="clear" w:color="auto" w:fill="auto"/>
              <w:tabs>
                <w:tab w:val="left" w:pos="1190"/>
                <w:tab w:val="left" w:pos="1690"/>
                <w:tab w:val="left" w:pos="2549"/>
              </w:tabs>
              <w:spacing w:line="271" w:lineRule="auto"/>
              <w:ind w:firstLine="0"/>
              <w:jc w:val="both"/>
              <w:rPr>
                <w:sz w:val="24"/>
                <w:szCs w:val="24"/>
              </w:rPr>
            </w:pPr>
            <w:r>
              <w:rPr>
                <w:sz w:val="24"/>
                <w:szCs w:val="24"/>
              </w:rPr>
              <w:t>проблему, анализировать условия</w:t>
            </w:r>
            <w:r>
              <w:rPr>
                <w:sz w:val="24"/>
                <w:szCs w:val="24"/>
              </w:rPr>
              <w:tab/>
              <w:t>и</w:t>
            </w:r>
            <w:r>
              <w:rPr>
                <w:sz w:val="24"/>
                <w:szCs w:val="24"/>
              </w:rPr>
              <w:tab/>
              <w:t>пути</w:t>
            </w:r>
            <w:r>
              <w:rPr>
                <w:sz w:val="24"/>
                <w:szCs w:val="24"/>
              </w:rPr>
              <w:tab/>
              <w:t>её</w:t>
            </w:r>
          </w:p>
          <w:p w:rsidR="00D1364B" w:rsidRDefault="008E2A1A">
            <w:pPr>
              <w:pStyle w:val="a9"/>
              <w:shd w:val="clear" w:color="auto" w:fill="auto"/>
              <w:spacing w:after="200" w:line="271" w:lineRule="auto"/>
              <w:ind w:firstLine="0"/>
              <w:jc w:val="both"/>
              <w:rPr>
                <w:sz w:val="24"/>
                <w:szCs w:val="24"/>
              </w:rPr>
            </w:pPr>
            <w:r>
              <w:rPr>
                <w:sz w:val="24"/>
                <w:szCs w:val="24"/>
              </w:rPr>
              <w:t>достижения.</w:t>
            </w:r>
          </w:p>
          <w:p w:rsidR="00D1364B" w:rsidRDefault="008E2A1A" w:rsidP="008E2A1A">
            <w:pPr>
              <w:pStyle w:val="a9"/>
              <w:numPr>
                <w:ilvl w:val="0"/>
                <w:numId w:val="54"/>
              </w:numPr>
              <w:shd w:val="clear" w:color="auto" w:fill="auto"/>
              <w:tabs>
                <w:tab w:val="left" w:pos="686"/>
                <w:tab w:val="left" w:pos="2290"/>
              </w:tabs>
              <w:spacing w:line="276" w:lineRule="auto"/>
              <w:ind w:firstLine="0"/>
              <w:jc w:val="both"/>
              <w:rPr>
                <w:sz w:val="24"/>
                <w:szCs w:val="24"/>
              </w:rPr>
            </w:pPr>
            <w:r>
              <w:rPr>
                <w:sz w:val="24"/>
                <w:szCs w:val="24"/>
              </w:rPr>
              <w:t>Оценивать</w:t>
            </w:r>
            <w:r>
              <w:rPr>
                <w:sz w:val="24"/>
                <w:szCs w:val="24"/>
              </w:rPr>
              <w:tab/>
              <w:t>свои</w:t>
            </w:r>
          </w:p>
          <w:p w:rsidR="00D1364B" w:rsidRDefault="008E2A1A">
            <w:pPr>
              <w:pStyle w:val="a9"/>
              <w:shd w:val="clear" w:color="auto" w:fill="auto"/>
              <w:spacing w:after="200" w:line="276" w:lineRule="auto"/>
              <w:ind w:firstLine="0"/>
              <w:jc w:val="both"/>
              <w:rPr>
                <w:sz w:val="24"/>
                <w:szCs w:val="24"/>
              </w:rPr>
            </w:pPr>
            <w:r>
              <w:rPr>
                <w:sz w:val="24"/>
                <w:szCs w:val="24"/>
              </w:rPr>
              <w:t>действия в соответствии с поставленной задачей.</w:t>
            </w:r>
          </w:p>
          <w:p w:rsidR="00D1364B" w:rsidRDefault="008E2A1A" w:rsidP="008E2A1A">
            <w:pPr>
              <w:pStyle w:val="a9"/>
              <w:numPr>
                <w:ilvl w:val="0"/>
                <w:numId w:val="54"/>
              </w:numPr>
              <w:shd w:val="clear" w:color="auto" w:fill="auto"/>
              <w:tabs>
                <w:tab w:val="left" w:pos="1027"/>
              </w:tabs>
              <w:spacing w:line="276" w:lineRule="auto"/>
              <w:ind w:firstLine="0"/>
              <w:jc w:val="both"/>
              <w:rPr>
                <w:sz w:val="24"/>
                <w:szCs w:val="24"/>
              </w:rPr>
            </w:pPr>
            <w:r>
              <w:rPr>
                <w:sz w:val="24"/>
                <w:szCs w:val="24"/>
              </w:rPr>
              <w:t>Прогнозировать,</w:t>
            </w:r>
          </w:p>
          <w:p w:rsidR="00D1364B" w:rsidRDefault="008E2A1A">
            <w:pPr>
              <w:pStyle w:val="a9"/>
              <w:shd w:val="clear" w:color="auto" w:fill="auto"/>
              <w:tabs>
                <w:tab w:val="left" w:pos="2232"/>
              </w:tabs>
              <w:spacing w:line="276" w:lineRule="auto"/>
              <w:ind w:firstLine="0"/>
              <w:jc w:val="both"/>
              <w:rPr>
                <w:sz w:val="24"/>
                <w:szCs w:val="24"/>
              </w:rPr>
            </w:pPr>
            <w:r>
              <w:rPr>
                <w:sz w:val="24"/>
                <w:szCs w:val="24"/>
              </w:rPr>
              <w:t>корректировать</w:t>
            </w:r>
            <w:r>
              <w:rPr>
                <w:sz w:val="24"/>
                <w:szCs w:val="24"/>
              </w:rPr>
              <w:tab/>
              <w:t>свою</w:t>
            </w:r>
          </w:p>
          <w:p w:rsidR="00D1364B" w:rsidRDefault="008E2A1A">
            <w:pPr>
              <w:pStyle w:val="a9"/>
              <w:shd w:val="clear" w:color="auto" w:fill="auto"/>
              <w:spacing w:after="200" w:line="276" w:lineRule="auto"/>
              <w:ind w:firstLine="0"/>
              <w:rPr>
                <w:sz w:val="24"/>
                <w:szCs w:val="24"/>
              </w:rPr>
            </w:pPr>
            <w:r>
              <w:rPr>
                <w:sz w:val="24"/>
                <w:szCs w:val="24"/>
              </w:rPr>
              <w:t>деятельность.</w:t>
            </w:r>
          </w:p>
          <w:p w:rsidR="00D1364B" w:rsidRDefault="008E2A1A" w:rsidP="008E2A1A">
            <w:pPr>
              <w:pStyle w:val="a9"/>
              <w:numPr>
                <w:ilvl w:val="0"/>
                <w:numId w:val="54"/>
              </w:numPr>
              <w:shd w:val="clear" w:color="auto" w:fill="auto"/>
              <w:tabs>
                <w:tab w:val="left" w:pos="418"/>
              </w:tabs>
              <w:spacing w:after="200" w:line="276" w:lineRule="auto"/>
              <w:ind w:firstLine="0"/>
              <w:jc w:val="both"/>
              <w:rPr>
                <w:sz w:val="24"/>
                <w:szCs w:val="24"/>
              </w:rPr>
            </w:pPr>
            <w:r>
              <w:rPr>
                <w:sz w:val="24"/>
                <w:szCs w:val="24"/>
              </w:rPr>
              <w:t>Формулировать тему урока и его последующее содержание.</w:t>
            </w:r>
          </w:p>
          <w:p w:rsidR="00D1364B" w:rsidRDefault="008E2A1A">
            <w:pPr>
              <w:pStyle w:val="a9"/>
              <w:shd w:val="clear" w:color="auto" w:fill="auto"/>
              <w:spacing w:after="200" w:line="276" w:lineRule="auto"/>
              <w:ind w:firstLine="0"/>
              <w:rPr>
                <w:sz w:val="24"/>
                <w:szCs w:val="24"/>
              </w:rPr>
            </w:pPr>
            <w:r>
              <w:rPr>
                <w:b/>
                <w:bCs/>
                <w:sz w:val="24"/>
                <w:szCs w:val="24"/>
              </w:rPr>
              <w:t>Познавательные УУД</w:t>
            </w:r>
          </w:p>
          <w:p w:rsidR="00D1364B" w:rsidRDefault="008E2A1A" w:rsidP="008E2A1A">
            <w:pPr>
              <w:pStyle w:val="a9"/>
              <w:numPr>
                <w:ilvl w:val="0"/>
                <w:numId w:val="55"/>
              </w:numPr>
              <w:shd w:val="clear" w:color="auto" w:fill="auto"/>
              <w:tabs>
                <w:tab w:val="left" w:pos="307"/>
              </w:tabs>
              <w:spacing w:line="271" w:lineRule="auto"/>
              <w:ind w:firstLine="0"/>
              <w:jc w:val="both"/>
              <w:rPr>
                <w:sz w:val="24"/>
                <w:szCs w:val="24"/>
              </w:rPr>
            </w:pPr>
            <w:r>
              <w:rPr>
                <w:sz w:val="24"/>
                <w:szCs w:val="24"/>
              </w:rPr>
              <w:t>Пользоваться разными</w:t>
            </w:r>
          </w:p>
          <w:p w:rsidR="00D1364B" w:rsidRDefault="008E2A1A">
            <w:pPr>
              <w:pStyle w:val="a9"/>
              <w:shd w:val="clear" w:color="auto" w:fill="auto"/>
              <w:tabs>
                <w:tab w:val="left" w:pos="2059"/>
              </w:tabs>
              <w:spacing w:line="271" w:lineRule="auto"/>
              <w:ind w:firstLine="0"/>
              <w:jc w:val="both"/>
              <w:rPr>
                <w:sz w:val="24"/>
                <w:szCs w:val="24"/>
              </w:rPr>
            </w:pPr>
            <w:r>
              <w:rPr>
                <w:sz w:val="24"/>
                <w:szCs w:val="24"/>
              </w:rPr>
              <w:t>видами</w:t>
            </w:r>
            <w:r>
              <w:rPr>
                <w:sz w:val="24"/>
                <w:szCs w:val="24"/>
              </w:rPr>
              <w:tab/>
              <w:t>чтения</w:t>
            </w:r>
          </w:p>
          <w:p w:rsidR="00D1364B" w:rsidRDefault="008E2A1A">
            <w:pPr>
              <w:pStyle w:val="a9"/>
              <w:shd w:val="clear" w:color="auto" w:fill="auto"/>
              <w:spacing w:after="200" w:line="271" w:lineRule="auto"/>
              <w:ind w:firstLine="0"/>
              <w:rPr>
                <w:sz w:val="24"/>
                <w:szCs w:val="24"/>
              </w:rPr>
            </w:pPr>
            <w:r>
              <w:rPr>
                <w:sz w:val="24"/>
                <w:szCs w:val="24"/>
              </w:rPr>
              <w:t>(просмотровым, поисковым, изучающим).</w:t>
            </w:r>
          </w:p>
          <w:p w:rsidR="00D1364B" w:rsidRDefault="008E2A1A" w:rsidP="008E2A1A">
            <w:pPr>
              <w:pStyle w:val="a9"/>
              <w:numPr>
                <w:ilvl w:val="0"/>
                <w:numId w:val="55"/>
              </w:numPr>
              <w:shd w:val="clear" w:color="auto" w:fill="auto"/>
              <w:tabs>
                <w:tab w:val="left" w:pos="422"/>
              </w:tabs>
              <w:spacing w:line="276" w:lineRule="auto"/>
              <w:ind w:firstLine="0"/>
              <w:jc w:val="both"/>
              <w:rPr>
                <w:sz w:val="24"/>
                <w:szCs w:val="24"/>
              </w:rPr>
            </w:pPr>
            <w:r>
              <w:rPr>
                <w:sz w:val="24"/>
                <w:szCs w:val="24"/>
              </w:rPr>
              <w:t>Владеть различными</w:t>
            </w:r>
          </w:p>
          <w:p w:rsidR="00D1364B" w:rsidRDefault="008E2A1A">
            <w:pPr>
              <w:pStyle w:val="a9"/>
              <w:shd w:val="clear" w:color="auto" w:fill="auto"/>
              <w:tabs>
                <w:tab w:val="left" w:pos="1450"/>
              </w:tabs>
              <w:spacing w:line="276" w:lineRule="auto"/>
              <w:ind w:firstLine="0"/>
              <w:jc w:val="both"/>
              <w:rPr>
                <w:sz w:val="24"/>
                <w:szCs w:val="24"/>
              </w:rPr>
            </w:pPr>
            <w:r>
              <w:rPr>
                <w:sz w:val="24"/>
                <w:szCs w:val="24"/>
              </w:rPr>
              <w:t>видами</w:t>
            </w:r>
            <w:r>
              <w:rPr>
                <w:sz w:val="24"/>
                <w:szCs w:val="24"/>
              </w:rPr>
              <w:tab/>
              <w:t>аудирования</w:t>
            </w:r>
          </w:p>
          <w:p w:rsidR="00D1364B" w:rsidRDefault="008E2A1A">
            <w:pPr>
              <w:pStyle w:val="a9"/>
              <w:shd w:val="clear" w:color="auto" w:fill="auto"/>
              <w:spacing w:after="200" w:line="276" w:lineRule="auto"/>
              <w:ind w:firstLine="0"/>
              <w:rPr>
                <w:sz w:val="24"/>
                <w:szCs w:val="24"/>
              </w:rPr>
            </w:pPr>
            <w:r>
              <w:rPr>
                <w:sz w:val="24"/>
                <w:szCs w:val="24"/>
              </w:rPr>
              <w:t>(ознакомительным, детальным).</w:t>
            </w:r>
          </w:p>
          <w:p w:rsidR="00D1364B" w:rsidRDefault="008E2A1A" w:rsidP="008E2A1A">
            <w:pPr>
              <w:pStyle w:val="a9"/>
              <w:numPr>
                <w:ilvl w:val="0"/>
                <w:numId w:val="55"/>
              </w:numPr>
              <w:shd w:val="clear" w:color="auto" w:fill="auto"/>
              <w:tabs>
                <w:tab w:val="left" w:pos="259"/>
              </w:tabs>
              <w:spacing w:after="200" w:line="276" w:lineRule="auto"/>
              <w:ind w:firstLine="0"/>
              <w:jc w:val="both"/>
              <w:rPr>
                <w:sz w:val="24"/>
                <w:szCs w:val="24"/>
              </w:rPr>
            </w:pPr>
            <w:r>
              <w:rPr>
                <w:sz w:val="24"/>
                <w:szCs w:val="24"/>
              </w:rPr>
              <w:t>Оформлять письменный текст в соответствии с</w:t>
            </w:r>
          </w:p>
        </w:tc>
        <w:tc>
          <w:tcPr>
            <w:tcW w:w="1733" w:type="dxa"/>
            <w:tcBorders>
              <w:top w:val="single" w:sz="4" w:space="0" w:color="auto"/>
              <w:left w:val="single" w:sz="4" w:space="0" w:color="auto"/>
            </w:tcBorders>
            <w:shd w:val="clear" w:color="auto" w:fill="FFFFFF"/>
          </w:tcPr>
          <w:p w:rsidR="00D1364B" w:rsidRDefault="00D1364B">
            <w:pPr>
              <w:rPr>
                <w:sz w:val="10"/>
                <w:szCs w:val="10"/>
              </w:rPr>
            </w:pP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2630"/>
          <w:jc w:val="center"/>
        </w:trPr>
        <w:tc>
          <w:tcPr>
            <w:tcW w:w="7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90</w:t>
            </w:r>
          </w:p>
        </w:tc>
        <w:tc>
          <w:tcPr>
            <w:tcW w:w="170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b/>
                <w:bCs/>
                <w:sz w:val="24"/>
                <w:szCs w:val="24"/>
              </w:rPr>
              <w:t xml:space="preserve">Р/Р </w:t>
            </w:r>
            <w:r>
              <w:rPr>
                <w:sz w:val="24"/>
                <w:szCs w:val="24"/>
              </w:rPr>
              <w:t>Диалог.</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b/>
                <w:bCs/>
                <w:sz w:val="24"/>
                <w:szCs w:val="24"/>
              </w:rPr>
              <w:t xml:space="preserve">Знать </w:t>
            </w:r>
            <w:r>
              <w:rPr>
                <w:sz w:val="24"/>
                <w:szCs w:val="24"/>
              </w:rPr>
              <w:t>понятие «диалог», обосновывать постановку знаков препинания при диалоге.</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выразительно читать предложения с прямой речью (воспроизводить в речи особенности языка говорящего), правильно ставить знаки препинания в предложениях с прямой речью и при диалоге.</w:t>
            </w:r>
          </w:p>
        </w:tc>
        <w:tc>
          <w:tcPr>
            <w:tcW w:w="2976" w:type="dxa"/>
            <w:vMerge/>
            <w:tcBorders>
              <w:left w:val="single" w:sz="4" w:space="0" w:color="auto"/>
            </w:tcBorders>
            <w:shd w:val="clear" w:color="auto" w:fill="FFFFFF"/>
          </w:tcPr>
          <w:p w:rsidR="00D1364B" w:rsidRDefault="00D1364B"/>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Фронтальный опрос, выборочная проверка</w:t>
            </w: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Участвует в коллективн ой деятельнос ти, строит диалог</w:t>
            </w:r>
          </w:p>
        </w:tc>
      </w:tr>
      <w:tr w:rsidR="00D1364B">
        <w:trPr>
          <w:trHeight w:hRule="exact" w:val="3586"/>
          <w:jc w:val="center"/>
        </w:trPr>
        <w:tc>
          <w:tcPr>
            <w:tcW w:w="7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91</w:t>
            </w:r>
          </w:p>
        </w:tc>
        <w:tc>
          <w:tcPr>
            <w:tcW w:w="170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b/>
                <w:bCs/>
                <w:sz w:val="24"/>
                <w:szCs w:val="24"/>
              </w:rPr>
              <w:t xml:space="preserve">Р/Р </w:t>
            </w:r>
            <w:r>
              <w:rPr>
                <w:sz w:val="24"/>
                <w:szCs w:val="24"/>
              </w:rPr>
              <w:t>Рассказ.</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b/>
                <w:bCs/>
                <w:sz w:val="24"/>
                <w:szCs w:val="24"/>
              </w:rPr>
              <w:t xml:space="preserve">Знать </w:t>
            </w:r>
            <w:r>
              <w:rPr>
                <w:sz w:val="24"/>
                <w:szCs w:val="24"/>
              </w:rPr>
              <w:t>типологические особенности текста повествовательного характера.</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составить рассказ по данному началу с включением диалога, правильно ставить знаки препинания при диалоге. Уметь создать текст повествовательного характера, сохраняя типологические особенности, включать в свой рассказ диалог, соблюдать на письме литературные нормы.</w:t>
            </w:r>
          </w:p>
        </w:tc>
        <w:tc>
          <w:tcPr>
            <w:tcW w:w="2976" w:type="dxa"/>
            <w:vMerge/>
            <w:tcBorders>
              <w:left w:val="single" w:sz="4" w:space="0" w:color="auto"/>
            </w:tcBorders>
            <w:shd w:val="clear" w:color="auto" w:fill="FFFFFF"/>
          </w:tcPr>
          <w:p w:rsidR="00D1364B" w:rsidRDefault="00D1364B"/>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Фронтальный опрос, выборочная проверка</w:t>
            </w:r>
          </w:p>
        </w:tc>
        <w:tc>
          <w:tcPr>
            <w:tcW w:w="1651"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Презентация</w:t>
            </w: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Создаёт небольшой рассказ по заданному началу, совершенст вует речь</w:t>
            </w:r>
          </w:p>
        </w:tc>
      </w:tr>
      <w:tr w:rsidR="00D1364B">
        <w:trPr>
          <w:trHeight w:hRule="exact" w:val="3643"/>
          <w:jc w:val="center"/>
        </w:trPr>
        <w:tc>
          <w:tcPr>
            <w:tcW w:w="715"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92</w:t>
            </w:r>
          </w:p>
        </w:tc>
        <w:tc>
          <w:tcPr>
            <w:tcW w:w="1704"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Цитата и знаки препинания при ней.</w:t>
            </w:r>
          </w:p>
        </w:tc>
        <w:tc>
          <w:tcPr>
            <w:tcW w:w="4790"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Знать правила оформления цитат, уметь вводить цитаты в речь, правильно ставить знаки препинания при цитировании.</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опознавать чужую речь в форме цитаты в тексте, использовать цитаты в устной и письменной речи, правильно ставить знаки препинания при них.</w:t>
            </w:r>
          </w:p>
        </w:tc>
        <w:tc>
          <w:tcPr>
            <w:tcW w:w="2976" w:type="dxa"/>
            <w:vMerge/>
            <w:tcBorders>
              <w:left w:val="single" w:sz="4" w:space="0" w:color="auto"/>
              <w:bottom w:val="single" w:sz="4" w:space="0" w:color="auto"/>
            </w:tcBorders>
            <w:shd w:val="clear" w:color="auto" w:fill="FFFFFF"/>
          </w:tcPr>
          <w:p w:rsidR="00D1364B" w:rsidRDefault="00D1364B"/>
        </w:tc>
        <w:tc>
          <w:tcPr>
            <w:tcW w:w="173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Выборочная проверка</w:t>
            </w:r>
          </w:p>
        </w:tc>
        <w:tc>
          <w:tcPr>
            <w:tcW w:w="1651" w:type="dxa"/>
            <w:tcBorders>
              <w:top w:val="single" w:sz="4" w:space="0" w:color="auto"/>
              <w:left w:val="single" w:sz="4" w:space="0" w:color="auto"/>
              <w:bottom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Изучает статью учебника, правила оформлени я цитат</w:t>
            </w:r>
          </w:p>
        </w:tc>
      </w:tr>
    </w:tbl>
    <w:p w:rsidR="00D1364B" w:rsidRDefault="008E2A1A">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706"/>
        <w:gridCol w:w="1714"/>
        <w:gridCol w:w="4790"/>
        <w:gridCol w:w="2976"/>
        <w:gridCol w:w="1733"/>
        <w:gridCol w:w="1651"/>
        <w:gridCol w:w="1445"/>
      </w:tblGrid>
      <w:tr w:rsidR="00D1364B">
        <w:trPr>
          <w:trHeight w:hRule="exact" w:val="1051"/>
          <w:jc w:val="center"/>
        </w:trPr>
        <w:tc>
          <w:tcPr>
            <w:tcW w:w="706" w:type="dxa"/>
            <w:tcBorders>
              <w:top w:val="single" w:sz="4" w:space="0" w:color="auto"/>
              <w:left w:val="single" w:sz="4" w:space="0" w:color="auto"/>
            </w:tcBorders>
            <w:shd w:val="clear" w:color="auto" w:fill="FFFFFF"/>
          </w:tcPr>
          <w:p w:rsidR="00D1364B" w:rsidRDefault="00D1364B">
            <w:pPr>
              <w:rPr>
                <w:sz w:val="10"/>
                <w:szCs w:val="10"/>
              </w:rPr>
            </w:pPr>
          </w:p>
        </w:tc>
        <w:tc>
          <w:tcPr>
            <w:tcW w:w="1714" w:type="dxa"/>
            <w:tcBorders>
              <w:top w:val="single" w:sz="4" w:space="0" w:color="auto"/>
              <w:left w:val="single" w:sz="4" w:space="0" w:color="auto"/>
            </w:tcBorders>
            <w:shd w:val="clear" w:color="auto" w:fill="FFFFFF"/>
          </w:tcPr>
          <w:p w:rsidR="00D1364B" w:rsidRDefault="00D1364B">
            <w:pPr>
              <w:rPr>
                <w:sz w:val="10"/>
                <w:szCs w:val="10"/>
              </w:rPr>
            </w:pPr>
          </w:p>
        </w:tc>
        <w:tc>
          <w:tcPr>
            <w:tcW w:w="4790" w:type="dxa"/>
            <w:tcBorders>
              <w:top w:val="single" w:sz="4" w:space="0" w:color="auto"/>
              <w:left w:val="single" w:sz="4" w:space="0" w:color="auto"/>
            </w:tcBorders>
            <w:shd w:val="clear" w:color="auto" w:fill="FFFFFF"/>
          </w:tcPr>
          <w:p w:rsidR="00D1364B" w:rsidRDefault="00D1364B">
            <w:pPr>
              <w:rPr>
                <w:sz w:val="10"/>
                <w:szCs w:val="10"/>
              </w:rPr>
            </w:pPr>
          </w:p>
        </w:tc>
        <w:tc>
          <w:tcPr>
            <w:tcW w:w="297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правилами письма.</w:t>
            </w:r>
          </w:p>
        </w:tc>
        <w:tc>
          <w:tcPr>
            <w:tcW w:w="1733" w:type="dxa"/>
            <w:tcBorders>
              <w:top w:val="single" w:sz="4" w:space="0" w:color="auto"/>
              <w:left w:val="single" w:sz="4" w:space="0" w:color="auto"/>
            </w:tcBorders>
            <w:shd w:val="clear" w:color="auto" w:fill="FFFFFF"/>
          </w:tcPr>
          <w:p w:rsidR="00D1364B" w:rsidRDefault="00D1364B">
            <w:pPr>
              <w:rPr>
                <w:sz w:val="10"/>
                <w:szCs w:val="10"/>
              </w:rPr>
            </w:pP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3384"/>
          <w:jc w:val="center"/>
        </w:trPr>
        <w:tc>
          <w:tcPr>
            <w:tcW w:w="70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93</w:t>
            </w:r>
          </w:p>
        </w:tc>
        <w:tc>
          <w:tcPr>
            <w:tcW w:w="171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Синтаксическ ий разбор и пунктуационн ый разбор предложений с чужой речью. Повторение по теме «Чужая речь».</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b/>
                <w:bCs/>
                <w:sz w:val="24"/>
                <w:szCs w:val="24"/>
              </w:rPr>
              <w:t xml:space="preserve">Знать </w:t>
            </w:r>
            <w:r>
              <w:rPr>
                <w:sz w:val="24"/>
                <w:szCs w:val="24"/>
              </w:rPr>
              <w:t>структурные особенности и функции предложений с чужой речью.</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производить синтаксический и пунктуационный разбор предложений с чужой речью.</w:t>
            </w:r>
          </w:p>
        </w:tc>
        <w:tc>
          <w:tcPr>
            <w:tcW w:w="2976" w:type="dxa"/>
            <w:tcBorders>
              <w:top w:val="single" w:sz="4" w:space="0" w:color="auto"/>
              <w:left w:val="single" w:sz="4" w:space="0" w:color="auto"/>
            </w:tcBorders>
            <w:shd w:val="clear" w:color="auto" w:fill="FFFFFF"/>
          </w:tcPr>
          <w:p w:rsidR="00D1364B" w:rsidRDefault="00D1364B">
            <w:pPr>
              <w:rPr>
                <w:sz w:val="10"/>
                <w:szCs w:val="10"/>
              </w:rPr>
            </w:pP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Фронтальный опрос, выборочная проверка, индивидуальн ый опрос</w:t>
            </w: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Работа по карточкам на определени ю прямо и «чужой речи»</w:t>
            </w:r>
          </w:p>
        </w:tc>
      </w:tr>
      <w:tr w:rsidR="00D1364B">
        <w:trPr>
          <w:trHeight w:hRule="exact" w:val="1997"/>
          <w:jc w:val="center"/>
        </w:trPr>
        <w:tc>
          <w:tcPr>
            <w:tcW w:w="70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94</w:t>
            </w:r>
          </w:p>
        </w:tc>
        <w:tc>
          <w:tcPr>
            <w:tcW w:w="171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b/>
                <w:bCs/>
                <w:sz w:val="24"/>
                <w:szCs w:val="24"/>
              </w:rPr>
              <w:t>Контрольная работа по теме «Чужая речь»</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b/>
                <w:bCs/>
                <w:sz w:val="24"/>
                <w:szCs w:val="24"/>
              </w:rPr>
              <w:t xml:space="preserve">Уметь </w:t>
            </w:r>
            <w:r>
              <w:rPr>
                <w:sz w:val="24"/>
                <w:szCs w:val="24"/>
              </w:rPr>
              <w:t>грамотно употреблять предложения с чужой речью.</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определять и выделять на письме прямую и косвенную речь, цитаты, правильно оформлять диалог</w:t>
            </w:r>
          </w:p>
        </w:tc>
        <w:tc>
          <w:tcPr>
            <w:tcW w:w="2976" w:type="dxa"/>
            <w:vMerge w:val="restart"/>
            <w:tcBorders>
              <w:top w:val="single" w:sz="4" w:space="0" w:color="auto"/>
              <w:left w:val="single" w:sz="4" w:space="0" w:color="auto"/>
            </w:tcBorders>
            <w:shd w:val="clear" w:color="auto" w:fill="FFFFFF"/>
          </w:tcPr>
          <w:p w:rsidR="00D1364B" w:rsidRDefault="008E2A1A">
            <w:pPr>
              <w:pStyle w:val="a9"/>
              <w:shd w:val="clear" w:color="auto" w:fill="auto"/>
              <w:spacing w:after="180"/>
              <w:ind w:firstLine="0"/>
              <w:jc w:val="both"/>
              <w:rPr>
                <w:sz w:val="24"/>
                <w:szCs w:val="24"/>
              </w:rPr>
            </w:pPr>
            <w:r>
              <w:rPr>
                <w:b/>
                <w:bCs/>
                <w:sz w:val="24"/>
                <w:szCs w:val="24"/>
              </w:rPr>
              <w:t>Познавательные УУД</w:t>
            </w:r>
          </w:p>
          <w:p w:rsidR="00D1364B" w:rsidRDefault="008E2A1A" w:rsidP="008E2A1A">
            <w:pPr>
              <w:pStyle w:val="a9"/>
              <w:numPr>
                <w:ilvl w:val="0"/>
                <w:numId w:val="56"/>
              </w:numPr>
              <w:shd w:val="clear" w:color="auto" w:fill="auto"/>
              <w:tabs>
                <w:tab w:val="left" w:pos="1142"/>
              </w:tabs>
              <w:ind w:firstLine="0"/>
              <w:jc w:val="both"/>
              <w:rPr>
                <w:sz w:val="24"/>
                <w:szCs w:val="24"/>
              </w:rPr>
            </w:pPr>
            <w:r>
              <w:rPr>
                <w:sz w:val="24"/>
                <w:szCs w:val="24"/>
              </w:rPr>
              <w:t>Анализировать,</w:t>
            </w:r>
          </w:p>
          <w:p w:rsidR="00D1364B" w:rsidRDefault="008E2A1A">
            <w:pPr>
              <w:pStyle w:val="a9"/>
              <w:shd w:val="clear" w:color="auto" w:fill="auto"/>
              <w:tabs>
                <w:tab w:val="left" w:pos="1704"/>
              </w:tabs>
              <w:ind w:firstLine="0"/>
              <w:jc w:val="both"/>
              <w:rPr>
                <w:sz w:val="24"/>
                <w:szCs w:val="24"/>
              </w:rPr>
            </w:pPr>
            <w:r>
              <w:rPr>
                <w:sz w:val="24"/>
                <w:szCs w:val="24"/>
              </w:rPr>
              <w:t>сравнивать,</w:t>
            </w:r>
            <w:r>
              <w:rPr>
                <w:sz w:val="24"/>
                <w:szCs w:val="24"/>
              </w:rPr>
              <w:tab/>
              <w:t>обобщать,</w:t>
            </w:r>
          </w:p>
          <w:p w:rsidR="00D1364B" w:rsidRDefault="008E2A1A">
            <w:pPr>
              <w:pStyle w:val="a9"/>
              <w:shd w:val="clear" w:color="auto" w:fill="auto"/>
              <w:spacing w:after="180"/>
              <w:ind w:firstLine="0"/>
              <w:rPr>
                <w:sz w:val="24"/>
                <w:szCs w:val="24"/>
              </w:rPr>
            </w:pPr>
            <w:r>
              <w:rPr>
                <w:sz w:val="24"/>
                <w:szCs w:val="24"/>
              </w:rPr>
              <w:t>преобразовывать информацию из одной формы в другую (модель, схему).</w:t>
            </w:r>
          </w:p>
          <w:p w:rsidR="00D1364B" w:rsidRDefault="008E2A1A" w:rsidP="008E2A1A">
            <w:pPr>
              <w:pStyle w:val="a9"/>
              <w:numPr>
                <w:ilvl w:val="0"/>
                <w:numId w:val="56"/>
              </w:numPr>
              <w:shd w:val="clear" w:color="auto" w:fill="auto"/>
              <w:tabs>
                <w:tab w:val="left" w:pos="326"/>
              </w:tabs>
              <w:ind w:firstLine="0"/>
              <w:rPr>
                <w:sz w:val="24"/>
                <w:szCs w:val="24"/>
              </w:rPr>
            </w:pPr>
            <w:r>
              <w:rPr>
                <w:sz w:val="24"/>
                <w:szCs w:val="24"/>
              </w:rPr>
              <w:t>Пользоваться разными</w:t>
            </w:r>
          </w:p>
          <w:p w:rsidR="00D1364B" w:rsidRDefault="008E2A1A">
            <w:pPr>
              <w:pStyle w:val="a9"/>
              <w:shd w:val="clear" w:color="auto" w:fill="auto"/>
              <w:tabs>
                <w:tab w:val="left" w:pos="1992"/>
              </w:tabs>
              <w:ind w:firstLine="0"/>
              <w:jc w:val="both"/>
              <w:rPr>
                <w:sz w:val="24"/>
                <w:szCs w:val="24"/>
              </w:rPr>
            </w:pPr>
            <w:r>
              <w:rPr>
                <w:sz w:val="24"/>
                <w:szCs w:val="24"/>
              </w:rPr>
              <w:t>видами</w:t>
            </w:r>
            <w:r>
              <w:rPr>
                <w:sz w:val="24"/>
                <w:szCs w:val="24"/>
              </w:rPr>
              <w:tab/>
              <w:t>чтения,</w:t>
            </w:r>
          </w:p>
          <w:p w:rsidR="00D1364B" w:rsidRDefault="008E2A1A">
            <w:pPr>
              <w:pStyle w:val="a9"/>
              <w:shd w:val="clear" w:color="auto" w:fill="auto"/>
              <w:tabs>
                <w:tab w:val="left" w:pos="1018"/>
              </w:tabs>
              <w:ind w:firstLine="0"/>
              <w:jc w:val="both"/>
              <w:rPr>
                <w:sz w:val="24"/>
                <w:szCs w:val="24"/>
              </w:rPr>
            </w:pPr>
            <w:r>
              <w:rPr>
                <w:sz w:val="24"/>
                <w:szCs w:val="24"/>
              </w:rPr>
              <w:t>разграничивать основную и</w:t>
            </w:r>
            <w:r>
              <w:rPr>
                <w:sz w:val="24"/>
                <w:szCs w:val="24"/>
              </w:rPr>
              <w:tab/>
              <w:t>дополнительную</w:t>
            </w:r>
          </w:p>
          <w:p w:rsidR="00D1364B" w:rsidRDefault="008E2A1A">
            <w:pPr>
              <w:pStyle w:val="a9"/>
              <w:shd w:val="clear" w:color="auto" w:fill="auto"/>
              <w:spacing w:after="180"/>
              <w:ind w:firstLine="0"/>
              <w:rPr>
                <w:sz w:val="24"/>
                <w:szCs w:val="24"/>
              </w:rPr>
            </w:pPr>
            <w:r>
              <w:rPr>
                <w:sz w:val="24"/>
                <w:szCs w:val="24"/>
              </w:rPr>
              <w:t>информацию.</w:t>
            </w:r>
          </w:p>
          <w:p w:rsidR="00D1364B" w:rsidRDefault="008E2A1A" w:rsidP="008E2A1A">
            <w:pPr>
              <w:pStyle w:val="a9"/>
              <w:numPr>
                <w:ilvl w:val="0"/>
                <w:numId w:val="56"/>
              </w:numPr>
              <w:shd w:val="clear" w:color="auto" w:fill="auto"/>
              <w:tabs>
                <w:tab w:val="left" w:pos="182"/>
              </w:tabs>
              <w:spacing w:after="180"/>
              <w:ind w:firstLine="0"/>
              <w:rPr>
                <w:sz w:val="24"/>
                <w:szCs w:val="24"/>
              </w:rPr>
            </w:pPr>
            <w:r>
              <w:rPr>
                <w:sz w:val="24"/>
                <w:szCs w:val="24"/>
              </w:rPr>
              <w:t>Преобразовывать информацию из одной формы в другую (текст в схему).</w:t>
            </w:r>
          </w:p>
          <w:p w:rsidR="00D1364B" w:rsidRDefault="008E2A1A">
            <w:pPr>
              <w:pStyle w:val="a9"/>
              <w:shd w:val="clear" w:color="auto" w:fill="auto"/>
              <w:spacing w:after="180"/>
              <w:ind w:firstLine="0"/>
              <w:rPr>
                <w:sz w:val="24"/>
                <w:szCs w:val="24"/>
              </w:rPr>
            </w:pPr>
            <w:r>
              <w:rPr>
                <w:b/>
                <w:bCs/>
                <w:sz w:val="24"/>
                <w:szCs w:val="24"/>
              </w:rPr>
              <w:t>Регулятивные УУД</w:t>
            </w: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Индивидуальн ый контроль</w:t>
            </w: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Индивидуа льный контроль</w:t>
            </w:r>
          </w:p>
        </w:tc>
      </w:tr>
      <w:tr w:rsidR="00D1364B">
        <w:trPr>
          <w:trHeight w:hRule="exact" w:val="528"/>
          <w:jc w:val="center"/>
        </w:trPr>
        <w:tc>
          <w:tcPr>
            <w:tcW w:w="7210" w:type="dxa"/>
            <w:gridSpan w:val="3"/>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b/>
                <w:bCs/>
                <w:sz w:val="24"/>
                <w:szCs w:val="24"/>
              </w:rPr>
              <w:t>Раздел 8. Повторение и систематизация изученного</w:t>
            </w:r>
          </w:p>
        </w:tc>
        <w:tc>
          <w:tcPr>
            <w:tcW w:w="2976" w:type="dxa"/>
            <w:vMerge/>
            <w:tcBorders>
              <w:left w:val="single" w:sz="4" w:space="0" w:color="auto"/>
            </w:tcBorders>
            <w:shd w:val="clear" w:color="auto" w:fill="FFFFFF"/>
          </w:tcPr>
          <w:p w:rsidR="00D1364B" w:rsidRDefault="00D1364B"/>
        </w:tc>
        <w:tc>
          <w:tcPr>
            <w:tcW w:w="4829" w:type="dxa"/>
            <w:gridSpan w:val="3"/>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2112"/>
          <w:jc w:val="center"/>
        </w:trPr>
        <w:tc>
          <w:tcPr>
            <w:tcW w:w="70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95</w:t>
            </w:r>
          </w:p>
        </w:tc>
        <w:tc>
          <w:tcPr>
            <w:tcW w:w="171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Синтаксис и морфология</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b/>
                <w:bCs/>
                <w:sz w:val="24"/>
                <w:szCs w:val="24"/>
              </w:rPr>
              <w:t xml:space="preserve">Знать </w:t>
            </w:r>
            <w:r>
              <w:rPr>
                <w:sz w:val="24"/>
                <w:szCs w:val="24"/>
              </w:rPr>
              <w:t>основные условия обособления приложений, интонационно правильно произносить предложения с обособленными приложениями, правильно ставить знаки препинания при выделении обособленных приложений.</w:t>
            </w:r>
          </w:p>
        </w:tc>
        <w:tc>
          <w:tcPr>
            <w:tcW w:w="2976" w:type="dxa"/>
            <w:vMerge/>
            <w:tcBorders>
              <w:left w:val="single" w:sz="4" w:space="0" w:color="auto"/>
            </w:tcBorders>
            <w:shd w:val="clear" w:color="auto" w:fill="FFFFFF"/>
          </w:tcPr>
          <w:p w:rsidR="00D1364B" w:rsidRDefault="00D1364B"/>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Фронтальный опрос, выборочная проверка, индивидуальн ый опрос</w:t>
            </w:r>
          </w:p>
        </w:tc>
        <w:tc>
          <w:tcPr>
            <w:tcW w:w="1651"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Презентация</w:t>
            </w: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Участвует в диалоге</w:t>
            </w:r>
          </w:p>
        </w:tc>
      </w:tr>
      <w:tr w:rsidR="00D1364B">
        <w:trPr>
          <w:trHeight w:hRule="exact" w:val="1291"/>
          <w:jc w:val="center"/>
        </w:trPr>
        <w:tc>
          <w:tcPr>
            <w:tcW w:w="706"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96</w:t>
            </w:r>
          </w:p>
        </w:tc>
        <w:tc>
          <w:tcPr>
            <w:tcW w:w="1714"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Синтаксис и пунктуация</w:t>
            </w:r>
          </w:p>
        </w:tc>
        <w:tc>
          <w:tcPr>
            <w:tcW w:w="4790"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соблюдать орфографические, грамматические и лексические нормы при построении словосочетаний разных видов, синтаксические нормы - при построении</w:t>
            </w:r>
          </w:p>
        </w:tc>
        <w:tc>
          <w:tcPr>
            <w:tcW w:w="2976" w:type="dxa"/>
            <w:vMerge/>
            <w:tcBorders>
              <w:left w:val="single" w:sz="4" w:space="0" w:color="auto"/>
              <w:bottom w:val="single" w:sz="4" w:space="0" w:color="auto"/>
            </w:tcBorders>
            <w:shd w:val="clear" w:color="auto" w:fill="FFFFFF"/>
          </w:tcPr>
          <w:p w:rsidR="00D1364B" w:rsidRDefault="00D1364B"/>
        </w:tc>
        <w:tc>
          <w:tcPr>
            <w:tcW w:w="173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Фронтальный опрос, выборочная проверка,</w:t>
            </w:r>
          </w:p>
        </w:tc>
        <w:tc>
          <w:tcPr>
            <w:tcW w:w="1651" w:type="dxa"/>
            <w:tcBorders>
              <w:top w:val="single" w:sz="4" w:space="0" w:color="auto"/>
              <w:left w:val="single" w:sz="4" w:space="0" w:color="auto"/>
              <w:bottom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Определяет части речи, исправляет речевые</w:t>
            </w:r>
          </w:p>
        </w:tc>
      </w:tr>
    </w:tbl>
    <w:p w:rsidR="00D1364B" w:rsidRDefault="008E2A1A">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686"/>
        <w:gridCol w:w="1733"/>
        <w:gridCol w:w="4790"/>
        <w:gridCol w:w="2976"/>
        <w:gridCol w:w="1733"/>
        <w:gridCol w:w="1651"/>
        <w:gridCol w:w="1445"/>
      </w:tblGrid>
      <w:tr w:rsidR="00D1364B">
        <w:trPr>
          <w:trHeight w:hRule="exact" w:val="1483"/>
          <w:jc w:val="center"/>
        </w:trPr>
        <w:tc>
          <w:tcPr>
            <w:tcW w:w="686" w:type="dxa"/>
            <w:tcBorders>
              <w:top w:val="single" w:sz="4" w:space="0" w:color="auto"/>
              <w:left w:val="single" w:sz="4" w:space="0" w:color="auto"/>
            </w:tcBorders>
            <w:shd w:val="clear" w:color="auto" w:fill="FFFFFF"/>
          </w:tcPr>
          <w:p w:rsidR="00D1364B" w:rsidRDefault="00D1364B">
            <w:pPr>
              <w:rPr>
                <w:sz w:val="10"/>
                <w:szCs w:val="10"/>
              </w:rPr>
            </w:pPr>
          </w:p>
        </w:tc>
        <w:tc>
          <w:tcPr>
            <w:tcW w:w="1733" w:type="dxa"/>
            <w:tcBorders>
              <w:top w:val="single" w:sz="4" w:space="0" w:color="auto"/>
              <w:left w:val="single" w:sz="4" w:space="0" w:color="auto"/>
            </w:tcBorders>
            <w:shd w:val="clear" w:color="auto" w:fill="FFFFFF"/>
          </w:tcPr>
          <w:p w:rsidR="00D1364B" w:rsidRDefault="00D1364B">
            <w:pPr>
              <w:rPr>
                <w:sz w:val="10"/>
                <w:szCs w:val="10"/>
              </w:rPr>
            </w:pP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предложений, исправлять нарушения синтаксических и морфологических норм, владеть языковыми средствами в соответствии с целями общения</w:t>
            </w:r>
          </w:p>
        </w:tc>
        <w:tc>
          <w:tcPr>
            <w:tcW w:w="2976" w:type="dxa"/>
            <w:vMerge w:val="restart"/>
            <w:tcBorders>
              <w:top w:val="single" w:sz="4" w:space="0" w:color="auto"/>
              <w:left w:val="single" w:sz="4" w:space="0" w:color="auto"/>
            </w:tcBorders>
            <w:shd w:val="clear" w:color="auto" w:fill="FFFFFF"/>
          </w:tcPr>
          <w:p w:rsidR="00D1364B" w:rsidRDefault="008E2A1A" w:rsidP="008E2A1A">
            <w:pPr>
              <w:pStyle w:val="a9"/>
              <w:numPr>
                <w:ilvl w:val="0"/>
                <w:numId w:val="57"/>
              </w:numPr>
              <w:shd w:val="clear" w:color="auto" w:fill="auto"/>
              <w:tabs>
                <w:tab w:val="left" w:pos="1416"/>
              </w:tabs>
              <w:spacing w:after="180"/>
              <w:ind w:firstLine="0"/>
              <w:jc w:val="both"/>
              <w:rPr>
                <w:sz w:val="24"/>
                <w:szCs w:val="24"/>
              </w:rPr>
            </w:pPr>
            <w:r>
              <w:rPr>
                <w:sz w:val="24"/>
                <w:szCs w:val="24"/>
              </w:rPr>
              <w:t>Высказывать предположения на основе наблюдений.</w:t>
            </w:r>
          </w:p>
          <w:p w:rsidR="00D1364B" w:rsidRDefault="008E2A1A" w:rsidP="008E2A1A">
            <w:pPr>
              <w:pStyle w:val="a9"/>
              <w:numPr>
                <w:ilvl w:val="0"/>
                <w:numId w:val="57"/>
              </w:numPr>
              <w:shd w:val="clear" w:color="auto" w:fill="auto"/>
              <w:tabs>
                <w:tab w:val="left" w:pos="418"/>
              </w:tabs>
              <w:spacing w:after="180"/>
              <w:ind w:firstLine="0"/>
              <w:jc w:val="both"/>
              <w:rPr>
                <w:sz w:val="24"/>
                <w:szCs w:val="24"/>
              </w:rPr>
            </w:pPr>
            <w:r>
              <w:rPr>
                <w:sz w:val="24"/>
                <w:szCs w:val="24"/>
              </w:rPr>
              <w:t>Формулировать тему урока.</w:t>
            </w:r>
          </w:p>
          <w:p w:rsidR="00D1364B" w:rsidRDefault="008E2A1A" w:rsidP="008E2A1A">
            <w:pPr>
              <w:pStyle w:val="a9"/>
              <w:numPr>
                <w:ilvl w:val="0"/>
                <w:numId w:val="57"/>
              </w:numPr>
              <w:shd w:val="clear" w:color="auto" w:fill="auto"/>
              <w:tabs>
                <w:tab w:val="left" w:pos="328"/>
              </w:tabs>
              <w:ind w:firstLine="160"/>
              <w:rPr>
                <w:sz w:val="24"/>
                <w:szCs w:val="24"/>
              </w:rPr>
            </w:pPr>
            <w:r>
              <w:rPr>
                <w:sz w:val="24"/>
                <w:szCs w:val="24"/>
              </w:rPr>
              <w:t>Вырабатывать критерии</w:t>
            </w:r>
          </w:p>
          <w:p w:rsidR="00D1364B" w:rsidRDefault="008E2A1A">
            <w:pPr>
              <w:pStyle w:val="a9"/>
              <w:shd w:val="clear" w:color="auto" w:fill="auto"/>
              <w:tabs>
                <w:tab w:val="left" w:pos="1094"/>
                <w:tab w:val="left" w:pos="1608"/>
              </w:tabs>
              <w:ind w:firstLine="0"/>
              <w:jc w:val="both"/>
              <w:rPr>
                <w:sz w:val="24"/>
                <w:szCs w:val="24"/>
              </w:rPr>
            </w:pPr>
            <w:r>
              <w:rPr>
                <w:sz w:val="24"/>
                <w:szCs w:val="24"/>
              </w:rPr>
              <w:t>оценки</w:t>
            </w:r>
            <w:r>
              <w:rPr>
                <w:sz w:val="24"/>
                <w:szCs w:val="24"/>
              </w:rPr>
              <w:tab/>
              <w:t>и</w:t>
            </w:r>
            <w:r>
              <w:rPr>
                <w:sz w:val="24"/>
                <w:szCs w:val="24"/>
              </w:rPr>
              <w:tab/>
              <w:t>определять</w:t>
            </w:r>
          </w:p>
          <w:p w:rsidR="00D1364B" w:rsidRDefault="008E2A1A">
            <w:pPr>
              <w:pStyle w:val="a9"/>
              <w:shd w:val="clear" w:color="auto" w:fill="auto"/>
              <w:tabs>
                <w:tab w:val="left" w:pos="1517"/>
              </w:tabs>
              <w:ind w:firstLine="0"/>
              <w:jc w:val="both"/>
              <w:rPr>
                <w:sz w:val="24"/>
                <w:szCs w:val="24"/>
              </w:rPr>
            </w:pPr>
            <w:r>
              <w:rPr>
                <w:sz w:val="24"/>
                <w:szCs w:val="24"/>
              </w:rPr>
              <w:t>степень</w:t>
            </w:r>
            <w:r>
              <w:rPr>
                <w:sz w:val="24"/>
                <w:szCs w:val="24"/>
              </w:rPr>
              <w:tab/>
              <w:t>успешности</w:t>
            </w:r>
          </w:p>
          <w:p w:rsidR="00D1364B" w:rsidRDefault="008E2A1A">
            <w:pPr>
              <w:pStyle w:val="a9"/>
              <w:shd w:val="clear" w:color="auto" w:fill="auto"/>
              <w:spacing w:after="180"/>
              <w:ind w:firstLine="0"/>
              <w:jc w:val="both"/>
              <w:rPr>
                <w:sz w:val="24"/>
                <w:szCs w:val="24"/>
              </w:rPr>
            </w:pPr>
            <w:r>
              <w:rPr>
                <w:sz w:val="24"/>
                <w:szCs w:val="24"/>
              </w:rPr>
              <w:t>работы.</w:t>
            </w:r>
          </w:p>
          <w:p w:rsidR="00D1364B" w:rsidRDefault="008E2A1A">
            <w:pPr>
              <w:pStyle w:val="a9"/>
              <w:shd w:val="clear" w:color="auto" w:fill="auto"/>
              <w:spacing w:after="180"/>
              <w:ind w:firstLine="0"/>
              <w:jc w:val="both"/>
              <w:rPr>
                <w:sz w:val="24"/>
                <w:szCs w:val="24"/>
              </w:rPr>
            </w:pPr>
            <w:r>
              <w:rPr>
                <w:b/>
                <w:bCs/>
                <w:sz w:val="24"/>
                <w:szCs w:val="24"/>
              </w:rPr>
              <w:t>Коммуникативные УУД</w:t>
            </w:r>
          </w:p>
          <w:p w:rsidR="00D1364B" w:rsidRDefault="008E2A1A" w:rsidP="008E2A1A">
            <w:pPr>
              <w:pStyle w:val="a9"/>
              <w:numPr>
                <w:ilvl w:val="0"/>
                <w:numId w:val="58"/>
              </w:numPr>
              <w:shd w:val="clear" w:color="auto" w:fill="auto"/>
              <w:tabs>
                <w:tab w:val="left" w:pos="403"/>
              </w:tabs>
              <w:ind w:firstLine="0"/>
              <w:jc w:val="both"/>
              <w:rPr>
                <w:sz w:val="24"/>
                <w:szCs w:val="24"/>
              </w:rPr>
            </w:pPr>
            <w:r>
              <w:rPr>
                <w:sz w:val="24"/>
                <w:szCs w:val="24"/>
              </w:rPr>
              <w:t>Слушать и слышать</w:t>
            </w:r>
          </w:p>
          <w:p w:rsidR="00D1364B" w:rsidRDefault="008E2A1A">
            <w:pPr>
              <w:pStyle w:val="a9"/>
              <w:shd w:val="clear" w:color="auto" w:fill="auto"/>
              <w:tabs>
                <w:tab w:val="left" w:pos="2237"/>
              </w:tabs>
              <w:ind w:firstLine="0"/>
              <w:jc w:val="both"/>
              <w:rPr>
                <w:sz w:val="24"/>
                <w:szCs w:val="24"/>
              </w:rPr>
            </w:pPr>
            <w:r>
              <w:rPr>
                <w:sz w:val="24"/>
                <w:szCs w:val="24"/>
              </w:rPr>
              <w:t>других, быть готовым корректировать</w:t>
            </w:r>
            <w:r>
              <w:rPr>
                <w:sz w:val="24"/>
                <w:szCs w:val="24"/>
              </w:rPr>
              <w:tab/>
              <w:t>свою</w:t>
            </w:r>
          </w:p>
          <w:p w:rsidR="00D1364B" w:rsidRDefault="008E2A1A">
            <w:pPr>
              <w:pStyle w:val="a9"/>
              <w:shd w:val="clear" w:color="auto" w:fill="auto"/>
              <w:spacing w:after="180"/>
              <w:ind w:firstLine="0"/>
              <w:rPr>
                <w:sz w:val="24"/>
                <w:szCs w:val="24"/>
              </w:rPr>
            </w:pPr>
            <w:r>
              <w:rPr>
                <w:sz w:val="24"/>
                <w:szCs w:val="24"/>
              </w:rPr>
              <w:t>точку зрения.</w:t>
            </w:r>
          </w:p>
          <w:p w:rsidR="00D1364B" w:rsidRDefault="008E2A1A" w:rsidP="008E2A1A">
            <w:pPr>
              <w:pStyle w:val="a9"/>
              <w:numPr>
                <w:ilvl w:val="0"/>
                <w:numId w:val="58"/>
              </w:numPr>
              <w:shd w:val="clear" w:color="auto" w:fill="auto"/>
              <w:tabs>
                <w:tab w:val="left" w:pos="178"/>
              </w:tabs>
              <w:spacing w:after="180"/>
              <w:ind w:firstLine="0"/>
              <w:rPr>
                <w:sz w:val="24"/>
                <w:szCs w:val="24"/>
              </w:rPr>
            </w:pPr>
            <w:r>
              <w:rPr>
                <w:sz w:val="24"/>
                <w:szCs w:val="24"/>
              </w:rPr>
              <w:t>Адекватно использовать речевые средства для решения коммуникативных задач.</w:t>
            </w:r>
          </w:p>
          <w:p w:rsidR="00D1364B" w:rsidRDefault="008E2A1A" w:rsidP="008E2A1A">
            <w:pPr>
              <w:pStyle w:val="a9"/>
              <w:numPr>
                <w:ilvl w:val="0"/>
                <w:numId w:val="58"/>
              </w:numPr>
              <w:shd w:val="clear" w:color="auto" w:fill="auto"/>
              <w:tabs>
                <w:tab w:val="left" w:pos="254"/>
              </w:tabs>
              <w:spacing w:after="180"/>
              <w:ind w:firstLine="0"/>
              <w:jc w:val="both"/>
              <w:rPr>
                <w:sz w:val="24"/>
                <w:szCs w:val="24"/>
              </w:rPr>
            </w:pPr>
            <w:r>
              <w:rPr>
                <w:sz w:val="24"/>
                <w:szCs w:val="24"/>
              </w:rPr>
              <w:t>Свободно излагать свои мысли в письменной форме. 5. Соблюдать нормы построения текста</w:t>
            </w: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индивидуальн ый опрос</w:t>
            </w: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ошибки</w:t>
            </w:r>
          </w:p>
        </w:tc>
      </w:tr>
      <w:tr w:rsidR="00D1364B">
        <w:trPr>
          <w:trHeight w:hRule="exact" w:val="2434"/>
          <w:jc w:val="center"/>
        </w:trPr>
        <w:tc>
          <w:tcPr>
            <w:tcW w:w="68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97</w:t>
            </w: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Синтаксис и культура речи</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Понимать смыслоразличительную роль знаков препинания, уметь пунктуационно грамотно оформлять предложения с одно</w:t>
            </w:r>
            <w:r>
              <w:rPr>
                <w:sz w:val="24"/>
                <w:szCs w:val="24"/>
              </w:rPr>
              <w:softHyphen/>
              <w:t>родными и обособленными членами предложения, с прямой и косвенной речью, обращениями и вводными словами, обосновывать выбор знаков препинания.</w:t>
            </w:r>
          </w:p>
        </w:tc>
        <w:tc>
          <w:tcPr>
            <w:tcW w:w="2976" w:type="dxa"/>
            <w:vMerge/>
            <w:tcBorders>
              <w:left w:val="single" w:sz="4" w:space="0" w:color="auto"/>
            </w:tcBorders>
            <w:shd w:val="clear" w:color="auto" w:fill="FFFFFF"/>
          </w:tcPr>
          <w:p w:rsidR="00D1364B" w:rsidRDefault="00D1364B"/>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Фронтальный опрос, выборочная проверка, индивидуальн ый опрос</w:t>
            </w: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Участвует в диалоге, совершенст вует речь</w:t>
            </w:r>
          </w:p>
        </w:tc>
      </w:tr>
      <w:tr w:rsidR="00D1364B">
        <w:trPr>
          <w:trHeight w:hRule="exact" w:val="3571"/>
          <w:jc w:val="center"/>
        </w:trPr>
        <w:tc>
          <w:tcPr>
            <w:tcW w:w="68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98</w:t>
            </w:r>
            <w:r>
              <w:rPr>
                <w:sz w:val="24"/>
                <w:szCs w:val="24"/>
              </w:rPr>
              <w:softHyphen/>
            </w:r>
          </w:p>
          <w:p w:rsidR="00D1364B" w:rsidRDefault="008E2A1A">
            <w:pPr>
              <w:pStyle w:val="a9"/>
              <w:shd w:val="clear" w:color="auto" w:fill="auto"/>
              <w:ind w:firstLine="0"/>
              <w:rPr>
                <w:sz w:val="24"/>
                <w:szCs w:val="24"/>
              </w:rPr>
            </w:pPr>
            <w:r>
              <w:rPr>
                <w:sz w:val="24"/>
                <w:szCs w:val="24"/>
              </w:rPr>
              <w:t>99</w:t>
            </w: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b/>
                <w:bCs/>
                <w:sz w:val="24"/>
                <w:szCs w:val="24"/>
              </w:rPr>
              <w:t>Р/Р</w:t>
            </w:r>
          </w:p>
          <w:p w:rsidR="00D1364B" w:rsidRDefault="008E2A1A">
            <w:pPr>
              <w:pStyle w:val="a9"/>
              <w:shd w:val="clear" w:color="auto" w:fill="auto"/>
              <w:spacing w:line="276" w:lineRule="auto"/>
              <w:ind w:firstLine="0"/>
              <w:rPr>
                <w:sz w:val="24"/>
                <w:szCs w:val="24"/>
              </w:rPr>
            </w:pPr>
            <w:r>
              <w:rPr>
                <w:b/>
                <w:bCs/>
                <w:sz w:val="24"/>
                <w:szCs w:val="24"/>
              </w:rPr>
              <w:t xml:space="preserve">Контрольно е изложение №2 </w:t>
            </w:r>
            <w:r>
              <w:rPr>
                <w:sz w:val="24"/>
                <w:szCs w:val="24"/>
              </w:rPr>
              <w:t>с элементами сочинения (по тексту упр.442)</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соблюдать орфографические, грамматические и лексические нормы при построении словосочетаний разных видов, синтаксические нормы - при построении предложений, исправлять нарушения синтаксических норм, владеть языковыми средствами в соответствии с целями общения</w:t>
            </w:r>
          </w:p>
        </w:tc>
        <w:tc>
          <w:tcPr>
            <w:tcW w:w="2976" w:type="dxa"/>
            <w:vMerge/>
            <w:tcBorders>
              <w:left w:val="single" w:sz="4" w:space="0" w:color="auto"/>
            </w:tcBorders>
            <w:shd w:val="clear" w:color="auto" w:fill="FFFFFF"/>
          </w:tcPr>
          <w:p w:rsidR="00D1364B" w:rsidRDefault="00D1364B"/>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Индивидуальн ый контроль</w:t>
            </w: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Письменно пересказыв ает прослушан ный текст</w:t>
            </w:r>
          </w:p>
        </w:tc>
      </w:tr>
      <w:tr w:rsidR="00D1364B">
        <w:trPr>
          <w:trHeight w:hRule="exact" w:val="2112"/>
          <w:jc w:val="center"/>
        </w:trPr>
        <w:tc>
          <w:tcPr>
            <w:tcW w:w="686"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100</w:t>
            </w: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Синтаксис и орфография</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sz w:val="24"/>
                <w:szCs w:val="24"/>
              </w:rPr>
              <w:t>Уметь воспроизводить аудируемый текст на письме</w:t>
            </w:r>
          </w:p>
          <w:p w:rsidR="00D1364B" w:rsidRDefault="008E2A1A">
            <w:pPr>
              <w:pStyle w:val="a9"/>
              <w:shd w:val="clear" w:color="auto" w:fill="auto"/>
              <w:spacing w:line="276" w:lineRule="auto"/>
              <w:ind w:firstLine="0"/>
              <w:rPr>
                <w:sz w:val="24"/>
                <w:szCs w:val="24"/>
              </w:rPr>
            </w:pPr>
            <w:r>
              <w:rPr>
                <w:b/>
                <w:bCs/>
                <w:sz w:val="24"/>
                <w:szCs w:val="24"/>
              </w:rPr>
              <w:t xml:space="preserve">Уметь </w:t>
            </w:r>
            <w:r>
              <w:rPr>
                <w:sz w:val="24"/>
                <w:szCs w:val="24"/>
              </w:rPr>
              <w:t>грамотно оформлять письменное высказывание</w:t>
            </w:r>
          </w:p>
        </w:tc>
        <w:tc>
          <w:tcPr>
            <w:tcW w:w="2976" w:type="dxa"/>
            <w:vMerge w:val="restart"/>
            <w:tcBorders>
              <w:top w:val="single" w:sz="4" w:space="0" w:color="auto"/>
              <w:left w:val="single" w:sz="4" w:space="0" w:color="auto"/>
            </w:tcBorders>
            <w:shd w:val="clear" w:color="auto" w:fill="FFFFFF"/>
          </w:tcPr>
          <w:p w:rsidR="00D1364B" w:rsidRDefault="008E2A1A">
            <w:pPr>
              <w:pStyle w:val="a9"/>
              <w:shd w:val="clear" w:color="auto" w:fill="auto"/>
              <w:spacing w:after="200" w:line="276" w:lineRule="auto"/>
              <w:ind w:firstLine="0"/>
              <w:rPr>
                <w:sz w:val="24"/>
                <w:szCs w:val="24"/>
              </w:rPr>
            </w:pPr>
            <w:r>
              <w:rPr>
                <w:b/>
                <w:bCs/>
                <w:sz w:val="24"/>
                <w:szCs w:val="24"/>
              </w:rPr>
              <w:t>Познавательные УУД</w:t>
            </w:r>
          </w:p>
          <w:p w:rsidR="00D1364B" w:rsidRDefault="008E2A1A" w:rsidP="008E2A1A">
            <w:pPr>
              <w:pStyle w:val="a9"/>
              <w:numPr>
                <w:ilvl w:val="0"/>
                <w:numId w:val="59"/>
              </w:numPr>
              <w:shd w:val="clear" w:color="auto" w:fill="auto"/>
              <w:tabs>
                <w:tab w:val="left" w:pos="182"/>
              </w:tabs>
              <w:spacing w:line="276" w:lineRule="auto"/>
              <w:ind w:firstLine="0"/>
              <w:rPr>
                <w:sz w:val="24"/>
                <w:szCs w:val="24"/>
              </w:rPr>
            </w:pPr>
            <w:r>
              <w:rPr>
                <w:sz w:val="24"/>
                <w:szCs w:val="24"/>
              </w:rPr>
              <w:t>Анализировать,</w:t>
            </w:r>
          </w:p>
          <w:p w:rsidR="00D1364B" w:rsidRDefault="008E2A1A">
            <w:pPr>
              <w:pStyle w:val="a9"/>
              <w:shd w:val="clear" w:color="auto" w:fill="auto"/>
              <w:tabs>
                <w:tab w:val="left" w:pos="1709"/>
              </w:tabs>
              <w:spacing w:line="276" w:lineRule="auto"/>
              <w:ind w:firstLine="0"/>
              <w:rPr>
                <w:sz w:val="24"/>
                <w:szCs w:val="24"/>
              </w:rPr>
            </w:pPr>
            <w:r>
              <w:rPr>
                <w:sz w:val="24"/>
                <w:szCs w:val="24"/>
              </w:rPr>
              <w:t>сравнивать,</w:t>
            </w:r>
            <w:r>
              <w:rPr>
                <w:sz w:val="24"/>
                <w:szCs w:val="24"/>
              </w:rPr>
              <w:tab/>
              <w:t>обобщать,</w:t>
            </w:r>
          </w:p>
          <w:p w:rsidR="00D1364B" w:rsidRDefault="008E2A1A">
            <w:pPr>
              <w:pStyle w:val="a9"/>
              <w:shd w:val="clear" w:color="auto" w:fill="auto"/>
              <w:spacing w:after="200" w:line="276" w:lineRule="auto"/>
              <w:ind w:firstLine="0"/>
              <w:rPr>
                <w:sz w:val="24"/>
                <w:szCs w:val="24"/>
              </w:rPr>
            </w:pPr>
            <w:r>
              <w:rPr>
                <w:sz w:val="24"/>
                <w:szCs w:val="24"/>
              </w:rPr>
              <w:t>преобразовывать информацию из одной формы в другую (модель, схему).</w:t>
            </w:r>
          </w:p>
          <w:p w:rsidR="00D1364B" w:rsidRDefault="008E2A1A" w:rsidP="008E2A1A">
            <w:pPr>
              <w:pStyle w:val="a9"/>
              <w:numPr>
                <w:ilvl w:val="0"/>
                <w:numId w:val="59"/>
              </w:numPr>
              <w:shd w:val="clear" w:color="auto" w:fill="auto"/>
              <w:tabs>
                <w:tab w:val="left" w:pos="178"/>
              </w:tabs>
              <w:spacing w:after="200" w:line="276" w:lineRule="auto"/>
              <w:ind w:firstLine="0"/>
              <w:rPr>
                <w:sz w:val="24"/>
                <w:szCs w:val="24"/>
              </w:rPr>
            </w:pPr>
            <w:r>
              <w:rPr>
                <w:sz w:val="24"/>
                <w:szCs w:val="24"/>
              </w:rPr>
              <w:t>Пользоваться разными</w:t>
            </w: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Фронтальный опрос, выборочная проверка, индивидуальн ый опрос</w:t>
            </w: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Упражнени е на выработку орфографи ческой зоркости</w:t>
            </w:r>
          </w:p>
        </w:tc>
      </w:tr>
      <w:tr w:rsidR="00D1364B">
        <w:trPr>
          <w:trHeight w:hRule="exact" w:val="864"/>
          <w:jc w:val="center"/>
        </w:trPr>
        <w:tc>
          <w:tcPr>
            <w:tcW w:w="686"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0"/>
                <w:szCs w:val="20"/>
              </w:rPr>
            </w:pPr>
            <w:r>
              <w:rPr>
                <w:rFonts w:ascii="Calibri" w:eastAsia="Calibri" w:hAnsi="Calibri" w:cs="Calibri"/>
                <w:sz w:val="20"/>
                <w:szCs w:val="20"/>
              </w:rPr>
              <w:t>101</w:t>
            </w:r>
          </w:p>
        </w:tc>
        <w:tc>
          <w:tcPr>
            <w:tcW w:w="173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rFonts w:ascii="Calibri" w:eastAsia="Calibri" w:hAnsi="Calibri" w:cs="Calibri"/>
                <w:b/>
                <w:bCs/>
                <w:sz w:val="20"/>
                <w:szCs w:val="20"/>
              </w:rPr>
              <w:t>Итоговый контрольный</w:t>
            </w:r>
          </w:p>
        </w:tc>
        <w:tc>
          <w:tcPr>
            <w:tcW w:w="4790"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rFonts w:ascii="Calibri" w:eastAsia="Calibri" w:hAnsi="Calibri" w:cs="Calibri"/>
                <w:sz w:val="20"/>
                <w:szCs w:val="20"/>
              </w:rPr>
              <w:t>Понимать роль орфографических правил, уметь орфографически грамотно оформлять предложения,</w:t>
            </w:r>
          </w:p>
        </w:tc>
        <w:tc>
          <w:tcPr>
            <w:tcW w:w="2976" w:type="dxa"/>
            <w:vMerge/>
            <w:tcBorders>
              <w:left w:val="single" w:sz="4" w:space="0" w:color="auto"/>
              <w:bottom w:val="single" w:sz="4" w:space="0" w:color="auto"/>
            </w:tcBorders>
            <w:shd w:val="clear" w:color="auto" w:fill="FFFFFF"/>
          </w:tcPr>
          <w:p w:rsidR="00D1364B" w:rsidRDefault="00D1364B"/>
        </w:tc>
        <w:tc>
          <w:tcPr>
            <w:tcW w:w="173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rFonts w:ascii="Calibri" w:eastAsia="Calibri" w:hAnsi="Calibri" w:cs="Calibri"/>
                <w:sz w:val="20"/>
                <w:szCs w:val="20"/>
              </w:rPr>
              <w:t>Итоговый контроль</w:t>
            </w:r>
          </w:p>
        </w:tc>
        <w:tc>
          <w:tcPr>
            <w:tcW w:w="1651" w:type="dxa"/>
            <w:tcBorders>
              <w:top w:val="single" w:sz="4" w:space="0" w:color="auto"/>
              <w:left w:val="single" w:sz="4" w:space="0" w:color="auto"/>
              <w:bottom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FFFFFF"/>
            <w:vAlign w:val="bottom"/>
          </w:tcPr>
          <w:p w:rsidR="00D1364B" w:rsidRDefault="008E2A1A">
            <w:pPr>
              <w:pStyle w:val="a9"/>
              <w:shd w:val="clear" w:color="auto" w:fill="auto"/>
              <w:spacing w:line="271" w:lineRule="auto"/>
              <w:ind w:firstLine="0"/>
              <w:rPr>
                <w:sz w:val="20"/>
                <w:szCs w:val="20"/>
              </w:rPr>
            </w:pPr>
            <w:r>
              <w:rPr>
                <w:rFonts w:ascii="Calibri" w:eastAsia="Calibri" w:hAnsi="Calibri" w:cs="Calibri"/>
                <w:sz w:val="20"/>
                <w:szCs w:val="20"/>
              </w:rPr>
              <w:t>Контроль умения применять</w:t>
            </w:r>
          </w:p>
        </w:tc>
      </w:tr>
    </w:tbl>
    <w:p w:rsidR="00D1364B" w:rsidRDefault="008E2A1A">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686"/>
        <w:gridCol w:w="1733"/>
        <w:gridCol w:w="4790"/>
        <w:gridCol w:w="2976"/>
        <w:gridCol w:w="1733"/>
        <w:gridCol w:w="1651"/>
        <w:gridCol w:w="1445"/>
      </w:tblGrid>
      <w:tr w:rsidR="00D1364B">
        <w:trPr>
          <w:trHeight w:hRule="exact" w:val="974"/>
          <w:jc w:val="center"/>
        </w:trPr>
        <w:tc>
          <w:tcPr>
            <w:tcW w:w="686" w:type="dxa"/>
            <w:tcBorders>
              <w:top w:val="single" w:sz="4" w:space="0" w:color="auto"/>
              <w:left w:val="single" w:sz="4" w:space="0" w:color="auto"/>
            </w:tcBorders>
            <w:shd w:val="clear" w:color="auto" w:fill="FFFFFF"/>
          </w:tcPr>
          <w:p w:rsidR="00D1364B" w:rsidRDefault="00D1364B">
            <w:pPr>
              <w:rPr>
                <w:sz w:val="10"/>
                <w:szCs w:val="10"/>
              </w:rPr>
            </w:pPr>
          </w:p>
        </w:tc>
        <w:tc>
          <w:tcPr>
            <w:tcW w:w="1733"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rFonts w:ascii="Calibri" w:eastAsia="Calibri" w:hAnsi="Calibri" w:cs="Calibri"/>
                <w:b/>
                <w:bCs/>
                <w:sz w:val="20"/>
                <w:szCs w:val="20"/>
              </w:rPr>
              <w:t>диктант№6</w:t>
            </w:r>
          </w:p>
        </w:tc>
        <w:tc>
          <w:tcPr>
            <w:tcW w:w="479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rFonts w:ascii="Calibri" w:eastAsia="Calibri" w:hAnsi="Calibri" w:cs="Calibri"/>
                <w:sz w:val="20"/>
                <w:szCs w:val="20"/>
              </w:rPr>
              <w:t>обосновывать выбор написания букв в словах.</w:t>
            </w:r>
          </w:p>
        </w:tc>
        <w:tc>
          <w:tcPr>
            <w:tcW w:w="2976" w:type="dxa"/>
            <w:vMerge w:val="restart"/>
            <w:tcBorders>
              <w:top w:val="single" w:sz="4" w:space="0" w:color="auto"/>
              <w:left w:val="single" w:sz="4" w:space="0" w:color="auto"/>
            </w:tcBorders>
            <w:shd w:val="clear" w:color="auto" w:fill="FFFFFF"/>
          </w:tcPr>
          <w:p w:rsidR="00D1364B" w:rsidRDefault="008E2A1A">
            <w:pPr>
              <w:pStyle w:val="a9"/>
              <w:shd w:val="clear" w:color="auto" w:fill="auto"/>
              <w:tabs>
                <w:tab w:val="left" w:pos="1992"/>
              </w:tabs>
              <w:spacing w:line="276" w:lineRule="auto"/>
              <w:ind w:firstLine="0"/>
              <w:jc w:val="both"/>
              <w:rPr>
                <w:sz w:val="24"/>
                <w:szCs w:val="24"/>
              </w:rPr>
            </w:pPr>
            <w:r>
              <w:rPr>
                <w:sz w:val="24"/>
                <w:szCs w:val="24"/>
              </w:rPr>
              <w:t>видами</w:t>
            </w:r>
            <w:r>
              <w:rPr>
                <w:sz w:val="24"/>
                <w:szCs w:val="24"/>
              </w:rPr>
              <w:tab/>
              <w:t>чтения,</w:t>
            </w:r>
          </w:p>
          <w:p w:rsidR="00D1364B" w:rsidRDefault="008E2A1A">
            <w:pPr>
              <w:pStyle w:val="a9"/>
              <w:shd w:val="clear" w:color="auto" w:fill="auto"/>
              <w:tabs>
                <w:tab w:val="left" w:pos="1018"/>
              </w:tabs>
              <w:spacing w:line="276" w:lineRule="auto"/>
              <w:ind w:firstLine="0"/>
              <w:jc w:val="both"/>
              <w:rPr>
                <w:sz w:val="24"/>
                <w:szCs w:val="24"/>
              </w:rPr>
            </w:pPr>
            <w:r>
              <w:rPr>
                <w:sz w:val="24"/>
                <w:szCs w:val="24"/>
              </w:rPr>
              <w:t>разграничивать основную и</w:t>
            </w:r>
            <w:r>
              <w:rPr>
                <w:sz w:val="24"/>
                <w:szCs w:val="24"/>
              </w:rPr>
              <w:tab/>
              <w:t>дополнительную</w:t>
            </w:r>
          </w:p>
          <w:p w:rsidR="00D1364B" w:rsidRDefault="008E2A1A">
            <w:pPr>
              <w:pStyle w:val="a9"/>
              <w:shd w:val="clear" w:color="auto" w:fill="auto"/>
              <w:spacing w:after="180" w:line="276" w:lineRule="auto"/>
              <w:ind w:firstLine="0"/>
              <w:jc w:val="both"/>
              <w:rPr>
                <w:sz w:val="24"/>
                <w:szCs w:val="24"/>
              </w:rPr>
            </w:pPr>
            <w:r>
              <w:rPr>
                <w:sz w:val="24"/>
                <w:szCs w:val="24"/>
              </w:rPr>
              <w:t>информацию.</w:t>
            </w:r>
          </w:p>
          <w:p w:rsidR="00D1364B" w:rsidRDefault="008E2A1A">
            <w:pPr>
              <w:pStyle w:val="a9"/>
              <w:shd w:val="clear" w:color="auto" w:fill="auto"/>
              <w:spacing w:after="180" w:line="276" w:lineRule="auto"/>
              <w:ind w:firstLine="0"/>
              <w:jc w:val="both"/>
              <w:rPr>
                <w:sz w:val="24"/>
                <w:szCs w:val="24"/>
              </w:rPr>
            </w:pPr>
            <w:r>
              <w:rPr>
                <w:sz w:val="24"/>
                <w:szCs w:val="24"/>
              </w:rPr>
              <w:t>3.Преобразовывать информацию из одной формы в другую (текст в схему).</w:t>
            </w:r>
          </w:p>
          <w:p w:rsidR="00D1364B" w:rsidRDefault="008E2A1A">
            <w:pPr>
              <w:pStyle w:val="a9"/>
              <w:shd w:val="clear" w:color="auto" w:fill="auto"/>
              <w:spacing w:after="180" w:line="276" w:lineRule="auto"/>
              <w:ind w:firstLine="0"/>
              <w:rPr>
                <w:sz w:val="24"/>
                <w:szCs w:val="24"/>
              </w:rPr>
            </w:pPr>
            <w:r>
              <w:rPr>
                <w:b/>
                <w:bCs/>
                <w:sz w:val="24"/>
                <w:szCs w:val="24"/>
              </w:rPr>
              <w:t>Регулятивные УУД</w:t>
            </w:r>
          </w:p>
          <w:p w:rsidR="00D1364B" w:rsidRDefault="008E2A1A" w:rsidP="008E2A1A">
            <w:pPr>
              <w:pStyle w:val="a9"/>
              <w:numPr>
                <w:ilvl w:val="0"/>
                <w:numId w:val="60"/>
              </w:numPr>
              <w:shd w:val="clear" w:color="auto" w:fill="auto"/>
              <w:tabs>
                <w:tab w:val="left" w:pos="1416"/>
              </w:tabs>
              <w:spacing w:after="180"/>
              <w:ind w:firstLine="0"/>
              <w:jc w:val="both"/>
              <w:rPr>
                <w:sz w:val="24"/>
                <w:szCs w:val="24"/>
              </w:rPr>
            </w:pPr>
            <w:r>
              <w:rPr>
                <w:sz w:val="24"/>
                <w:szCs w:val="24"/>
              </w:rPr>
              <w:t>Высказывать предположения на основе наблюдений.</w:t>
            </w:r>
          </w:p>
          <w:p w:rsidR="00D1364B" w:rsidRDefault="008E2A1A" w:rsidP="008E2A1A">
            <w:pPr>
              <w:pStyle w:val="a9"/>
              <w:numPr>
                <w:ilvl w:val="0"/>
                <w:numId w:val="60"/>
              </w:numPr>
              <w:shd w:val="clear" w:color="auto" w:fill="auto"/>
              <w:tabs>
                <w:tab w:val="left" w:pos="418"/>
              </w:tabs>
              <w:spacing w:after="180"/>
              <w:ind w:firstLine="0"/>
              <w:jc w:val="both"/>
              <w:rPr>
                <w:sz w:val="24"/>
                <w:szCs w:val="24"/>
              </w:rPr>
            </w:pPr>
            <w:r>
              <w:rPr>
                <w:sz w:val="24"/>
                <w:szCs w:val="24"/>
              </w:rPr>
              <w:t>Формулировать тему урока.</w:t>
            </w:r>
          </w:p>
          <w:p w:rsidR="00D1364B" w:rsidRDefault="008E2A1A" w:rsidP="008E2A1A">
            <w:pPr>
              <w:pStyle w:val="a9"/>
              <w:numPr>
                <w:ilvl w:val="0"/>
                <w:numId w:val="60"/>
              </w:numPr>
              <w:shd w:val="clear" w:color="auto" w:fill="auto"/>
              <w:tabs>
                <w:tab w:val="left" w:pos="318"/>
              </w:tabs>
              <w:ind w:firstLine="140"/>
              <w:jc w:val="both"/>
              <w:rPr>
                <w:sz w:val="24"/>
                <w:szCs w:val="24"/>
              </w:rPr>
            </w:pPr>
            <w:r>
              <w:rPr>
                <w:sz w:val="24"/>
                <w:szCs w:val="24"/>
              </w:rPr>
              <w:t>Вырабатывать критерии</w:t>
            </w:r>
          </w:p>
          <w:p w:rsidR="00D1364B" w:rsidRDefault="008E2A1A">
            <w:pPr>
              <w:pStyle w:val="a9"/>
              <w:shd w:val="clear" w:color="auto" w:fill="auto"/>
              <w:tabs>
                <w:tab w:val="left" w:pos="1099"/>
                <w:tab w:val="left" w:pos="1608"/>
              </w:tabs>
              <w:ind w:firstLine="0"/>
              <w:jc w:val="both"/>
              <w:rPr>
                <w:sz w:val="24"/>
                <w:szCs w:val="24"/>
              </w:rPr>
            </w:pPr>
            <w:r>
              <w:rPr>
                <w:sz w:val="24"/>
                <w:szCs w:val="24"/>
              </w:rPr>
              <w:t>оценки</w:t>
            </w:r>
            <w:r>
              <w:rPr>
                <w:sz w:val="24"/>
                <w:szCs w:val="24"/>
              </w:rPr>
              <w:tab/>
              <w:t>и</w:t>
            </w:r>
            <w:r>
              <w:rPr>
                <w:sz w:val="24"/>
                <w:szCs w:val="24"/>
              </w:rPr>
              <w:tab/>
              <w:t>определять</w:t>
            </w:r>
          </w:p>
          <w:p w:rsidR="00D1364B" w:rsidRDefault="008E2A1A">
            <w:pPr>
              <w:pStyle w:val="a9"/>
              <w:shd w:val="clear" w:color="auto" w:fill="auto"/>
              <w:tabs>
                <w:tab w:val="left" w:pos="1512"/>
              </w:tabs>
              <w:ind w:firstLine="0"/>
              <w:jc w:val="both"/>
              <w:rPr>
                <w:sz w:val="24"/>
                <w:szCs w:val="24"/>
              </w:rPr>
            </w:pPr>
            <w:r>
              <w:rPr>
                <w:sz w:val="24"/>
                <w:szCs w:val="24"/>
              </w:rPr>
              <w:t>степень</w:t>
            </w:r>
            <w:r>
              <w:rPr>
                <w:sz w:val="24"/>
                <w:szCs w:val="24"/>
              </w:rPr>
              <w:tab/>
              <w:t>успешности</w:t>
            </w:r>
          </w:p>
          <w:p w:rsidR="00D1364B" w:rsidRDefault="008E2A1A">
            <w:pPr>
              <w:pStyle w:val="a9"/>
              <w:shd w:val="clear" w:color="auto" w:fill="auto"/>
              <w:spacing w:after="180"/>
              <w:ind w:firstLine="0"/>
              <w:jc w:val="both"/>
              <w:rPr>
                <w:sz w:val="24"/>
                <w:szCs w:val="24"/>
              </w:rPr>
            </w:pPr>
            <w:r>
              <w:rPr>
                <w:sz w:val="24"/>
                <w:szCs w:val="24"/>
              </w:rPr>
              <w:t>работы.</w:t>
            </w:r>
          </w:p>
          <w:p w:rsidR="00D1364B" w:rsidRDefault="008E2A1A">
            <w:pPr>
              <w:pStyle w:val="a9"/>
              <w:shd w:val="clear" w:color="auto" w:fill="auto"/>
              <w:spacing w:after="180" w:line="276" w:lineRule="auto"/>
              <w:ind w:firstLine="0"/>
              <w:rPr>
                <w:sz w:val="24"/>
                <w:szCs w:val="24"/>
              </w:rPr>
            </w:pPr>
            <w:r>
              <w:rPr>
                <w:b/>
                <w:bCs/>
                <w:sz w:val="24"/>
                <w:szCs w:val="24"/>
              </w:rPr>
              <w:t>Коммуникативные УУД</w:t>
            </w:r>
          </w:p>
          <w:p w:rsidR="00D1364B" w:rsidRDefault="008E2A1A">
            <w:pPr>
              <w:pStyle w:val="a9"/>
              <w:shd w:val="clear" w:color="auto" w:fill="auto"/>
              <w:tabs>
                <w:tab w:val="left" w:pos="2616"/>
              </w:tabs>
              <w:ind w:firstLine="0"/>
              <w:jc w:val="both"/>
              <w:rPr>
                <w:sz w:val="24"/>
                <w:szCs w:val="24"/>
              </w:rPr>
            </w:pPr>
            <w:r>
              <w:rPr>
                <w:sz w:val="24"/>
                <w:szCs w:val="24"/>
              </w:rPr>
              <w:t>.Высказывать</w:t>
            </w:r>
            <w:r>
              <w:rPr>
                <w:sz w:val="24"/>
                <w:szCs w:val="24"/>
              </w:rPr>
              <w:tab/>
              <w:t>и</w:t>
            </w:r>
          </w:p>
          <w:p w:rsidR="00D1364B" w:rsidRDefault="008E2A1A">
            <w:pPr>
              <w:pStyle w:val="a9"/>
              <w:shd w:val="clear" w:color="auto" w:fill="auto"/>
              <w:tabs>
                <w:tab w:val="left" w:pos="2189"/>
              </w:tabs>
              <w:ind w:firstLine="0"/>
              <w:jc w:val="both"/>
              <w:rPr>
                <w:sz w:val="24"/>
                <w:szCs w:val="24"/>
              </w:rPr>
            </w:pPr>
            <w:r>
              <w:rPr>
                <w:sz w:val="24"/>
                <w:szCs w:val="24"/>
              </w:rPr>
              <w:t>аргументировать</w:t>
            </w:r>
            <w:r>
              <w:rPr>
                <w:sz w:val="24"/>
                <w:szCs w:val="24"/>
              </w:rPr>
              <w:tab/>
              <w:t>свою</w:t>
            </w:r>
          </w:p>
          <w:p w:rsidR="00D1364B" w:rsidRDefault="008E2A1A">
            <w:pPr>
              <w:pStyle w:val="a9"/>
              <w:shd w:val="clear" w:color="auto" w:fill="auto"/>
              <w:spacing w:after="180"/>
              <w:ind w:firstLine="0"/>
              <w:rPr>
                <w:sz w:val="24"/>
                <w:szCs w:val="24"/>
              </w:rPr>
            </w:pPr>
            <w:r>
              <w:rPr>
                <w:sz w:val="24"/>
                <w:szCs w:val="24"/>
              </w:rPr>
              <w:t>точку зрения.</w:t>
            </w:r>
          </w:p>
        </w:tc>
        <w:tc>
          <w:tcPr>
            <w:tcW w:w="1733" w:type="dxa"/>
            <w:tcBorders>
              <w:top w:val="single" w:sz="4" w:space="0" w:color="auto"/>
              <w:left w:val="single" w:sz="4" w:space="0" w:color="auto"/>
            </w:tcBorders>
            <w:shd w:val="clear" w:color="auto" w:fill="FFFFFF"/>
          </w:tcPr>
          <w:p w:rsidR="00D1364B" w:rsidRDefault="00D1364B">
            <w:pPr>
              <w:rPr>
                <w:sz w:val="10"/>
                <w:szCs w:val="10"/>
              </w:rPr>
            </w:pPr>
          </w:p>
        </w:tc>
        <w:tc>
          <w:tcPr>
            <w:tcW w:w="1651" w:type="dxa"/>
            <w:tcBorders>
              <w:top w:val="single" w:sz="4" w:space="0" w:color="auto"/>
              <w:left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rFonts w:ascii="Calibri" w:eastAsia="Calibri" w:hAnsi="Calibri" w:cs="Calibri"/>
                <w:sz w:val="20"/>
                <w:szCs w:val="20"/>
              </w:rPr>
              <w:t>изученные правила</w:t>
            </w:r>
          </w:p>
        </w:tc>
      </w:tr>
      <w:tr w:rsidR="00D1364B">
        <w:trPr>
          <w:trHeight w:hRule="exact" w:val="7531"/>
          <w:jc w:val="center"/>
        </w:trPr>
        <w:tc>
          <w:tcPr>
            <w:tcW w:w="686"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0"/>
                <w:szCs w:val="20"/>
              </w:rPr>
            </w:pPr>
            <w:r>
              <w:rPr>
                <w:rFonts w:ascii="Calibri" w:eastAsia="Calibri" w:hAnsi="Calibri" w:cs="Calibri"/>
                <w:sz w:val="20"/>
                <w:szCs w:val="20"/>
              </w:rPr>
              <w:t>102</w:t>
            </w:r>
          </w:p>
        </w:tc>
        <w:tc>
          <w:tcPr>
            <w:tcW w:w="173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rFonts w:ascii="Calibri" w:eastAsia="Calibri" w:hAnsi="Calibri" w:cs="Calibri"/>
                <w:b/>
                <w:bCs/>
                <w:sz w:val="20"/>
                <w:szCs w:val="20"/>
              </w:rPr>
              <w:t>Анализ ошибок. допущенных в диктанте. Итоги года</w:t>
            </w:r>
          </w:p>
        </w:tc>
        <w:tc>
          <w:tcPr>
            <w:tcW w:w="4790"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1" w:lineRule="auto"/>
              <w:ind w:firstLine="0"/>
              <w:rPr>
                <w:sz w:val="20"/>
                <w:szCs w:val="20"/>
              </w:rPr>
            </w:pPr>
            <w:r>
              <w:rPr>
                <w:rFonts w:ascii="Calibri" w:eastAsia="Calibri" w:hAnsi="Calibri" w:cs="Calibri"/>
                <w:sz w:val="20"/>
                <w:szCs w:val="20"/>
              </w:rPr>
              <w:t>Уметь производить синтаксический разбор предложений и моделировать предложения с пря</w:t>
            </w:r>
            <w:r>
              <w:rPr>
                <w:rFonts w:ascii="Calibri" w:eastAsia="Calibri" w:hAnsi="Calibri" w:cs="Calibri"/>
                <w:sz w:val="20"/>
                <w:szCs w:val="20"/>
              </w:rPr>
              <w:softHyphen/>
              <w:t>мой и косвенной речью, правильно ставить знаки препинания, производить синонимическую замену предложений с прямой и косвенной речью, пунк- туационно оформлять предложения с прямой речью, с косвенной речью, выразительно читать предложения с прямой и косвенной речью</w:t>
            </w:r>
          </w:p>
        </w:tc>
        <w:tc>
          <w:tcPr>
            <w:tcW w:w="2976" w:type="dxa"/>
            <w:vMerge/>
            <w:tcBorders>
              <w:left w:val="single" w:sz="4" w:space="0" w:color="auto"/>
              <w:bottom w:val="single" w:sz="4" w:space="0" w:color="auto"/>
            </w:tcBorders>
            <w:shd w:val="clear" w:color="auto" w:fill="FFFFFF"/>
          </w:tcPr>
          <w:p w:rsidR="00D1364B" w:rsidRDefault="00D1364B"/>
        </w:tc>
        <w:tc>
          <w:tcPr>
            <w:tcW w:w="173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rFonts w:ascii="Calibri" w:eastAsia="Calibri" w:hAnsi="Calibri" w:cs="Calibri"/>
                <w:sz w:val="20"/>
                <w:szCs w:val="20"/>
              </w:rPr>
              <w:t>Итоговый контроль</w:t>
            </w:r>
          </w:p>
        </w:tc>
        <w:tc>
          <w:tcPr>
            <w:tcW w:w="1651" w:type="dxa"/>
            <w:tcBorders>
              <w:top w:val="single" w:sz="4" w:space="0" w:color="auto"/>
              <w:left w:val="single" w:sz="4" w:space="0" w:color="auto"/>
              <w:bottom w:val="single" w:sz="4" w:space="0" w:color="auto"/>
            </w:tcBorders>
            <w:shd w:val="clear" w:color="auto" w:fill="FFFFFF"/>
          </w:tcPr>
          <w:p w:rsidR="00D1364B" w:rsidRDefault="00D1364B">
            <w:pPr>
              <w:rPr>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spacing w:line="271" w:lineRule="auto"/>
              <w:ind w:firstLine="0"/>
              <w:rPr>
                <w:sz w:val="20"/>
                <w:szCs w:val="20"/>
              </w:rPr>
            </w:pPr>
            <w:r>
              <w:rPr>
                <w:rFonts w:ascii="Calibri" w:eastAsia="Calibri" w:hAnsi="Calibri" w:cs="Calibri"/>
                <w:sz w:val="20"/>
                <w:szCs w:val="20"/>
              </w:rPr>
              <w:t>Анализирует свою работу, подбирает правила, проверочные слова.</w:t>
            </w:r>
          </w:p>
        </w:tc>
      </w:tr>
    </w:tbl>
    <w:p w:rsidR="00D1364B" w:rsidRDefault="00D1364B">
      <w:pPr>
        <w:spacing w:after="1279" w:line="1" w:lineRule="exact"/>
      </w:pPr>
    </w:p>
    <w:p w:rsidR="00D1364B" w:rsidRDefault="008E2A1A">
      <w:pPr>
        <w:pStyle w:val="24"/>
        <w:keepNext/>
        <w:keepLines/>
        <w:shd w:val="clear" w:color="auto" w:fill="auto"/>
      </w:pPr>
      <w:bookmarkStart w:id="39" w:name="bookmark40"/>
      <w:bookmarkStart w:id="40" w:name="bookmark41"/>
      <w:r>
        <w:t>Рабочая программа обеспечена УМК для 8 класса</w:t>
      </w:r>
      <w:bookmarkEnd w:id="39"/>
      <w:bookmarkEnd w:id="40"/>
    </w:p>
    <w:p w:rsidR="00D1364B" w:rsidRDefault="008E2A1A" w:rsidP="008E2A1A">
      <w:pPr>
        <w:pStyle w:val="32"/>
        <w:numPr>
          <w:ilvl w:val="0"/>
          <w:numId w:val="61"/>
        </w:numPr>
        <w:shd w:val="clear" w:color="auto" w:fill="auto"/>
        <w:tabs>
          <w:tab w:val="left" w:pos="730"/>
        </w:tabs>
        <w:spacing w:after="80"/>
        <w:ind w:left="720" w:hanging="340"/>
        <w:jc w:val="left"/>
        <w:rPr>
          <w:sz w:val="28"/>
          <w:szCs w:val="28"/>
        </w:rPr>
      </w:pPr>
      <w:r>
        <w:rPr>
          <w:b w:val="0"/>
          <w:bCs w:val="0"/>
          <w:color w:val="000000"/>
          <w:sz w:val="28"/>
          <w:szCs w:val="28"/>
        </w:rPr>
        <w:t xml:space="preserve">Русский язык. Рабочие программы. Предметная линия учебников Т.А. Ладыженской, М.Т. Баранова, Л.А. Тростенцовой и др. </w:t>
      </w:r>
      <w:r>
        <w:rPr>
          <w:b w:val="0"/>
          <w:bCs w:val="0"/>
          <w:color w:val="000000"/>
          <w:sz w:val="28"/>
          <w:szCs w:val="28"/>
        </w:rPr>
        <w:lastRenderedPageBreak/>
        <w:t>5-9 классы: пособие для учителей общеобразоват. учреждений/ 12-е изд., перераб. - М.: Просвещение, 2011.</w:t>
      </w:r>
    </w:p>
    <w:p w:rsidR="00D1364B" w:rsidRDefault="008E2A1A" w:rsidP="008E2A1A">
      <w:pPr>
        <w:pStyle w:val="32"/>
        <w:numPr>
          <w:ilvl w:val="0"/>
          <w:numId w:val="61"/>
        </w:numPr>
        <w:shd w:val="clear" w:color="auto" w:fill="auto"/>
        <w:tabs>
          <w:tab w:val="left" w:pos="730"/>
        </w:tabs>
        <w:spacing w:after="80"/>
        <w:ind w:firstLine="380"/>
        <w:jc w:val="left"/>
        <w:rPr>
          <w:sz w:val="28"/>
          <w:szCs w:val="28"/>
        </w:rPr>
      </w:pPr>
      <w:r>
        <w:rPr>
          <w:b w:val="0"/>
          <w:bCs w:val="0"/>
          <w:color w:val="000000"/>
          <w:sz w:val="28"/>
          <w:szCs w:val="28"/>
        </w:rPr>
        <w:t>Н.В. Егорова. Поурочные разработки по русскому языку. 8 класс. - М.: ВАКО, 2015.</w:t>
      </w:r>
    </w:p>
    <w:p w:rsidR="00D1364B" w:rsidRDefault="008E2A1A" w:rsidP="008E2A1A">
      <w:pPr>
        <w:pStyle w:val="32"/>
        <w:numPr>
          <w:ilvl w:val="0"/>
          <w:numId w:val="61"/>
        </w:numPr>
        <w:shd w:val="clear" w:color="auto" w:fill="auto"/>
        <w:tabs>
          <w:tab w:val="left" w:pos="730"/>
        </w:tabs>
        <w:spacing w:after="80"/>
        <w:ind w:firstLine="380"/>
        <w:jc w:val="left"/>
        <w:rPr>
          <w:sz w:val="28"/>
          <w:szCs w:val="28"/>
        </w:rPr>
      </w:pPr>
      <w:r>
        <w:rPr>
          <w:b w:val="0"/>
          <w:bCs w:val="0"/>
          <w:color w:val="000000"/>
          <w:sz w:val="28"/>
          <w:szCs w:val="28"/>
        </w:rPr>
        <w:t>Русский язык. Учебник для 8 класса общеобразовательных учреждений. Л.А. Тростенцова, Т.А. Ладыженская и</w:t>
      </w:r>
    </w:p>
    <w:p w:rsidR="00D1364B" w:rsidRDefault="008E2A1A">
      <w:pPr>
        <w:pStyle w:val="32"/>
        <w:shd w:val="clear" w:color="auto" w:fill="auto"/>
        <w:spacing w:after="0"/>
        <w:ind w:firstLine="720"/>
        <w:jc w:val="left"/>
        <w:rPr>
          <w:sz w:val="28"/>
          <w:szCs w:val="28"/>
        </w:rPr>
      </w:pPr>
      <w:r>
        <w:rPr>
          <w:b w:val="0"/>
          <w:bCs w:val="0"/>
          <w:color w:val="000000"/>
          <w:sz w:val="28"/>
          <w:szCs w:val="28"/>
        </w:rPr>
        <w:t>др</w:t>
      </w:r>
      <w:r>
        <w:rPr>
          <w:b w:val="0"/>
          <w:bCs w:val="0"/>
          <w:color w:val="000000"/>
          <w:sz w:val="22"/>
          <w:szCs w:val="22"/>
        </w:rPr>
        <w:t xml:space="preserve">. </w:t>
      </w:r>
      <w:r>
        <w:rPr>
          <w:b w:val="0"/>
          <w:bCs w:val="0"/>
          <w:color w:val="000000"/>
          <w:sz w:val="28"/>
          <w:szCs w:val="28"/>
        </w:rPr>
        <w:t>Научный ред. Н.М. Шанский. М.:Просвещение, 2015г.</w:t>
      </w:r>
    </w:p>
    <w:p w:rsidR="00D1364B" w:rsidRDefault="008E2A1A">
      <w:pPr>
        <w:pStyle w:val="32"/>
        <w:shd w:val="clear" w:color="auto" w:fill="auto"/>
        <w:spacing w:after="160"/>
        <w:jc w:val="left"/>
        <w:rPr>
          <w:sz w:val="28"/>
          <w:szCs w:val="28"/>
        </w:rPr>
      </w:pPr>
      <w:r>
        <w:rPr>
          <w:b w:val="0"/>
          <w:bCs w:val="0"/>
          <w:color w:val="000000"/>
          <w:sz w:val="28"/>
          <w:szCs w:val="28"/>
        </w:rPr>
        <w:t>Тесты по русскому языку: 8класс: к учебнику Л.А. Тростенцовой, Т.А.Ладыженской и др. «Русский язык. 8класс» ФГОС (к</w:t>
      </w:r>
    </w:p>
    <w:p w:rsidR="00D1364B" w:rsidRDefault="008E2A1A">
      <w:pPr>
        <w:pStyle w:val="32"/>
        <w:shd w:val="clear" w:color="auto" w:fill="auto"/>
        <w:spacing w:after="80"/>
        <w:jc w:val="left"/>
        <w:rPr>
          <w:sz w:val="28"/>
          <w:szCs w:val="28"/>
        </w:rPr>
      </w:pPr>
      <w:r>
        <w:rPr>
          <w:b w:val="0"/>
          <w:bCs w:val="0"/>
          <w:color w:val="000000"/>
          <w:sz w:val="28"/>
          <w:szCs w:val="28"/>
        </w:rPr>
        <w:t>новому учебнику)/ Е.В. Селезнева. - 4-е изд., перераб. и доп. - М.: Издательство «Экзамен», 2015</w:t>
      </w:r>
      <w:r>
        <w:br w:type="page"/>
      </w:r>
    </w:p>
    <w:p w:rsidR="00D1364B" w:rsidRDefault="008E2A1A">
      <w:pPr>
        <w:pStyle w:val="13"/>
        <w:keepNext/>
        <w:keepLines/>
        <w:shd w:val="clear" w:color="auto" w:fill="auto"/>
      </w:pPr>
      <w:bookmarkStart w:id="41" w:name="bookmark42"/>
      <w:bookmarkStart w:id="42" w:name="bookmark43"/>
      <w:r>
        <w:lastRenderedPageBreak/>
        <w:t>Календарно-тематическое планирование уроков русского языка в 9 классе</w:t>
      </w:r>
      <w:bookmarkEnd w:id="41"/>
      <w:bookmarkEnd w:id="42"/>
    </w:p>
    <w:tbl>
      <w:tblPr>
        <w:tblOverlap w:val="never"/>
        <w:tblW w:w="0" w:type="auto"/>
        <w:jc w:val="center"/>
        <w:tblLayout w:type="fixed"/>
        <w:tblCellMar>
          <w:left w:w="10" w:type="dxa"/>
          <w:right w:w="10" w:type="dxa"/>
        </w:tblCellMar>
        <w:tblLook w:val="0000"/>
      </w:tblPr>
      <w:tblGrid>
        <w:gridCol w:w="667"/>
        <w:gridCol w:w="1598"/>
        <w:gridCol w:w="4042"/>
        <w:gridCol w:w="3206"/>
        <w:gridCol w:w="2597"/>
        <w:gridCol w:w="1550"/>
        <w:gridCol w:w="1915"/>
      </w:tblGrid>
      <w:tr w:rsidR="00D1364B">
        <w:trPr>
          <w:trHeight w:hRule="exact" w:val="1344"/>
          <w:jc w:val="center"/>
        </w:trPr>
        <w:tc>
          <w:tcPr>
            <w:tcW w:w="667"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b/>
                <w:bCs/>
                <w:sz w:val="20"/>
                <w:szCs w:val="20"/>
              </w:rPr>
              <w:t>№</w:t>
            </w:r>
          </w:p>
          <w:p w:rsidR="00D1364B" w:rsidRDefault="008E2A1A">
            <w:pPr>
              <w:pStyle w:val="a9"/>
              <w:shd w:val="clear" w:color="auto" w:fill="auto"/>
              <w:ind w:firstLine="0"/>
              <w:rPr>
                <w:sz w:val="20"/>
                <w:szCs w:val="20"/>
              </w:rPr>
            </w:pPr>
            <w:r>
              <w:rPr>
                <w:b/>
                <w:bCs/>
                <w:sz w:val="20"/>
                <w:szCs w:val="20"/>
              </w:rPr>
              <w:t>уро</w:t>
            </w:r>
          </w:p>
          <w:p w:rsidR="00D1364B" w:rsidRDefault="008E2A1A">
            <w:pPr>
              <w:pStyle w:val="a9"/>
              <w:shd w:val="clear" w:color="auto" w:fill="auto"/>
              <w:ind w:firstLine="0"/>
              <w:jc w:val="center"/>
              <w:rPr>
                <w:sz w:val="20"/>
                <w:szCs w:val="20"/>
              </w:rPr>
            </w:pPr>
            <w:r>
              <w:rPr>
                <w:b/>
                <w:bCs/>
                <w:sz w:val="20"/>
                <w:szCs w:val="20"/>
              </w:rPr>
              <w:t>ка</w:t>
            </w:r>
          </w:p>
        </w:tc>
        <w:tc>
          <w:tcPr>
            <w:tcW w:w="1598"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0"/>
                <w:szCs w:val="20"/>
              </w:rPr>
            </w:pPr>
            <w:r>
              <w:rPr>
                <w:b/>
                <w:bCs/>
                <w:sz w:val="20"/>
                <w:szCs w:val="20"/>
              </w:rPr>
              <w:t>Тема</w:t>
            </w:r>
          </w:p>
        </w:tc>
        <w:tc>
          <w:tcPr>
            <w:tcW w:w="7248" w:type="dxa"/>
            <w:gridSpan w:val="2"/>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b/>
                <w:bCs/>
                <w:sz w:val="24"/>
                <w:szCs w:val="24"/>
              </w:rPr>
              <w:t>Планируемые результаты</w:t>
            </w:r>
          </w:p>
        </w:tc>
        <w:tc>
          <w:tcPr>
            <w:tcW w:w="2597"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jc w:val="center"/>
              <w:rPr>
                <w:sz w:val="20"/>
                <w:szCs w:val="20"/>
              </w:rPr>
            </w:pPr>
            <w:r>
              <w:rPr>
                <w:b/>
                <w:bCs/>
                <w:sz w:val="20"/>
                <w:szCs w:val="20"/>
              </w:rPr>
              <w:t>Виды деятельности учащихся. Текущий и промежуточный контроль</w:t>
            </w:r>
          </w:p>
        </w:tc>
        <w:tc>
          <w:tcPr>
            <w:tcW w:w="155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jc w:val="center"/>
              <w:rPr>
                <w:sz w:val="20"/>
                <w:szCs w:val="20"/>
              </w:rPr>
            </w:pPr>
            <w:r>
              <w:rPr>
                <w:b/>
                <w:bCs/>
                <w:sz w:val="20"/>
                <w:szCs w:val="20"/>
              </w:rPr>
              <w:t>Учебно</w:t>
            </w:r>
            <w:r>
              <w:rPr>
                <w:b/>
                <w:bCs/>
                <w:sz w:val="20"/>
                <w:szCs w:val="20"/>
              </w:rPr>
              <w:softHyphen/>
              <w:t>наглядное оборудование и ЭОР</w:t>
            </w:r>
          </w:p>
        </w:tc>
        <w:tc>
          <w:tcPr>
            <w:tcW w:w="1915"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jc w:val="center"/>
              <w:rPr>
                <w:sz w:val="20"/>
                <w:szCs w:val="20"/>
              </w:rPr>
            </w:pPr>
            <w:r>
              <w:rPr>
                <w:b/>
                <w:bCs/>
                <w:sz w:val="20"/>
                <w:szCs w:val="20"/>
              </w:rPr>
              <w:t>Характеристика деятельности обучающихся с ОВЗ</w:t>
            </w:r>
          </w:p>
        </w:tc>
      </w:tr>
      <w:tr w:rsidR="00D1364B">
        <w:trPr>
          <w:trHeight w:hRule="exact" w:val="590"/>
          <w:jc w:val="center"/>
        </w:trPr>
        <w:tc>
          <w:tcPr>
            <w:tcW w:w="667" w:type="dxa"/>
            <w:tcBorders>
              <w:top w:val="single" w:sz="4" w:space="0" w:color="auto"/>
              <w:left w:val="single" w:sz="4" w:space="0" w:color="auto"/>
              <w:bottom w:val="single" w:sz="4" w:space="0" w:color="auto"/>
            </w:tcBorders>
            <w:shd w:val="clear" w:color="auto" w:fill="FFFFFF"/>
          </w:tcPr>
          <w:p w:rsidR="00D1364B" w:rsidRDefault="00D1364B">
            <w:pPr>
              <w:rPr>
                <w:sz w:val="10"/>
                <w:szCs w:val="10"/>
              </w:rPr>
            </w:pPr>
          </w:p>
        </w:tc>
        <w:tc>
          <w:tcPr>
            <w:tcW w:w="1598" w:type="dxa"/>
            <w:tcBorders>
              <w:top w:val="single" w:sz="4" w:space="0" w:color="auto"/>
              <w:left w:val="single" w:sz="4" w:space="0" w:color="auto"/>
              <w:bottom w:val="single" w:sz="4" w:space="0" w:color="auto"/>
            </w:tcBorders>
            <w:shd w:val="clear" w:color="auto" w:fill="FFFFFF"/>
          </w:tcPr>
          <w:p w:rsidR="00D1364B" w:rsidRDefault="00D1364B">
            <w:pPr>
              <w:rPr>
                <w:sz w:val="10"/>
                <w:szCs w:val="10"/>
              </w:rPr>
            </w:pPr>
          </w:p>
        </w:tc>
        <w:tc>
          <w:tcPr>
            <w:tcW w:w="4042" w:type="dxa"/>
            <w:tcBorders>
              <w:top w:val="single" w:sz="4" w:space="0" w:color="auto"/>
              <w:left w:val="single" w:sz="4" w:space="0" w:color="auto"/>
              <w:bottom w:val="single" w:sz="4" w:space="0" w:color="auto"/>
            </w:tcBorders>
            <w:shd w:val="clear" w:color="auto" w:fill="FFFFFF"/>
            <w:vAlign w:val="center"/>
          </w:tcPr>
          <w:p w:rsidR="00D1364B" w:rsidRDefault="008E2A1A">
            <w:pPr>
              <w:pStyle w:val="a9"/>
              <w:shd w:val="clear" w:color="auto" w:fill="auto"/>
              <w:ind w:firstLine="0"/>
              <w:jc w:val="center"/>
              <w:rPr>
                <w:sz w:val="24"/>
                <w:szCs w:val="24"/>
              </w:rPr>
            </w:pPr>
            <w:r>
              <w:rPr>
                <w:b/>
                <w:bCs/>
                <w:sz w:val="24"/>
                <w:szCs w:val="24"/>
              </w:rPr>
              <w:t>Предметные умения</w:t>
            </w:r>
          </w:p>
        </w:tc>
        <w:tc>
          <w:tcPr>
            <w:tcW w:w="3206"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jc w:val="center"/>
              <w:rPr>
                <w:sz w:val="24"/>
                <w:szCs w:val="24"/>
              </w:rPr>
            </w:pPr>
            <w:r>
              <w:rPr>
                <w:b/>
                <w:bCs/>
                <w:sz w:val="24"/>
                <w:szCs w:val="24"/>
              </w:rPr>
              <w:t>УУД</w:t>
            </w:r>
          </w:p>
        </w:tc>
        <w:tc>
          <w:tcPr>
            <w:tcW w:w="2597" w:type="dxa"/>
            <w:tcBorders>
              <w:top w:val="single" w:sz="4" w:space="0" w:color="auto"/>
              <w:left w:val="single" w:sz="4" w:space="0" w:color="auto"/>
              <w:bottom w:val="single" w:sz="4" w:space="0" w:color="auto"/>
            </w:tcBorders>
            <w:shd w:val="clear" w:color="auto" w:fill="FFFFFF"/>
          </w:tcPr>
          <w:p w:rsidR="00D1364B" w:rsidRDefault="00D1364B">
            <w:pPr>
              <w:rPr>
                <w:sz w:val="10"/>
                <w:szCs w:val="10"/>
              </w:rPr>
            </w:pPr>
          </w:p>
        </w:tc>
        <w:tc>
          <w:tcPr>
            <w:tcW w:w="1550" w:type="dxa"/>
            <w:tcBorders>
              <w:top w:val="single" w:sz="4" w:space="0" w:color="auto"/>
              <w:left w:val="single" w:sz="4" w:space="0" w:color="auto"/>
              <w:bottom w:val="single" w:sz="4" w:space="0" w:color="auto"/>
            </w:tcBorders>
            <w:shd w:val="clear" w:color="auto" w:fill="FFFFFF"/>
          </w:tcPr>
          <w:p w:rsidR="00D1364B" w:rsidRDefault="00D1364B">
            <w:pPr>
              <w:rPr>
                <w:sz w:val="10"/>
                <w:szCs w:val="10"/>
              </w:rPr>
            </w:pP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D1364B" w:rsidRDefault="00D1364B">
            <w:pPr>
              <w:rPr>
                <w:sz w:val="10"/>
                <w:szCs w:val="10"/>
              </w:rPr>
            </w:pPr>
          </w:p>
        </w:tc>
      </w:tr>
    </w:tbl>
    <w:p w:rsidR="00D1364B" w:rsidRDefault="008E2A1A">
      <w:pPr>
        <w:pStyle w:val="a7"/>
        <w:shd w:val="clear" w:color="auto" w:fill="auto"/>
        <w:ind w:left="77"/>
        <w:rPr>
          <w:sz w:val="24"/>
          <w:szCs w:val="24"/>
        </w:rPr>
      </w:pPr>
      <w:r>
        <w:rPr>
          <w:b w:val="0"/>
          <w:bCs w:val="0"/>
          <w:i/>
          <w:iCs/>
        </w:rPr>
        <w:t>РАЗДЕЛ 1(1+1)</w:t>
      </w:r>
      <w:r>
        <w:rPr>
          <w:b w:val="0"/>
          <w:bCs w:val="0"/>
          <w:sz w:val="24"/>
          <w:szCs w:val="24"/>
        </w:rPr>
        <w:t xml:space="preserve"> Международное значение русского языка.</w:t>
      </w:r>
    </w:p>
    <w:p w:rsidR="00D1364B" w:rsidRDefault="00D1364B">
      <w:pPr>
        <w:spacing w:after="179" w:line="1" w:lineRule="exact"/>
      </w:pPr>
    </w:p>
    <w:tbl>
      <w:tblPr>
        <w:tblOverlap w:val="never"/>
        <w:tblW w:w="0" w:type="auto"/>
        <w:jc w:val="center"/>
        <w:tblLayout w:type="fixed"/>
        <w:tblCellMar>
          <w:left w:w="10" w:type="dxa"/>
          <w:right w:w="10" w:type="dxa"/>
        </w:tblCellMar>
        <w:tblLook w:val="0000"/>
      </w:tblPr>
      <w:tblGrid>
        <w:gridCol w:w="653"/>
        <w:gridCol w:w="1589"/>
        <w:gridCol w:w="4114"/>
        <w:gridCol w:w="3115"/>
        <w:gridCol w:w="2693"/>
        <w:gridCol w:w="1560"/>
        <w:gridCol w:w="1997"/>
      </w:tblGrid>
      <w:tr w:rsidR="00D1364B">
        <w:trPr>
          <w:trHeight w:hRule="exact" w:val="6816"/>
          <w:jc w:val="center"/>
        </w:trPr>
        <w:tc>
          <w:tcPr>
            <w:tcW w:w="653"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1</w:t>
            </w:r>
          </w:p>
        </w:tc>
        <w:tc>
          <w:tcPr>
            <w:tcW w:w="1589"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Международ ное значение русского языка.</w:t>
            </w: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Определять понятия «язык», «родной язык», особенности и роль русского языка в современном мире, осознавать международное значение русского языка; рассуждать на публицистическую тему.</w:t>
            </w:r>
          </w:p>
        </w:tc>
        <w:tc>
          <w:tcPr>
            <w:tcW w:w="3115" w:type="dxa"/>
            <w:vMerge w:val="restart"/>
            <w:tcBorders>
              <w:top w:val="single" w:sz="4" w:space="0" w:color="auto"/>
              <w:left w:val="single" w:sz="4" w:space="0" w:color="auto"/>
            </w:tcBorders>
            <w:shd w:val="clear" w:color="auto" w:fill="FFFFFF"/>
          </w:tcPr>
          <w:p w:rsidR="00D1364B" w:rsidRDefault="008E2A1A">
            <w:pPr>
              <w:pStyle w:val="a9"/>
              <w:shd w:val="clear" w:color="auto" w:fill="auto"/>
              <w:ind w:firstLine="0"/>
              <w:jc w:val="both"/>
              <w:rPr>
                <w:sz w:val="20"/>
                <w:szCs w:val="20"/>
              </w:rPr>
            </w:pPr>
            <w:r>
              <w:rPr>
                <w:b/>
                <w:bCs/>
                <w:sz w:val="20"/>
                <w:szCs w:val="20"/>
              </w:rPr>
              <w:t>Познавательные УУД:</w:t>
            </w:r>
          </w:p>
          <w:p w:rsidR="00D1364B" w:rsidRDefault="008E2A1A" w:rsidP="008E2A1A">
            <w:pPr>
              <w:pStyle w:val="a9"/>
              <w:numPr>
                <w:ilvl w:val="0"/>
                <w:numId w:val="62"/>
              </w:numPr>
              <w:shd w:val="clear" w:color="auto" w:fill="auto"/>
              <w:tabs>
                <w:tab w:val="left" w:pos="278"/>
              </w:tabs>
              <w:ind w:firstLine="0"/>
              <w:jc w:val="both"/>
              <w:rPr>
                <w:sz w:val="20"/>
                <w:szCs w:val="20"/>
              </w:rPr>
            </w:pPr>
            <w:r>
              <w:rPr>
                <w:sz w:val="20"/>
                <w:szCs w:val="20"/>
              </w:rPr>
              <w:t>ориентироваться в учебнике: на развороте, в оглавлении, условных обозначениях;</w:t>
            </w:r>
          </w:p>
          <w:p w:rsidR="00D1364B" w:rsidRDefault="008E2A1A" w:rsidP="008E2A1A">
            <w:pPr>
              <w:pStyle w:val="a9"/>
              <w:numPr>
                <w:ilvl w:val="0"/>
                <w:numId w:val="62"/>
              </w:numPr>
              <w:shd w:val="clear" w:color="auto" w:fill="auto"/>
              <w:tabs>
                <w:tab w:val="left" w:pos="355"/>
              </w:tabs>
              <w:ind w:firstLine="0"/>
              <w:jc w:val="both"/>
              <w:rPr>
                <w:sz w:val="20"/>
                <w:szCs w:val="20"/>
              </w:rPr>
            </w:pPr>
            <w:r>
              <w:rPr>
                <w:sz w:val="20"/>
                <w:szCs w:val="20"/>
              </w:rPr>
              <w:t>извлекать информацию из</w:t>
            </w:r>
          </w:p>
          <w:p w:rsidR="00D1364B" w:rsidRDefault="008E2A1A">
            <w:pPr>
              <w:pStyle w:val="a9"/>
              <w:shd w:val="clear" w:color="auto" w:fill="auto"/>
              <w:tabs>
                <w:tab w:val="left" w:pos="1099"/>
                <w:tab w:val="left" w:pos="2074"/>
              </w:tabs>
              <w:ind w:firstLine="0"/>
              <w:jc w:val="both"/>
              <w:rPr>
                <w:sz w:val="20"/>
                <w:szCs w:val="20"/>
              </w:rPr>
            </w:pPr>
            <w:r>
              <w:rPr>
                <w:sz w:val="20"/>
                <w:szCs w:val="20"/>
              </w:rPr>
              <w:t>текста,</w:t>
            </w:r>
            <w:r>
              <w:rPr>
                <w:sz w:val="20"/>
                <w:szCs w:val="20"/>
              </w:rPr>
              <w:tab/>
              <w:t>схем,</w:t>
            </w:r>
            <w:r>
              <w:rPr>
                <w:sz w:val="20"/>
                <w:szCs w:val="20"/>
              </w:rPr>
              <w:tab/>
              <w:t>условных</w:t>
            </w:r>
          </w:p>
          <w:p w:rsidR="00D1364B" w:rsidRDefault="008E2A1A">
            <w:pPr>
              <w:pStyle w:val="a9"/>
              <w:shd w:val="clear" w:color="auto" w:fill="auto"/>
              <w:ind w:firstLine="0"/>
              <w:jc w:val="both"/>
              <w:rPr>
                <w:sz w:val="20"/>
                <w:szCs w:val="20"/>
              </w:rPr>
            </w:pPr>
            <w:r>
              <w:rPr>
                <w:sz w:val="20"/>
                <w:szCs w:val="20"/>
              </w:rPr>
              <w:t>обозначений.</w:t>
            </w:r>
          </w:p>
          <w:p w:rsidR="00D1364B" w:rsidRDefault="008E2A1A">
            <w:pPr>
              <w:pStyle w:val="a9"/>
              <w:shd w:val="clear" w:color="auto" w:fill="auto"/>
              <w:tabs>
                <w:tab w:val="left" w:pos="2400"/>
              </w:tabs>
              <w:ind w:firstLine="0"/>
              <w:jc w:val="both"/>
              <w:rPr>
                <w:sz w:val="20"/>
                <w:szCs w:val="20"/>
              </w:rPr>
            </w:pPr>
            <w:r>
              <w:rPr>
                <w:b/>
                <w:bCs/>
                <w:sz w:val="20"/>
                <w:szCs w:val="20"/>
              </w:rPr>
              <w:t>Регулятивные</w:t>
            </w:r>
            <w:r>
              <w:rPr>
                <w:b/>
                <w:bCs/>
                <w:sz w:val="20"/>
                <w:szCs w:val="20"/>
              </w:rPr>
              <w:tab/>
              <w:t>УУД:</w:t>
            </w:r>
          </w:p>
          <w:p w:rsidR="00D1364B" w:rsidRDefault="008E2A1A">
            <w:pPr>
              <w:pStyle w:val="a9"/>
              <w:shd w:val="clear" w:color="auto" w:fill="auto"/>
              <w:spacing w:after="200"/>
              <w:ind w:firstLine="0"/>
              <w:jc w:val="both"/>
              <w:rPr>
                <w:sz w:val="20"/>
                <w:szCs w:val="20"/>
              </w:rPr>
            </w:pPr>
            <w:r>
              <w:t>1.Аргументировать основные положения о роли русского языка в современном мире.2</w:t>
            </w:r>
            <w:r>
              <w:rPr>
                <w:sz w:val="20"/>
                <w:szCs w:val="20"/>
              </w:rPr>
              <w:t>. высказывать предположения на основе наблюдений и сравнивать с выводами в учебнике;</w:t>
            </w:r>
          </w:p>
          <w:p w:rsidR="00D1364B" w:rsidRDefault="008E2A1A" w:rsidP="008E2A1A">
            <w:pPr>
              <w:pStyle w:val="a9"/>
              <w:numPr>
                <w:ilvl w:val="0"/>
                <w:numId w:val="62"/>
              </w:numPr>
              <w:shd w:val="clear" w:color="auto" w:fill="auto"/>
              <w:tabs>
                <w:tab w:val="left" w:pos="250"/>
              </w:tabs>
              <w:ind w:firstLine="0"/>
              <w:jc w:val="both"/>
              <w:rPr>
                <w:sz w:val="20"/>
                <w:szCs w:val="20"/>
              </w:rPr>
            </w:pPr>
            <w:r>
              <w:rPr>
                <w:sz w:val="20"/>
                <w:szCs w:val="20"/>
              </w:rPr>
              <w:t>осуществлять познавательную и личностную рефлексию.</w:t>
            </w:r>
          </w:p>
          <w:p w:rsidR="00D1364B" w:rsidRDefault="008E2A1A">
            <w:pPr>
              <w:pStyle w:val="a9"/>
              <w:shd w:val="clear" w:color="auto" w:fill="auto"/>
              <w:ind w:firstLine="140"/>
              <w:rPr>
                <w:sz w:val="20"/>
                <w:szCs w:val="20"/>
              </w:rPr>
            </w:pPr>
            <w:r>
              <w:rPr>
                <w:b/>
                <w:bCs/>
                <w:sz w:val="20"/>
                <w:szCs w:val="20"/>
              </w:rPr>
              <w:t>Коммуникативные УУД:</w:t>
            </w:r>
          </w:p>
          <w:p w:rsidR="00D1364B" w:rsidRDefault="008E2A1A" w:rsidP="008E2A1A">
            <w:pPr>
              <w:pStyle w:val="a9"/>
              <w:numPr>
                <w:ilvl w:val="0"/>
                <w:numId w:val="63"/>
              </w:numPr>
              <w:shd w:val="clear" w:color="auto" w:fill="auto"/>
              <w:tabs>
                <w:tab w:val="left" w:pos="202"/>
              </w:tabs>
              <w:ind w:firstLine="0"/>
              <w:rPr>
                <w:sz w:val="20"/>
                <w:szCs w:val="20"/>
              </w:rPr>
            </w:pPr>
            <w:r>
              <w:rPr>
                <w:sz w:val="20"/>
                <w:szCs w:val="20"/>
              </w:rPr>
              <w:t>слушать и понимать других;</w:t>
            </w:r>
          </w:p>
          <w:p w:rsidR="00D1364B" w:rsidRDefault="008E2A1A" w:rsidP="008E2A1A">
            <w:pPr>
              <w:pStyle w:val="a9"/>
              <w:numPr>
                <w:ilvl w:val="0"/>
                <w:numId w:val="63"/>
              </w:numPr>
              <w:shd w:val="clear" w:color="auto" w:fill="auto"/>
              <w:tabs>
                <w:tab w:val="left" w:pos="235"/>
              </w:tabs>
              <w:ind w:firstLine="0"/>
              <w:jc w:val="both"/>
              <w:rPr>
                <w:sz w:val="20"/>
                <w:szCs w:val="20"/>
              </w:rPr>
            </w:pPr>
            <w:r>
              <w:rPr>
                <w:sz w:val="20"/>
                <w:szCs w:val="20"/>
              </w:rPr>
              <w:t>договариваться и приходить к общему решению в совместной деятельности;</w:t>
            </w:r>
          </w:p>
          <w:p w:rsidR="00D1364B" w:rsidRDefault="008E2A1A" w:rsidP="008E2A1A">
            <w:pPr>
              <w:pStyle w:val="a9"/>
              <w:numPr>
                <w:ilvl w:val="0"/>
                <w:numId w:val="63"/>
              </w:numPr>
              <w:shd w:val="clear" w:color="auto" w:fill="auto"/>
              <w:tabs>
                <w:tab w:val="left" w:pos="230"/>
              </w:tabs>
              <w:spacing w:after="200"/>
              <w:ind w:firstLine="0"/>
              <w:jc w:val="both"/>
              <w:rPr>
                <w:sz w:val="20"/>
                <w:szCs w:val="20"/>
              </w:rPr>
            </w:pPr>
            <w:r>
              <w:rPr>
                <w:sz w:val="20"/>
                <w:szCs w:val="20"/>
              </w:rPr>
              <w:t>строить речевое высказывание в соответствии с поставленными задачами</w:t>
            </w:r>
          </w:p>
          <w:p w:rsidR="00D1364B" w:rsidRDefault="008E2A1A">
            <w:pPr>
              <w:pStyle w:val="a9"/>
              <w:shd w:val="clear" w:color="auto" w:fill="auto"/>
              <w:tabs>
                <w:tab w:val="left" w:pos="2779"/>
              </w:tabs>
              <w:ind w:firstLine="0"/>
              <w:jc w:val="both"/>
              <w:rPr>
                <w:sz w:val="24"/>
                <w:szCs w:val="24"/>
              </w:rPr>
            </w:pPr>
            <w:r>
              <w:rPr>
                <w:sz w:val="24"/>
                <w:szCs w:val="24"/>
              </w:rPr>
              <w:t>Осознавать</w:t>
            </w:r>
            <w:r>
              <w:rPr>
                <w:sz w:val="24"/>
                <w:szCs w:val="24"/>
              </w:rPr>
              <w:tab/>
              <w:t>и</w:t>
            </w:r>
          </w:p>
          <w:p w:rsidR="00D1364B" w:rsidRDefault="008E2A1A">
            <w:pPr>
              <w:pStyle w:val="a9"/>
              <w:shd w:val="clear" w:color="auto" w:fill="auto"/>
              <w:ind w:firstLine="0"/>
              <w:rPr>
                <w:sz w:val="24"/>
                <w:szCs w:val="24"/>
              </w:rPr>
            </w:pPr>
            <w:r>
              <w:rPr>
                <w:sz w:val="24"/>
                <w:szCs w:val="24"/>
              </w:rPr>
              <w:t>корректировать недочёты</w:t>
            </w:r>
          </w:p>
        </w:tc>
        <w:tc>
          <w:tcPr>
            <w:tcW w:w="2693" w:type="dxa"/>
            <w:tcBorders>
              <w:top w:val="single" w:sz="4" w:space="0" w:color="auto"/>
              <w:left w:val="single" w:sz="4" w:space="0" w:color="auto"/>
            </w:tcBorders>
            <w:shd w:val="clear" w:color="auto" w:fill="FFFFFF"/>
          </w:tcPr>
          <w:p w:rsidR="00D1364B" w:rsidRDefault="008E2A1A">
            <w:pPr>
              <w:pStyle w:val="a9"/>
              <w:shd w:val="clear" w:color="auto" w:fill="auto"/>
              <w:ind w:firstLine="0"/>
            </w:pPr>
            <w:r>
              <w:t>Определяют понятия «язык», «родной язык», «международное значение».</w:t>
            </w:r>
          </w:p>
          <w:p w:rsidR="00D1364B" w:rsidRDefault="008E2A1A">
            <w:pPr>
              <w:pStyle w:val="a9"/>
              <w:shd w:val="clear" w:color="auto" w:fill="auto"/>
              <w:ind w:firstLine="0"/>
            </w:pPr>
            <w:r>
              <w:t>Выявляют структуру рассуждения на публицистическую тему и структуру выборочного изложения.</w:t>
            </w:r>
          </w:p>
          <w:p w:rsidR="00D1364B" w:rsidRDefault="008E2A1A">
            <w:pPr>
              <w:pStyle w:val="a9"/>
              <w:shd w:val="clear" w:color="auto" w:fill="auto"/>
              <w:ind w:firstLine="0"/>
            </w:pPr>
            <w:r>
              <w:t>Определяют понятия «язык», «родной язык», особенности и роль русского языка в современном мире. Осознают международное значение русского языка. Рассуждают на публицистическую тему. Применяют языковые средства в общении. Объясняют написание слов, постановку запятых. Пишут выборочное изложение по тексту об учёном.</w:t>
            </w:r>
          </w:p>
        </w:tc>
        <w:tc>
          <w:tcPr>
            <w:tcW w:w="156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Презентация</w:t>
            </w: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after="240"/>
              <w:ind w:firstLine="0"/>
            </w:pPr>
            <w:r>
              <w:t>Определяют понятия «язык», «родной язык», «международное значение». Осознают международное значение русского языка.</w:t>
            </w:r>
          </w:p>
          <w:p w:rsidR="00D1364B" w:rsidRDefault="008E2A1A">
            <w:pPr>
              <w:pStyle w:val="a9"/>
              <w:shd w:val="clear" w:color="auto" w:fill="auto"/>
              <w:ind w:firstLine="0"/>
            </w:pPr>
            <w:r>
              <w:t>Применяют языковые средства в общении.</w:t>
            </w:r>
          </w:p>
          <w:p w:rsidR="00D1364B" w:rsidRDefault="008E2A1A">
            <w:pPr>
              <w:pStyle w:val="a9"/>
              <w:shd w:val="clear" w:color="auto" w:fill="auto"/>
              <w:ind w:firstLine="0"/>
            </w:pPr>
            <w:r>
              <w:t>Выявляют структуру рассуждения на публицистическу ю тему и структуру выборочного изложения.</w:t>
            </w:r>
          </w:p>
        </w:tc>
      </w:tr>
      <w:tr w:rsidR="00D1364B">
        <w:trPr>
          <w:trHeight w:hRule="exact" w:val="571"/>
          <w:jc w:val="center"/>
        </w:trPr>
        <w:tc>
          <w:tcPr>
            <w:tcW w:w="653" w:type="dxa"/>
            <w:tcBorders>
              <w:top w:val="single" w:sz="4" w:space="0" w:color="auto"/>
              <w:left w:val="single" w:sz="4" w:space="0" w:color="auto"/>
              <w:bottom w:val="single" w:sz="4" w:space="0" w:color="auto"/>
            </w:tcBorders>
            <w:shd w:val="clear" w:color="auto" w:fill="FFFFFF"/>
            <w:vAlign w:val="center"/>
          </w:tcPr>
          <w:p w:rsidR="00D1364B" w:rsidRDefault="008E2A1A">
            <w:pPr>
              <w:pStyle w:val="a9"/>
              <w:shd w:val="clear" w:color="auto" w:fill="auto"/>
              <w:ind w:firstLine="0"/>
              <w:jc w:val="center"/>
              <w:rPr>
                <w:sz w:val="24"/>
                <w:szCs w:val="24"/>
              </w:rPr>
            </w:pPr>
            <w:r>
              <w:rPr>
                <w:sz w:val="24"/>
                <w:szCs w:val="24"/>
              </w:rPr>
              <w:t>2</w:t>
            </w:r>
          </w:p>
        </w:tc>
        <w:tc>
          <w:tcPr>
            <w:tcW w:w="1589" w:type="dxa"/>
            <w:tcBorders>
              <w:top w:val="single" w:sz="4" w:space="0" w:color="auto"/>
              <w:left w:val="single" w:sz="4" w:space="0" w:color="auto"/>
              <w:bottom w:val="single" w:sz="4" w:space="0" w:color="auto"/>
            </w:tcBorders>
            <w:shd w:val="clear" w:color="auto" w:fill="FFFFFF"/>
            <w:vAlign w:val="bottom"/>
          </w:tcPr>
          <w:p w:rsidR="00D1364B" w:rsidRDefault="008E2A1A">
            <w:pPr>
              <w:pStyle w:val="a9"/>
              <w:shd w:val="clear" w:color="auto" w:fill="auto"/>
              <w:ind w:firstLine="0"/>
              <w:rPr>
                <w:sz w:val="24"/>
                <w:szCs w:val="24"/>
              </w:rPr>
            </w:pPr>
            <w:r>
              <w:rPr>
                <w:b/>
                <w:bCs/>
                <w:sz w:val="24"/>
                <w:szCs w:val="24"/>
              </w:rPr>
              <w:t>Выборочное</w:t>
            </w:r>
          </w:p>
          <w:p w:rsidR="00D1364B" w:rsidRDefault="008E2A1A">
            <w:pPr>
              <w:pStyle w:val="a9"/>
              <w:shd w:val="clear" w:color="auto" w:fill="auto"/>
              <w:ind w:firstLine="0"/>
              <w:rPr>
                <w:sz w:val="24"/>
                <w:szCs w:val="24"/>
              </w:rPr>
            </w:pPr>
            <w:r>
              <w:rPr>
                <w:b/>
                <w:bCs/>
                <w:sz w:val="24"/>
                <w:szCs w:val="24"/>
              </w:rPr>
              <w:t>изложение</w:t>
            </w:r>
          </w:p>
        </w:tc>
        <w:tc>
          <w:tcPr>
            <w:tcW w:w="4114" w:type="dxa"/>
            <w:tcBorders>
              <w:top w:val="single" w:sz="4" w:space="0" w:color="auto"/>
              <w:left w:val="single" w:sz="4" w:space="0" w:color="auto"/>
              <w:bottom w:val="single" w:sz="4" w:space="0" w:color="auto"/>
            </w:tcBorders>
            <w:shd w:val="clear" w:color="auto" w:fill="FFFFFF"/>
            <w:vAlign w:val="bottom"/>
          </w:tcPr>
          <w:p w:rsidR="00D1364B" w:rsidRDefault="008E2A1A">
            <w:pPr>
              <w:pStyle w:val="a9"/>
              <w:shd w:val="clear" w:color="auto" w:fill="auto"/>
              <w:ind w:firstLine="0"/>
              <w:rPr>
                <w:sz w:val="20"/>
                <w:szCs w:val="20"/>
              </w:rPr>
            </w:pPr>
            <w:r>
              <w:rPr>
                <w:b/>
                <w:bCs/>
                <w:sz w:val="20"/>
                <w:szCs w:val="20"/>
              </w:rPr>
              <w:t xml:space="preserve">Знать </w:t>
            </w:r>
            <w:r>
              <w:rPr>
                <w:sz w:val="20"/>
                <w:szCs w:val="20"/>
              </w:rPr>
              <w:t>стили и типы речи.</w:t>
            </w:r>
          </w:p>
          <w:p w:rsidR="00D1364B" w:rsidRDefault="008E2A1A">
            <w:pPr>
              <w:pStyle w:val="a9"/>
              <w:shd w:val="clear" w:color="auto" w:fill="auto"/>
              <w:spacing w:line="228" w:lineRule="auto"/>
              <w:ind w:firstLine="0"/>
              <w:rPr>
                <w:sz w:val="24"/>
                <w:szCs w:val="24"/>
              </w:rPr>
            </w:pPr>
            <w:r>
              <w:rPr>
                <w:sz w:val="24"/>
                <w:szCs w:val="24"/>
              </w:rPr>
              <w:t>Писать выборочное изложение по</w:t>
            </w:r>
          </w:p>
        </w:tc>
        <w:tc>
          <w:tcPr>
            <w:tcW w:w="3115" w:type="dxa"/>
            <w:vMerge/>
            <w:tcBorders>
              <w:left w:val="single" w:sz="4" w:space="0" w:color="auto"/>
              <w:bottom w:val="single" w:sz="4" w:space="0" w:color="auto"/>
            </w:tcBorders>
            <w:shd w:val="clear" w:color="auto" w:fill="FFFFFF"/>
          </w:tcPr>
          <w:p w:rsidR="00D1364B" w:rsidRDefault="00D1364B"/>
        </w:tc>
        <w:tc>
          <w:tcPr>
            <w:tcW w:w="2693" w:type="dxa"/>
            <w:tcBorders>
              <w:top w:val="single" w:sz="4" w:space="0" w:color="auto"/>
              <w:left w:val="single" w:sz="4" w:space="0" w:color="auto"/>
              <w:bottom w:val="single" w:sz="4" w:space="0" w:color="auto"/>
            </w:tcBorders>
            <w:shd w:val="clear" w:color="auto" w:fill="FFFFFF"/>
          </w:tcPr>
          <w:p w:rsidR="00D1364B" w:rsidRDefault="00D1364B">
            <w:pPr>
              <w:rPr>
                <w:sz w:val="10"/>
                <w:szCs w:val="10"/>
              </w:rPr>
            </w:pPr>
          </w:p>
        </w:tc>
        <w:tc>
          <w:tcPr>
            <w:tcW w:w="1560" w:type="dxa"/>
            <w:tcBorders>
              <w:top w:val="single" w:sz="4" w:space="0" w:color="auto"/>
              <w:left w:val="single" w:sz="4" w:space="0" w:color="auto"/>
              <w:bottom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bottom w:val="single" w:sz="4" w:space="0" w:color="auto"/>
              <w:right w:val="single" w:sz="4" w:space="0" w:color="auto"/>
            </w:tcBorders>
            <w:shd w:val="clear" w:color="auto" w:fill="FFFFFF"/>
            <w:vAlign w:val="bottom"/>
          </w:tcPr>
          <w:p w:rsidR="00D1364B" w:rsidRDefault="008E2A1A">
            <w:pPr>
              <w:pStyle w:val="a9"/>
              <w:shd w:val="clear" w:color="auto" w:fill="auto"/>
              <w:ind w:firstLine="0"/>
            </w:pPr>
            <w:r>
              <w:t>Пишут выборочное</w:t>
            </w:r>
          </w:p>
        </w:tc>
      </w:tr>
    </w:tbl>
    <w:p w:rsidR="00D1364B" w:rsidRDefault="008E2A1A">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653"/>
        <w:gridCol w:w="1589"/>
        <w:gridCol w:w="4114"/>
        <w:gridCol w:w="3115"/>
        <w:gridCol w:w="2693"/>
        <w:gridCol w:w="1560"/>
        <w:gridCol w:w="1997"/>
      </w:tblGrid>
      <w:tr w:rsidR="00D1364B">
        <w:trPr>
          <w:trHeight w:hRule="exact" w:val="1248"/>
          <w:jc w:val="center"/>
        </w:trPr>
        <w:tc>
          <w:tcPr>
            <w:tcW w:w="653" w:type="dxa"/>
            <w:tcBorders>
              <w:top w:val="single" w:sz="4" w:space="0" w:color="auto"/>
              <w:left w:val="single" w:sz="4" w:space="0" w:color="auto"/>
            </w:tcBorders>
            <w:shd w:val="clear" w:color="auto" w:fill="FFFFFF"/>
          </w:tcPr>
          <w:p w:rsidR="00D1364B" w:rsidRDefault="00D1364B">
            <w:pPr>
              <w:rPr>
                <w:sz w:val="10"/>
                <w:szCs w:val="10"/>
              </w:rPr>
            </w:pPr>
          </w:p>
        </w:tc>
        <w:tc>
          <w:tcPr>
            <w:tcW w:w="1589" w:type="dxa"/>
            <w:tcBorders>
              <w:top w:val="single" w:sz="4" w:space="0" w:color="auto"/>
              <w:left w:val="single" w:sz="4" w:space="0" w:color="auto"/>
            </w:tcBorders>
            <w:shd w:val="clear" w:color="auto" w:fill="FFFFFF"/>
          </w:tcPr>
          <w:p w:rsidR="00D1364B" w:rsidRDefault="008E2A1A">
            <w:pPr>
              <w:pStyle w:val="a9"/>
              <w:shd w:val="clear" w:color="auto" w:fill="auto"/>
              <w:tabs>
                <w:tab w:val="left" w:pos="893"/>
              </w:tabs>
              <w:ind w:firstLine="0"/>
              <w:jc w:val="both"/>
              <w:rPr>
                <w:sz w:val="24"/>
                <w:szCs w:val="24"/>
              </w:rPr>
            </w:pPr>
            <w:r>
              <w:rPr>
                <w:sz w:val="24"/>
                <w:szCs w:val="24"/>
              </w:rPr>
              <w:t>по</w:t>
            </w:r>
            <w:r>
              <w:rPr>
                <w:sz w:val="24"/>
                <w:szCs w:val="24"/>
              </w:rPr>
              <w:tab/>
              <w:t>теме</w:t>
            </w:r>
          </w:p>
          <w:p w:rsidR="00D1364B" w:rsidRDefault="008E2A1A">
            <w:pPr>
              <w:pStyle w:val="a9"/>
              <w:shd w:val="clear" w:color="auto" w:fill="auto"/>
              <w:ind w:firstLine="0"/>
              <w:jc w:val="both"/>
              <w:rPr>
                <w:sz w:val="24"/>
                <w:szCs w:val="24"/>
              </w:rPr>
            </w:pPr>
            <w:r>
              <w:rPr>
                <w:sz w:val="24"/>
                <w:szCs w:val="24"/>
              </w:rPr>
              <w:t>«В.И. Даль и его словарь».</w:t>
            </w: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тексту об учёном.</w:t>
            </w:r>
          </w:p>
        </w:tc>
        <w:tc>
          <w:tcPr>
            <w:tcW w:w="3115" w:type="dxa"/>
            <w:tcBorders>
              <w:top w:val="single" w:sz="4" w:space="0" w:color="auto"/>
              <w:left w:val="single" w:sz="4" w:space="0" w:color="auto"/>
            </w:tcBorders>
            <w:shd w:val="clear" w:color="auto" w:fill="FFFFFF"/>
          </w:tcPr>
          <w:p w:rsidR="00D1364B" w:rsidRDefault="00D1364B">
            <w:pPr>
              <w:rPr>
                <w:sz w:val="10"/>
                <w:szCs w:val="10"/>
              </w:rPr>
            </w:pPr>
          </w:p>
        </w:tc>
        <w:tc>
          <w:tcPr>
            <w:tcW w:w="2693" w:type="dxa"/>
            <w:tcBorders>
              <w:top w:val="single" w:sz="4" w:space="0" w:color="auto"/>
              <w:left w:val="single" w:sz="4" w:space="0" w:color="auto"/>
            </w:tcBorders>
            <w:shd w:val="clear" w:color="auto" w:fill="FFFFFF"/>
          </w:tcPr>
          <w:p w:rsidR="00D1364B" w:rsidRDefault="00D1364B">
            <w:pPr>
              <w:rPr>
                <w:sz w:val="10"/>
                <w:szCs w:val="10"/>
              </w:rPr>
            </w:pPr>
          </w:p>
        </w:tc>
        <w:tc>
          <w:tcPr>
            <w:tcW w:w="1560" w:type="dxa"/>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pPr>
            <w:r>
              <w:t>изложение по тексту об учёном.</w:t>
            </w:r>
          </w:p>
        </w:tc>
      </w:tr>
      <w:tr w:rsidR="00D1364B">
        <w:trPr>
          <w:trHeight w:hRule="exact" w:val="490"/>
          <w:jc w:val="center"/>
        </w:trPr>
        <w:tc>
          <w:tcPr>
            <w:tcW w:w="15721" w:type="dxa"/>
            <w:gridSpan w:val="7"/>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Раздел 2. Повторение изученного в 8 классе ( 8+2)</w:t>
            </w:r>
          </w:p>
        </w:tc>
      </w:tr>
      <w:tr w:rsidR="00D1364B">
        <w:trPr>
          <w:trHeight w:hRule="exact" w:val="1238"/>
          <w:jc w:val="center"/>
        </w:trPr>
        <w:tc>
          <w:tcPr>
            <w:tcW w:w="653"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3</w:t>
            </w:r>
          </w:p>
        </w:tc>
        <w:tc>
          <w:tcPr>
            <w:tcW w:w="1589" w:type="dxa"/>
            <w:tcBorders>
              <w:top w:val="single" w:sz="4" w:space="0" w:color="auto"/>
              <w:left w:val="single" w:sz="4" w:space="0" w:color="auto"/>
            </w:tcBorders>
            <w:shd w:val="clear" w:color="auto" w:fill="FFFFFF"/>
          </w:tcPr>
          <w:p w:rsidR="00D1364B" w:rsidRDefault="008E2A1A">
            <w:pPr>
              <w:pStyle w:val="a9"/>
              <w:shd w:val="clear" w:color="auto" w:fill="auto"/>
              <w:tabs>
                <w:tab w:val="left" w:pos="1248"/>
              </w:tabs>
              <w:ind w:firstLine="0"/>
              <w:jc w:val="both"/>
              <w:rPr>
                <w:sz w:val="24"/>
                <w:szCs w:val="24"/>
              </w:rPr>
            </w:pPr>
            <w:r>
              <w:rPr>
                <w:sz w:val="24"/>
                <w:szCs w:val="24"/>
              </w:rPr>
              <w:t>Устная</w:t>
            </w:r>
            <w:r>
              <w:rPr>
                <w:sz w:val="24"/>
                <w:szCs w:val="24"/>
              </w:rPr>
              <w:tab/>
              <w:t>и</w:t>
            </w:r>
          </w:p>
          <w:p w:rsidR="00D1364B" w:rsidRDefault="008E2A1A">
            <w:pPr>
              <w:pStyle w:val="a9"/>
              <w:shd w:val="clear" w:color="auto" w:fill="auto"/>
              <w:ind w:firstLine="0"/>
              <w:rPr>
                <w:sz w:val="24"/>
                <w:szCs w:val="24"/>
              </w:rPr>
            </w:pPr>
            <w:r>
              <w:rPr>
                <w:sz w:val="24"/>
                <w:szCs w:val="24"/>
              </w:rPr>
              <w:t>письменная речь.</w:t>
            </w: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Определять и сопоставлять понятия.</w:t>
            </w:r>
          </w:p>
        </w:tc>
        <w:tc>
          <w:tcPr>
            <w:tcW w:w="3115" w:type="dxa"/>
            <w:vMerge w:val="restart"/>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b/>
                <w:bCs/>
                <w:sz w:val="20"/>
                <w:szCs w:val="20"/>
              </w:rPr>
              <w:t>Познавательные УУД:</w:t>
            </w:r>
          </w:p>
          <w:p w:rsidR="00D1364B" w:rsidRDefault="008E2A1A">
            <w:pPr>
              <w:pStyle w:val="a9"/>
              <w:shd w:val="clear" w:color="auto" w:fill="auto"/>
              <w:tabs>
                <w:tab w:val="left" w:pos="2808"/>
              </w:tabs>
              <w:ind w:firstLine="0"/>
              <w:jc w:val="both"/>
              <w:rPr>
                <w:sz w:val="24"/>
                <w:szCs w:val="24"/>
              </w:rPr>
            </w:pPr>
            <w:r>
              <w:rPr>
                <w:sz w:val="24"/>
                <w:szCs w:val="24"/>
              </w:rPr>
              <w:t>Работать</w:t>
            </w:r>
            <w:r>
              <w:rPr>
                <w:sz w:val="24"/>
                <w:szCs w:val="24"/>
              </w:rPr>
              <w:tab/>
              <w:t>с</w:t>
            </w:r>
          </w:p>
          <w:p w:rsidR="00D1364B" w:rsidRDefault="008E2A1A">
            <w:pPr>
              <w:pStyle w:val="a9"/>
              <w:shd w:val="clear" w:color="auto" w:fill="auto"/>
              <w:spacing w:after="180"/>
              <w:ind w:firstLine="0"/>
              <w:rPr>
                <w:sz w:val="24"/>
                <w:szCs w:val="24"/>
              </w:rPr>
            </w:pPr>
            <w:r>
              <w:rPr>
                <w:sz w:val="24"/>
                <w:szCs w:val="24"/>
              </w:rPr>
              <w:t>дополнительными источниками по теме.</w:t>
            </w:r>
          </w:p>
          <w:p w:rsidR="00D1364B" w:rsidRDefault="008E2A1A">
            <w:pPr>
              <w:pStyle w:val="a9"/>
              <w:shd w:val="clear" w:color="auto" w:fill="auto"/>
              <w:ind w:firstLine="0"/>
              <w:rPr>
                <w:sz w:val="20"/>
                <w:szCs w:val="20"/>
              </w:rPr>
            </w:pPr>
            <w:r>
              <w:rPr>
                <w:b/>
                <w:bCs/>
                <w:sz w:val="20"/>
                <w:szCs w:val="20"/>
              </w:rPr>
              <w:t>Коммуникативные УУД:</w:t>
            </w:r>
          </w:p>
          <w:p w:rsidR="00D1364B" w:rsidRDefault="008E2A1A" w:rsidP="008E2A1A">
            <w:pPr>
              <w:pStyle w:val="a9"/>
              <w:numPr>
                <w:ilvl w:val="0"/>
                <w:numId w:val="64"/>
              </w:numPr>
              <w:shd w:val="clear" w:color="auto" w:fill="auto"/>
              <w:tabs>
                <w:tab w:val="left" w:pos="202"/>
              </w:tabs>
              <w:ind w:firstLine="0"/>
              <w:rPr>
                <w:sz w:val="20"/>
                <w:szCs w:val="20"/>
              </w:rPr>
            </w:pPr>
            <w:r>
              <w:rPr>
                <w:sz w:val="20"/>
                <w:szCs w:val="20"/>
              </w:rPr>
              <w:t>слушать и понимать других;</w:t>
            </w:r>
          </w:p>
          <w:p w:rsidR="00D1364B" w:rsidRDefault="008E2A1A" w:rsidP="008E2A1A">
            <w:pPr>
              <w:pStyle w:val="a9"/>
              <w:numPr>
                <w:ilvl w:val="0"/>
                <w:numId w:val="64"/>
              </w:numPr>
              <w:shd w:val="clear" w:color="auto" w:fill="auto"/>
              <w:tabs>
                <w:tab w:val="left" w:pos="235"/>
              </w:tabs>
              <w:ind w:firstLine="0"/>
              <w:jc w:val="both"/>
              <w:rPr>
                <w:sz w:val="20"/>
                <w:szCs w:val="20"/>
              </w:rPr>
            </w:pPr>
            <w:r>
              <w:rPr>
                <w:sz w:val="20"/>
                <w:szCs w:val="20"/>
              </w:rPr>
              <w:t>договариваться и приходить к общему решению в совместной деятельности;</w:t>
            </w:r>
          </w:p>
          <w:p w:rsidR="00D1364B" w:rsidRDefault="008E2A1A" w:rsidP="008E2A1A">
            <w:pPr>
              <w:pStyle w:val="a9"/>
              <w:numPr>
                <w:ilvl w:val="0"/>
                <w:numId w:val="64"/>
              </w:numPr>
              <w:shd w:val="clear" w:color="auto" w:fill="auto"/>
              <w:tabs>
                <w:tab w:val="left" w:pos="230"/>
              </w:tabs>
              <w:spacing w:after="180"/>
              <w:ind w:firstLine="0"/>
              <w:jc w:val="both"/>
              <w:rPr>
                <w:sz w:val="20"/>
                <w:szCs w:val="20"/>
              </w:rPr>
            </w:pPr>
            <w:r>
              <w:rPr>
                <w:sz w:val="20"/>
                <w:szCs w:val="20"/>
              </w:rPr>
              <w:t>строить речевое высказывание в соответствии с поставленными задачами</w:t>
            </w:r>
          </w:p>
          <w:p w:rsidR="00D1364B" w:rsidRDefault="008E2A1A">
            <w:pPr>
              <w:pStyle w:val="a9"/>
              <w:shd w:val="clear" w:color="auto" w:fill="auto"/>
              <w:tabs>
                <w:tab w:val="left" w:pos="2323"/>
              </w:tabs>
              <w:ind w:firstLine="0"/>
              <w:jc w:val="both"/>
              <w:rPr>
                <w:sz w:val="24"/>
                <w:szCs w:val="24"/>
              </w:rPr>
            </w:pPr>
            <w:r>
              <w:rPr>
                <w:sz w:val="24"/>
                <w:szCs w:val="24"/>
              </w:rPr>
              <w:t>Выступать</w:t>
            </w:r>
            <w:r>
              <w:rPr>
                <w:sz w:val="24"/>
                <w:szCs w:val="24"/>
              </w:rPr>
              <w:tab/>
              <w:t>перед</w:t>
            </w:r>
          </w:p>
          <w:p w:rsidR="00D1364B" w:rsidRDefault="008E2A1A">
            <w:pPr>
              <w:pStyle w:val="a9"/>
              <w:shd w:val="clear" w:color="auto" w:fill="auto"/>
              <w:spacing w:after="180"/>
              <w:ind w:firstLine="0"/>
              <w:rPr>
                <w:sz w:val="24"/>
                <w:szCs w:val="24"/>
              </w:rPr>
            </w:pPr>
            <w:r>
              <w:rPr>
                <w:sz w:val="24"/>
                <w:szCs w:val="24"/>
              </w:rPr>
              <w:t>аудиторией.</w:t>
            </w:r>
          </w:p>
          <w:p w:rsidR="00D1364B" w:rsidRDefault="008E2A1A">
            <w:pPr>
              <w:pStyle w:val="a9"/>
              <w:shd w:val="clear" w:color="auto" w:fill="auto"/>
              <w:spacing w:after="180"/>
              <w:ind w:firstLine="0"/>
              <w:rPr>
                <w:sz w:val="20"/>
                <w:szCs w:val="20"/>
              </w:rPr>
            </w:pPr>
            <w:r>
              <w:rPr>
                <w:b/>
                <w:bCs/>
                <w:sz w:val="20"/>
                <w:szCs w:val="20"/>
              </w:rPr>
              <w:t>Регулятивные УУД:</w:t>
            </w:r>
          </w:p>
          <w:p w:rsidR="00D1364B" w:rsidRDefault="008E2A1A" w:rsidP="008E2A1A">
            <w:pPr>
              <w:pStyle w:val="a9"/>
              <w:numPr>
                <w:ilvl w:val="0"/>
                <w:numId w:val="65"/>
              </w:numPr>
              <w:shd w:val="clear" w:color="auto" w:fill="auto"/>
              <w:tabs>
                <w:tab w:val="left" w:pos="326"/>
              </w:tabs>
              <w:spacing w:line="252" w:lineRule="auto"/>
              <w:ind w:firstLine="0"/>
              <w:jc w:val="both"/>
              <w:rPr>
                <w:sz w:val="20"/>
                <w:szCs w:val="20"/>
              </w:rPr>
            </w:pPr>
            <w:r>
              <w:rPr>
                <w:sz w:val="20"/>
                <w:szCs w:val="20"/>
              </w:rPr>
              <w:t>высказывать предположения на основе наблюдений и сравнивать с выводами в учебнике;</w:t>
            </w:r>
          </w:p>
          <w:p w:rsidR="00D1364B" w:rsidRDefault="008E2A1A" w:rsidP="008E2A1A">
            <w:pPr>
              <w:pStyle w:val="a9"/>
              <w:numPr>
                <w:ilvl w:val="0"/>
                <w:numId w:val="65"/>
              </w:numPr>
              <w:shd w:val="clear" w:color="auto" w:fill="auto"/>
              <w:tabs>
                <w:tab w:val="left" w:pos="250"/>
              </w:tabs>
              <w:spacing w:line="252" w:lineRule="auto"/>
              <w:ind w:firstLine="0"/>
              <w:jc w:val="both"/>
              <w:rPr>
                <w:sz w:val="20"/>
                <w:szCs w:val="20"/>
              </w:rPr>
            </w:pPr>
            <w:r>
              <w:rPr>
                <w:sz w:val="20"/>
                <w:szCs w:val="20"/>
              </w:rPr>
              <w:t>осуществлять познавательную и личностную рефлексию.</w:t>
            </w:r>
          </w:p>
          <w:p w:rsidR="00D1364B" w:rsidRDefault="008E2A1A">
            <w:pPr>
              <w:pStyle w:val="a9"/>
              <w:shd w:val="clear" w:color="auto" w:fill="auto"/>
              <w:spacing w:after="180"/>
              <w:ind w:firstLine="0"/>
              <w:rPr>
                <w:sz w:val="24"/>
                <w:szCs w:val="24"/>
              </w:rPr>
            </w:pPr>
            <w:r>
              <w:rPr>
                <w:sz w:val="24"/>
                <w:szCs w:val="24"/>
              </w:rPr>
              <w:t>Конструировать предложения по заданным схемам.</w:t>
            </w:r>
          </w:p>
          <w:p w:rsidR="00D1364B" w:rsidRDefault="008E2A1A">
            <w:pPr>
              <w:pStyle w:val="a9"/>
              <w:shd w:val="clear" w:color="auto" w:fill="auto"/>
              <w:tabs>
                <w:tab w:val="left" w:pos="2294"/>
              </w:tabs>
              <w:ind w:firstLine="0"/>
              <w:jc w:val="both"/>
              <w:rPr>
                <w:sz w:val="24"/>
                <w:szCs w:val="24"/>
              </w:rPr>
            </w:pPr>
            <w:r>
              <w:rPr>
                <w:sz w:val="24"/>
                <w:szCs w:val="24"/>
              </w:rPr>
              <w:t>Выступать</w:t>
            </w:r>
            <w:r>
              <w:rPr>
                <w:sz w:val="24"/>
                <w:szCs w:val="24"/>
              </w:rPr>
              <w:tab/>
              <w:t>перед</w:t>
            </w:r>
          </w:p>
          <w:p w:rsidR="00D1364B" w:rsidRDefault="008E2A1A">
            <w:pPr>
              <w:pStyle w:val="a9"/>
              <w:shd w:val="clear" w:color="auto" w:fill="auto"/>
              <w:spacing w:after="180"/>
              <w:ind w:firstLine="0"/>
              <w:jc w:val="both"/>
              <w:rPr>
                <w:sz w:val="24"/>
                <w:szCs w:val="24"/>
              </w:rPr>
            </w:pPr>
            <w:r>
              <w:rPr>
                <w:sz w:val="24"/>
                <w:szCs w:val="24"/>
              </w:rPr>
              <w:t>аудиторией.</w:t>
            </w:r>
          </w:p>
          <w:p w:rsidR="00D1364B" w:rsidRDefault="008E2A1A">
            <w:pPr>
              <w:pStyle w:val="a9"/>
              <w:shd w:val="clear" w:color="auto" w:fill="auto"/>
              <w:tabs>
                <w:tab w:val="left" w:pos="2803"/>
              </w:tabs>
              <w:ind w:firstLine="0"/>
              <w:jc w:val="both"/>
              <w:rPr>
                <w:sz w:val="24"/>
                <w:szCs w:val="24"/>
              </w:rPr>
            </w:pPr>
            <w:r>
              <w:rPr>
                <w:sz w:val="24"/>
                <w:szCs w:val="24"/>
              </w:rPr>
              <w:t>Работать</w:t>
            </w:r>
            <w:r>
              <w:rPr>
                <w:sz w:val="24"/>
                <w:szCs w:val="24"/>
              </w:rPr>
              <w:tab/>
              <w:t>с</w:t>
            </w:r>
          </w:p>
          <w:p w:rsidR="00D1364B" w:rsidRDefault="008E2A1A">
            <w:pPr>
              <w:pStyle w:val="a9"/>
              <w:shd w:val="clear" w:color="auto" w:fill="auto"/>
              <w:spacing w:after="180"/>
              <w:ind w:firstLine="0"/>
              <w:rPr>
                <w:sz w:val="24"/>
                <w:szCs w:val="24"/>
              </w:rPr>
            </w:pPr>
            <w:r>
              <w:rPr>
                <w:sz w:val="24"/>
                <w:szCs w:val="24"/>
              </w:rPr>
              <w:t>дополнительными</w:t>
            </w:r>
          </w:p>
        </w:tc>
        <w:tc>
          <w:tcPr>
            <w:tcW w:w="2693" w:type="dxa"/>
            <w:vMerge w:val="restart"/>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Сопоставляют монолог и диалог.</w:t>
            </w:r>
          </w:p>
          <w:p w:rsidR="00D1364B" w:rsidRDefault="008E2A1A">
            <w:pPr>
              <w:pStyle w:val="a9"/>
              <w:shd w:val="clear" w:color="auto" w:fill="auto"/>
              <w:ind w:firstLine="0"/>
              <w:rPr>
                <w:sz w:val="24"/>
                <w:szCs w:val="24"/>
              </w:rPr>
            </w:pPr>
            <w:r>
              <w:rPr>
                <w:sz w:val="24"/>
                <w:szCs w:val="24"/>
              </w:rPr>
              <w:t>Определяют взаимосвязь монолога и диалога.</w:t>
            </w:r>
          </w:p>
          <w:p w:rsidR="00D1364B" w:rsidRDefault="008E2A1A">
            <w:pPr>
              <w:pStyle w:val="a9"/>
              <w:shd w:val="clear" w:color="auto" w:fill="auto"/>
              <w:ind w:firstLine="0"/>
              <w:rPr>
                <w:sz w:val="24"/>
                <w:szCs w:val="24"/>
              </w:rPr>
            </w:pPr>
            <w:r>
              <w:rPr>
                <w:sz w:val="24"/>
                <w:szCs w:val="24"/>
              </w:rPr>
              <w:t>Разграничивают стили литературного языка. Выполняют фонетический, морфемный, словообразовательный, морфологический, орфографический, синтаксический разборы.</w:t>
            </w:r>
          </w:p>
        </w:tc>
        <w:tc>
          <w:tcPr>
            <w:tcW w:w="1560" w:type="dxa"/>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tabs>
                <w:tab w:val="left" w:pos="1646"/>
              </w:tabs>
              <w:ind w:firstLine="0"/>
              <w:rPr>
                <w:sz w:val="24"/>
                <w:szCs w:val="24"/>
              </w:rPr>
            </w:pPr>
            <w:r>
              <w:rPr>
                <w:sz w:val="24"/>
                <w:szCs w:val="24"/>
              </w:rPr>
              <w:t>Сопоставляют монолог</w:t>
            </w:r>
            <w:r>
              <w:rPr>
                <w:sz w:val="24"/>
                <w:szCs w:val="24"/>
              </w:rPr>
              <w:tab/>
              <w:t>и</w:t>
            </w:r>
          </w:p>
          <w:p w:rsidR="00D1364B" w:rsidRDefault="008E2A1A">
            <w:pPr>
              <w:pStyle w:val="a9"/>
              <w:shd w:val="clear" w:color="auto" w:fill="auto"/>
              <w:ind w:firstLine="0"/>
              <w:rPr>
                <w:sz w:val="24"/>
                <w:szCs w:val="24"/>
              </w:rPr>
            </w:pPr>
            <w:r>
              <w:rPr>
                <w:sz w:val="24"/>
                <w:szCs w:val="24"/>
              </w:rPr>
              <w:t>диалог</w:t>
            </w:r>
          </w:p>
        </w:tc>
      </w:tr>
      <w:tr w:rsidR="00D1364B">
        <w:trPr>
          <w:trHeight w:hRule="exact" w:val="2304"/>
          <w:jc w:val="center"/>
        </w:trPr>
        <w:tc>
          <w:tcPr>
            <w:tcW w:w="653"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4-5</w:t>
            </w:r>
          </w:p>
        </w:tc>
        <w:tc>
          <w:tcPr>
            <w:tcW w:w="1589" w:type="dxa"/>
            <w:tcBorders>
              <w:top w:val="single" w:sz="4" w:space="0" w:color="auto"/>
              <w:left w:val="single" w:sz="4" w:space="0" w:color="auto"/>
            </w:tcBorders>
            <w:shd w:val="clear" w:color="auto" w:fill="FFFFFF"/>
          </w:tcPr>
          <w:p w:rsidR="00D1364B" w:rsidRDefault="008E2A1A">
            <w:pPr>
              <w:pStyle w:val="a9"/>
              <w:shd w:val="clear" w:color="auto" w:fill="auto"/>
              <w:spacing w:after="180"/>
              <w:ind w:firstLine="0"/>
              <w:rPr>
                <w:sz w:val="24"/>
                <w:szCs w:val="24"/>
              </w:rPr>
            </w:pPr>
            <w:r>
              <w:rPr>
                <w:sz w:val="24"/>
                <w:szCs w:val="24"/>
              </w:rPr>
              <w:t>Монолог, диалог.</w:t>
            </w:r>
          </w:p>
          <w:p w:rsidR="00D1364B" w:rsidRDefault="008E2A1A">
            <w:pPr>
              <w:pStyle w:val="a9"/>
              <w:shd w:val="clear" w:color="auto" w:fill="auto"/>
              <w:ind w:firstLine="0"/>
              <w:rPr>
                <w:sz w:val="24"/>
                <w:szCs w:val="24"/>
              </w:rPr>
            </w:pPr>
            <w:r>
              <w:rPr>
                <w:sz w:val="24"/>
                <w:szCs w:val="24"/>
              </w:rPr>
              <w:t>Стили речи.</w:t>
            </w: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after="180"/>
              <w:ind w:firstLine="0"/>
              <w:rPr>
                <w:sz w:val="24"/>
                <w:szCs w:val="24"/>
              </w:rPr>
            </w:pPr>
            <w:r>
              <w:rPr>
                <w:sz w:val="24"/>
                <w:szCs w:val="24"/>
              </w:rPr>
              <w:t>Сопоставлять монолог и диалог, определять взаимосвязь монолога и диалога.</w:t>
            </w:r>
          </w:p>
          <w:p w:rsidR="00D1364B" w:rsidRDefault="008E2A1A">
            <w:pPr>
              <w:pStyle w:val="a9"/>
              <w:shd w:val="clear" w:color="auto" w:fill="auto"/>
              <w:ind w:firstLine="0"/>
              <w:rPr>
                <w:sz w:val="24"/>
                <w:szCs w:val="24"/>
              </w:rPr>
            </w:pPr>
            <w:r>
              <w:rPr>
                <w:sz w:val="24"/>
                <w:szCs w:val="24"/>
              </w:rPr>
              <w:t>Разграничивать стили литературного языка.</w:t>
            </w:r>
          </w:p>
        </w:tc>
        <w:tc>
          <w:tcPr>
            <w:tcW w:w="3115" w:type="dxa"/>
            <w:vMerge/>
            <w:tcBorders>
              <w:left w:val="single" w:sz="4" w:space="0" w:color="auto"/>
            </w:tcBorders>
            <w:shd w:val="clear" w:color="auto" w:fill="FFFFFF"/>
          </w:tcPr>
          <w:p w:rsidR="00D1364B" w:rsidRDefault="00D1364B"/>
        </w:tc>
        <w:tc>
          <w:tcPr>
            <w:tcW w:w="2693" w:type="dxa"/>
            <w:vMerge/>
            <w:tcBorders>
              <w:left w:val="single" w:sz="4" w:space="0" w:color="auto"/>
            </w:tcBorders>
            <w:shd w:val="clear" w:color="auto" w:fill="FFFFFF"/>
          </w:tcPr>
          <w:p w:rsidR="00D1364B" w:rsidRDefault="00D1364B"/>
        </w:tc>
        <w:tc>
          <w:tcPr>
            <w:tcW w:w="1560" w:type="dxa"/>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Разграничивают стили литературного языка.</w:t>
            </w:r>
          </w:p>
        </w:tc>
      </w:tr>
      <w:tr w:rsidR="00D1364B">
        <w:trPr>
          <w:trHeight w:hRule="exact" w:val="1867"/>
          <w:jc w:val="center"/>
        </w:trPr>
        <w:tc>
          <w:tcPr>
            <w:tcW w:w="653"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6</w:t>
            </w:r>
          </w:p>
        </w:tc>
        <w:tc>
          <w:tcPr>
            <w:tcW w:w="1589" w:type="dxa"/>
            <w:tcBorders>
              <w:top w:val="single" w:sz="4" w:space="0" w:color="auto"/>
              <w:left w:val="single" w:sz="4" w:space="0" w:color="auto"/>
            </w:tcBorders>
            <w:shd w:val="clear" w:color="auto" w:fill="FFFFFF"/>
          </w:tcPr>
          <w:p w:rsidR="00D1364B" w:rsidRDefault="008E2A1A">
            <w:pPr>
              <w:pStyle w:val="a9"/>
              <w:shd w:val="clear" w:color="auto" w:fill="auto"/>
              <w:tabs>
                <w:tab w:val="left" w:pos="1051"/>
              </w:tabs>
              <w:ind w:firstLine="0"/>
              <w:rPr>
                <w:sz w:val="24"/>
                <w:szCs w:val="24"/>
              </w:rPr>
            </w:pPr>
            <w:r>
              <w:rPr>
                <w:sz w:val="24"/>
                <w:szCs w:val="24"/>
              </w:rPr>
              <w:t>Простое предложение и</w:t>
            </w:r>
            <w:r>
              <w:rPr>
                <w:sz w:val="24"/>
                <w:szCs w:val="24"/>
              </w:rPr>
              <w:tab/>
              <w:t>его</w:t>
            </w:r>
          </w:p>
          <w:p w:rsidR="00D1364B" w:rsidRDefault="008E2A1A">
            <w:pPr>
              <w:pStyle w:val="a9"/>
              <w:shd w:val="clear" w:color="auto" w:fill="auto"/>
              <w:ind w:firstLine="0"/>
              <w:rPr>
                <w:sz w:val="24"/>
                <w:szCs w:val="24"/>
              </w:rPr>
            </w:pPr>
            <w:r>
              <w:rPr>
                <w:sz w:val="24"/>
                <w:szCs w:val="24"/>
              </w:rPr>
              <w:t>грамматичес кая основа.</w:t>
            </w: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tabs>
                <w:tab w:val="left" w:pos="3053"/>
              </w:tabs>
              <w:spacing w:line="276" w:lineRule="auto"/>
              <w:ind w:firstLine="0"/>
              <w:rPr>
                <w:sz w:val="24"/>
                <w:szCs w:val="24"/>
              </w:rPr>
            </w:pPr>
            <w:r>
              <w:rPr>
                <w:sz w:val="24"/>
                <w:szCs w:val="24"/>
              </w:rPr>
              <w:t>Характеризовать</w:t>
            </w:r>
            <w:r>
              <w:rPr>
                <w:sz w:val="24"/>
                <w:szCs w:val="24"/>
              </w:rPr>
              <w:tab/>
              <w:t>простые</w:t>
            </w:r>
          </w:p>
          <w:p w:rsidR="00D1364B" w:rsidRDefault="008E2A1A">
            <w:pPr>
              <w:pStyle w:val="a9"/>
              <w:shd w:val="clear" w:color="auto" w:fill="auto"/>
              <w:tabs>
                <w:tab w:val="left" w:pos="2678"/>
              </w:tabs>
              <w:spacing w:line="276" w:lineRule="auto"/>
              <w:ind w:firstLine="0"/>
              <w:rPr>
                <w:sz w:val="24"/>
                <w:szCs w:val="24"/>
              </w:rPr>
            </w:pPr>
            <w:r>
              <w:rPr>
                <w:sz w:val="24"/>
                <w:szCs w:val="24"/>
              </w:rPr>
              <w:t>предложения,</w:t>
            </w:r>
            <w:r>
              <w:rPr>
                <w:sz w:val="24"/>
                <w:szCs w:val="24"/>
              </w:rPr>
              <w:tab/>
              <w:t>определять</w:t>
            </w:r>
          </w:p>
          <w:p w:rsidR="00D1364B" w:rsidRDefault="008E2A1A">
            <w:pPr>
              <w:pStyle w:val="a9"/>
              <w:shd w:val="clear" w:color="auto" w:fill="auto"/>
              <w:spacing w:line="276" w:lineRule="auto"/>
              <w:ind w:firstLine="0"/>
              <w:rPr>
                <w:sz w:val="24"/>
                <w:szCs w:val="24"/>
              </w:rPr>
            </w:pPr>
            <w:r>
              <w:rPr>
                <w:sz w:val="24"/>
                <w:szCs w:val="24"/>
              </w:rPr>
              <w:t>грамматическую основу, выполнять различные виды разборов.</w:t>
            </w:r>
          </w:p>
        </w:tc>
        <w:tc>
          <w:tcPr>
            <w:tcW w:w="3115" w:type="dxa"/>
            <w:vMerge/>
            <w:tcBorders>
              <w:left w:val="single" w:sz="4" w:space="0" w:color="auto"/>
            </w:tcBorders>
            <w:shd w:val="clear" w:color="auto" w:fill="FFFFFF"/>
          </w:tcPr>
          <w:p w:rsidR="00D1364B" w:rsidRDefault="00D1364B"/>
        </w:tc>
        <w:tc>
          <w:tcPr>
            <w:tcW w:w="2693" w:type="dxa"/>
            <w:vMerge/>
            <w:tcBorders>
              <w:left w:val="single" w:sz="4" w:space="0" w:color="auto"/>
            </w:tcBorders>
            <w:shd w:val="clear" w:color="auto" w:fill="FFFFFF"/>
          </w:tcPr>
          <w:p w:rsidR="00D1364B" w:rsidRDefault="00D1364B"/>
        </w:tc>
        <w:tc>
          <w:tcPr>
            <w:tcW w:w="1560" w:type="dxa"/>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Характеризуют простые предложения, определять грамматическую основу</w:t>
            </w:r>
          </w:p>
        </w:tc>
      </w:tr>
      <w:tr w:rsidR="00D1364B">
        <w:trPr>
          <w:trHeight w:hRule="exact" w:val="2419"/>
          <w:jc w:val="center"/>
        </w:trPr>
        <w:tc>
          <w:tcPr>
            <w:tcW w:w="653"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7</w:t>
            </w:r>
          </w:p>
        </w:tc>
        <w:tc>
          <w:tcPr>
            <w:tcW w:w="1589" w:type="dxa"/>
            <w:tcBorders>
              <w:top w:val="single" w:sz="4" w:space="0" w:color="auto"/>
              <w:left w:val="single" w:sz="4" w:space="0" w:color="auto"/>
            </w:tcBorders>
            <w:shd w:val="clear" w:color="auto" w:fill="FFFFFF"/>
          </w:tcPr>
          <w:p w:rsidR="00D1364B" w:rsidRDefault="008E2A1A">
            <w:pPr>
              <w:pStyle w:val="a9"/>
              <w:shd w:val="clear" w:color="auto" w:fill="auto"/>
              <w:tabs>
                <w:tab w:val="left" w:pos="1272"/>
              </w:tabs>
              <w:ind w:firstLine="0"/>
              <w:rPr>
                <w:sz w:val="24"/>
                <w:szCs w:val="24"/>
              </w:rPr>
            </w:pPr>
            <w:r>
              <w:rPr>
                <w:sz w:val="24"/>
                <w:szCs w:val="24"/>
              </w:rPr>
              <w:t>Предложени я</w:t>
            </w:r>
            <w:r>
              <w:rPr>
                <w:sz w:val="24"/>
                <w:szCs w:val="24"/>
              </w:rPr>
              <w:tab/>
              <w:t>с</w:t>
            </w:r>
          </w:p>
          <w:p w:rsidR="00D1364B" w:rsidRDefault="008E2A1A">
            <w:pPr>
              <w:pStyle w:val="a9"/>
              <w:shd w:val="clear" w:color="auto" w:fill="auto"/>
              <w:ind w:firstLine="0"/>
              <w:rPr>
                <w:sz w:val="24"/>
                <w:szCs w:val="24"/>
              </w:rPr>
            </w:pPr>
            <w:r>
              <w:rPr>
                <w:sz w:val="24"/>
                <w:szCs w:val="24"/>
              </w:rPr>
              <w:t>обособленны ми членами.</w:t>
            </w: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Характеризовать предложения с обособленными членами, обосновывать постановку знаков препинания, выполнять различные виды разборов.</w:t>
            </w:r>
          </w:p>
        </w:tc>
        <w:tc>
          <w:tcPr>
            <w:tcW w:w="3115" w:type="dxa"/>
            <w:vMerge/>
            <w:tcBorders>
              <w:left w:val="single" w:sz="4" w:space="0" w:color="auto"/>
            </w:tcBorders>
            <w:shd w:val="clear" w:color="auto" w:fill="FFFFFF"/>
          </w:tcPr>
          <w:p w:rsidR="00D1364B" w:rsidRDefault="00D1364B"/>
        </w:tc>
        <w:tc>
          <w:tcPr>
            <w:tcW w:w="2693" w:type="dxa"/>
            <w:vMerge w:val="restart"/>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Определяют понятия «синтаксис», «пунктуация».Характер изуют основные единицы изучаемых разделов.</w:t>
            </w:r>
          </w:p>
          <w:p w:rsidR="00D1364B" w:rsidRDefault="008E2A1A">
            <w:pPr>
              <w:pStyle w:val="a9"/>
              <w:shd w:val="clear" w:color="auto" w:fill="auto"/>
              <w:ind w:firstLine="0"/>
              <w:rPr>
                <w:sz w:val="24"/>
                <w:szCs w:val="24"/>
              </w:rPr>
            </w:pPr>
            <w:r>
              <w:rPr>
                <w:sz w:val="24"/>
                <w:szCs w:val="24"/>
              </w:rPr>
              <w:t>Определяют функции знаков препинания. Повторяют стили литературного языка. Активизируют знания о</w:t>
            </w:r>
          </w:p>
        </w:tc>
        <w:tc>
          <w:tcPr>
            <w:tcW w:w="1560" w:type="dxa"/>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Характеризуют предложения с обособленными членами, обосновывают постановку знаков препинания</w:t>
            </w:r>
          </w:p>
        </w:tc>
      </w:tr>
      <w:tr w:rsidR="00D1364B">
        <w:trPr>
          <w:trHeight w:hRule="exact" w:val="845"/>
          <w:jc w:val="center"/>
        </w:trPr>
        <w:tc>
          <w:tcPr>
            <w:tcW w:w="65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8</w:t>
            </w:r>
          </w:p>
        </w:tc>
        <w:tc>
          <w:tcPr>
            <w:tcW w:w="1589"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tabs>
                <w:tab w:val="left" w:pos="898"/>
              </w:tabs>
              <w:ind w:firstLine="0"/>
              <w:rPr>
                <w:sz w:val="24"/>
                <w:szCs w:val="24"/>
              </w:rPr>
            </w:pPr>
            <w:r>
              <w:rPr>
                <w:b/>
                <w:bCs/>
                <w:sz w:val="24"/>
                <w:szCs w:val="24"/>
              </w:rPr>
              <w:t xml:space="preserve">Сочинение </w:t>
            </w:r>
            <w:r>
              <w:rPr>
                <w:sz w:val="24"/>
                <w:szCs w:val="24"/>
              </w:rPr>
              <w:t>по</w:t>
            </w:r>
            <w:r>
              <w:rPr>
                <w:sz w:val="24"/>
                <w:szCs w:val="24"/>
              </w:rPr>
              <w:tab/>
              <w:t>теме</w:t>
            </w:r>
          </w:p>
          <w:p w:rsidR="00D1364B" w:rsidRDefault="008E2A1A">
            <w:pPr>
              <w:pStyle w:val="a9"/>
              <w:shd w:val="clear" w:color="auto" w:fill="auto"/>
              <w:ind w:firstLine="0"/>
              <w:rPr>
                <w:sz w:val="24"/>
                <w:szCs w:val="24"/>
              </w:rPr>
            </w:pPr>
            <w:r>
              <w:rPr>
                <w:sz w:val="24"/>
                <w:szCs w:val="24"/>
              </w:rPr>
              <w:t>«Особая</w:t>
            </w:r>
          </w:p>
        </w:tc>
        <w:tc>
          <w:tcPr>
            <w:tcW w:w="4114"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Создавать текст сочинения по теме.</w:t>
            </w:r>
          </w:p>
        </w:tc>
        <w:tc>
          <w:tcPr>
            <w:tcW w:w="3115" w:type="dxa"/>
            <w:vMerge/>
            <w:tcBorders>
              <w:left w:val="single" w:sz="4" w:space="0" w:color="auto"/>
              <w:bottom w:val="single" w:sz="4" w:space="0" w:color="auto"/>
            </w:tcBorders>
            <w:shd w:val="clear" w:color="auto" w:fill="FFFFFF"/>
          </w:tcPr>
          <w:p w:rsidR="00D1364B" w:rsidRDefault="00D1364B"/>
        </w:tc>
        <w:tc>
          <w:tcPr>
            <w:tcW w:w="2693" w:type="dxa"/>
            <w:vMerge/>
            <w:tcBorders>
              <w:left w:val="single" w:sz="4" w:space="0" w:color="auto"/>
              <w:bottom w:val="single" w:sz="4" w:space="0" w:color="auto"/>
            </w:tcBorders>
            <w:shd w:val="clear" w:color="auto" w:fill="FFFFFF"/>
          </w:tcPr>
          <w:p w:rsidR="00D1364B" w:rsidRDefault="00D1364B"/>
        </w:tc>
        <w:tc>
          <w:tcPr>
            <w:tcW w:w="1560" w:type="dxa"/>
            <w:tcBorders>
              <w:top w:val="single" w:sz="4" w:space="0" w:color="auto"/>
              <w:left w:val="single" w:sz="4" w:space="0" w:color="auto"/>
              <w:bottom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tabs>
                <w:tab w:val="left" w:pos="1526"/>
              </w:tabs>
              <w:ind w:firstLine="0"/>
              <w:rPr>
                <w:sz w:val="24"/>
                <w:szCs w:val="24"/>
              </w:rPr>
            </w:pPr>
            <w:r>
              <w:rPr>
                <w:sz w:val="24"/>
                <w:szCs w:val="24"/>
              </w:rPr>
              <w:t>Создают текст сочинения</w:t>
            </w:r>
            <w:r>
              <w:rPr>
                <w:sz w:val="24"/>
                <w:szCs w:val="24"/>
              </w:rPr>
              <w:tab/>
              <w:t>по</w:t>
            </w:r>
          </w:p>
        </w:tc>
      </w:tr>
    </w:tbl>
    <w:p w:rsidR="00D1364B" w:rsidRDefault="008E2A1A">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653"/>
        <w:gridCol w:w="1589"/>
        <w:gridCol w:w="4114"/>
        <w:gridCol w:w="3115"/>
        <w:gridCol w:w="2693"/>
        <w:gridCol w:w="1560"/>
        <w:gridCol w:w="1997"/>
      </w:tblGrid>
      <w:tr w:rsidR="00D1364B">
        <w:trPr>
          <w:trHeight w:hRule="exact" w:val="768"/>
          <w:jc w:val="center"/>
        </w:trPr>
        <w:tc>
          <w:tcPr>
            <w:tcW w:w="653" w:type="dxa"/>
            <w:tcBorders>
              <w:top w:val="single" w:sz="4" w:space="0" w:color="auto"/>
              <w:left w:val="single" w:sz="4" w:space="0" w:color="auto"/>
            </w:tcBorders>
            <w:shd w:val="clear" w:color="auto" w:fill="FFFFFF"/>
          </w:tcPr>
          <w:p w:rsidR="00D1364B" w:rsidRDefault="00D1364B">
            <w:pPr>
              <w:rPr>
                <w:sz w:val="10"/>
                <w:szCs w:val="10"/>
              </w:rPr>
            </w:pPr>
          </w:p>
        </w:tc>
        <w:tc>
          <w:tcPr>
            <w:tcW w:w="1589"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тишина музея».</w:t>
            </w:r>
          </w:p>
        </w:tc>
        <w:tc>
          <w:tcPr>
            <w:tcW w:w="4114" w:type="dxa"/>
            <w:tcBorders>
              <w:top w:val="single" w:sz="4" w:space="0" w:color="auto"/>
              <w:left w:val="single" w:sz="4" w:space="0" w:color="auto"/>
            </w:tcBorders>
            <w:shd w:val="clear" w:color="auto" w:fill="FFFFFF"/>
          </w:tcPr>
          <w:p w:rsidR="00D1364B" w:rsidRDefault="00D1364B">
            <w:pPr>
              <w:rPr>
                <w:sz w:val="10"/>
                <w:szCs w:val="10"/>
              </w:rPr>
            </w:pPr>
          </w:p>
        </w:tc>
        <w:tc>
          <w:tcPr>
            <w:tcW w:w="3115" w:type="dxa"/>
            <w:vMerge w:val="restart"/>
            <w:tcBorders>
              <w:top w:val="single" w:sz="4" w:space="0" w:color="auto"/>
              <w:left w:val="single" w:sz="4" w:space="0" w:color="auto"/>
            </w:tcBorders>
            <w:shd w:val="clear" w:color="auto" w:fill="FFFFFF"/>
            <w:vAlign w:val="center"/>
          </w:tcPr>
          <w:p w:rsidR="00D1364B" w:rsidRDefault="008E2A1A">
            <w:pPr>
              <w:pStyle w:val="a9"/>
              <w:shd w:val="clear" w:color="auto" w:fill="auto"/>
              <w:spacing w:after="220" w:line="254" w:lineRule="auto"/>
              <w:ind w:firstLine="0"/>
              <w:rPr>
                <w:sz w:val="24"/>
                <w:szCs w:val="24"/>
              </w:rPr>
            </w:pPr>
            <w:r>
              <w:rPr>
                <w:sz w:val="24"/>
                <w:szCs w:val="24"/>
              </w:rPr>
              <w:t>источниками.</w:t>
            </w:r>
          </w:p>
          <w:p w:rsidR="00D1364B" w:rsidRDefault="008E2A1A">
            <w:pPr>
              <w:pStyle w:val="a9"/>
              <w:shd w:val="clear" w:color="auto" w:fill="auto"/>
              <w:ind w:firstLine="0"/>
              <w:rPr>
                <w:sz w:val="24"/>
                <w:szCs w:val="24"/>
              </w:rPr>
            </w:pPr>
            <w:r>
              <w:rPr>
                <w:rFonts w:ascii="Calibri" w:eastAsia="Calibri" w:hAnsi="Calibri" w:cs="Calibri"/>
                <w:b/>
                <w:bCs/>
                <w:sz w:val="24"/>
                <w:szCs w:val="24"/>
              </w:rPr>
              <w:t>Личностные УУД:</w:t>
            </w:r>
          </w:p>
          <w:p w:rsidR="00D1364B" w:rsidRDefault="008E2A1A">
            <w:pPr>
              <w:pStyle w:val="a9"/>
              <w:shd w:val="clear" w:color="auto" w:fill="auto"/>
              <w:spacing w:line="276" w:lineRule="auto"/>
              <w:ind w:firstLine="0"/>
              <w:jc w:val="both"/>
            </w:pPr>
            <w:r>
              <w:t>уметь реализовывать теоретические познания на практике;</w:t>
            </w:r>
          </w:p>
          <w:p w:rsidR="00D1364B" w:rsidRDefault="008E2A1A">
            <w:pPr>
              <w:pStyle w:val="a9"/>
              <w:shd w:val="clear" w:color="auto" w:fill="auto"/>
              <w:spacing w:line="276" w:lineRule="auto"/>
              <w:ind w:firstLine="0"/>
              <w:jc w:val="both"/>
            </w:pPr>
            <w:r>
              <w:t>уметь свободно выражать мысли в процессе речевого общения;</w:t>
            </w:r>
          </w:p>
          <w:p w:rsidR="00D1364B" w:rsidRDefault="008E2A1A">
            <w:pPr>
              <w:pStyle w:val="a9"/>
              <w:shd w:val="clear" w:color="auto" w:fill="auto"/>
              <w:spacing w:after="120" w:line="276" w:lineRule="auto"/>
              <w:ind w:firstLine="0"/>
              <w:jc w:val="both"/>
            </w:pPr>
            <w:r>
              <w:t>иметь способность к самооценке на основе наблюдения за собственной речью;</w:t>
            </w:r>
          </w:p>
        </w:tc>
        <w:tc>
          <w:tcPr>
            <w:tcW w:w="2693" w:type="dxa"/>
            <w:vMerge w:val="restart"/>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простом предложении, его грамматической основе.Объясняют пунктуацию простого предложения Объясняют пунктуацию предложения с обособленными членами.</w:t>
            </w:r>
          </w:p>
          <w:p w:rsidR="00D1364B" w:rsidRDefault="008E2A1A">
            <w:pPr>
              <w:pStyle w:val="a9"/>
              <w:shd w:val="clear" w:color="auto" w:fill="auto"/>
              <w:ind w:firstLine="0"/>
              <w:rPr>
                <w:sz w:val="24"/>
                <w:szCs w:val="24"/>
              </w:rPr>
            </w:pPr>
            <w:r>
              <w:rPr>
                <w:sz w:val="24"/>
                <w:szCs w:val="24"/>
              </w:rPr>
              <w:t>Объясняют пунктуацию при обращении, вводных словах и вставных конструкциях.</w:t>
            </w:r>
          </w:p>
        </w:tc>
        <w:tc>
          <w:tcPr>
            <w:tcW w:w="1560" w:type="dxa"/>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теме</w:t>
            </w:r>
          </w:p>
        </w:tc>
      </w:tr>
      <w:tr w:rsidR="00D1364B">
        <w:trPr>
          <w:trHeight w:hRule="exact" w:val="3278"/>
          <w:jc w:val="center"/>
        </w:trPr>
        <w:tc>
          <w:tcPr>
            <w:tcW w:w="653"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9</w:t>
            </w:r>
          </w:p>
        </w:tc>
        <w:tc>
          <w:tcPr>
            <w:tcW w:w="1589" w:type="dxa"/>
            <w:tcBorders>
              <w:top w:val="single" w:sz="4" w:space="0" w:color="auto"/>
              <w:left w:val="single" w:sz="4" w:space="0" w:color="auto"/>
            </w:tcBorders>
            <w:shd w:val="clear" w:color="auto" w:fill="FFFFFF"/>
          </w:tcPr>
          <w:p w:rsidR="00D1364B" w:rsidRDefault="008E2A1A">
            <w:pPr>
              <w:pStyle w:val="a9"/>
              <w:shd w:val="clear" w:color="auto" w:fill="auto"/>
              <w:tabs>
                <w:tab w:val="left" w:pos="1238"/>
              </w:tabs>
              <w:ind w:firstLine="0"/>
              <w:rPr>
                <w:sz w:val="24"/>
                <w:szCs w:val="24"/>
              </w:rPr>
            </w:pPr>
            <w:r>
              <w:rPr>
                <w:sz w:val="24"/>
                <w:szCs w:val="24"/>
              </w:rPr>
              <w:t>Обращения, вводные слова</w:t>
            </w:r>
            <w:r>
              <w:rPr>
                <w:sz w:val="24"/>
                <w:szCs w:val="24"/>
              </w:rPr>
              <w:tab/>
              <w:t>и</w:t>
            </w:r>
          </w:p>
          <w:p w:rsidR="00D1364B" w:rsidRDefault="008E2A1A">
            <w:pPr>
              <w:pStyle w:val="a9"/>
              <w:shd w:val="clear" w:color="auto" w:fill="auto"/>
              <w:ind w:firstLine="0"/>
              <w:rPr>
                <w:sz w:val="24"/>
                <w:szCs w:val="24"/>
              </w:rPr>
            </w:pPr>
            <w:r>
              <w:rPr>
                <w:sz w:val="24"/>
                <w:szCs w:val="24"/>
              </w:rPr>
              <w:t>вставные конструкции</w:t>
            </w: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Характеризовать предложения, осложнённые обращениями, вводными словами и вставными конструкциями, обосновывать постановку знаков препинания.</w:t>
            </w:r>
          </w:p>
        </w:tc>
        <w:tc>
          <w:tcPr>
            <w:tcW w:w="3115" w:type="dxa"/>
            <w:vMerge/>
            <w:tcBorders>
              <w:left w:val="single" w:sz="4" w:space="0" w:color="auto"/>
            </w:tcBorders>
            <w:shd w:val="clear" w:color="auto" w:fill="FFFFFF"/>
            <w:vAlign w:val="center"/>
          </w:tcPr>
          <w:p w:rsidR="00D1364B" w:rsidRDefault="00D1364B"/>
        </w:tc>
        <w:tc>
          <w:tcPr>
            <w:tcW w:w="2693" w:type="dxa"/>
            <w:vMerge/>
            <w:tcBorders>
              <w:left w:val="single" w:sz="4" w:space="0" w:color="auto"/>
            </w:tcBorders>
            <w:shd w:val="clear" w:color="auto" w:fill="FFFFFF"/>
          </w:tcPr>
          <w:p w:rsidR="00D1364B" w:rsidRDefault="00D1364B"/>
        </w:tc>
        <w:tc>
          <w:tcPr>
            <w:tcW w:w="1560" w:type="dxa"/>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Объясняют пунктуацию при обращении, вводных словах и вставных конструкциях.</w:t>
            </w:r>
          </w:p>
        </w:tc>
      </w:tr>
      <w:tr w:rsidR="00D1364B">
        <w:trPr>
          <w:trHeight w:hRule="exact" w:val="2146"/>
          <w:jc w:val="center"/>
        </w:trPr>
        <w:tc>
          <w:tcPr>
            <w:tcW w:w="653"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10</w:t>
            </w:r>
          </w:p>
        </w:tc>
        <w:tc>
          <w:tcPr>
            <w:tcW w:w="1589"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b/>
                <w:bCs/>
                <w:sz w:val="24"/>
                <w:szCs w:val="24"/>
              </w:rPr>
              <w:t xml:space="preserve">Изложение с продолжени ем </w:t>
            </w:r>
            <w:r>
              <w:rPr>
                <w:sz w:val="24"/>
                <w:szCs w:val="24"/>
              </w:rPr>
              <w:t>по теме «Роль книги</w:t>
            </w:r>
          </w:p>
          <w:p w:rsidR="00D1364B" w:rsidRDefault="008E2A1A">
            <w:pPr>
              <w:pStyle w:val="a9"/>
              <w:shd w:val="clear" w:color="auto" w:fill="auto"/>
              <w:ind w:firstLine="0"/>
              <w:rPr>
                <w:sz w:val="24"/>
                <w:szCs w:val="24"/>
              </w:rPr>
            </w:pPr>
            <w:r>
              <w:rPr>
                <w:sz w:val="24"/>
                <w:szCs w:val="24"/>
              </w:rPr>
              <w:t>в современном мире».</w:t>
            </w: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Писать изложение с продолжением.</w:t>
            </w:r>
          </w:p>
        </w:tc>
        <w:tc>
          <w:tcPr>
            <w:tcW w:w="3115" w:type="dxa"/>
            <w:tcBorders>
              <w:top w:val="single" w:sz="4" w:space="0" w:color="auto"/>
              <w:left w:val="single" w:sz="4" w:space="0" w:color="auto"/>
            </w:tcBorders>
            <w:shd w:val="clear" w:color="auto" w:fill="FFFFFF"/>
          </w:tcPr>
          <w:p w:rsidR="00D1364B" w:rsidRDefault="008E2A1A">
            <w:pPr>
              <w:pStyle w:val="a9"/>
              <w:shd w:val="clear" w:color="auto" w:fill="auto"/>
              <w:ind w:firstLine="0"/>
              <w:jc w:val="both"/>
              <w:rPr>
                <w:sz w:val="24"/>
                <w:szCs w:val="24"/>
              </w:rPr>
            </w:pPr>
            <w:r>
              <w:rPr>
                <w:sz w:val="24"/>
                <w:szCs w:val="24"/>
              </w:rPr>
              <w:t>Подбирать дополнительные аргументы.</w:t>
            </w:r>
          </w:p>
        </w:tc>
        <w:tc>
          <w:tcPr>
            <w:tcW w:w="2693" w:type="dxa"/>
            <w:vMerge/>
            <w:tcBorders>
              <w:left w:val="single" w:sz="4" w:space="0" w:color="auto"/>
            </w:tcBorders>
            <w:shd w:val="clear" w:color="auto" w:fill="FFFFFF"/>
          </w:tcPr>
          <w:p w:rsidR="00D1364B" w:rsidRDefault="00D1364B"/>
        </w:tc>
        <w:tc>
          <w:tcPr>
            <w:tcW w:w="1560" w:type="dxa"/>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Пишут изложение (без продолжения)</w:t>
            </w:r>
          </w:p>
        </w:tc>
      </w:tr>
      <w:tr w:rsidR="00D1364B">
        <w:trPr>
          <w:trHeight w:hRule="exact" w:val="2141"/>
          <w:jc w:val="center"/>
        </w:trPr>
        <w:tc>
          <w:tcPr>
            <w:tcW w:w="653"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11</w:t>
            </w:r>
          </w:p>
        </w:tc>
        <w:tc>
          <w:tcPr>
            <w:tcW w:w="1589"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Входной контрольный диктант по теме «Повторение изученного в 8 классе».</w:t>
            </w: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Выявлять верное написание слов, постановку запятых, схемы предложений.</w:t>
            </w:r>
          </w:p>
        </w:tc>
        <w:tc>
          <w:tcPr>
            <w:tcW w:w="31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Самоконтроль.</w:t>
            </w:r>
          </w:p>
        </w:tc>
        <w:tc>
          <w:tcPr>
            <w:tcW w:w="2693" w:type="dxa"/>
            <w:vMerge/>
            <w:tcBorders>
              <w:left w:val="single" w:sz="4" w:space="0" w:color="auto"/>
            </w:tcBorders>
            <w:shd w:val="clear" w:color="auto" w:fill="FFFFFF"/>
          </w:tcPr>
          <w:p w:rsidR="00D1364B" w:rsidRDefault="00D1364B"/>
        </w:tc>
        <w:tc>
          <w:tcPr>
            <w:tcW w:w="1560" w:type="dxa"/>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Контрольное списывание</w:t>
            </w:r>
          </w:p>
        </w:tc>
      </w:tr>
      <w:tr w:rsidR="00D1364B">
        <w:trPr>
          <w:trHeight w:hRule="exact" w:val="1037"/>
          <w:jc w:val="center"/>
        </w:trPr>
        <w:tc>
          <w:tcPr>
            <w:tcW w:w="653"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12</w:t>
            </w:r>
          </w:p>
        </w:tc>
        <w:tc>
          <w:tcPr>
            <w:tcW w:w="1589"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Анализ ошибок диктанта.</w:t>
            </w: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Корректировать ошибки и недочёты.</w:t>
            </w:r>
          </w:p>
        </w:tc>
        <w:tc>
          <w:tcPr>
            <w:tcW w:w="3115" w:type="dxa"/>
            <w:tcBorders>
              <w:top w:val="single" w:sz="4" w:space="0" w:color="auto"/>
              <w:left w:val="single" w:sz="4" w:space="0" w:color="auto"/>
            </w:tcBorders>
            <w:shd w:val="clear" w:color="auto" w:fill="FFFFFF"/>
          </w:tcPr>
          <w:p w:rsidR="00D1364B" w:rsidRDefault="008E2A1A">
            <w:pPr>
              <w:pStyle w:val="a9"/>
              <w:shd w:val="clear" w:color="auto" w:fill="auto"/>
              <w:tabs>
                <w:tab w:val="left" w:pos="1488"/>
                <w:tab w:val="left" w:pos="2779"/>
              </w:tabs>
              <w:ind w:firstLine="0"/>
              <w:rPr>
                <w:sz w:val="24"/>
                <w:szCs w:val="24"/>
              </w:rPr>
            </w:pPr>
            <w:r>
              <w:rPr>
                <w:sz w:val="24"/>
                <w:szCs w:val="24"/>
              </w:rPr>
              <w:t>Выявлять</w:t>
            </w:r>
            <w:r>
              <w:rPr>
                <w:sz w:val="24"/>
                <w:szCs w:val="24"/>
              </w:rPr>
              <w:tab/>
              <w:t>ошибки</w:t>
            </w:r>
            <w:r>
              <w:rPr>
                <w:sz w:val="24"/>
                <w:szCs w:val="24"/>
              </w:rPr>
              <w:tab/>
              <w:t>и</w:t>
            </w:r>
          </w:p>
          <w:p w:rsidR="00D1364B" w:rsidRDefault="008E2A1A">
            <w:pPr>
              <w:pStyle w:val="a9"/>
              <w:shd w:val="clear" w:color="auto" w:fill="auto"/>
              <w:ind w:firstLine="0"/>
              <w:rPr>
                <w:sz w:val="24"/>
                <w:szCs w:val="24"/>
              </w:rPr>
            </w:pPr>
            <w:r>
              <w:rPr>
                <w:sz w:val="24"/>
                <w:szCs w:val="24"/>
              </w:rPr>
              <w:t>недочёты.</w:t>
            </w:r>
          </w:p>
        </w:tc>
        <w:tc>
          <w:tcPr>
            <w:tcW w:w="2693" w:type="dxa"/>
            <w:vMerge/>
            <w:tcBorders>
              <w:left w:val="single" w:sz="4" w:space="0" w:color="auto"/>
            </w:tcBorders>
            <w:shd w:val="clear" w:color="auto" w:fill="FFFFFF"/>
          </w:tcPr>
          <w:p w:rsidR="00D1364B" w:rsidRDefault="00D1364B"/>
        </w:tc>
        <w:tc>
          <w:tcPr>
            <w:tcW w:w="1560" w:type="dxa"/>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tabs>
                <w:tab w:val="left" w:pos="1646"/>
              </w:tabs>
              <w:ind w:firstLine="0"/>
              <w:rPr>
                <w:sz w:val="24"/>
                <w:szCs w:val="24"/>
              </w:rPr>
            </w:pPr>
            <w:r>
              <w:rPr>
                <w:sz w:val="24"/>
                <w:szCs w:val="24"/>
              </w:rPr>
              <w:t>Выявляют ошибки</w:t>
            </w:r>
            <w:r>
              <w:rPr>
                <w:sz w:val="24"/>
                <w:szCs w:val="24"/>
              </w:rPr>
              <w:tab/>
              <w:t>и</w:t>
            </w:r>
          </w:p>
          <w:p w:rsidR="00D1364B" w:rsidRDefault="008E2A1A">
            <w:pPr>
              <w:pStyle w:val="a9"/>
              <w:shd w:val="clear" w:color="auto" w:fill="auto"/>
              <w:ind w:firstLine="0"/>
              <w:rPr>
                <w:sz w:val="24"/>
                <w:szCs w:val="24"/>
              </w:rPr>
            </w:pPr>
            <w:r>
              <w:rPr>
                <w:sz w:val="24"/>
                <w:szCs w:val="24"/>
              </w:rPr>
              <w:t>недочёты.</w:t>
            </w:r>
          </w:p>
        </w:tc>
      </w:tr>
      <w:tr w:rsidR="00D1364B">
        <w:trPr>
          <w:trHeight w:hRule="exact" w:val="485"/>
          <w:jc w:val="center"/>
        </w:trPr>
        <w:tc>
          <w:tcPr>
            <w:tcW w:w="15721" w:type="dxa"/>
            <w:gridSpan w:val="7"/>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Раздел 3 Сложное предложение. Культура речи. (7+2)</w:t>
            </w:r>
          </w:p>
        </w:tc>
      </w:tr>
      <w:tr w:rsidR="00D1364B">
        <w:trPr>
          <w:trHeight w:hRule="exact" w:val="571"/>
          <w:jc w:val="center"/>
        </w:trPr>
        <w:tc>
          <w:tcPr>
            <w:tcW w:w="65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13</w:t>
            </w:r>
          </w:p>
        </w:tc>
        <w:tc>
          <w:tcPr>
            <w:tcW w:w="1589"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Понятие о</w:t>
            </w:r>
          </w:p>
        </w:tc>
        <w:tc>
          <w:tcPr>
            <w:tcW w:w="4114" w:type="dxa"/>
            <w:tcBorders>
              <w:top w:val="single" w:sz="4" w:space="0" w:color="auto"/>
              <w:left w:val="single" w:sz="4" w:space="0" w:color="auto"/>
              <w:bottom w:val="single" w:sz="4" w:space="0" w:color="auto"/>
            </w:tcBorders>
            <w:shd w:val="clear" w:color="auto" w:fill="FFFFFF"/>
            <w:vAlign w:val="bottom"/>
          </w:tcPr>
          <w:p w:rsidR="00D1364B" w:rsidRDefault="008E2A1A">
            <w:pPr>
              <w:pStyle w:val="a9"/>
              <w:shd w:val="clear" w:color="auto" w:fill="auto"/>
              <w:tabs>
                <w:tab w:val="left" w:pos="1570"/>
                <w:tab w:val="left" w:pos="3518"/>
              </w:tabs>
              <w:ind w:firstLine="0"/>
              <w:rPr>
                <w:sz w:val="24"/>
                <w:szCs w:val="24"/>
              </w:rPr>
            </w:pPr>
            <w:r>
              <w:rPr>
                <w:sz w:val="24"/>
                <w:szCs w:val="24"/>
              </w:rPr>
              <w:t>Определять и характеризовать понятие.</w:t>
            </w:r>
            <w:r>
              <w:rPr>
                <w:sz w:val="24"/>
                <w:szCs w:val="24"/>
              </w:rPr>
              <w:tab/>
              <w:t>Определять</w:t>
            </w:r>
            <w:r>
              <w:rPr>
                <w:sz w:val="24"/>
                <w:szCs w:val="24"/>
              </w:rPr>
              <w:tab/>
              <w:t>тип</w:t>
            </w:r>
          </w:p>
        </w:tc>
        <w:tc>
          <w:tcPr>
            <w:tcW w:w="3115"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tabs>
                <w:tab w:val="left" w:pos="2390"/>
              </w:tabs>
              <w:ind w:firstLine="0"/>
              <w:jc w:val="both"/>
              <w:rPr>
                <w:sz w:val="24"/>
                <w:szCs w:val="24"/>
              </w:rPr>
            </w:pPr>
            <w:r>
              <w:rPr>
                <w:rFonts w:ascii="Calibri" w:eastAsia="Calibri" w:hAnsi="Calibri" w:cs="Calibri"/>
                <w:b/>
                <w:bCs/>
                <w:sz w:val="24"/>
                <w:szCs w:val="24"/>
              </w:rPr>
              <w:t>Познавательные</w:t>
            </w:r>
            <w:r>
              <w:rPr>
                <w:rFonts w:ascii="Calibri" w:eastAsia="Calibri" w:hAnsi="Calibri" w:cs="Calibri"/>
                <w:b/>
                <w:bCs/>
                <w:sz w:val="24"/>
                <w:szCs w:val="24"/>
              </w:rPr>
              <w:tab/>
              <w:t>УУД:</w:t>
            </w:r>
          </w:p>
        </w:tc>
        <w:tc>
          <w:tcPr>
            <w:tcW w:w="2693" w:type="dxa"/>
            <w:tcBorders>
              <w:top w:val="single" w:sz="4" w:space="0" w:color="auto"/>
              <w:left w:val="single" w:sz="4" w:space="0" w:color="auto"/>
              <w:bottom w:val="single" w:sz="4" w:space="0" w:color="auto"/>
            </w:tcBorders>
            <w:shd w:val="clear" w:color="auto" w:fill="FFFFFF"/>
            <w:vAlign w:val="bottom"/>
          </w:tcPr>
          <w:p w:rsidR="00D1364B" w:rsidRDefault="008E2A1A">
            <w:pPr>
              <w:pStyle w:val="a9"/>
              <w:shd w:val="clear" w:color="auto" w:fill="auto"/>
              <w:tabs>
                <w:tab w:val="left" w:pos="1085"/>
              </w:tabs>
              <w:ind w:firstLine="0"/>
              <w:rPr>
                <w:sz w:val="24"/>
                <w:szCs w:val="24"/>
              </w:rPr>
            </w:pPr>
            <w:r>
              <w:rPr>
                <w:sz w:val="24"/>
                <w:szCs w:val="24"/>
              </w:rPr>
              <w:t>Активизируют знания об</w:t>
            </w:r>
            <w:r>
              <w:rPr>
                <w:sz w:val="24"/>
                <w:szCs w:val="24"/>
              </w:rPr>
              <w:tab/>
              <w:t>особенностях</w:t>
            </w:r>
          </w:p>
        </w:tc>
        <w:tc>
          <w:tcPr>
            <w:tcW w:w="1560" w:type="dxa"/>
            <w:tcBorders>
              <w:top w:val="single" w:sz="4" w:space="0" w:color="auto"/>
              <w:left w:val="single" w:sz="4" w:space="0" w:color="auto"/>
              <w:bottom w:val="single" w:sz="4" w:space="0" w:color="auto"/>
            </w:tcBorders>
            <w:shd w:val="clear" w:color="auto" w:fill="FFFFFF"/>
            <w:vAlign w:val="bottom"/>
          </w:tcPr>
          <w:p w:rsidR="00D1364B" w:rsidRDefault="008E2A1A">
            <w:pPr>
              <w:pStyle w:val="a9"/>
              <w:shd w:val="clear" w:color="auto" w:fill="auto"/>
              <w:ind w:firstLine="0"/>
              <w:rPr>
                <w:sz w:val="20"/>
                <w:szCs w:val="20"/>
              </w:rPr>
            </w:pPr>
            <w:r>
              <w:rPr>
                <w:sz w:val="20"/>
                <w:szCs w:val="20"/>
              </w:rPr>
              <w:t>Слайды презентации по</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Определяют тип предложения по</w:t>
            </w:r>
          </w:p>
        </w:tc>
      </w:tr>
    </w:tbl>
    <w:p w:rsidR="00D1364B" w:rsidRDefault="008E2A1A">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653"/>
        <w:gridCol w:w="1589"/>
        <w:gridCol w:w="4114"/>
        <w:gridCol w:w="3115"/>
        <w:gridCol w:w="2693"/>
        <w:gridCol w:w="1560"/>
        <w:gridCol w:w="1997"/>
      </w:tblGrid>
      <w:tr w:rsidR="00D1364B">
        <w:trPr>
          <w:trHeight w:hRule="exact" w:val="2347"/>
          <w:jc w:val="center"/>
        </w:trPr>
        <w:tc>
          <w:tcPr>
            <w:tcW w:w="653" w:type="dxa"/>
            <w:tcBorders>
              <w:top w:val="single" w:sz="4" w:space="0" w:color="auto"/>
              <w:left w:val="single" w:sz="4" w:space="0" w:color="auto"/>
            </w:tcBorders>
            <w:shd w:val="clear" w:color="auto" w:fill="FFFFFF"/>
          </w:tcPr>
          <w:p w:rsidR="00D1364B" w:rsidRDefault="00D1364B">
            <w:pPr>
              <w:rPr>
                <w:sz w:val="10"/>
                <w:szCs w:val="10"/>
              </w:rPr>
            </w:pPr>
          </w:p>
        </w:tc>
        <w:tc>
          <w:tcPr>
            <w:tcW w:w="1589"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сложном предложени и.</w:t>
            </w: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ind w:firstLine="0"/>
              <w:jc w:val="both"/>
              <w:rPr>
                <w:sz w:val="24"/>
                <w:szCs w:val="24"/>
              </w:rPr>
            </w:pPr>
            <w:r>
              <w:rPr>
                <w:sz w:val="24"/>
                <w:szCs w:val="24"/>
              </w:rPr>
              <w:t>предложения по количеству грамматических основ, находить грамматические основы в предложениях.</w:t>
            </w:r>
          </w:p>
        </w:tc>
        <w:tc>
          <w:tcPr>
            <w:tcW w:w="3115" w:type="dxa"/>
            <w:vMerge w:val="restart"/>
            <w:tcBorders>
              <w:top w:val="single" w:sz="4" w:space="0" w:color="auto"/>
              <w:left w:val="single" w:sz="4" w:space="0" w:color="auto"/>
            </w:tcBorders>
            <w:shd w:val="clear" w:color="auto" w:fill="FFFFFF"/>
            <w:vAlign w:val="bottom"/>
          </w:tcPr>
          <w:p w:rsidR="00D1364B" w:rsidRDefault="008E2A1A">
            <w:pPr>
              <w:pStyle w:val="a9"/>
              <w:shd w:val="clear" w:color="auto" w:fill="auto"/>
              <w:spacing w:line="276" w:lineRule="auto"/>
              <w:ind w:firstLine="0"/>
              <w:jc w:val="both"/>
            </w:pPr>
            <w:r>
              <w:rPr>
                <w:i/>
                <w:iCs/>
              </w:rPr>
              <w:t>давать</w:t>
            </w:r>
            <w:r>
              <w:t xml:space="preserve"> определение лингвистическим понятиям;</w:t>
            </w:r>
            <w:r>
              <w:rPr>
                <w:i/>
                <w:iCs/>
              </w:rPr>
              <w:t>определят</w:t>
            </w:r>
            <w:r>
              <w:t>ь основную и второстепенную информацию;</w:t>
            </w:r>
          </w:p>
          <w:p w:rsidR="00D1364B" w:rsidRDefault="008E2A1A">
            <w:pPr>
              <w:pStyle w:val="a9"/>
              <w:shd w:val="clear" w:color="auto" w:fill="auto"/>
              <w:tabs>
                <w:tab w:val="left" w:pos="2030"/>
              </w:tabs>
              <w:spacing w:line="276" w:lineRule="auto"/>
              <w:ind w:firstLine="0"/>
              <w:jc w:val="both"/>
            </w:pPr>
            <w:r>
              <w:rPr>
                <w:i/>
                <w:iCs/>
              </w:rPr>
              <w:t>осуществлять сравнение</w:t>
            </w:r>
            <w:r>
              <w:t>, самостоятельно</w:t>
            </w:r>
            <w:r>
              <w:tab/>
              <w:t>выбирая</w:t>
            </w:r>
          </w:p>
          <w:p w:rsidR="00D1364B" w:rsidRDefault="008E2A1A">
            <w:pPr>
              <w:pStyle w:val="a9"/>
              <w:shd w:val="clear" w:color="auto" w:fill="auto"/>
              <w:tabs>
                <w:tab w:val="right" w:pos="2899"/>
              </w:tabs>
              <w:spacing w:line="276" w:lineRule="auto"/>
              <w:ind w:firstLine="0"/>
              <w:jc w:val="both"/>
            </w:pPr>
            <w:r>
              <w:t>критерии для логической операции;</w:t>
            </w:r>
            <w:r>
              <w:rPr>
                <w:i/>
                <w:iCs/>
              </w:rPr>
              <w:t xml:space="preserve">объяснять </w:t>
            </w:r>
            <w:r>
              <w:t>явления, выявляемые в ходе</w:t>
            </w:r>
            <w:r>
              <w:tab/>
              <w:t>исследования;</w:t>
            </w:r>
          </w:p>
          <w:p w:rsidR="00D1364B" w:rsidRDefault="008E2A1A">
            <w:pPr>
              <w:pStyle w:val="a9"/>
              <w:shd w:val="clear" w:color="auto" w:fill="auto"/>
              <w:tabs>
                <w:tab w:val="right" w:pos="2890"/>
              </w:tabs>
              <w:spacing w:line="257" w:lineRule="auto"/>
              <w:ind w:firstLine="0"/>
              <w:jc w:val="both"/>
            </w:pPr>
            <w:r>
              <w:rPr>
                <w:rFonts w:ascii="Calibri" w:eastAsia="Calibri" w:hAnsi="Calibri" w:cs="Calibri"/>
                <w:b/>
                <w:bCs/>
                <w:sz w:val="24"/>
                <w:szCs w:val="24"/>
              </w:rPr>
              <w:t xml:space="preserve">Регулятивные УУД: </w:t>
            </w:r>
            <w:r>
              <w:rPr>
                <w:i/>
                <w:iCs/>
              </w:rPr>
              <w:t>действовать</w:t>
            </w:r>
            <w:r>
              <w:tab/>
              <w:t>согласно</w:t>
            </w:r>
          </w:p>
          <w:p w:rsidR="00D1364B" w:rsidRDefault="008E2A1A">
            <w:pPr>
              <w:pStyle w:val="a9"/>
              <w:shd w:val="clear" w:color="auto" w:fill="auto"/>
              <w:tabs>
                <w:tab w:val="right" w:pos="2890"/>
              </w:tabs>
              <w:spacing w:line="276" w:lineRule="auto"/>
              <w:ind w:firstLine="0"/>
              <w:jc w:val="both"/>
            </w:pPr>
            <w:r>
              <w:t xml:space="preserve">составленному плану, а также по инструкциям учителя; </w:t>
            </w:r>
            <w:r>
              <w:rPr>
                <w:i/>
                <w:iCs/>
              </w:rPr>
              <w:t>ставить</w:t>
            </w:r>
            <w:r>
              <w:t xml:space="preserve"> учебно</w:t>
            </w:r>
            <w:r>
              <w:softHyphen/>
              <w:t>познавательные</w:t>
            </w:r>
            <w:r>
              <w:tab/>
              <w:t>задачи</w:t>
            </w:r>
          </w:p>
          <w:p w:rsidR="00D1364B" w:rsidRDefault="008E2A1A">
            <w:pPr>
              <w:pStyle w:val="a9"/>
              <w:shd w:val="clear" w:color="auto" w:fill="auto"/>
              <w:tabs>
                <w:tab w:val="right" w:pos="2904"/>
              </w:tabs>
              <w:spacing w:line="276" w:lineRule="auto"/>
              <w:ind w:firstLine="0"/>
              <w:jc w:val="both"/>
            </w:pPr>
            <w:r>
              <w:t>перед чтением учебного текста и выполнением разных</w:t>
            </w:r>
            <w:r>
              <w:tab/>
              <w:t>заданий;</w:t>
            </w:r>
          </w:p>
          <w:p w:rsidR="00D1364B" w:rsidRDefault="008E2A1A">
            <w:pPr>
              <w:pStyle w:val="a9"/>
              <w:shd w:val="clear" w:color="auto" w:fill="auto"/>
              <w:tabs>
                <w:tab w:val="right" w:pos="2894"/>
              </w:tabs>
              <w:spacing w:line="264" w:lineRule="auto"/>
              <w:ind w:firstLine="0"/>
              <w:jc w:val="both"/>
            </w:pPr>
            <w:r>
              <w:rPr>
                <w:rFonts w:ascii="Calibri" w:eastAsia="Calibri" w:hAnsi="Calibri" w:cs="Calibri"/>
                <w:b/>
                <w:bCs/>
                <w:sz w:val="24"/>
                <w:szCs w:val="24"/>
              </w:rPr>
              <w:t xml:space="preserve">Коммуникативные УУД: </w:t>
            </w:r>
            <w:r>
              <w:rPr>
                <w:i/>
                <w:iCs/>
              </w:rPr>
              <w:t>вступать в учебное сотрудничество</w:t>
            </w:r>
            <w:r>
              <w:tab/>
              <w:t>с</w:t>
            </w:r>
          </w:p>
          <w:p w:rsidR="00D1364B" w:rsidRDefault="008E2A1A">
            <w:pPr>
              <w:pStyle w:val="a9"/>
              <w:shd w:val="clear" w:color="auto" w:fill="auto"/>
              <w:tabs>
                <w:tab w:val="right" w:pos="2890"/>
              </w:tabs>
              <w:spacing w:line="276" w:lineRule="auto"/>
              <w:ind w:firstLine="0"/>
              <w:jc w:val="both"/>
            </w:pPr>
            <w:r>
              <w:t>учителем</w:t>
            </w:r>
            <w:r>
              <w:tab/>
              <w:t>и</w:t>
            </w:r>
          </w:p>
          <w:p w:rsidR="00D1364B" w:rsidRDefault="008E2A1A">
            <w:pPr>
              <w:pStyle w:val="a9"/>
              <w:shd w:val="clear" w:color="auto" w:fill="auto"/>
              <w:tabs>
                <w:tab w:val="right" w:pos="2890"/>
              </w:tabs>
              <w:spacing w:line="276" w:lineRule="auto"/>
              <w:ind w:firstLine="0"/>
            </w:pPr>
            <w:r>
              <w:t>одноклассниками, осуществлять совместную деятельность в малых и больших группах, осваивая различные</w:t>
            </w:r>
            <w:r>
              <w:tab/>
              <w:t>способы</w:t>
            </w:r>
          </w:p>
          <w:p w:rsidR="00D1364B" w:rsidRDefault="008E2A1A">
            <w:pPr>
              <w:pStyle w:val="a9"/>
              <w:shd w:val="clear" w:color="auto" w:fill="auto"/>
              <w:tabs>
                <w:tab w:val="right" w:pos="2870"/>
              </w:tabs>
              <w:spacing w:line="276" w:lineRule="auto"/>
              <w:ind w:firstLine="0"/>
              <w:jc w:val="both"/>
            </w:pPr>
            <w:r>
              <w:t>взаимной</w:t>
            </w:r>
            <w:r>
              <w:tab/>
              <w:t>помощи</w:t>
            </w:r>
          </w:p>
          <w:p w:rsidR="00D1364B" w:rsidRDefault="008E2A1A">
            <w:pPr>
              <w:pStyle w:val="a9"/>
              <w:shd w:val="clear" w:color="auto" w:fill="auto"/>
              <w:spacing w:line="264" w:lineRule="auto"/>
              <w:ind w:firstLine="0"/>
              <w:jc w:val="both"/>
            </w:pPr>
            <w:r>
              <w:t xml:space="preserve">партнёрам по общению; </w:t>
            </w:r>
            <w:r>
              <w:rPr>
                <w:rFonts w:ascii="Calibri" w:eastAsia="Calibri" w:hAnsi="Calibri" w:cs="Calibri"/>
                <w:b/>
                <w:bCs/>
                <w:sz w:val="24"/>
                <w:szCs w:val="24"/>
              </w:rPr>
              <w:t xml:space="preserve">Личностные УУД: </w:t>
            </w:r>
            <w:r>
              <w:t>уметь реализовывать</w:t>
            </w:r>
          </w:p>
          <w:p w:rsidR="00D1364B" w:rsidRDefault="008E2A1A">
            <w:pPr>
              <w:pStyle w:val="a9"/>
              <w:shd w:val="clear" w:color="auto" w:fill="auto"/>
              <w:spacing w:line="276" w:lineRule="auto"/>
              <w:ind w:firstLine="0"/>
              <w:jc w:val="both"/>
            </w:pPr>
            <w:r>
              <w:t>теоретические познания на</w:t>
            </w:r>
          </w:p>
        </w:tc>
        <w:tc>
          <w:tcPr>
            <w:tcW w:w="2693" w:type="dxa"/>
            <w:vMerge w:val="restart"/>
            <w:tcBorders>
              <w:top w:val="single" w:sz="4" w:space="0" w:color="auto"/>
              <w:left w:val="single" w:sz="4" w:space="0" w:color="auto"/>
            </w:tcBorders>
            <w:shd w:val="clear" w:color="auto" w:fill="FFFFFF"/>
          </w:tcPr>
          <w:p w:rsidR="00D1364B" w:rsidRDefault="008E2A1A">
            <w:pPr>
              <w:pStyle w:val="a9"/>
              <w:shd w:val="clear" w:color="auto" w:fill="auto"/>
              <w:tabs>
                <w:tab w:val="left" w:pos="1651"/>
              </w:tabs>
              <w:ind w:firstLine="0"/>
              <w:rPr>
                <w:sz w:val="24"/>
                <w:szCs w:val="24"/>
              </w:rPr>
            </w:pPr>
            <w:r>
              <w:rPr>
                <w:sz w:val="24"/>
                <w:szCs w:val="24"/>
              </w:rPr>
              <w:t>сложного предложения. Определяют</w:t>
            </w:r>
            <w:r>
              <w:rPr>
                <w:sz w:val="24"/>
                <w:szCs w:val="24"/>
              </w:rPr>
              <w:tab/>
              <w:t>понятия</w:t>
            </w:r>
          </w:p>
          <w:p w:rsidR="00D1364B" w:rsidRDefault="008E2A1A">
            <w:pPr>
              <w:pStyle w:val="a9"/>
              <w:shd w:val="clear" w:color="auto" w:fill="auto"/>
              <w:ind w:firstLine="0"/>
              <w:rPr>
                <w:sz w:val="24"/>
                <w:szCs w:val="24"/>
              </w:rPr>
            </w:pPr>
            <w:r>
              <w:rPr>
                <w:sz w:val="24"/>
                <w:szCs w:val="24"/>
              </w:rPr>
              <w:t>«синтаксис»,«пунктуац ия»,«сложноепредложе ние»,«союзное»и«бессо юзноепредложения», «интонация».</w:t>
            </w:r>
          </w:p>
        </w:tc>
        <w:tc>
          <w:tcPr>
            <w:tcW w:w="156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теме урока</w:t>
            </w: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tabs>
                <w:tab w:val="left" w:pos="1661"/>
              </w:tabs>
              <w:ind w:firstLine="0"/>
              <w:rPr>
                <w:sz w:val="24"/>
                <w:szCs w:val="24"/>
              </w:rPr>
            </w:pPr>
            <w:r>
              <w:rPr>
                <w:sz w:val="24"/>
                <w:szCs w:val="24"/>
              </w:rPr>
              <w:t>количеству грамматических основ, находят грамматические основы</w:t>
            </w:r>
            <w:r>
              <w:rPr>
                <w:sz w:val="24"/>
                <w:szCs w:val="24"/>
              </w:rPr>
              <w:tab/>
              <w:t>в</w:t>
            </w:r>
          </w:p>
          <w:p w:rsidR="00D1364B" w:rsidRDefault="008E2A1A">
            <w:pPr>
              <w:pStyle w:val="a9"/>
              <w:shd w:val="clear" w:color="auto" w:fill="auto"/>
              <w:ind w:firstLine="0"/>
              <w:rPr>
                <w:sz w:val="24"/>
                <w:szCs w:val="24"/>
              </w:rPr>
            </w:pPr>
            <w:r>
              <w:rPr>
                <w:sz w:val="24"/>
                <w:szCs w:val="24"/>
              </w:rPr>
              <w:t>предложениях.</w:t>
            </w:r>
          </w:p>
        </w:tc>
      </w:tr>
      <w:tr w:rsidR="00D1364B">
        <w:trPr>
          <w:trHeight w:hRule="exact" w:val="3523"/>
          <w:jc w:val="center"/>
        </w:trPr>
        <w:tc>
          <w:tcPr>
            <w:tcW w:w="653"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14</w:t>
            </w:r>
          </w:p>
        </w:tc>
        <w:tc>
          <w:tcPr>
            <w:tcW w:w="1589"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Сложные союзные и бессоюзные предложения</w:t>
            </w: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tabs>
                <w:tab w:val="left" w:pos="1872"/>
                <w:tab w:val="left" w:pos="2741"/>
              </w:tabs>
              <w:ind w:firstLine="0"/>
              <w:jc w:val="both"/>
              <w:rPr>
                <w:sz w:val="24"/>
                <w:szCs w:val="24"/>
              </w:rPr>
            </w:pPr>
            <w:r>
              <w:rPr>
                <w:sz w:val="24"/>
                <w:szCs w:val="24"/>
              </w:rPr>
              <w:t>Различать союзное и бессоюзное предложения; определять тип предложения</w:t>
            </w:r>
            <w:r>
              <w:rPr>
                <w:sz w:val="24"/>
                <w:szCs w:val="24"/>
              </w:rPr>
              <w:tab/>
              <w:t>по</w:t>
            </w:r>
            <w:r>
              <w:rPr>
                <w:sz w:val="24"/>
                <w:szCs w:val="24"/>
              </w:rPr>
              <w:tab/>
              <w:t>количеству</w:t>
            </w:r>
          </w:p>
          <w:p w:rsidR="00D1364B" w:rsidRDefault="008E2A1A">
            <w:pPr>
              <w:pStyle w:val="a9"/>
              <w:shd w:val="clear" w:color="auto" w:fill="auto"/>
              <w:tabs>
                <w:tab w:val="left" w:pos="2347"/>
                <w:tab w:val="left" w:pos="3782"/>
              </w:tabs>
              <w:ind w:firstLine="0"/>
              <w:jc w:val="both"/>
              <w:rPr>
                <w:sz w:val="24"/>
                <w:szCs w:val="24"/>
              </w:rPr>
            </w:pPr>
            <w:r>
              <w:rPr>
                <w:sz w:val="24"/>
                <w:szCs w:val="24"/>
              </w:rPr>
              <w:t>грамматических основ, находить грамматические</w:t>
            </w:r>
            <w:r>
              <w:rPr>
                <w:sz w:val="24"/>
                <w:szCs w:val="24"/>
              </w:rPr>
              <w:tab/>
              <w:t>основы</w:t>
            </w:r>
            <w:r>
              <w:rPr>
                <w:sz w:val="24"/>
                <w:szCs w:val="24"/>
              </w:rPr>
              <w:tab/>
              <w:t>в</w:t>
            </w:r>
          </w:p>
          <w:p w:rsidR="00D1364B" w:rsidRDefault="008E2A1A">
            <w:pPr>
              <w:pStyle w:val="a9"/>
              <w:shd w:val="clear" w:color="auto" w:fill="auto"/>
              <w:tabs>
                <w:tab w:val="left" w:pos="2794"/>
              </w:tabs>
              <w:ind w:firstLine="0"/>
              <w:jc w:val="both"/>
              <w:rPr>
                <w:sz w:val="24"/>
                <w:szCs w:val="24"/>
              </w:rPr>
            </w:pPr>
            <w:r>
              <w:rPr>
                <w:sz w:val="24"/>
                <w:szCs w:val="24"/>
              </w:rPr>
              <w:t>предложениях,</w:t>
            </w:r>
            <w:r>
              <w:rPr>
                <w:sz w:val="24"/>
                <w:szCs w:val="24"/>
              </w:rPr>
              <w:tab/>
              <w:t>выполнять</w:t>
            </w:r>
          </w:p>
          <w:p w:rsidR="00D1364B" w:rsidRDefault="008E2A1A">
            <w:pPr>
              <w:pStyle w:val="a9"/>
              <w:shd w:val="clear" w:color="auto" w:fill="auto"/>
              <w:tabs>
                <w:tab w:val="left" w:pos="2064"/>
              </w:tabs>
              <w:ind w:firstLine="0"/>
              <w:jc w:val="both"/>
              <w:rPr>
                <w:sz w:val="24"/>
                <w:szCs w:val="24"/>
              </w:rPr>
            </w:pPr>
            <w:r>
              <w:rPr>
                <w:sz w:val="24"/>
                <w:szCs w:val="24"/>
              </w:rPr>
              <w:t>синтаксический</w:t>
            </w:r>
            <w:r>
              <w:rPr>
                <w:sz w:val="24"/>
                <w:szCs w:val="24"/>
              </w:rPr>
              <w:tab/>
              <w:t>разбор сложных</w:t>
            </w:r>
          </w:p>
          <w:p w:rsidR="00D1364B" w:rsidRDefault="008E2A1A">
            <w:pPr>
              <w:pStyle w:val="a9"/>
              <w:shd w:val="clear" w:color="auto" w:fill="auto"/>
              <w:ind w:firstLine="0"/>
              <w:jc w:val="both"/>
              <w:rPr>
                <w:sz w:val="24"/>
                <w:szCs w:val="24"/>
              </w:rPr>
            </w:pPr>
            <w:r>
              <w:rPr>
                <w:sz w:val="24"/>
                <w:szCs w:val="24"/>
              </w:rPr>
              <w:t>предложений.</w:t>
            </w:r>
          </w:p>
        </w:tc>
        <w:tc>
          <w:tcPr>
            <w:tcW w:w="3115" w:type="dxa"/>
            <w:vMerge/>
            <w:tcBorders>
              <w:left w:val="single" w:sz="4" w:space="0" w:color="auto"/>
            </w:tcBorders>
            <w:shd w:val="clear" w:color="auto" w:fill="FFFFFF"/>
            <w:vAlign w:val="bottom"/>
          </w:tcPr>
          <w:p w:rsidR="00D1364B" w:rsidRDefault="00D1364B"/>
        </w:tc>
        <w:tc>
          <w:tcPr>
            <w:tcW w:w="2693" w:type="dxa"/>
            <w:vMerge/>
            <w:tcBorders>
              <w:left w:val="single" w:sz="4" w:space="0" w:color="auto"/>
            </w:tcBorders>
            <w:shd w:val="clear" w:color="auto" w:fill="FFFFFF"/>
          </w:tcPr>
          <w:p w:rsidR="00D1364B" w:rsidRDefault="00D1364B"/>
        </w:tc>
        <w:tc>
          <w:tcPr>
            <w:tcW w:w="156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Слайды презентации по теме урока</w:t>
            </w: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tabs>
                <w:tab w:val="left" w:pos="1646"/>
              </w:tabs>
              <w:ind w:firstLine="0"/>
              <w:rPr>
                <w:sz w:val="24"/>
                <w:szCs w:val="24"/>
              </w:rPr>
            </w:pPr>
            <w:r>
              <w:rPr>
                <w:sz w:val="24"/>
                <w:szCs w:val="24"/>
              </w:rPr>
              <w:t>Различают союзное</w:t>
            </w:r>
            <w:r>
              <w:rPr>
                <w:sz w:val="24"/>
                <w:szCs w:val="24"/>
              </w:rPr>
              <w:tab/>
              <w:t>и</w:t>
            </w:r>
          </w:p>
          <w:p w:rsidR="00D1364B" w:rsidRDefault="008E2A1A">
            <w:pPr>
              <w:pStyle w:val="a9"/>
              <w:shd w:val="clear" w:color="auto" w:fill="auto"/>
              <w:ind w:firstLine="0"/>
              <w:rPr>
                <w:sz w:val="24"/>
                <w:szCs w:val="24"/>
              </w:rPr>
            </w:pPr>
            <w:r>
              <w:rPr>
                <w:sz w:val="24"/>
                <w:szCs w:val="24"/>
              </w:rPr>
              <w:t>бессоюзное предложения;</w:t>
            </w:r>
          </w:p>
          <w:p w:rsidR="00D1364B" w:rsidRDefault="008E2A1A">
            <w:pPr>
              <w:pStyle w:val="a9"/>
              <w:shd w:val="clear" w:color="auto" w:fill="auto"/>
              <w:tabs>
                <w:tab w:val="left" w:pos="1661"/>
              </w:tabs>
              <w:ind w:firstLine="0"/>
              <w:rPr>
                <w:sz w:val="24"/>
                <w:szCs w:val="24"/>
              </w:rPr>
            </w:pPr>
            <w:r>
              <w:rPr>
                <w:sz w:val="24"/>
                <w:szCs w:val="24"/>
              </w:rPr>
              <w:t>определяют тип предложения по количеству грамматических основ, находят грамматические основы</w:t>
            </w:r>
            <w:r>
              <w:rPr>
                <w:sz w:val="24"/>
                <w:szCs w:val="24"/>
              </w:rPr>
              <w:tab/>
              <w:t>в</w:t>
            </w:r>
          </w:p>
          <w:p w:rsidR="00D1364B" w:rsidRDefault="008E2A1A">
            <w:pPr>
              <w:pStyle w:val="a9"/>
              <w:shd w:val="clear" w:color="auto" w:fill="auto"/>
              <w:ind w:firstLine="0"/>
              <w:rPr>
                <w:sz w:val="24"/>
                <w:szCs w:val="24"/>
              </w:rPr>
            </w:pPr>
            <w:r>
              <w:rPr>
                <w:sz w:val="24"/>
                <w:szCs w:val="24"/>
              </w:rPr>
              <w:t>предложениях,</w:t>
            </w:r>
          </w:p>
        </w:tc>
      </w:tr>
      <w:tr w:rsidR="00D1364B">
        <w:trPr>
          <w:trHeight w:hRule="exact" w:val="4406"/>
          <w:jc w:val="center"/>
        </w:trPr>
        <w:tc>
          <w:tcPr>
            <w:tcW w:w="65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15</w:t>
            </w:r>
          </w:p>
        </w:tc>
        <w:tc>
          <w:tcPr>
            <w:tcW w:w="1589"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tabs>
                <w:tab w:val="left" w:pos="1248"/>
              </w:tabs>
              <w:ind w:firstLine="0"/>
              <w:rPr>
                <w:sz w:val="24"/>
                <w:szCs w:val="24"/>
              </w:rPr>
            </w:pPr>
            <w:r>
              <w:rPr>
                <w:sz w:val="24"/>
                <w:szCs w:val="24"/>
              </w:rPr>
              <w:t>Разделитель ные</w:t>
            </w:r>
            <w:r>
              <w:rPr>
                <w:sz w:val="24"/>
                <w:szCs w:val="24"/>
              </w:rPr>
              <w:tab/>
              <w:t>и</w:t>
            </w:r>
          </w:p>
          <w:p w:rsidR="00D1364B" w:rsidRDefault="008E2A1A">
            <w:pPr>
              <w:pStyle w:val="a9"/>
              <w:shd w:val="clear" w:color="auto" w:fill="auto"/>
              <w:tabs>
                <w:tab w:val="left" w:pos="725"/>
              </w:tabs>
              <w:ind w:firstLine="0"/>
              <w:rPr>
                <w:sz w:val="24"/>
                <w:szCs w:val="24"/>
              </w:rPr>
            </w:pPr>
            <w:r>
              <w:rPr>
                <w:sz w:val="24"/>
                <w:szCs w:val="24"/>
              </w:rPr>
              <w:t>выделительн ые</w:t>
            </w:r>
            <w:r>
              <w:rPr>
                <w:sz w:val="24"/>
                <w:szCs w:val="24"/>
              </w:rPr>
              <w:tab/>
              <w:t>знаки</w:t>
            </w:r>
          </w:p>
          <w:p w:rsidR="00D1364B" w:rsidRDefault="008E2A1A">
            <w:pPr>
              <w:pStyle w:val="a9"/>
              <w:shd w:val="clear" w:color="auto" w:fill="auto"/>
              <w:ind w:firstLine="0"/>
              <w:rPr>
                <w:sz w:val="24"/>
                <w:szCs w:val="24"/>
              </w:rPr>
            </w:pPr>
            <w:r>
              <w:rPr>
                <w:sz w:val="24"/>
                <w:szCs w:val="24"/>
              </w:rPr>
              <w:t>препинания между частями сложного предложения</w:t>
            </w:r>
          </w:p>
        </w:tc>
        <w:tc>
          <w:tcPr>
            <w:tcW w:w="4114"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tabs>
                <w:tab w:val="left" w:pos="2395"/>
                <w:tab w:val="right" w:pos="3893"/>
              </w:tabs>
              <w:ind w:firstLine="0"/>
              <w:jc w:val="both"/>
              <w:rPr>
                <w:sz w:val="24"/>
                <w:szCs w:val="24"/>
              </w:rPr>
            </w:pPr>
            <w:r>
              <w:rPr>
                <w:sz w:val="24"/>
                <w:szCs w:val="24"/>
              </w:rPr>
              <w:t>Разграничивать разделительные и выделительные знаки препинания, классифицировать предложения по принадлежности</w:t>
            </w:r>
            <w:r>
              <w:rPr>
                <w:sz w:val="24"/>
                <w:szCs w:val="24"/>
              </w:rPr>
              <w:tab/>
              <w:t>к</w:t>
            </w:r>
            <w:r>
              <w:rPr>
                <w:sz w:val="24"/>
                <w:szCs w:val="24"/>
              </w:rPr>
              <w:tab/>
              <w:t>знакам</w:t>
            </w:r>
          </w:p>
          <w:p w:rsidR="00D1364B" w:rsidRDefault="008E2A1A">
            <w:pPr>
              <w:pStyle w:val="a9"/>
              <w:shd w:val="clear" w:color="auto" w:fill="auto"/>
              <w:tabs>
                <w:tab w:val="left" w:pos="1642"/>
                <w:tab w:val="right" w:pos="3878"/>
              </w:tabs>
              <w:ind w:firstLine="0"/>
              <w:jc w:val="both"/>
              <w:rPr>
                <w:sz w:val="24"/>
                <w:szCs w:val="24"/>
              </w:rPr>
            </w:pPr>
            <w:r>
              <w:rPr>
                <w:sz w:val="24"/>
                <w:szCs w:val="24"/>
              </w:rPr>
              <w:t>препинания</w:t>
            </w:r>
            <w:r>
              <w:rPr>
                <w:sz w:val="24"/>
                <w:szCs w:val="24"/>
              </w:rPr>
              <w:tab/>
              <w:t>разделительным</w:t>
            </w:r>
            <w:r>
              <w:rPr>
                <w:sz w:val="24"/>
                <w:szCs w:val="24"/>
              </w:rPr>
              <w:tab/>
              <w:t>и</w:t>
            </w:r>
          </w:p>
          <w:p w:rsidR="00D1364B" w:rsidRDefault="008E2A1A">
            <w:pPr>
              <w:pStyle w:val="a9"/>
              <w:shd w:val="clear" w:color="auto" w:fill="auto"/>
              <w:ind w:firstLine="0"/>
              <w:jc w:val="both"/>
              <w:rPr>
                <w:sz w:val="24"/>
                <w:szCs w:val="24"/>
              </w:rPr>
            </w:pPr>
            <w:r>
              <w:rPr>
                <w:sz w:val="24"/>
                <w:szCs w:val="24"/>
              </w:rPr>
              <w:t>выделительным.</w:t>
            </w:r>
          </w:p>
        </w:tc>
        <w:tc>
          <w:tcPr>
            <w:tcW w:w="3115" w:type="dxa"/>
            <w:vMerge/>
            <w:tcBorders>
              <w:left w:val="single" w:sz="4" w:space="0" w:color="auto"/>
              <w:bottom w:val="single" w:sz="4" w:space="0" w:color="auto"/>
            </w:tcBorders>
            <w:shd w:val="clear" w:color="auto" w:fill="FFFFFF"/>
            <w:vAlign w:val="bottom"/>
          </w:tcPr>
          <w:p w:rsidR="00D1364B" w:rsidRDefault="00D1364B"/>
        </w:tc>
        <w:tc>
          <w:tcPr>
            <w:tcW w:w="269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tabs>
                <w:tab w:val="left" w:pos="2357"/>
              </w:tabs>
              <w:ind w:firstLine="0"/>
              <w:rPr>
                <w:sz w:val="24"/>
                <w:szCs w:val="24"/>
              </w:rPr>
            </w:pPr>
            <w:r>
              <w:rPr>
                <w:sz w:val="24"/>
                <w:szCs w:val="24"/>
              </w:rPr>
              <w:t>Выявляют разделительные</w:t>
            </w:r>
            <w:r>
              <w:rPr>
                <w:sz w:val="24"/>
                <w:szCs w:val="24"/>
              </w:rPr>
              <w:tab/>
              <w:t>и</w:t>
            </w:r>
          </w:p>
          <w:p w:rsidR="00D1364B" w:rsidRDefault="008E2A1A">
            <w:pPr>
              <w:pStyle w:val="a9"/>
              <w:shd w:val="clear" w:color="auto" w:fill="auto"/>
              <w:ind w:firstLine="0"/>
              <w:rPr>
                <w:sz w:val="24"/>
                <w:szCs w:val="24"/>
              </w:rPr>
            </w:pPr>
            <w:r>
              <w:rPr>
                <w:sz w:val="24"/>
                <w:szCs w:val="24"/>
              </w:rPr>
              <w:t>выделительные знаки препинания.</w:t>
            </w:r>
          </w:p>
          <w:p w:rsidR="00D1364B" w:rsidRDefault="008E2A1A">
            <w:pPr>
              <w:pStyle w:val="a9"/>
              <w:shd w:val="clear" w:color="auto" w:fill="auto"/>
              <w:tabs>
                <w:tab w:val="left" w:pos="1032"/>
              </w:tabs>
              <w:ind w:firstLine="0"/>
              <w:rPr>
                <w:sz w:val="24"/>
                <w:szCs w:val="24"/>
              </w:rPr>
            </w:pPr>
            <w:r>
              <w:rPr>
                <w:sz w:val="24"/>
                <w:szCs w:val="24"/>
              </w:rPr>
              <w:t>Составляют алгоритм по</w:t>
            </w:r>
            <w:r>
              <w:rPr>
                <w:sz w:val="24"/>
                <w:szCs w:val="24"/>
              </w:rPr>
              <w:tab/>
              <w:t>определению</w:t>
            </w:r>
          </w:p>
          <w:p w:rsidR="00D1364B" w:rsidRDefault="008E2A1A">
            <w:pPr>
              <w:pStyle w:val="a9"/>
              <w:shd w:val="clear" w:color="auto" w:fill="auto"/>
              <w:tabs>
                <w:tab w:val="left" w:pos="1795"/>
              </w:tabs>
              <w:ind w:firstLine="0"/>
              <w:rPr>
                <w:sz w:val="24"/>
                <w:szCs w:val="24"/>
              </w:rPr>
            </w:pPr>
            <w:r>
              <w:rPr>
                <w:sz w:val="24"/>
                <w:szCs w:val="24"/>
              </w:rPr>
              <w:t>группы</w:t>
            </w:r>
            <w:r>
              <w:rPr>
                <w:sz w:val="24"/>
                <w:szCs w:val="24"/>
              </w:rPr>
              <w:tab/>
              <w:t>знаков</w:t>
            </w:r>
          </w:p>
          <w:p w:rsidR="00D1364B" w:rsidRDefault="008E2A1A">
            <w:pPr>
              <w:pStyle w:val="a9"/>
              <w:shd w:val="clear" w:color="auto" w:fill="auto"/>
              <w:ind w:firstLine="0"/>
              <w:rPr>
                <w:sz w:val="24"/>
                <w:szCs w:val="24"/>
              </w:rPr>
            </w:pPr>
            <w:r>
              <w:rPr>
                <w:sz w:val="24"/>
                <w:szCs w:val="24"/>
              </w:rPr>
              <w:t>препинания.</w:t>
            </w:r>
          </w:p>
        </w:tc>
        <w:tc>
          <w:tcPr>
            <w:tcW w:w="1560"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таблицы</w:t>
            </w:r>
          </w:p>
        </w:tc>
        <w:tc>
          <w:tcPr>
            <w:tcW w:w="1997"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Выявляют разделительные и выделительные знаки препинания.</w:t>
            </w:r>
          </w:p>
        </w:tc>
      </w:tr>
    </w:tbl>
    <w:p w:rsidR="00D1364B" w:rsidRDefault="008E2A1A">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653"/>
        <w:gridCol w:w="1589"/>
        <w:gridCol w:w="4114"/>
        <w:gridCol w:w="3115"/>
        <w:gridCol w:w="2693"/>
        <w:gridCol w:w="1560"/>
        <w:gridCol w:w="1997"/>
      </w:tblGrid>
      <w:tr w:rsidR="00D1364B">
        <w:trPr>
          <w:trHeight w:hRule="exact" w:val="1738"/>
          <w:jc w:val="center"/>
        </w:trPr>
        <w:tc>
          <w:tcPr>
            <w:tcW w:w="653" w:type="dxa"/>
            <w:tcBorders>
              <w:top w:val="single" w:sz="4" w:space="0" w:color="auto"/>
              <w:left w:val="single" w:sz="4" w:space="0" w:color="auto"/>
            </w:tcBorders>
            <w:shd w:val="clear" w:color="auto" w:fill="FFFFFF"/>
          </w:tcPr>
          <w:p w:rsidR="00D1364B" w:rsidRDefault="00D1364B">
            <w:pPr>
              <w:rPr>
                <w:sz w:val="10"/>
                <w:szCs w:val="10"/>
              </w:rPr>
            </w:pPr>
          </w:p>
        </w:tc>
        <w:tc>
          <w:tcPr>
            <w:tcW w:w="1589" w:type="dxa"/>
            <w:tcBorders>
              <w:top w:val="single" w:sz="4" w:space="0" w:color="auto"/>
              <w:left w:val="single" w:sz="4" w:space="0" w:color="auto"/>
            </w:tcBorders>
            <w:shd w:val="clear" w:color="auto" w:fill="FFFFFF"/>
          </w:tcPr>
          <w:p w:rsidR="00D1364B" w:rsidRDefault="00D1364B">
            <w:pPr>
              <w:rPr>
                <w:sz w:val="10"/>
                <w:szCs w:val="10"/>
              </w:rPr>
            </w:pPr>
          </w:p>
        </w:tc>
        <w:tc>
          <w:tcPr>
            <w:tcW w:w="4114" w:type="dxa"/>
            <w:tcBorders>
              <w:top w:val="single" w:sz="4" w:space="0" w:color="auto"/>
              <w:left w:val="single" w:sz="4" w:space="0" w:color="auto"/>
            </w:tcBorders>
            <w:shd w:val="clear" w:color="auto" w:fill="FFFFFF"/>
          </w:tcPr>
          <w:p w:rsidR="00D1364B" w:rsidRDefault="00D1364B">
            <w:pPr>
              <w:rPr>
                <w:sz w:val="10"/>
                <w:szCs w:val="10"/>
              </w:rPr>
            </w:pPr>
          </w:p>
        </w:tc>
        <w:tc>
          <w:tcPr>
            <w:tcW w:w="3115" w:type="dxa"/>
            <w:tcBorders>
              <w:top w:val="single" w:sz="4" w:space="0" w:color="auto"/>
              <w:left w:val="single" w:sz="4" w:space="0" w:color="auto"/>
            </w:tcBorders>
            <w:shd w:val="clear" w:color="auto" w:fill="FFFFFF"/>
            <w:vAlign w:val="center"/>
          </w:tcPr>
          <w:p w:rsidR="00D1364B" w:rsidRDefault="008E2A1A">
            <w:pPr>
              <w:pStyle w:val="a9"/>
              <w:shd w:val="clear" w:color="auto" w:fill="auto"/>
              <w:spacing w:after="220" w:line="300" w:lineRule="auto"/>
              <w:ind w:firstLine="0"/>
            </w:pPr>
            <w:r>
              <w:t>практике;</w:t>
            </w:r>
          </w:p>
          <w:p w:rsidR="00D1364B" w:rsidRDefault="008E2A1A">
            <w:pPr>
              <w:pStyle w:val="a9"/>
              <w:shd w:val="clear" w:color="auto" w:fill="auto"/>
              <w:tabs>
                <w:tab w:val="left" w:pos="2808"/>
              </w:tabs>
              <w:spacing w:line="276" w:lineRule="auto"/>
              <w:ind w:firstLine="0"/>
              <w:rPr>
                <w:sz w:val="24"/>
                <w:szCs w:val="24"/>
              </w:rPr>
            </w:pPr>
            <w:r>
              <w:rPr>
                <w:sz w:val="24"/>
                <w:szCs w:val="24"/>
              </w:rPr>
              <w:t>Работать</w:t>
            </w:r>
            <w:r>
              <w:rPr>
                <w:sz w:val="24"/>
                <w:szCs w:val="24"/>
              </w:rPr>
              <w:tab/>
              <w:t>с</w:t>
            </w:r>
          </w:p>
          <w:p w:rsidR="00D1364B" w:rsidRDefault="008E2A1A">
            <w:pPr>
              <w:pStyle w:val="a9"/>
              <w:shd w:val="clear" w:color="auto" w:fill="auto"/>
              <w:spacing w:line="276" w:lineRule="auto"/>
              <w:ind w:firstLine="0"/>
              <w:rPr>
                <w:sz w:val="24"/>
                <w:szCs w:val="24"/>
              </w:rPr>
            </w:pPr>
            <w:r>
              <w:rPr>
                <w:sz w:val="24"/>
                <w:szCs w:val="24"/>
              </w:rPr>
              <w:t>дополнительными источниками по теме.</w:t>
            </w:r>
          </w:p>
        </w:tc>
        <w:tc>
          <w:tcPr>
            <w:tcW w:w="2693" w:type="dxa"/>
            <w:tcBorders>
              <w:top w:val="single" w:sz="4" w:space="0" w:color="auto"/>
              <w:left w:val="single" w:sz="4" w:space="0" w:color="auto"/>
            </w:tcBorders>
            <w:shd w:val="clear" w:color="auto" w:fill="FFFFFF"/>
          </w:tcPr>
          <w:p w:rsidR="00D1364B" w:rsidRDefault="00D1364B">
            <w:pPr>
              <w:rPr>
                <w:sz w:val="10"/>
                <w:szCs w:val="10"/>
              </w:rPr>
            </w:pPr>
          </w:p>
        </w:tc>
        <w:tc>
          <w:tcPr>
            <w:tcW w:w="1560" w:type="dxa"/>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2414"/>
          <w:jc w:val="center"/>
        </w:trPr>
        <w:tc>
          <w:tcPr>
            <w:tcW w:w="653"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16</w:t>
            </w:r>
          </w:p>
        </w:tc>
        <w:tc>
          <w:tcPr>
            <w:tcW w:w="1589" w:type="dxa"/>
            <w:tcBorders>
              <w:top w:val="single" w:sz="4" w:space="0" w:color="auto"/>
              <w:left w:val="single" w:sz="4" w:space="0" w:color="auto"/>
            </w:tcBorders>
            <w:shd w:val="clear" w:color="auto" w:fill="FFFFFF"/>
          </w:tcPr>
          <w:p w:rsidR="00D1364B" w:rsidRDefault="008E2A1A">
            <w:pPr>
              <w:pStyle w:val="a9"/>
              <w:shd w:val="clear" w:color="auto" w:fill="auto"/>
              <w:tabs>
                <w:tab w:val="left" w:pos="898"/>
              </w:tabs>
              <w:ind w:firstLine="0"/>
              <w:rPr>
                <w:sz w:val="24"/>
                <w:szCs w:val="24"/>
              </w:rPr>
            </w:pPr>
            <w:r>
              <w:rPr>
                <w:b/>
                <w:bCs/>
                <w:sz w:val="24"/>
                <w:szCs w:val="24"/>
              </w:rPr>
              <w:t xml:space="preserve">Устное сообщение </w:t>
            </w:r>
            <w:r>
              <w:rPr>
                <w:sz w:val="24"/>
                <w:szCs w:val="24"/>
              </w:rPr>
              <w:t>по</w:t>
            </w:r>
            <w:r>
              <w:rPr>
                <w:sz w:val="24"/>
                <w:szCs w:val="24"/>
              </w:rPr>
              <w:tab/>
              <w:t>теме</w:t>
            </w:r>
          </w:p>
          <w:p w:rsidR="00D1364B" w:rsidRDefault="008E2A1A">
            <w:pPr>
              <w:pStyle w:val="a9"/>
              <w:shd w:val="clear" w:color="auto" w:fill="auto"/>
              <w:tabs>
                <w:tab w:val="left" w:pos="634"/>
              </w:tabs>
              <w:ind w:firstLine="0"/>
              <w:rPr>
                <w:sz w:val="24"/>
                <w:szCs w:val="24"/>
              </w:rPr>
            </w:pPr>
            <w:r>
              <w:rPr>
                <w:sz w:val="24"/>
                <w:szCs w:val="24"/>
              </w:rPr>
              <w:t>«Прекрасны м</w:t>
            </w:r>
            <w:r>
              <w:rPr>
                <w:sz w:val="24"/>
                <w:szCs w:val="24"/>
              </w:rPr>
              <w:tab/>
              <w:t>может</w:t>
            </w:r>
          </w:p>
          <w:p w:rsidR="00D1364B" w:rsidRDefault="008E2A1A">
            <w:pPr>
              <w:pStyle w:val="a9"/>
              <w:shd w:val="clear" w:color="auto" w:fill="auto"/>
              <w:ind w:firstLine="0"/>
              <w:rPr>
                <w:sz w:val="24"/>
                <w:szCs w:val="24"/>
              </w:rPr>
            </w:pPr>
            <w:r>
              <w:rPr>
                <w:sz w:val="24"/>
                <w:szCs w:val="24"/>
              </w:rPr>
              <w:t>быть любой уголок природы».</w:t>
            </w: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Готовить устное сообщение по заданной теме.</w:t>
            </w:r>
          </w:p>
        </w:tc>
        <w:tc>
          <w:tcPr>
            <w:tcW w:w="3115" w:type="dxa"/>
            <w:tcBorders>
              <w:top w:val="single" w:sz="4" w:space="0" w:color="auto"/>
              <w:left w:val="single" w:sz="4" w:space="0" w:color="auto"/>
            </w:tcBorders>
            <w:shd w:val="clear" w:color="auto" w:fill="FFFFFF"/>
          </w:tcPr>
          <w:p w:rsidR="00D1364B" w:rsidRDefault="008E2A1A">
            <w:pPr>
              <w:pStyle w:val="a9"/>
              <w:shd w:val="clear" w:color="auto" w:fill="auto"/>
              <w:tabs>
                <w:tab w:val="left" w:pos="2323"/>
              </w:tabs>
              <w:ind w:firstLine="0"/>
              <w:rPr>
                <w:sz w:val="24"/>
                <w:szCs w:val="24"/>
              </w:rPr>
            </w:pPr>
            <w:r>
              <w:rPr>
                <w:sz w:val="24"/>
                <w:szCs w:val="24"/>
              </w:rPr>
              <w:t>Выступать</w:t>
            </w:r>
            <w:r>
              <w:rPr>
                <w:sz w:val="24"/>
                <w:szCs w:val="24"/>
              </w:rPr>
              <w:tab/>
              <w:t>перед</w:t>
            </w:r>
          </w:p>
          <w:p w:rsidR="00D1364B" w:rsidRDefault="008E2A1A">
            <w:pPr>
              <w:pStyle w:val="a9"/>
              <w:shd w:val="clear" w:color="auto" w:fill="auto"/>
              <w:ind w:firstLine="0"/>
              <w:rPr>
                <w:sz w:val="24"/>
                <w:szCs w:val="24"/>
              </w:rPr>
            </w:pPr>
            <w:r>
              <w:rPr>
                <w:sz w:val="24"/>
                <w:szCs w:val="24"/>
              </w:rPr>
              <w:t>аудиторией.</w:t>
            </w:r>
          </w:p>
        </w:tc>
        <w:tc>
          <w:tcPr>
            <w:tcW w:w="2693" w:type="dxa"/>
            <w:tcBorders>
              <w:top w:val="single" w:sz="4" w:space="0" w:color="auto"/>
              <w:left w:val="single" w:sz="4" w:space="0" w:color="auto"/>
            </w:tcBorders>
            <w:shd w:val="clear" w:color="auto" w:fill="FFFFFF"/>
          </w:tcPr>
          <w:p w:rsidR="00D1364B" w:rsidRDefault="008E2A1A">
            <w:pPr>
              <w:pStyle w:val="a9"/>
              <w:shd w:val="clear" w:color="auto" w:fill="auto"/>
              <w:tabs>
                <w:tab w:val="left" w:pos="1790"/>
              </w:tabs>
              <w:spacing w:line="233" w:lineRule="auto"/>
              <w:ind w:firstLine="0"/>
              <w:jc w:val="both"/>
              <w:rPr>
                <w:sz w:val="24"/>
                <w:szCs w:val="24"/>
              </w:rPr>
            </w:pPr>
            <w:r>
              <w:rPr>
                <w:sz w:val="24"/>
                <w:szCs w:val="24"/>
              </w:rPr>
              <w:t>Готовят</w:t>
            </w:r>
            <w:r>
              <w:rPr>
                <w:sz w:val="24"/>
                <w:szCs w:val="24"/>
              </w:rPr>
              <w:tab/>
              <w:t>устное</w:t>
            </w:r>
          </w:p>
          <w:p w:rsidR="00D1364B" w:rsidRDefault="008E2A1A">
            <w:pPr>
              <w:pStyle w:val="a9"/>
              <w:shd w:val="clear" w:color="auto" w:fill="auto"/>
              <w:spacing w:line="233" w:lineRule="auto"/>
              <w:ind w:firstLine="0"/>
              <w:jc w:val="both"/>
              <w:rPr>
                <w:sz w:val="24"/>
                <w:szCs w:val="24"/>
              </w:rPr>
            </w:pPr>
            <w:r>
              <w:rPr>
                <w:sz w:val="24"/>
                <w:szCs w:val="24"/>
              </w:rPr>
              <w:t>сообщение по заданной теме.</w:t>
            </w:r>
          </w:p>
        </w:tc>
        <w:tc>
          <w:tcPr>
            <w:tcW w:w="1560" w:type="dxa"/>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tabs>
                <w:tab w:val="left" w:pos="1526"/>
              </w:tabs>
              <w:ind w:firstLine="0"/>
              <w:rPr>
                <w:sz w:val="24"/>
                <w:szCs w:val="24"/>
              </w:rPr>
            </w:pPr>
            <w:r>
              <w:rPr>
                <w:sz w:val="24"/>
                <w:szCs w:val="24"/>
              </w:rPr>
              <w:t>Готовят устное сообщение</w:t>
            </w:r>
            <w:r>
              <w:rPr>
                <w:sz w:val="24"/>
                <w:szCs w:val="24"/>
              </w:rPr>
              <w:tab/>
              <w:t>по</w:t>
            </w:r>
          </w:p>
          <w:p w:rsidR="00D1364B" w:rsidRDefault="008E2A1A">
            <w:pPr>
              <w:pStyle w:val="a9"/>
              <w:shd w:val="clear" w:color="auto" w:fill="auto"/>
              <w:ind w:firstLine="0"/>
              <w:rPr>
                <w:sz w:val="24"/>
                <w:szCs w:val="24"/>
              </w:rPr>
            </w:pPr>
            <w:r>
              <w:rPr>
                <w:sz w:val="24"/>
                <w:szCs w:val="24"/>
              </w:rPr>
              <w:t>заданной теме.</w:t>
            </w:r>
          </w:p>
        </w:tc>
      </w:tr>
      <w:tr w:rsidR="00D1364B">
        <w:trPr>
          <w:trHeight w:hRule="exact" w:val="1867"/>
          <w:jc w:val="center"/>
        </w:trPr>
        <w:tc>
          <w:tcPr>
            <w:tcW w:w="653"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17</w:t>
            </w:r>
          </w:p>
        </w:tc>
        <w:tc>
          <w:tcPr>
            <w:tcW w:w="1589"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Интонация сложного предложения</w:t>
            </w: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Расширять знания об особенностях интонации сложного предложения.</w:t>
            </w:r>
          </w:p>
        </w:tc>
        <w:tc>
          <w:tcPr>
            <w:tcW w:w="3115" w:type="dxa"/>
            <w:tcBorders>
              <w:top w:val="single" w:sz="4" w:space="0" w:color="auto"/>
              <w:left w:val="single" w:sz="4" w:space="0" w:color="auto"/>
            </w:tcBorders>
            <w:shd w:val="clear" w:color="auto" w:fill="FFFFFF"/>
          </w:tcPr>
          <w:p w:rsidR="00D1364B" w:rsidRDefault="008E2A1A">
            <w:pPr>
              <w:pStyle w:val="a9"/>
              <w:shd w:val="clear" w:color="auto" w:fill="auto"/>
              <w:tabs>
                <w:tab w:val="left" w:pos="2064"/>
              </w:tabs>
              <w:ind w:firstLine="0"/>
              <w:rPr>
                <w:sz w:val="24"/>
                <w:szCs w:val="24"/>
              </w:rPr>
            </w:pPr>
            <w:r>
              <w:rPr>
                <w:sz w:val="24"/>
                <w:szCs w:val="24"/>
              </w:rPr>
              <w:t>Анализировать интонационный</w:t>
            </w:r>
            <w:r>
              <w:rPr>
                <w:sz w:val="24"/>
                <w:szCs w:val="24"/>
              </w:rPr>
              <w:tab/>
              <w:t>рисунок</w:t>
            </w:r>
          </w:p>
          <w:p w:rsidR="00D1364B" w:rsidRDefault="008E2A1A">
            <w:pPr>
              <w:pStyle w:val="a9"/>
              <w:shd w:val="clear" w:color="auto" w:fill="auto"/>
              <w:ind w:firstLine="0"/>
              <w:rPr>
                <w:sz w:val="24"/>
                <w:szCs w:val="24"/>
              </w:rPr>
            </w:pPr>
            <w:r>
              <w:rPr>
                <w:sz w:val="24"/>
                <w:szCs w:val="24"/>
              </w:rPr>
              <w:t>предложений.</w:t>
            </w:r>
          </w:p>
        </w:tc>
        <w:tc>
          <w:tcPr>
            <w:tcW w:w="2693" w:type="dxa"/>
            <w:vMerge w:val="restart"/>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Различают союзное и бессоюзное предложения.</w:t>
            </w:r>
          </w:p>
          <w:p w:rsidR="00D1364B" w:rsidRDefault="008E2A1A">
            <w:pPr>
              <w:pStyle w:val="a9"/>
              <w:shd w:val="clear" w:color="auto" w:fill="auto"/>
              <w:tabs>
                <w:tab w:val="left" w:pos="2074"/>
              </w:tabs>
              <w:ind w:firstLine="0"/>
              <w:rPr>
                <w:sz w:val="24"/>
                <w:szCs w:val="24"/>
              </w:rPr>
            </w:pPr>
            <w:r>
              <w:rPr>
                <w:sz w:val="24"/>
                <w:szCs w:val="24"/>
              </w:rPr>
              <w:t>Определяют</w:t>
            </w:r>
            <w:r>
              <w:rPr>
                <w:sz w:val="24"/>
                <w:szCs w:val="24"/>
              </w:rPr>
              <w:tab/>
              <w:t>тип</w:t>
            </w:r>
          </w:p>
          <w:p w:rsidR="00D1364B" w:rsidRDefault="008E2A1A">
            <w:pPr>
              <w:pStyle w:val="a9"/>
              <w:shd w:val="clear" w:color="auto" w:fill="auto"/>
              <w:tabs>
                <w:tab w:val="left" w:pos="2074"/>
              </w:tabs>
              <w:ind w:firstLine="0"/>
              <w:jc w:val="both"/>
              <w:rPr>
                <w:sz w:val="24"/>
                <w:szCs w:val="24"/>
              </w:rPr>
            </w:pPr>
            <w:r>
              <w:rPr>
                <w:sz w:val="24"/>
                <w:szCs w:val="24"/>
              </w:rPr>
              <w:t>предложения</w:t>
            </w:r>
            <w:r>
              <w:rPr>
                <w:sz w:val="24"/>
                <w:szCs w:val="24"/>
              </w:rPr>
              <w:tab/>
              <w:t>по</w:t>
            </w:r>
          </w:p>
          <w:p w:rsidR="00D1364B" w:rsidRDefault="008E2A1A">
            <w:pPr>
              <w:pStyle w:val="a9"/>
              <w:shd w:val="clear" w:color="auto" w:fill="auto"/>
              <w:tabs>
                <w:tab w:val="left" w:pos="2357"/>
              </w:tabs>
              <w:ind w:firstLine="0"/>
              <w:rPr>
                <w:sz w:val="24"/>
                <w:szCs w:val="24"/>
              </w:rPr>
            </w:pPr>
            <w:r>
              <w:rPr>
                <w:sz w:val="24"/>
                <w:szCs w:val="24"/>
              </w:rPr>
              <w:t>количеству грамматических основ. Находят грамматические основы в предложениях. Разграничивают разделительные</w:t>
            </w:r>
            <w:r>
              <w:rPr>
                <w:sz w:val="24"/>
                <w:szCs w:val="24"/>
              </w:rPr>
              <w:tab/>
              <w:t>и</w:t>
            </w:r>
          </w:p>
          <w:p w:rsidR="00D1364B" w:rsidRDefault="008E2A1A">
            <w:pPr>
              <w:pStyle w:val="a9"/>
              <w:shd w:val="clear" w:color="auto" w:fill="auto"/>
              <w:ind w:firstLine="0"/>
              <w:jc w:val="both"/>
              <w:rPr>
                <w:sz w:val="24"/>
                <w:szCs w:val="24"/>
              </w:rPr>
            </w:pPr>
            <w:r>
              <w:rPr>
                <w:sz w:val="24"/>
                <w:szCs w:val="24"/>
              </w:rPr>
              <w:t>выделительные знаки препинания.</w:t>
            </w:r>
          </w:p>
          <w:p w:rsidR="00D1364B" w:rsidRDefault="008E2A1A">
            <w:pPr>
              <w:pStyle w:val="a9"/>
              <w:shd w:val="clear" w:color="auto" w:fill="auto"/>
              <w:ind w:firstLine="0"/>
              <w:jc w:val="both"/>
              <w:rPr>
                <w:sz w:val="24"/>
                <w:szCs w:val="24"/>
              </w:rPr>
            </w:pPr>
            <w:r>
              <w:rPr>
                <w:sz w:val="24"/>
                <w:szCs w:val="24"/>
              </w:rPr>
              <w:t>Расширяют знания о пунктуации в сложном предложении.</w:t>
            </w:r>
          </w:p>
          <w:p w:rsidR="00D1364B" w:rsidRDefault="008E2A1A">
            <w:pPr>
              <w:pStyle w:val="a9"/>
              <w:shd w:val="clear" w:color="auto" w:fill="auto"/>
              <w:tabs>
                <w:tab w:val="right" w:pos="2472"/>
              </w:tabs>
              <w:ind w:firstLine="0"/>
              <w:rPr>
                <w:sz w:val="24"/>
                <w:szCs w:val="24"/>
              </w:rPr>
            </w:pPr>
            <w:r>
              <w:rPr>
                <w:sz w:val="24"/>
                <w:szCs w:val="24"/>
              </w:rPr>
              <w:t>Классифицируют предложения</w:t>
            </w:r>
            <w:r>
              <w:rPr>
                <w:sz w:val="24"/>
                <w:szCs w:val="24"/>
              </w:rPr>
              <w:tab/>
              <w:t>по</w:t>
            </w:r>
          </w:p>
          <w:p w:rsidR="00D1364B" w:rsidRDefault="008E2A1A">
            <w:pPr>
              <w:pStyle w:val="a9"/>
              <w:shd w:val="clear" w:color="auto" w:fill="auto"/>
              <w:tabs>
                <w:tab w:val="right" w:pos="2467"/>
              </w:tabs>
              <w:ind w:firstLine="0"/>
              <w:jc w:val="both"/>
              <w:rPr>
                <w:sz w:val="24"/>
                <w:szCs w:val="24"/>
              </w:rPr>
            </w:pPr>
            <w:r>
              <w:rPr>
                <w:sz w:val="24"/>
                <w:szCs w:val="24"/>
              </w:rPr>
              <w:t>принадлежности</w:t>
            </w:r>
            <w:r>
              <w:rPr>
                <w:sz w:val="24"/>
                <w:szCs w:val="24"/>
              </w:rPr>
              <w:tab/>
              <w:t>к</w:t>
            </w:r>
          </w:p>
          <w:p w:rsidR="00D1364B" w:rsidRDefault="008E2A1A">
            <w:pPr>
              <w:pStyle w:val="a9"/>
              <w:shd w:val="clear" w:color="auto" w:fill="auto"/>
              <w:tabs>
                <w:tab w:val="right" w:pos="2472"/>
              </w:tabs>
              <w:ind w:firstLine="0"/>
              <w:jc w:val="both"/>
              <w:rPr>
                <w:sz w:val="24"/>
                <w:szCs w:val="24"/>
              </w:rPr>
            </w:pPr>
            <w:r>
              <w:rPr>
                <w:sz w:val="24"/>
                <w:szCs w:val="24"/>
              </w:rPr>
              <w:t>знакам</w:t>
            </w:r>
            <w:r>
              <w:rPr>
                <w:sz w:val="24"/>
                <w:szCs w:val="24"/>
              </w:rPr>
              <w:tab/>
              <w:t>препинания</w:t>
            </w:r>
          </w:p>
        </w:tc>
        <w:tc>
          <w:tcPr>
            <w:tcW w:w="1560" w:type="dxa"/>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tabs>
                <w:tab w:val="left" w:pos="1061"/>
              </w:tabs>
              <w:ind w:firstLine="0"/>
              <w:rPr>
                <w:sz w:val="24"/>
                <w:szCs w:val="24"/>
              </w:rPr>
            </w:pPr>
            <w:r>
              <w:rPr>
                <w:sz w:val="24"/>
                <w:szCs w:val="24"/>
              </w:rPr>
              <w:t>Классифицирую т предложения по принадлежности к</w:t>
            </w:r>
            <w:r>
              <w:rPr>
                <w:sz w:val="24"/>
                <w:szCs w:val="24"/>
              </w:rPr>
              <w:tab/>
              <w:t>знакам</w:t>
            </w:r>
          </w:p>
          <w:p w:rsidR="00D1364B" w:rsidRDefault="008E2A1A">
            <w:pPr>
              <w:pStyle w:val="a9"/>
              <w:shd w:val="clear" w:color="auto" w:fill="auto"/>
              <w:ind w:firstLine="0"/>
              <w:rPr>
                <w:sz w:val="24"/>
                <w:szCs w:val="24"/>
              </w:rPr>
            </w:pPr>
            <w:r>
              <w:rPr>
                <w:sz w:val="24"/>
                <w:szCs w:val="24"/>
              </w:rPr>
              <w:t>препинания</w:t>
            </w:r>
          </w:p>
        </w:tc>
      </w:tr>
      <w:tr w:rsidR="00D1364B">
        <w:trPr>
          <w:trHeight w:hRule="exact" w:val="1589"/>
          <w:jc w:val="center"/>
        </w:trPr>
        <w:tc>
          <w:tcPr>
            <w:tcW w:w="653"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18</w:t>
            </w:r>
          </w:p>
        </w:tc>
        <w:tc>
          <w:tcPr>
            <w:tcW w:w="1589" w:type="dxa"/>
            <w:tcBorders>
              <w:top w:val="single" w:sz="4" w:space="0" w:color="auto"/>
              <w:left w:val="single" w:sz="4" w:space="0" w:color="auto"/>
            </w:tcBorders>
            <w:shd w:val="clear" w:color="auto" w:fill="FFFFFF"/>
          </w:tcPr>
          <w:p w:rsidR="00D1364B" w:rsidRDefault="008E2A1A">
            <w:pPr>
              <w:pStyle w:val="a9"/>
              <w:shd w:val="clear" w:color="auto" w:fill="auto"/>
              <w:tabs>
                <w:tab w:val="left" w:pos="898"/>
              </w:tabs>
              <w:ind w:firstLine="0"/>
              <w:rPr>
                <w:sz w:val="24"/>
                <w:szCs w:val="24"/>
              </w:rPr>
            </w:pPr>
            <w:r>
              <w:rPr>
                <w:sz w:val="24"/>
                <w:szCs w:val="24"/>
              </w:rPr>
              <w:t>Повторение по</w:t>
            </w:r>
            <w:r>
              <w:rPr>
                <w:sz w:val="24"/>
                <w:szCs w:val="24"/>
              </w:rPr>
              <w:tab/>
              <w:t>теме</w:t>
            </w:r>
          </w:p>
          <w:p w:rsidR="00D1364B" w:rsidRDefault="008E2A1A">
            <w:pPr>
              <w:pStyle w:val="a9"/>
              <w:shd w:val="clear" w:color="auto" w:fill="auto"/>
              <w:ind w:firstLine="0"/>
              <w:rPr>
                <w:sz w:val="24"/>
                <w:szCs w:val="24"/>
              </w:rPr>
            </w:pPr>
            <w:r>
              <w:rPr>
                <w:sz w:val="24"/>
                <w:szCs w:val="24"/>
              </w:rPr>
              <w:t>«Сложное предложение ».</w:t>
            </w:r>
          </w:p>
        </w:tc>
        <w:tc>
          <w:tcPr>
            <w:tcW w:w="4114"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Обобщать изученное по теме.</w:t>
            </w:r>
          </w:p>
        </w:tc>
        <w:tc>
          <w:tcPr>
            <w:tcW w:w="3115" w:type="dxa"/>
            <w:tcBorders>
              <w:top w:val="single" w:sz="4" w:space="0" w:color="auto"/>
              <w:left w:val="single" w:sz="4" w:space="0" w:color="auto"/>
            </w:tcBorders>
            <w:shd w:val="clear" w:color="auto" w:fill="FFFFFF"/>
          </w:tcPr>
          <w:p w:rsidR="00D1364B" w:rsidRDefault="008E2A1A">
            <w:pPr>
              <w:pStyle w:val="a9"/>
              <w:shd w:val="clear" w:color="auto" w:fill="auto"/>
              <w:tabs>
                <w:tab w:val="left" w:pos="2808"/>
              </w:tabs>
              <w:ind w:firstLine="0"/>
              <w:rPr>
                <w:sz w:val="24"/>
                <w:szCs w:val="24"/>
              </w:rPr>
            </w:pPr>
            <w:r>
              <w:rPr>
                <w:sz w:val="24"/>
                <w:szCs w:val="24"/>
              </w:rPr>
              <w:t>Работать</w:t>
            </w:r>
            <w:r>
              <w:rPr>
                <w:sz w:val="24"/>
                <w:szCs w:val="24"/>
              </w:rPr>
              <w:tab/>
              <w:t>с</w:t>
            </w:r>
          </w:p>
          <w:p w:rsidR="00D1364B" w:rsidRDefault="008E2A1A">
            <w:pPr>
              <w:pStyle w:val="a9"/>
              <w:shd w:val="clear" w:color="auto" w:fill="auto"/>
              <w:ind w:firstLine="0"/>
              <w:rPr>
                <w:sz w:val="24"/>
                <w:szCs w:val="24"/>
              </w:rPr>
            </w:pPr>
            <w:r>
              <w:rPr>
                <w:sz w:val="24"/>
                <w:szCs w:val="24"/>
              </w:rPr>
              <w:t>дополнительными источниками по теме.</w:t>
            </w:r>
          </w:p>
        </w:tc>
        <w:tc>
          <w:tcPr>
            <w:tcW w:w="2693" w:type="dxa"/>
            <w:vMerge/>
            <w:tcBorders>
              <w:left w:val="single" w:sz="4" w:space="0" w:color="auto"/>
            </w:tcBorders>
            <w:shd w:val="clear" w:color="auto" w:fill="FFFFFF"/>
          </w:tcPr>
          <w:p w:rsidR="00D1364B" w:rsidRDefault="00D1364B"/>
        </w:tc>
        <w:tc>
          <w:tcPr>
            <w:tcW w:w="1560" w:type="dxa"/>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tabs>
                <w:tab w:val="left" w:pos="1517"/>
              </w:tabs>
              <w:spacing w:line="233" w:lineRule="auto"/>
              <w:ind w:firstLine="0"/>
              <w:rPr>
                <w:sz w:val="24"/>
                <w:szCs w:val="24"/>
              </w:rPr>
            </w:pPr>
            <w:r>
              <w:rPr>
                <w:sz w:val="24"/>
                <w:szCs w:val="24"/>
              </w:rPr>
              <w:t>Обобщают изученное</w:t>
            </w:r>
            <w:r>
              <w:rPr>
                <w:sz w:val="24"/>
                <w:szCs w:val="24"/>
              </w:rPr>
              <w:tab/>
              <w:t>по</w:t>
            </w:r>
          </w:p>
          <w:p w:rsidR="00D1364B" w:rsidRDefault="008E2A1A">
            <w:pPr>
              <w:pStyle w:val="a9"/>
              <w:shd w:val="clear" w:color="auto" w:fill="auto"/>
              <w:spacing w:line="233" w:lineRule="auto"/>
              <w:ind w:firstLine="0"/>
              <w:rPr>
                <w:sz w:val="24"/>
                <w:szCs w:val="24"/>
              </w:rPr>
            </w:pPr>
            <w:r>
              <w:rPr>
                <w:sz w:val="24"/>
                <w:szCs w:val="24"/>
              </w:rPr>
              <w:t>теме.</w:t>
            </w:r>
          </w:p>
        </w:tc>
      </w:tr>
      <w:tr w:rsidR="00D1364B">
        <w:trPr>
          <w:trHeight w:hRule="exact" w:val="2429"/>
          <w:jc w:val="center"/>
        </w:trPr>
        <w:tc>
          <w:tcPr>
            <w:tcW w:w="65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19</w:t>
            </w:r>
          </w:p>
        </w:tc>
        <w:tc>
          <w:tcPr>
            <w:tcW w:w="1589"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tabs>
                <w:tab w:val="left" w:pos="1128"/>
              </w:tabs>
              <w:ind w:firstLine="0"/>
              <w:rPr>
                <w:sz w:val="24"/>
                <w:szCs w:val="24"/>
              </w:rPr>
            </w:pPr>
            <w:r>
              <w:rPr>
                <w:sz w:val="24"/>
                <w:szCs w:val="24"/>
              </w:rPr>
              <w:t>Контрольная работа</w:t>
            </w:r>
            <w:r>
              <w:rPr>
                <w:sz w:val="24"/>
                <w:szCs w:val="24"/>
              </w:rPr>
              <w:tab/>
              <w:t>по</w:t>
            </w:r>
          </w:p>
          <w:p w:rsidR="00D1364B" w:rsidRDefault="008E2A1A">
            <w:pPr>
              <w:pStyle w:val="a9"/>
              <w:shd w:val="clear" w:color="auto" w:fill="auto"/>
              <w:spacing w:after="260"/>
              <w:ind w:firstLine="0"/>
              <w:rPr>
                <w:sz w:val="24"/>
                <w:szCs w:val="24"/>
              </w:rPr>
            </w:pPr>
            <w:r>
              <w:rPr>
                <w:sz w:val="24"/>
                <w:szCs w:val="24"/>
              </w:rPr>
              <w:t>теме «Сложное предложение</w:t>
            </w:r>
          </w:p>
          <w:p w:rsidR="00D1364B" w:rsidRDefault="008E2A1A">
            <w:pPr>
              <w:pStyle w:val="a9"/>
              <w:shd w:val="clear" w:color="auto" w:fill="auto"/>
              <w:ind w:firstLine="0"/>
              <w:rPr>
                <w:sz w:val="24"/>
                <w:szCs w:val="24"/>
              </w:rPr>
            </w:pPr>
            <w:r>
              <w:rPr>
                <w:sz w:val="24"/>
                <w:szCs w:val="24"/>
              </w:rPr>
              <w:t>Пунктуация»</w:t>
            </w:r>
          </w:p>
        </w:tc>
        <w:tc>
          <w:tcPr>
            <w:tcW w:w="4114"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tabs>
                <w:tab w:val="left" w:pos="2486"/>
              </w:tabs>
              <w:ind w:firstLine="0"/>
              <w:rPr>
                <w:sz w:val="24"/>
                <w:szCs w:val="24"/>
              </w:rPr>
            </w:pPr>
            <w:r>
              <w:rPr>
                <w:sz w:val="24"/>
                <w:szCs w:val="24"/>
              </w:rPr>
              <w:t>Контроль основных УУД по теме «Сложное</w:t>
            </w:r>
            <w:r>
              <w:rPr>
                <w:sz w:val="24"/>
                <w:szCs w:val="24"/>
              </w:rPr>
              <w:tab/>
              <w:t>предложение.</w:t>
            </w:r>
          </w:p>
          <w:p w:rsidR="00D1364B" w:rsidRDefault="008E2A1A">
            <w:pPr>
              <w:pStyle w:val="a9"/>
              <w:shd w:val="clear" w:color="auto" w:fill="auto"/>
              <w:ind w:firstLine="0"/>
              <w:rPr>
                <w:sz w:val="24"/>
                <w:szCs w:val="24"/>
              </w:rPr>
            </w:pPr>
            <w:r>
              <w:rPr>
                <w:sz w:val="24"/>
                <w:szCs w:val="24"/>
              </w:rPr>
              <w:t>Пунктуация».</w:t>
            </w:r>
          </w:p>
        </w:tc>
        <w:tc>
          <w:tcPr>
            <w:tcW w:w="3115"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Самоконтроль.</w:t>
            </w:r>
          </w:p>
        </w:tc>
        <w:tc>
          <w:tcPr>
            <w:tcW w:w="2693" w:type="dxa"/>
            <w:vMerge/>
            <w:tcBorders>
              <w:left w:val="single" w:sz="4" w:space="0" w:color="auto"/>
              <w:bottom w:val="single" w:sz="4" w:space="0" w:color="auto"/>
            </w:tcBorders>
            <w:shd w:val="clear" w:color="auto" w:fill="FFFFFF"/>
          </w:tcPr>
          <w:p w:rsidR="00D1364B" w:rsidRDefault="00D1364B"/>
        </w:tc>
        <w:tc>
          <w:tcPr>
            <w:tcW w:w="1560" w:type="dxa"/>
            <w:tcBorders>
              <w:top w:val="single" w:sz="4" w:space="0" w:color="auto"/>
              <w:left w:val="single" w:sz="4" w:space="0" w:color="auto"/>
              <w:bottom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Контрольное списывание</w:t>
            </w:r>
          </w:p>
        </w:tc>
      </w:tr>
    </w:tbl>
    <w:p w:rsidR="00D1364B" w:rsidRDefault="008E2A1A">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653"/>
        <w:gridCol w:w="1589"/>
        <w:gridCol w:w="283"/>
        <w:gridCol w:w="3830"/>
        <w:gridCol w:w="3115"/>
        <w:gridCol w:w="2693"/>
        <w:gridCol w:w="1560"/>
        <w:gridCol w:w="1997"/>
      </w:tblGrid>
      <w:tr w:rsidR="00D1364B">
        <w:trPr>
          <w:trHeight w:hRule="exact" w:val="1320"/>
          <w:jc w:val="center"/>
        </w:trPr>
        <w:tc>
          <w:tcPr>
            <w:tcW w:w="653"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lastRenderedPageBreak/>
              <w:t>20</w:t>
            </w:r>
          </w:p>
        </w:tc>
        <w:tc>
          <w:tcPr>
            <w:tcW w:w="1589"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Анализ ошибок контрольной работы.</w:t>
            </w:r>
          </w:p>
        </w:tc>
        <w:tc>
          <w:tcPr>
            <w:tcW w:w="4113" w:type="dxa"/>
            <w:gridSpan w:val="2"/>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Анализировать ошибки.</w:t>
            </w:r>
          </w:p>
        </w:tc>
        <w:tc>
          <w:tcPr>
            <w:tcW w:w="3115" w:type="dxa"/>
            <w:tcBorders>
              <w:top w:val="single" w:sz="4" w:space="0" w:color="auto"/>
              <w:left w:val="single" w:sz="4" w:space="0" w:color="auto"/>
            </w:tcBorders>
            <w:shd w:val="clear" w:color="auto" w:fill="FFFFFF"/>
          </w:tcPr>
          <w:p w:rsidR="00D1364B" w:rsidRDefault="008E2A1A">
            <w:pPr>
              <w:pStyle w:val="a9"/>
              <w:shd w:val="clear" w:color="auto" w:fill="auto"/>
              <w:ind w:firstLine="0"/>
              <w:jc w:val="both"/>
              <w:rPr>
                <w:sz w:val="24"/>
                <w:szCs w:val="24"/>
              </w:rPr>
            </w:pPr>
            <w:r>
              <w:rPr>
                <w:sz w:val="24"/>
                <w:szCs w:val="24"/>
              </w:rPr>
              <w:t>Исправлять недочёты.</w:t>
            </w:r>
          </w:p>
        </w:tc>
        <w:tc>
          <w:tcPr>
            <w:tcW w:w="2693" w:type="dxa"/>
            <w:vMerge w:val="restart"/>
            <w:tcBorders>
              <w:top w:val="single" w:sz="4" w:space="0" w:color="auto"/>
              <w:left w:val="single" w:sz="4" w:space="0" w:color="auto"/>
            </w:tcBorders>
            <w:shd w:val="clear" w:color="auto" w:fill="FFFFFF"/>
          </w:tcPr>
          <w:p w:rsidR="00D1364B" w:rsidRDefault="008E2A1A">
            <w:pPr>
              <w:pStyle w:val="a9"/>
              <w:shd w:val="clear" w:color="auto" w:fill="auto"/>
              <w:tabs>
                <w:tab w:val="left" w:pos="2342"/>
              </w:tabs>
              <w:ind w:firstLine="0"/>
              <w:rPr>
                <w:sz w:val="24"/>
                <w:szCs w:val="24"/>
              </w:rPr>
            </w:pPr>
            <w:r>
              <w:rPr>
                <w:sz w:val="24"/>
                <w:szCs w:val="24"/>
              </w:rPr>
              <w:t>разделительным</w:t>
            </w:r>
            <w:r>
              <w:rPr>
                <w:sz w:val="24"/>
                <w:szCs w:val="24"/>
              </w:rPr>
              <w:tab/>
              <w:t>и</w:t>
            </w:r>
          </w:p>
          <w:p w:rsidR="00D1364B" w:rsidRDefault="008E2A1A">
            <w:pPr>
              <w:pStyle w:val="a9"/>
              <w:shd w:val="clear" w:color="auto" w:fill="auto"/>
              <w:ind w:firstLine="0"/>
              <w:rPr>
                <w:sz w:val="24"/>
                <w:szCs w:val="24"/>
              </w:rPr>
            </w:pPr>
            <w:r>
              <w:rPr>
                <w:sz w:val="24"/>
                <w:szCs w:val="24"/>
              </w:rPr>
              <w:t>выделительным.</w:t>
            </w:r>
          </w:p>
          <w:p w:rsidR="00D1364B" w:rsidRDefault="008E2A1A">
            <w:pPr>
              <w:pStyle w:val="a9"/>
              <w:shd w:val="clear" w:color="auto" w:fill="auto"/>
              <w:ind w:firstLine="0"/>
              <w:rPr>
                <w:sz w:val="24"/>
                <w:szCs w:val="24"/>
              </w:rPr>
            </w:pPr>
            <w:r>
              <w:rPr>
                <w:sz w:val="24"/>
                <w:szCs w:val="24"/>
              </w:rPr>
              <w:t>Выполняют синтаксический разбор сложных предложений.</w:t>
            </w:r>
          </w:p>
          <w:p w:rsidR="00D1364B" w:rsidRDefault="008E2A1A">
            <w:pPr>
              <w:pStyle w:val="a9"/>
              <w:shd w:val="clear" w:color="auto" w:fill="auto"/>
              <w:tabs>
                <w:tab w:val="left" w:pos="1512"/>
              </w:tabs>
              <w:ind w:firstLine="0"/>
              <w:rPr>
                <w:sz w:val="24"/>
                <w:szCs w:val="24"/>
              </w:rPr>
            </w:pPr>
            <w:r>
              <w:rPr>
                <w:sz w:val="24"/>
                <w:szCs w:val="24"/>
              </w:rPr>
              <w:t>Расширяют знания об особенностях интонации</w:t>
            </w:r>
            <w:r>
              <w:rPr>
                <w:sz w:val="24"/>
                <w:szCs w:val="24"/>
              </w:rPr>
              <w:tab/>
              <w:t>сложного</w:t>
            </w:r>
          </w:p>
          <w:p w:rsidR="00D1364B" w:rsidRDefault="008E2A1A">
            <w:pPr>
              <w:pStyle w:val="a9"/>
              <w:shd w:val="clear" w:color="auto" w:fill="auto"/>
              <w:ind w:firstLine="0"/>
              <w:rPr>
                <w:sz w:val="24"/>
                <w:szCs w:val="24"/>
              </w:rPr>
            </w:pPr>
            <w:r>
              <w:rPr>
                <w:sz w:val="24"/>
                <w:szCs w:val="24"/>
              </w:rPr>
              <w:t>предложения.</w:t>
            </w:r>
          </w:p>
          <w:p w:rsidR="00D1364B" w:rsidRDefault="008E2A1A">
            <w:pPr>
              <w:pStyle w:val="a9"/>
              <w:shd w:val="clear" w:color="auto" w:fill="auto"/>
              <w:tabs>
                <w:tab w:val="left" w:pos="2246"/>
              </w:tabs>
              <w:ind w:firstLine="0"/>
              <w:rPr>
                <w:sz w:val="24"/>
                <w:szCs w:val="24"/>
              </w:rPr>
            </w:pPr>
            <w:r>
              <w:rPr>
                <w:sz w:val="24"/>
                <w:szCs w:val="24"/>
              </w:rPr>
              <w:t>Отвечают</w:t>
            </w:r>
            <w:r>
              <w:rPr>
                <w:sz w:val="24"/>
                <w:szCs w:val="24"/>
              </w:rPr>
              <w:tab/>
              <w:t>на</w:t>
            </w:r>
          </w:p>
          <w:p w:rsidR="00D1364B" w:rsidRDefault="008E2A1A">
            <w:pPr>
              <w:pStyle w:val="a9"/>
              <w:shd w:val="clear" w:color="auto" w:fill="auto"/>
              <w:tabs>
                <w:tab w:val="left" w:pos="1114"/>
              </w:tabs>
              <w:ind w:firstLine="0"/>
              <w:rPr>
                <w:sz w:val="24"/>
                <w:szCs w:val="24"/>
              </w:rPr>
            </w:pPr>
            <w:r>
              <w:rPr>
                <w:sz w:val="24"/>
                <w:szCs w:val="24"/>
              </w:rPr>
              <w:t>контрольные вопросы. Пишут</w:t>
            </w:r>
            <w:r>
              <w:rPr>
                <w:sz w:val="24"/>
                <w:szCs w:val="24"/>
              </w:rPr>
              <w:tab/>
              <w:t>контрольную</w:t>
            </w:r>
          </w:p>
          <w:p w:rsidR="00D1364B" w:rsidRDefault="008E2A1A">
            <w:pPr>
              <w:pStyle w:val="a9"/>
              <w:shd w:val="clear" w:color="auto" w:fill="auto"/>
              <w:ind w:firstLine="0"/>
              <w:rPr>
                <w:sz w:val="24"/>
                <w:szCs w:val="24"/>
              </w:rPr>
            </w:pPr>
            <w:r>
              <w:rPr>
                <w:sz w:val="24"/>
                <w:szCs w:val="24"/>
              </w:rPr>
              <w:t>работу.</w:t>
            </w:r>
          </w:p>
          <w:p w:rsidR="00D1364B" w:rsidRDefault="008E2A1A">
            <w:pPr>
              <w:pStyle w:val="a9"/>
              <w:shd w:val="clear" w:color="auto" w:fill="auto"/>
              <w:ind w:firstLine="0"/>
              <w:rPr>
                <w:sz w:val="24"/>
                <w:szCs w:val="24"/>
              </w:rPr>
            </w:pPr>
            <w:r>
              <w:rPr>
                <w:sz w:val="24"/>
                <w:szCs w:val="24"/>
              </w:rPr>
              <w:t>Анализируют ошибки работы.</w:t>
            </w:r>
          </w:p>
          <w:p w:rsidR="00D1364B" w:rsidRDefault="008E2A1A">
            <w:pPr>
              <w:pStyle w:val="a9"/>
              <w:shd w:val="clear" w:color="auto" w:fill="auto"/>
              <w:ind w:firstLine="0"/>
              <w:rPr>
                <w:sz w:val="24"/>
                <w:szCs w:val="24"/>
              </w:rPr>
            </w:pPr>
            <w:r>
              <w:rPr>
                <w:sz w:val="24"/>
                <w:szCs w:val="24"/>
              </w:rPr>
              <w:t>Пишут сочинение по репродукции картины.</w:t>
            </w:r>
          </w:p>
        </w:tc>
        <w:tc>
          <w:tcPr>
            <w:tcW w:w="1560" w:type="dxa"/>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Исправляют ошибки</w:t>
            </w:r>
          </w:p>
        </w:tc>
      </w:tr>
      <w:tr w:rsidR="00D1364B">
        <w:trPr>
          <w:trHeight w:hRule="exact" w:val="3864"/>
          <w:jc w:val="center"/>
        </w:trPr>
        <w:tc>
          <w:tcPr>
            <w:tcW w:w="653"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21</w:t>
            </w:r>
          </w:p>
        </w:tc>
        <w:tc>
          <w:tcPr>
            <w:tcW w:w="1589"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b/>
                <w:bCs/>
                <w:sz w:val="24"/>
                <w:szCs w:val="24"/>
              </w:rPr>
              <w:t>Сочинение по репродукци и картины</w:t>
            </w:r>
          </w:p>
          <w:p w:rsidR="00D1364B" w:rsidRDefault="008E2A1A">
            <w:pPr>
              <w:pStyle w:val="a9"/>
              <w:shd w:val="clear" w:color="auto" w:fill="auto"/>
              <w:tabs>
                <w:tab w:val="left" w:pos="768"/>
              </w:tabs>
              <w:ind w:firstLine="0"/>
              <w:rPr>
                <w:sz w:val="24"/>
                <w:szCs w:val="24"/>
              </w:rPr>
            </w:pPr>
            <w:r>
              <w:rPr>
                <w:sz w:val="24"/>
                <w:szCs w:val="24"/>
              </w:rPr>
              <w:t>Т. Назаренко «Церковь Вознесения на</w:t>
            </w:r>
            <w:r>
              <w:rPr>
                <w:sz w:val="24"/>
                <w:szCs w:val="24"/>
              </w:rPr>
              <w:tab/>
              <w:t>улице</w:t>
            </w:r>
          </w:p>
          <w:p w:rsidR="00D1364B" w:rsidRDefault="008E2A1A">
            <w:pPr>
              <w:pStyle w:val="a9"/>
              <w:shd w:val="clear" w:color="auto" w:fill="auto"/>
              <w:ind w:firstLine="0"/>
              <w:rPr>
                <w:sz w:val="24"/>
                <w:szCs w:val="24"/>
              </w:rPr>
            </w:pPr>
            <w:r>
              <w:rPr>
                <w:sz w:val="24"/>
                <w:szCs w:val="24"/>
              </w:rPr>
              <w:t>Неждановой ».</w:t>
            </w:r>
          </w:p>
        </w:tc>
        <w:tc>
          <w:tcPr>
            <w:tcW w:w="4113" w:type="dxa"/>
            <w:gridSpan w:val="2"/>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Создавать текст сочинения по репродукции картины.</w:t>
            </w:r>
          </w:p>
        </w:tc>
        <w:tc>
          <w:tcPr>
            <w:tcW w:w="3115"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jc w:val="both"/>
              <w:rPr>
                <w:sz w:val="24"/>
                <w:szCs w:val="24"/>
              </w:rPr>
            </w:pPr>
            <w:r>
              <w:rPr>
                <w:sz w:val="24"/>
                <w:szCs w:val="24"/>
              </w:rPr>
              <w:t>Выступать перед аудиторией.</w:t>
            </w:r>
          </w:p>
        </w:tc>
        <w:tc>
          <w:tcPr>
            <w:tcW w:w="2693" w:type="dxa"/>
            <w:vMerge/>
            <w:tcBorders>
              <w:left w:val="single" w:sz="4" w:space="0" w:color="auto"/>
            </w:tcBorders>
            <w:shd w:val="clear" w:color="auto" w:fill="FFFFFF"/>
          </w:tcPr>
          <w:p w:rsidR="00D1364B" w:rsidRDefault="00D1364B"/>
        </w:tc>
        <w:tc>
          <w:tcPr>
            <w:tcW w:w="1560" w:type="dxa"/>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tabs>
                <w:tab w:val="left" w:pos="1526"/>
              </w:tabs>
              <w:ind w:firstLine="0"/>
              <w:rPr>
                <w:sz w:val="24"/>
                <w:szCs w:val="24"/>
              </w:rPr>
            </w:pPr>
            <w:r>
              <w:rPr>
                <w:sz w:val="24"/>
                <w:szCs w:val="24"/>
              </w:rPr>
              <w:t>Пишут сочинение</w:t>
            </w:r>
            <w:r>
              <w:rPr>
                <w:sz w:val="24"/>
                <w:szCs w:val="24"/>
              </w:rPr>
              <w:tab/>
              <w:t>по</w:t>
            </w:r>
          </w:p>
          <w:p w:rsidR="00D1364B" w:rsidRDefault="008E2A1A">
            <w:pPr>
              <w:pStyle w:val="a9"/>
              <w:shd w:val="clear" w:color="auto" w:fill="auto"/>
              <w:ind w:firstLine="0"/>
              <w:rPr>
                <w:sz w:val="24"/>
                <w:szCs w:val="24"/>
              </w:rPr>
            </w:pPr>
            <w:r>
              <w:rPr>
                <w:sz w:val="24"/>
                <w:szCs w:val="24"/>
              </w:rPr>
              <w:t>репродукции картины</w:t>
            </w:r>
          </w:p>
        </w:tc>
      </w:tr>
      <w:tr w:rsidR="00D1364B">
        <w:trPr>
          <w:trHeight w:hRule="exact" w:val="485"/>
          <w:jc w:val="center"/>
        </w:trPr>
        <w:tc>
          <w:tcPr>
            <w:tcW w:w="15720" w:type="dxa"/>
            <w:gridSpan w:val="8"/>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Раздел 4. Сложносочиненное предложение(9+2)</w:t>
            </w:r>
          </w:p>
        </w:tc>
      </w:tr>
      <w:tr w:rsidR="00D1364B">
        <w:trPr>
          <w:trHeight w:hRule="exact" w:val="2693"/>
          <w:jc w:val="center"/>
        </w:trPr>
        <w:tc>
          <w:tcPr>
            <w:tcW w:w="653"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22</w:t>
            </w:r>
          </w:p>
        </w:tc>
        <w:tc>
          <w:tcPr>
            <w:tcW w:w="1872" w:type="dxa"/>
            <w:gridSpan w:val="2"/>
            <w:tcBorders>
              <w:top w:val="single" w:sz="4" w:space="0" w:color="auto"/>
              <w:left w:val="single" w:sz="4" w:space="0" w:color="auto"/>
            </w:tcBorders>
            <w:shd w:val="clear" w:color="auto" w:fill="FFFFFF"/>
          </w:tcPr>
          <w:p w:rsidR="00D1364B" w:rsidRDefault="008E2A1A">
            <w:pPr>
              <w:pStyle w:val="a9"/>
              <w:shd w:val="clear" w:color="auto" w:fill="auto"/>
              <w:tabs>
                <w:tab w:val="left" w:pos="1541"/>
              </w:tabs>
              <w:ind w:firstLine="0"/>
              <w:rPr>
                <w:sz w:val="24"/>
                <w:szCs w:val="24"/>
              </w:rPr>
            </w:pPr>
            <w:r>
              <w:rPr>
                <w:sz w:val="24"/>
                <w:szCs w:val="24"/>
              </w:rPr>
              <w:t>Понятие</w:t>
            </w:r>
            <w:r>
              <w:rPr>
                <w:sz w:val="24"/>
                <w:szCs w:val="24"/>
              </w:rPr>
              <w:tab/>
              <w:t>о</w:t>
            </w:r>
          </w:p>
          <w:p w:rsidR="00D1364B" w:rsidRDefault="008E2A1A">
            <w:pPr>
              <w:pStyle w:val="a9"/>
              <w:shd w:val="clear" w:color="auto" w:fill="auto"/>
              <w:tabs>
                <w:tab w:val="left" w:pos="1541"/>
              </w:tabs>
              <w:ind w:firstLine="0"/>
              <w:rPr>
                <w:sz w:val="24"/>
                <w:szCs w:val="24"/>
              </w:rPr>
            </w:pPr>
            <w:r>
              <w:rPr>
                <w:sz w:val="24"/>
                <w:szCs w:val="24"/>
              </w:rPr>
              <w:t>сложносочинён ном предложении. Смысловые отношения</w:t>
            </w:r>
            <w:r>
              <w:rPr>
                <w:sz w:val="24"/>
                <w:szCs w:val="24"/>
              </w:rPr>
              <w:tab/>
              <w:t>в</w:t>
            </w:r>
          </w:p>
          <w:p w:rsidR="00D1364B" w:rsidRDefault="008E2A1A">
            <w:pPr>
              <w:pStyle w:val="a9"/>
              <w:shd w:val="clear" w:color="auto" w:fill="auto"/>
              <w:ind w:firstLine="0"/>
              <w:rPr>
                <w:sz w:val="24"/>
                <w:szCs w:val="24"/>
              </w:rPr>
            </w:pPr>
            <w:r>
              <w:rPr>
                <w:sz w:val="24"/>
                <w:szCs w:val="24"/>
              </w:rPr>
              <w:t>сложносочинён ных предложениях.</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ind w:firstLine="0"/>
              <w:jc w:val="both"/>
              <w:rPr>
                <w:sz w:val="24"/>
                <w:szCs w:val="24"/>
              </w:rPr>
            </w:pPr>
            <w:r>
              <w:rPr>
                <w:sz w:val="24"/>
                <w:szCs w:val="24"/>
              </w:rPr>
              <w:t>Определять и характеризовать понятие, отличать простое предложение от сложного, определять структуру сложносочинённого предложения.</w:t>
            </w:r>
          </w:p>
        </w:tc>
        <w:tc>
          <w:tcPr>
            <w:tcW w:w="3115" w:type="dxa"/>
            <w:vMerge w:val="restart"/>
            <w:tcBorders>
              <w:top w:val="single" w:sz="4" w:space="0" w:color="auto"/>
              <w:left w:val="single" w:sz="4" w:space="0" w:color="auto"/>
            </w:tcBorders>
            <w:shd w:val="clear" w:color="auto" w:fill="FFFFFF"/>
            <w:vAlign w:val="bottom"/>
          </w:tcPr>
          <w:p w:rsidR="00D1364B" w:rsidRDefault="008E2A1A">
            <w:pPr>
              <w:pStyle w:val="a9"/>
              <w:shd w:val="clear" w:color="auto" w:fill="auto"/>
              <w:tabs>
                <w:tab w:val="right" w:pos="2899"/>
              </w:tabs>
              <w:spacing w:line="257" w:lineRule="auto"/>
              <w:ind w:firstLine="140"/>
              <w:jc w:val="both"/>
              <w:rPr>
                <w:sz w:val="24"/>
                <w:szCs w:val="24"/>
              </w:rPr>
            </w:pPr>
            <w:r>
              <w:rPr>
                <w:b/>
                <w:bCs/>
                <w:sz w:val="20"/>
                <w:szCs w:val="20"/>
              </w:rPr>
              <w:t xml:space="preserve">Познавательные УУД: </w:t>
            </w:r>
            <w:r>
              <w:rPr>
                <w:i/>
                <w:iCs/>
                <w:sz w:val="24"/>
                <w:szCs w:val="24"/>
              </w:rPr>
              <w:t>давать</w:t>
            </w:r>
            <w:r>
              <w:rPr>
                <w:sz w:val="24"/>
                <w:szCs w:val="24"/>
              </w:rPr>
              <w:tab/>
              <w:t>определение</w:t>
            </w:r>
          </w:p>
          <w:p w:rsidR="00D1364B" w:rsidRDefault="008E2A1A">
            <w:pPr>
              <w:pStyle w:val="a9"/>
              <w:shd w:val="clear" w:color="auto" w:fill="auto"/>
              <w:tabs>
                <w:tab w:val="right" w:pos="2904"/>
              </w:tabs>
              <w:ind w:firstLine="0"/>
              <w:jc w:val="both"/>
              <w:rPr>
                <w:sz w:val="24"/>
                <w:szCs w:val="24"/>
              </w:rPr>
            </w:pPr>
            <w:r>
              <w:rPr>
                <w:sz w:val="24"/>
                <w:szCs w:val="24"/>
              </w:rPr>
              <w:t xml:space="preserve">лингвистическим понятиям; </w:t>
            </w:r>
            <w:r>
              <w:rPr>
                <w:i/>
                <w:iCs/>
                <w:sz w:val="24"/>
                <w:szCs w:val="24"/>
              </w:rPr>
              <w:t>осуществлять</w:t>
            </w:r>
            <w:r>
              <w:rPr>
                <w:sz w:val="24"/>
                <w:szCs w:val="24"/>
              </w:rPr>
              <w:tab/>
              <w:t>поиск</w:t>
            </w:r>
          </w:p>
          <w:p w:rsidR="00D1364B" w:rsidRDefault="008E2A1A">
            <w:pPr>
              <w:pStyle w:val="a9"/>
              <w:shd w:val="clear" w:color="auto" w:fill="auto"/>
              <w:tabs>
                <w:tab w:val="left" w:pos="749"/>
                <w:tab w:val="right" w:pos="2894"/>
              </w:tabs>
              <w:ind w:firstLine="0"/>
              <w:jc w:val="both"/>
              <w:rPr>
                <w:sz w:val="24"/>
                <w:szCs w:val="24"/>
              </w:rPr>
            </w:pPr>
            <w:r>
              <w:rPr>
                <w:sz w:val="24"/>
                <w:szCs w:val="24"/>
              </w:rPr>
              <w:t>информации, необходимой для</w:t>
            </w:r>
            <w:r>
              <w:rPr>
                <w:sz w:val="24"/>
                <w:szCs w:val="24"/>
              </w:rPr>
              <w:tab/>
              <w:t>решения</w:t>
            </w:r>
            <w:r>
              <w:rPr>
                <w:sz w:val="24"/>
                <w:szCs w:val="24"/>
              </w:rPr>
              <w:tab/>
              <w:t>учебных</w:t>
            </w:r>
          </w:p>
          <w:p w:rsidR="00D1364B" w:rsidRDefault="008E2A1A">
            <w:pPr>
              <w:pStyle w:val="a9"/>
              <w:shd w:val="clear" w:color="auto" w:fill="auto"/>
              <w:tabs>
                <w:tab w:val="right" w:pos="2904"/>
              </w:tabs>
              <w:ind w:firstLine="0"/>
              <w:jc w:val="both"/>
              <w:rPr>
                <w:sz w:val="24"/>
                <w:szCs w:val="24"/>
              </w:rPr>
            </w:pPr>
            <w:r>
              <w:rPr>
                <w:sz w:val="24"/>
                <w:szCs w:val="24"/>
              </w:rPr>
              <w:t>задач;</w:t>
            </w:r>
            <w:r>
              <w:rPr>
                <w:i/>
                <w:iCs/>
                <w:sz w:val="24"/>
                <w:szCs w:val="24"/>
              </w:rPr>
              <w:t>наблюдать</w:t>
            </w:r>
            <w:r>
              <w:rPr>
                <w:i/>
                <w:iCs/>
                <w:sz w:val="24"/>
                <w:szCs w:val="24"/>
              </w:rPr>
              <w:tab/>
              <w:t>и</w:t>
            </w:r>
          </w:p>
          <w:p w:rsidR="00D1364B" w:rsidRDefault="008E2A1A">
            <w:pPr>
              <w:pStyle w:val="a9"/>
              <w:shd w:val="clear" w:color="auto" w:fill="auto"/>
              <w:tabs>
                <w:tab w:val="right" w:pos="2899"/>
              </w:tabs>
              <w:ind w:firstLine="0"/>
              <w:jc w:val="both"/>
              <w:rPr>
                <w:sz w:val="24"/>
                <w:szCs w:val="24"/>
              </w:rPr>
            </w:pPr>
            <w:r>
              <w:rPr>
                <w:i/>
                <w:iCs/>
                <w:sz w:val="24"/>
                <w:szCs w:val="24"/>
              </w:rPr>
              <w:t>сопоставлять</w:t>
            </w:r>
            <w:r>
              <w:rPr>
                <w:sz w:val="24"/>
                <w:szCs w:val="24"/>
              </w:rPr>
              <w:t>,</w:t>
            </w:r>
            <w:r>
              <w:rPr>
                <w:sz w:val="24"/>
                <w:szCs w:val="24"/>
              </w:rPr>
              <w:tab/>
              <w:t>выявлять</w:t>
            </w:r>
          </w:p>
          <w:p w:rsidR="00D1364B" w:rsidRDefault="008E2A1A">
            <w:pPr>
              <w:pStyle w:val="a9"/>
              <w:shd w:val="clear" w:color="auto" w:fill="auto"/>
              <w:tabs>
                <w:tab w:val="left" w:pos="994"/>
              </w:tabs>
              <w:ind w:firstLine="0"/>
              <w:jc w:val="both"/>
              <w:rPr>
                <w:sz w:val="24"/>
                <w:szCs w:val="24"/>
              </w:rPr>
            </w:pPr>
            <w:r>
              <w:rPr>
                <w:sz w:val="24"/>
                <w:szCs w:val="24"/>
              </w:rPr>
              <w:t>взаимосвязи и зависимости, отражать полученную при наблюдении информацию в виде</w:t>
            </w:r>
            <w:r>
              <w:rPr>
                <w:sz w:val="24"/>
                <w:szCs w:val="24"/>
              </w:rPr>
              <w:tab/>
              <w:t>схемы, таблицы;</w:t>
            </w:r>
          </w:p>
          <w:p w:rsidR="00D1364B" w:rsidRDefault="008E2A1A">
            <w:pPr>
              <w:pStyle w:val="a9"/>
              <w:shd w:val="clear" w:color="auto" w:fill="auto"/>
              <w:tabs>
                <w:tab w:val="right" w:pos="2899"/>
              </w:tabs>
              <w:spacing w:line="257" w:lineRule="auto"/>
              <w:ind w:firstLine="0"/>
              <w:jc w:val="both"/>
              <w:rPr>
                <w:sz w:val="24"/>
                <w:szCs w:val="24"/>
              </w:rPr>
            </w:pPr>
            <w:r>
              <w:rPr>
                <w:b/>
                <w:bCs/>
                <w:sz w:val="20"/>
                <w:szCs w:val="20"/>
              </w:rPr>
              <w:t xml:space="preserve">Регулятивные УУД: </w:t>
            </w:r>
            <w:r>
              <w:rPr>
                <w:i/>
                <w:iCs/>
                <w:sz w:val="24"/>
                <w:szCs w:val="24"/>
              </w:rPr>
              <w:t>Действовать</w:t>
            </w:r>
            <w:r>
              <w:rPr>
                <w:sz w:val="24"/>
                <w:szCs w:val="24"/>
              </w:rPr>
              <w:tab/>
              <w:t>согласно</w:t>
            </w:r>
          </w:p>
          <w:p w:rsidR="00D1364B" w:rsidRDefault="008E2A1A">
            <w:pPr>
              <w:pStyle w:val="a9"/>
              <w:shd w:val="clear" w:color="auto" w:fill="auto"/>
              <w:ind w:firstLine="0"/>
              <w:jc w:val="both"/>
              <w:rPr>
                <w:sz w:val="24"/>
                <w:szCs w:val="24"/>
              </w:rPr>
            </w:pPr>
            <w:r>
              <w:rPr>
                <w:sz w:val="24"/>
                <w:szCs w:val="24"/>
              </w:rPr>
              <w:t xml:space="preserve">составленному плану, а также по инструкциям учителя; </w:t>
            </w:r>
            <w:r>
              <w:rPr>
                <w:i/>
                <w:iCs/>
                <w:sz w:val="24"/>
                <w:szCs w:val="24"/>
              </w:rPr>
              <w:t>ставить</w:t>
            </w:r>
            <w:r>
              <w:rPr>
                <w:sz w:val="24"/>
                <w:szCs w:val="24"/>
              </w:rPr>
              <w:t xml:space="preserve"> учебно-</w:t>
            </w:r>
          </w:p>
        </w:tc>
        <w:tc>
          <w:tcPr>
            <w:tcW w:w="2693" w:type="dxa"/>
            <w:tcBorders>
              <w:top w:val="single" w:sz="4" w:space="0" w:color="auto"/>
              <w:left w:val="single" w:sz="4" w:space="0" w:color="auto"/>
            </w:tcBorders>
            <w:shd w:val="clear" w:color="auto" w:fill="FFFFFF"/>
          </w:tcPr>
          <w:p w:rsidR="00D1364B" w:rsidRDefault="00D1364B">
            <w:pPr>
              <w:rPr>
                <w:sz w:val="10"/>
                <w:szCs w:val="10"/>
              </w:rPr>
            </w:pPr>
          </w:p>
        </w:tc>
        <w:tc>
          <w:tcPr>
            <w:tcW w:w="156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Слайды презентации по теме урока</w:t>
            </w:r>
          </w:p>
        </w:tc>
        <w:tc>
          <w:tcPr>
            <w:tcW w:w="1997"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1037"/>
          <w:jc w:val="center"/>
        </w:trPr>
        <w:tc>
          <w:tcPr>
            <w:tcW w:w="653"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23</w:t>
            </w:r>
          </w:p>
        </w:tc>
        <w:tc>
          <w:tcPr>
            <w:tcW w:w="1872" w:type="dxa"/>
            <w:gridSpan w:val="2"/>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b/>
                <w:bCs/>
                <w:sz w:val="24"/>
                <w:szCs w:val="24"/>
              </w:rPr>
              <w:t xml:space="preserve">Устное сообщение </w:t>
            </w:r>
            <w:r>
              <w:rPr>
                <w:sz w:val="24"/>
                <w:szCs w:val="24"/>
              </w:rPr>
              <w:t>на заданную тему.</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jc w:val="both"/>
              <w:rPr>
                <w:sz w:val="24"/>
                <w:szCs w:val="24"/>
              </w:rPr>
            </w:pPr>
            <w:r>
              <w:rPr>
                <w:sz w:val="24"/>
                <w:szCs w:val="24"/>
              </w:rPr>
              <w:t>Готовить устное сообщение по заданной теме.</w:t>
            </w:r>
          </w:p>
        </w:tc>
        <w:tc>
          <w:tcPr>
            <w:tcW w:w="3115" w:type="dxa"/>
            <w:vMerge/>
            <w:tcBorders>
              <w:left w:val="single" w:sz="4" w:space="0" w:color="auto"/>
            </w:tcBorders>
            <w:shd w:val="clear" w:color="auto" w:fill="FFFFFF"/>
            <w:vAlign w:val="bottom"/>
          </w:tcPr>
          <w:p w:rsidR="00D1364B" w:rsidRDefault="00D1364B"/>
        </w:tc>
        <w:tc>
          <w:tcPr>
            <w:tcW w:w="2693" w:type="dxa"/>
            <w:tcBorders>
              <w:top w:val="single" w:sz="4" w:space="0" w:color="auto"/>
              <w:left w:val="single" w:sz="4" w:space="0" w:color="auto"/>
            </w:tcBorders>
            <w:shd w:val="clear" w:color="auto" w:fill="FFFFFF"/>
          </w:tcPr>
          <w:p w:rsidR="00D1364B" w:rsidRDefault="00D1364B">
            <w:pPr>
              <w:rPr>
                <w:sz w:val="10"/>
                <w:szCs w:val="10"/>
              </w:rPr>
            </w:pPr>
          </w:p>
        </w:tc>
        <w:tc>
          <w:tcPr>
            <w:tcW w:w="1560" w:type="dxa"/>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tabs>
                <w:tab w:val="left" w:pos="1526"/>
              </w:tabs>
              <w:ind w:firstLine="0"/>
              <w:rPr>
                <w:sz w:val="24"/>
                <w:szCs w:val="24"/>
              </w:rPr>
            </w:pPr>
            <w:r>
              <w:rPr>
                <w:sz w:val="24"/>
                <w:szCs w:val="24"/>
              </w:rPr>
              <w:t>Готовить устное сообщение</w:t>
            </w:r>
            <w:r>
              <w:rPr>
                <w:sz w:val="24"/>
                <w:szCs w:val="24"/>
              </w:rPr>
              <w:tab/>
              <w:t>по</w:t>
            </w:r>
          </w:p>
          <w:p w:rsidR="00D1364B" w:rsidRDefault="008E2A1A">
            <w:pPr>
              <w:pStyle w:val="a9"/>
              <w:shd w:val="clear" w:color="auto" w:fill="auto"/>
              <w:ind w:firstLine="0"/>
              <w:rPr>
                <w:sz w:val="24"/>
                <w:szCs w:val="24"/>
              </w:rPr>
            </w:pPr>
            <w:r>
              <w:rPr>
                <w:sz w:val="24"/>
                <w:szCs w:val="24"/>
              </w:rPr>
              <w:t>заданной теме.</w:t>
            </w:r>
          </w:p>
        </w:tc>
      </w:tr>
      <w:tr w:rsidR="00D1364B">
        <w:trPr>
          <w:trHeight w:hRule="exact" w:val="912"/>
          <w:jc w:val="center"/>
        </w:trPr>
        <w:tc>
          <w:tcPr>
            <w:tcW w:w="65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24</w:t>
            </w:r>
          </w:p>
        </w:tc>
        <w:tc>
          <w:tcPr>
            <w:tcW w:w="1872" w:type="dxa"/>
            <w:gridSpan w:val="2"/>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jc w:val="both"/>
              <w:rPr>
                <w:sz w:val="24"/>
                <w:szCs w:val="24"/>
              </w:rPr>
            </w:pPr>
            <w:r>
              <w:rPr>
                <w:sz w:val="24"/>
                <w:szCs w:val="24"/>
              </w:rPr>
              <w:t>Сложносочинён ные предложения с</w:t>
            </w:r>
          </w:p>
        </w:tc>
        <w:tc>
          <w:tcPr>
            <w:tcW w:w="3830"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tabs>
                <w:tab w:val="left" w:pos="2534"/>
              </w:tabs>
              <w:ind w:firstLine="0"/>
              <w:jc w:val="both"/>
              <w:rPr>
                <w:sz w:val="24"/>
                <w:szCs w:val="24"/>
              </w:rPr>
            </w:pPr>
            <w:r>
              <w:rPr>
                <w:sz w:val="24"/>
                <w:szCs w:val="24"/>
              </w:rPr>
              <w:t>Различать типы сочинительных союзов,</w:t>
            </w:r>
            <w:r>
              <w:rPr>
                <w:sz w:val="24"/>
                <w:szCs w:val="24"/>
              </w:rPr>
              <w:tab/>
              <w:t>применять</w:t>
            </w:r>
          </w:p>
          <w:p w:rsidR="00D1364B" w:rsidRDefault="008E2A1A">
            <w:pPr>
              <w:pStyle w:val="a9"/>
              <w:shd w:val="clear" w:color="auto" w:fill="auto"/>
              <w:tabs>
                <w:tab w:val="left" w:pos="2131"/>
                <w:tab w:val="left" w:pos="3365"/>
              </w:tabs>
              <w:ind w:firstLine="0"/>
              <w:jc w:val="both"/>
              <w:rPr>
                <w:sz w:val="24"/>
                <w:szCs w:val="24"/>
              </w:rPr>
            </w:pPr>
            <w:r>
              <w:rPr>
                <w:sz w:val="24"/>
                <w:szCs w:val="24"/>
              </w:rPr>
              <w:t>пунктуационные</w:t>
            </w:r>
            <w:r>
              <w:rPr>
                <w:sz w:val="24"/>
                <w:szCs w:val="24"/>
              </w:rPr>
              <w:tab/>
              <w:t>правила</w:t>
            </w:r>
            <w:r>
              <w:rPr>
                <w:sz w:val="24"/>
                <w:szCs w:val="24"/>
              </w:rPr>
              <w:tab/>
              <w:t>на</w:t>
            </w:r>
          </w:p>
        </w:tc>
        <w:tc>
          <w:tcPr>
            <w:tcW w:w="3115" w:type="dxa"/>
            <w:vMerge/>
            <w:tcBorders>
              <w:left w:val="single" w:sz="4" w:space="0" w:color="auto"/>
              <w:bottom w:val="single" w:sz="4" w:space="0" w:color="auto"/>
            </w:tcBorders>
            <w:shd w:val="clear" w:color="auto" w:fill="FFFFFF"/>
            <w:vAlign w:val="bottom"/>
          </w:tcPr>
          <w:p w:rsidR="00D1364B" w:rsidRDefault="00D1364B"/>
        </w:tc>
        <w:tc>
          <w:tcPr>
            <w:tcW w:w="269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tabs>
                <w:tab w:val="left" w:pos="2357"/>
              </w:tabs>
              <w:ind w:firstLine="0"/>
              <w:rPr>
                <w:sz w:val="24"/>
                <w:szCs w:val="24"/>
              </w:rPr>
            </w:pPr>
            <w:r>
              <w:rPr>
                <w:sz w:val="24"/>
                <w:szCs w:val="24"/>
              </w:rPr>
              <w:t>Определяют</w:t>
            </w:r>
            <w:r>
              <w:rPr>
                <w:sz w:val="24"/>
                <w:szCs w:val="24"/>
              </w:rPr>
              <w:tab/>
              <w:t>и</w:t>
            </w:r>
          </w:p>
          <w:p w:rsidR="00D1364B" w:rsidRDefault="008E2A1A">
            <w:pPr>
              <w:pStyle w:val="a9"/>
              <w:shd w:val="clear" w:color="auto" w:fill="auto"/>
              <w:ind w:firstLine="0"/>
              <w:rPr>
                <w:sz w:val="24"/>
                <w:szCs w:val="24"/>
              </w:rPr>
            </w:pPr>
            <w:r>
              <w:rPr>
                <w:sz w:val="24"/>
                <w:szCs w:val="24"/>
              </w:rPr>
              <w:t>характеризуют понятие «сложносочинённое</w:t>
            </w:r>
          </w:p>
        </w:tc>
        <w:tc>
          <w:tcPr>
            <w:tcW w:w="1560"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Слайды презентации по теме урока</w:t>
            </w:r>
          </w:p>
        </w:tc>
        <w:tc>
          <w:tcPr>
            <w:tcW w:w="1997"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Определяют и характеризуют понятие</w:t>
            </w:r>
          </w:p>
        </w:tc>
      </w:tr>
    </w:tbl>
    <w:p w:rsidR="00D1364B" w:rsidRDefault="008E2A1A">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653"/>
        <w:gridCol w:w="1872"/>
        <w:gridCol w:w="3830"/>
        <w:gridCol w:w="3115"/>
        <w:gridCol w:w="2693"/>
        <w:gridCol w:w="1560"/>
        <w:gridCol w:w="1997"/>
      </w:tblGrid>
      <w:tr w:rsidR="00D1364B">
        <w:trPr>
          <w:trHeight w:hRule="exact" w:val="1517"/>
          <w:jc w:val="center"/>
        </w:trPr>
        <w:tc>
          <w:tcPr>
            <w:tcW w:w="653" w:type="dxa"/>
            <w:tcBorders>
              <w:top w:val="single" w:sz="4" w:space="0" w:color="auto"/>
              <w:left w:val="single" w:sz="4" w:space="0" w:color="auto"/>
            </w:tcBorders>
            <w:shd w:val="clear" w:color="auto" w:fill="FFFFFF"/>
          </w:tcPr>
          <w:p w:rsidR="00D1364B" w:rsidRDefault="00D1364B">
            <w:pPr>
              <w:rPr>
                <w:sz w:val="10"/>
                <w:szCs w:val="10"/>
              </w:rPr>
            </w:pPr>
          </w:p>
        </w:tc>
        <w:tc>
          <w:tcPr>
            <w:tcW w:w="1872"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соединительны ми союзами.</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tabs>
                <w:tab w:val="left" w:pos="1522"/>
                <w:tab w:val="left" w:pos="2971"/>
              </w:tabs>
              <w:ind w:firstLine="0"/>
              <w:jc w:val="both"/>
              <w:rPr>
                <w:sz w:val="24"/>
                <w:szCs w:val="24"/>
              </w:rPr>
            </w:pPr>
            <w:r>
              <w:rPr>
                <w:sz w:val="24"/>
                <w:szCs w:val="24"/>
              </w:rPr>
              <w:t>практике,</w:t>
            </w:r>
            <w:r>
              <w:rPr>
                <w:sz w:val="24"/>
                <w:szCs w:val="24"/>
              </w:rPr>
              <w:tab/>
              <w:t>объясняя</w:t>
            </w:r>
            <w:r>
              <w:rPr>
                <w:sz w:val="24"/>
                <w:szCs w:val="24"/>
              </w:rPr>
              <w:tab/>
              <w:t>выбор</w:t>
            </w:r>
          </w:p>
          <w:p w:rsidR="00D1364B" w:rsidRDefault="008E2A1A">
            <w:pPr>
              <w:pStyle w:val="a9"/>
              <w:shd w:val="clear" w:color="auto" w:fill="auto"/>
              <w:ind w:firstLine="0"/>
              <w:jc w:val="both"/>
              <w:rPr>
                <w:sz w:val="24"/>
                <w:szCs w:val="24"/>
              </w:rPr>
            </w:pPr>
            <w:r>
              <w:rPr>
                <w:sz w:val="24"/>
                <w:szCs w:val="24"/>
              </w:rPr>
              <w:t>пунктограмм, составлять схемы предложений.</w:t>
            </w:r>
          </w:p>
        </w:tc>
        <w:tc>
          <w:tcPr>
            <w:tcW w:w="3115" w:type="dxa"/>
            <w:vMerge w:val="restart"/>
            <w:tcBorders>
              <w:top w:val="single" w:sz="4" w:space="0" w:color="auto"/>
              <w:left w:val="single" w:sz="4" w:space="0" w:color="auto"/>
            </w:tcBorders>
            <w:shd w:val="clear" w:color="auto" w:fill="FFFFFF"/>
          </w:tcPr>
          <w:p w:rsidR="00D1364B" w:rsidRDefault="008E2A1A">
            <w:pPr>
              <w:pStyle w:val="a9"/>
              <w:shd w:val="clear" w:color="auto" w:fill="auto"/>
              <w:tabs>
                <w:tab w:val="right" w:pos="2899"/>
              </w:tabs>
              <w:ind w:firstLine="0"/>
              <w:jc w:val="both"/>
              <w:rPr>
                <w:sz w:val="24"/>
                <w:szCs w:val="24"/>
              </w:rPr>
            </w:pPr>
            <w:r>
              <w:rPr>
                <w:sz w:val="24"/>
                <w:szCs w:val="24"/>
              </w:rPr>
              <w:t>познавательные</w:t>
            </w:r>
            <w:r>
              <w:rPr>
                <w:sz w:val="24"/>
                <w:szCs w:val="24"/>
              </w:rPr>
              <w:tab/>
              <w:t>задачи</w:t>
            </w:r>
          </w:p>
          <w:p w:rsidR="00D1364B" w:rsidRDefault="008E2A1A">
            <w:pPr>
              <w:pStyle w:val="a9"/>
              <w:shd w:val="clear" w:color="auto" w:fill="auto"/>
              <w:tabs>
                <w:tab w:val="right" w:pos="2904"/>
              </w:tabs>
              <w:ind w:firstLine="0"/>
              <w:jc w:val="both"/>
              <w:rPr>
                <w:sz w:val="24"/>
                <w:szCs w:val="24"/>
              </w:rPr>
            </w:pPr>
            <w:r>
              <w:rPr>
                <w:sz w:val="24"/>
                <w:szCs w:val="24"/>
              </w:rPr>
              <w:t>перед чтением учебного текста и выполнением разных</w:t>
            </w:r>
            <w:r>
              <w:rPr>
                <w:sz w:val="24"/>
                <w:szCs w:val="24"/>
              </w:rPr>
              <w:tab/>
              <w:t>заданий;</w:t>
            </w:r>
          </w:p>
          <w:p w:rsidR="00D1364B" w:rsidRDefault="008E2A1A">
            <w:pPr>
              <w:pStyle w:val="a9"/>
              <w:shd w:val="clear" w:color="auto" w:fill="auto"/>
              <w:tabs>
                <w:tab w:val="right" w:pos="2890"/>
              </w:tabs>
              <w:spacing w:line="254" w:lineRule="auto"/>
              <w:ind w:firstLine="0"/>
              <w:jc w:val="both"/>
              <w:rPr>
                <w:sz w:val="24"/>
                <w:szCs w:val="24"/>
              </w:rPr>
            </w:pPr>
            <w:r>
              <w:rPr>
                <w:b/>
                <w:bCs/>
                <w:sz w:val="20"/>
                <w:szCs w:val="20"/>
              </w:rPr>
              <w:t xml:space="preserve">Коммуникативные УУД: </w:t>
            </w:r>
            <w:r>
              <w:rPr>
                <w:i/>
                <w:iCs/>
                <w:sz w:val="24"/>
                <w:szCs w:val="24"/>
              </w:rPr>
              <w:t>заДавать</w:t>
            </w:r>
            <w:r>
              <w:rPr>
                <w:sz w:val="24"/>
                <w:szCs w:val="24"/>
              </w:rPr>
              <w:tab/>
              <w:t>вопросы,</w:t>
            </w:r>
          </w:p>
          <w:p w:rsidR="00D1364B" w:rsidRDefault="008E2A1A">
            <w:pPr>
              <w:pStyle w:val="a9"/>
              <w:shd w:val="clear" w:color="auto" w:fill="auto"/>
              <w:tabs>
                <w:tab w:val="right" w:pos="2894"/>
              </w:tabs>
              <w:spacing w:line="233" w:lineRule="auto"/>
              <w:ind w:firstLine="0"/>
              <w:rPr>
                <w:sz w:val="24"/>
                <w:szCs w:val="24"/>
              </w:rPr>
            </w:pPr>
            <w:r>
              <w:rPr>
                <w:sz w:val="24"/>
                <w:szCs w:val="24"/>
              </w:rPr>
              <w:t>необходимые</w:t>
            </w:r>
            <w:r>
              <w:rPr>
                <w:sz w:val="24"/>
                <w:szCs w:val="24"/>
              </w:rPr>
              <w:tab/>
              <w:t>для</w:t>
            </w:r>
          </w:p>
          <w:p w:rsidR="00D1364B" w:rsidRDefault="008E2A1A">
            <w:pPr>
              <w:pStyle w:val="a9"/>
              <w:shd w:val="clear" w:color="auto" w:fill="auto"/>
              <w:tabs>
                <w:tab w:val="right" w:pos="2899"/>
              </w:tabs>
              <w:spacing w:line="233" w:lineRule="auto"/>
              <w:ind w:firstLine="0"/>
              <w:rPr>
                <w:sz w:val="24"/>
                <w:szCs w:val="24"/>
              </w:rPr>
            </w:pPr>
            <w:r>
              <w:rPr>
                <w:sz w:val="24"/>
                <w:szCs w:val="24"/>
              </w:rPr>
              <w:t>организации собственной деятельности</w:t>
            </w:r>
            <w:r>
              <w:rPr>
                <w:sz w:val="24"/>
                <w:szCs w:val="24"/>
              </w:rPr>
              <w:tab/>
              <w:t>и</w:t>
            </w:r>
          </w:p>
          <w:p w:rsidR="00D1364B" w:rsidRDefault="008E2A1A">
            <w:pPr>
              <w:pStyle w:val="a9"/>
              <w:shd w:val="clear" w:color="auto" w:fill="auto"/>
              <w:tabs>
                <w:tab w:val="right" w:pos="2885"/>
              </w:tabs>
              <w:spacing w:line="233" w:lineRule="auto"/>
              <w:ind w:firstLine="0"/>
              <w:rPr>
                <w:sz w:val="24"/>
                <w:szCs w:val="24"/>
              </w:rPr>
            </w:pPr>
            <w:r>
              <w:rPr>
                <w:sz w:val="24"/>
                <w:szCs w:val="24"/>
              </w:rPr>
              <w:t>сотрудничества</w:t>
            </w:r>
            <w:r>
              <w:rPr>
                <w:sz w:val="24"/>
                <w:szCs w:val="24"/>
              </w:rPr>
              <w:tab/>
              <w:t>с</w:t>
            </w:r>
          </w:p>
          <w:p w:rsidR="00D1364B" w:rsidRDefault="008E2A1A">
            <w:pPr>
              <w:pStyle w:val="a9"/>
              <w:shd w:val="clear" w:color="auto" w:fill="auto"/>
              <w:spacing w:after="140" w:line="233" w:lineRule="auto"/>
              <w:ind w:firstLine="0"/>
              <w:rPr>
                <w:sz w:val="24"/>
                <w:szCs w:val="24"/>
              </w:rPr>
            </w:pPr>
            <w:r>
              <w:rPr>
                <w:sz w:val="24"/>
                <w:szCs w:val="24"/>
              </w:rPr>
              <w:t>партнером;</w:t>
            </w:r>
          </w:p>
          <w:p w:rsidR="00D1364B" w:rsidRDefault="008E2A1A">
            <w:pPr>
              <w:pStyle w:val="a9"/>
              <w:shd w:val="clear" w:color="auto" w:fill="auto"/>
              <w:tabs>
                <w:tab w:val="right" w:pos="2890"/>
              </w:tabs>
              <w:spacing w:line="276" w:lineRule="auto"/>
              <w:ind w:firstLine="0"/>
              <w:jc w:val="both"/>
            </w:pPr>
            <w:r>
              <w:t>осуществлять совместную деятельность в малых и больших группах, осваивая различные</w:t>
            </w:r>
            <w:r>
              <w:tab/>
              <w:t>способы</w:t>
            </w:r>
          </w:p>
          <w:p w:rsidR="00D1364B" w:rsidRDefault="008E2A1A">
            <w:pPr>
              <w:pStyle w:val="a9"/>
              <w:shd w:val="clear" w:color="auto" w:fill="auto"/>
              <w:tabs>
                <w:tab w:val="right" w:pos="2870"/>
              </w:tabs>
              <w:spacing w:line="276" w:lineRule="auto"/>
              <w:ind w:firstLine="0"/>
              <w:jc w:val="both"/>
            </w:pPr>
            <w:r>
              <w:t>взаимной</w:t>
            </w:r>
            <w:r>
              <w:tab/>
              <w:t>помощи</w:t>
            </w:r>
          </w:p>
          <w:p w:rsidR="00D1364B" w:rsidRDefault="008E2A1A">
            <w:pPr>
              <w:pStyle w:val="a9"/>
              <w:shd w:val="clear" w:color="auto" w:fill="auto"/>
              <w:tabs>
                <w:tab w:val="left" w:pos="2304"/>
              </w:tabs>
              <w:spacing w:line="269" w:lineRule="auto"/>
              <w:ind w:firstLine="0"/>
              <w:jc w:val="both"/>
            </w:pPr>
            <w:r>
              <w:t xml:space="preserve">партнёрам по общению; </w:t>
            </w:r>
            <w:r>
              <w:rPr>
                <w:rFonts w:ascii="Calibri" w:eastAsia="Calibri" w:hAnsi="Calibri" w:cs="Calibri"/>
                <w:b/>
                <w:bCs/>
                <w:sz w:val="24"/>
                <w:szCs w:val="24"/>
              </w:rPr>
              <w:t xml:space="preserve">Личностные УУД: </w:t>
            </w:r>
            <w:r>
              <w:t>уметь реализовывать теоретические познания на практике;</w:t>
            </w:r>
            <w:r>
              <w:tab/>
              <w:t>уметь</w:t>
            </w:r>
          </w:p>
          <w:p w:rsidR="00D1364B" w:rsidRDefault="008E2A1A">
            <w:pPr>
              <w:pStyle w:val="a9"/>
              <w:shd w:val="clear" w:color="auto" w:fill="auto"/>
              <w:spacing w:line="276" w:lineRule="auto"/>
              <w:ind w:firstLine="0"/>
            </w:pPr>
            <w:r>
              <w:t>реализовывать теоретические познания на практике;</w:t>
            </w:r>
          </w:p>
          <w:p w:rsidR="00D1364B" w:rsidRDefault="008E2A1A">
            <w:pPr>
              <w:pStyle w:val="a9"/>
              <w:shd w:val="clear" w:color="auto" w:fill="auto"/>
              <w:spacing w:line="276" w:lineRule="auto"/>
              <w:ind w:firstLine="0"/>
              <w:jc w:val="both"/>
            </w:pPr>
            <w:r>
              <w:t>признавать право каждого на собственное мнение;</w:t>
            </w:r>
          </w:p>
        </w:tc>
        <w:tc>
          <w:tcPr>
            <w:tcW w:w="2693" w:type="dxa"/>
            <w:vMerge w:val="restart"/>
            <w:tcBorders>
              <w:top w:val="single" w:sz="4" w:space="0" w:color="auto"/>
              <w:left w:val="single" w:sz="4" w:space="0" w:color="auto"/>
            </w:tcBorders>
            <w:shd w:val="clear" w:color="auto" w:fill="FFFFFF"/>
          </w:tcPr>
          <w:p w:rsidR="00D1364B" w:rsidRDefault="008E2A1A">
            <w:pPr>
              <w:pStyle w:val="a9"/>
              <w:shd w:val="clear" w:color="auto" w:fill="auto"/>
              <w:tabs>
                <w:tab w:val="left" w:pos="2136"/>
              </w:tabs>
              <w:ind w:firstLine="0"/>
              <w:rPr>
                <w:sz w:val="24"/>
                <w:szCs w:val="24"/>
              </w:rPr>
            </w:pPr>
            <w:r>
              <w:rPr>
                <w:sz w:val="24"/>
                <w:szCs w:val="24"/>
              </w:rPr>
              <w:t>предложение»,</w:t>
            </w:r>
            <w:r>
              <w:rPr>
                <w:sz w:val="24"/>
                <w:szCs w:val="24"/>
              </w:rPr>
              <w:tab/>
              <w:t>его</w:t>
            </w:r>
          </w:p>
          <w:p w:rsidR="00D1364B" w:rsidRDefault="008E2A1A">
            <w:pPr>
              <w:pStyle w:val="a9"/>
              <w:shd w:val="clear" w:color="auto" w:fill="auto"/>
              <w:ind w:firstLine="0"/>
              <w:rPr>
                <w:sz w:val="24"/>
                <w:szCs w:val="24"/>
              </w:rPr>
            </w:pPr>
            <w:r>
              <w:rPr>
                <w:sz w:val="24"/>
                <w:szCs w:val="24"/>
              </w:rPr>
              <w:t>признаки.</w:t>
            </w:r>
          </w:p>
          <w:p w:rsidR="00D1364B" w:rsidRDefault="008E2A1A">
            <w:pPr>
              <w:pStyle w:val="a9"/>
              <w:shd w:val="clear" w:color="auto" w:fill="auto"/>
              <w:tabs>
                <w:tab w:val="left" w:pos="1752"/>
              </w:tabs>
              <w:ind w:firstLine="0"/>
              <w:rPr>
                <w:sz w:val="24"/>
                <w:szCs w:val="24"/>
              </w:rPr>
            </w:pPr>
            <w:r>
              <w:rPr>
                <w:sz w:val="24"/>
                <w:szCs w:val="24"/>
              </w:rPr>
              <w:t>Активизируют знания о типах</w:t>
            </w:r>
            <w:r>
              <w:rPr>
                <w:sz w:val="24"/>
                <w:szCs w:val="24"/>
              </w:rPr>
              <w:tab/>
              <w:t>союзов</w:t>
            </w:r>
          </w:p>
          <w:p w:rsidR="00D1364B" w:rsidRDefault="008E2A1A">
            <w:pPr>
              <w:pStyle w:val="a9"/>
              <w:shd w:val="clear" w:color="auto" w:fill="auto"/>
              <w:ind w:firstLine="0"/>
              <w:rPr>
                <w:sz w:val="24"/>
                <w:szCs w:val="24"/>
              </w:rPr>
            </w:pPr>
            <w:r>
              <w:rPr>
                <w:sz w:val="24"/>
                <w:szCs w:val="24"/>
              </w:rPr>
              <w:t>сложносочинённого предложения.</w:t>
            </w:r>
          </w:p>
          <w:p w:rsidR="00D1364B" w:rsidRDefault="008E2A1A">
            <w:pPr>
              <w:pStyle w:val="a9"/>
              <w:shd w:val="clear" w:color="auto" w:fill="auto"/>
              <w:tabs>
                <w:tab w:val="left" w:pos="1646"/>
              </w:tabs>
              <w:ind w:firstLine="0"/>
              <w:rPr>
                <w:sz w:val="24"/>
                <w:szCs w:val="24"/>
              </w:rPr>
            </w:pPr>
            <w:r>
              <w:rPr>
                <w:sz w:val="24"/>
                <w:szCs w:val="24"/>
              </w:rPr>
              <w:t>Активизируют знания о структуре</w:t>
            </w:r>
            <w:r>
              <w:rPr>
                <w:sz w:val="24"/>
                <w:szCs w:val="24"/>
              </w:rPr>
              <w:tab/>
              <w:t>устного</w:t>
            </w:r>
          </w:p>
          <w:p w:rsidR="00D1364B" w:rsidRDefault="008E2A1A">
            <w:pPr>
              <w:pStyle w:val="a9"/>
              <w:shd w:val="clear" w:color="auto" w:fill="auto"/>
              <w:ind w:firstLine="0"/>
              <w:rPr>
                <w:sz w:val="24"/>
                <w:szCs w:val="24"/>
              </w:rPr>
            </w:pPr>
            <w:r>
              <w:rPr>
                <w:sz w:val="24"/>
                <w:szCs w:val="24"/>
              </w:rPr>
              <w:t>сообщения.</w:t>
            </w:r>
          </w:p>
          <w:p w:rsidR="00D1364B" w:rsidRDefault="008E2A1A">
            <w:pPr>
              <w:pStyle w:val="a9"/>
              <w:shd w:val="clear" w:color="auto" w:fill="auto"/>
              <w:tabs>
                <w:tab w:val="left" w:pos="1646"/>
              </w:tabs>
              <w:ind w:firstLine="0"/>
              <w:rPr>
                <w:sz w:val="24"/>
                <w:szCs w:val="24"/>
              </w:rPr>
            </w:pPr>
            <w:r>
              <w:rPr>
                <w:sz w:val="24"/>
                <w:szCs w:val="24"/>
              </w:rPr>
              <w:t>Готовят</w:t>
            </w:r>
            <w:r>
              <w:rPr>
                <w:sz w:val="24"/>
                <w:szCs w:val="24"/>
              </w:rPr>
              <w:tab/>
              <w:t>устное</w:t>
            </w:r>
          </w:p>
          <w:p w:rsidR="00D1364B" w:rsidRDefault="008E2A1A">
            <w:pPr>
              <w:pStyle w:val="a9"/>
              <w:shd w:val="clear" w:color="auto" w:fill="auto"/>
              <w:ind w:firstLine="0"/>
              <w:rPr>
                <w:sz w:val="24"/>
                <w:szCs w:val="24"/>
              </w:rPr>
            </w:pPr>
            <w:r>
              <w:rPr>
                <w:sz w:val="24"/>
                <w:szCs w:val="24"/>
              </w:rPr>
              <w:t>сообщение на заданную тему.</w:t>
            </w:r>
          </w:p>
          <w:p w:rsidR="00D1364B" w:rsidRDefault="008E2A1A">
            <w:pPr>
              <w:pStyle w:val="a9"/>
              <w:shd w:val="clear" w:color="auto" w:fill="auto"/>
              <w:ind w:firstLine="0"/>
              <w:rPr>
                <w:sz w:val="24"/>
                <w:szCs w:val="24"/>
              </w:rPr>
            </w:pPr>
            <w:r>
              <w:rPr>
                <w:sz w:val="24"/>
                <w:szCs w:val="24"/>
              </w:rPr>
              <w:t>Активизируют знания о структуре сочинения по репродукции картины.</w:t>
            </w:r>
          </w:p>
          <w:p w:rsidR="00D1364B" w:rsidRDefault="008E2A1A">
            <w:pPr>
              <w:pStyle w:val="a9"/>
              <w:shd w:val="clear" w:color="auto" w:fill="auto"/>
              <w:ind w:firstLine="0"/>
              <w:rPr>
                <w:sz w:val="24"/>
                <w:szCs w:val="24"/>
              </w:rPr>
            </w:pPr>
            <w:r>
              <w:rPr>
                <w:sz w:val="24"/>
                <w:szCs w:val="24"/>
              </w:rPr>
              <w:t>Определяют структуру сложносочинённого предложения.</w:t>
            </w:r>
          </w:p>
          <w:p w:rsidR="00D1364B" w:rsidRDefault="008E2A1A">
            <w:pPr>
              <w:pStyle w:val="a9"/>
              <w:shd w:val="clear" w:color="auto" w:fill="auto"/>
              <w:tabs>
                <w:tab w:val="left" w:pos="1954"/>
              </w:tabs>
              <w:ind w:firstLine="0"/>
              <w:rPr>
                <w:sz w:val="24"/>
                <w:szCs w:val="24"/>
              </w:rPr>
            </w:pPr>
            <w:r>
              <w:rPr>
                <w:sz w:val="24"/>
                <w:szCs w:val="24"/>
              </w:rPr>
              <w:t>Различают</w:t>
            </w:r>
            <w:r>
              <w:rPr>
                <w:sz w:val="24"/>
                <w:szCs w:val="24"/>
              </w:rPr>
              <w:tab/>
              <w:t>типы</w:t>
            </w:r>
          </w:p>
          <w:p w:rsidR="00D1364B" w:rsidRDefault="008E2A1A">
            <w:pPr>
              <w:pStyle w:val="a9"/>
              <w:shd w:val="clear" w:color="auto" w:fill="auto"/>
              <w:ind w:firstLine="0"/>
              <w:rPr>
                <w:sz w:val="24"/>
                <w:szCs w:val="24"/>
              </w:rPr>
            </w:pPr>
            <w:r>
              <w:rPr>
                <w:sz w:val="24"/>
                <w:szCs w:val="24"/>
              </w:rPr>
              <w:t>сочинительных союзов.</w:t>
            </w:r>
          </w:p>
          <w:p w:rsidR="00D1364B" w:rsidRDefault="008E2A1A">
            <w:pPr>
              <w:pStyle w:val="a9"/>
              <w:shd w:val="clear" w:color="auto" w:fill="auto"/>
              <w:tabs>
                <w:tab w:val="left" w:pos="1771"/>
              </w:tabs>
              <w:ind w:firstLine="0"/>
              <w:rPr>
                <w:sz w:val="24"/>
                <w:szCs w:val="24"/>
              </w:rPr>
            </w:pPr>
            <w:r>
              <w:rPr>
                <w:sz w:val="24"/>
                <w:szCs w:val="24"/>
              </w:rPr>
              <w:t>Применяют пунктуационные правила на практике, объясняя</w:t>
            </w:r>
            <w:r>
              <w:rPr>
                <w:sz w:val="24"/>
                <w:szCs w:val="24"/>
              </w:rPr>
              <w:tab/>
              <w:t>выбор</w:t>
            </w:r>
          </w:p>
          <w:p w:rsidR="00D1364B" w:rsidRDefault="008E2A1A">
            <w:pPr>
              <w:pStyle w:val="a9"/>
              <w:shd w:val="clear" w:color="auto" w:fill="auto"/>
              <w:ind w:firstLine="0"/>
              <w:rPr>
                <w:sz w:val="24"/>
                <w:szCs w:val="24"/>
              </w:rPr>
            </w:pPr>
            <w:r>
              <w:rPr>
                <w:sz w:val="24"/>
                <w:szCs w:val="24"/>
              </w:rPr>
              <w:t>пунктограмм.</w:t>
            </w:r>
          </w:p>
          <w:p w:rsidR="00D1364B" w:rsidRDefault="008E2A1A">
            <w:pPr>
              <w:pStyle w:val="a9"/>
              <w:shd w:val="clear" w:color="auto" w:fill="auto"/>
              <w:tabs>
                <w:tab w:val="left" w:pos="1762"/>
              </w:tabs>
              <w:ind w:firstLine="0"/>
              <w:rPr>
                <w:sz w:val="24"/>
                <w:szCs w:val="24"/>
              </w:rPr>
            </w:pPr>
            <w:r>
              <w:rPr>
                <w:sz w:val="24"/>
                <w:szCs w:val="24"/>
              </w:rPr>
              <w:t>Составляют</w:t>
            </w:r>
            <w:r>
              <w:rPr>
                <w:sz w:val="24"/>
                <w:szCs w:val="24"/>
              </w:rPr>
              <w:tab/>
              <w:t>схемы</w:t>
            </w:r>
          </w:p>
          <w:p w:rsidR="00D1364B" w:rsidRDefault="008E2A1A">
            <w:pPr>
              <w:pStyle w:val="a9"/>
              <w:shd w:val="clear" w:color="auto" w:fill="auto"/>
              <w:ind w:firstLine="0"/>
              <w:rPr>
                <w:sz w:val="24"/>
                <w:szCs w:val="24"/>
              </w:rPr>
            </w:pPr>
            <w:r>
              <w:rPr>
                <w:sz w:val="24"/>
                <w:szCs w:val="24"/>
              </w:rPr>
              <w:t>предложений.</w:t>
            </w:r>
          </w:p>
        </w:tc>
        <w:tc>
          <w:tcPr>
            <w:tcW w:w="1560" w:type="dxa"/>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«сложносочинён ное предложение», его признаки</w:t>
            </w:r>
          </w:p>
        </w:tc>
      </w:tr>
      <w:tr w:rsidR="00D1364B">
        <w:trPr>
          <w:trHeight w:hRule="exact" w:val="3173"/>
          <w:jc w:val="center"/>
        </w:trPr>
        <w:tc>
          <w:tcPr>
            <w:tcW w:w="653"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25</w:t>
            </w:r>
          </w:p>
        </w:tc>
        <w:tc>
          <w:tcPr>
            <w:tcW w:w="187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Сложносочинён ные предложения с разделительны ми союзами.</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tabs>
                <w:tab w:val="left" w:pos="2520"/>
              </w:tabs>
              <w:ind w:firstLine="0"/>
              <w:jc w:val="both"/>
              <w:rPr>
                <w:sz w:val="24"/>
                <w:szCs w:val="24"/>
              </w:rPr>
            </w:pPr>
            <w:r>
              <w:rPr>
                <w:sz w:val="24"/>
                <w:szCs w:val="24"/>
              </w:rPr>
              <w:t>Различать типы сочинительных союзов,</w:t>
            </w:r>
            <w:r>
              <w:rPr>
                <w:sz w:val="24"/>
                <w:szCs w:val="24"/>
              </w:rPr>
              <w:tab/>
              <w:t>применять</w:t>
            </w:r>
          </w:p>
          <w:p w:rsidR="00D1364B" w:rsidRDefault="008E2A1A">
            <w:pPr>
              <w:pStyle w:val="a9"/>
              <w:shd w:val="clear" w:color="auto" w:fill="auto"/>
              <w:tabs>
                <w:tab w:val="left" w:pos="2131"/>
                <w:tab w:val="left" w:pos="3374"/>
              </w:tabs>
              <w:ind w:firstLine="0"/>
              <w:jc w:val="both"/>
              <w:rPr>
                <w:sz w:val="24"/>
                <w:szCs w:val="24"/>
              </w:rPr>
            </w:pPr>
            <w:r>
              <w:rPr>
                <w:sz w:val="24"/>
                <w:szCs w:val="24"/>
              </w:rPr>
              <w:t>пунктуационные</w:t>
            </w:r>
            <w:r>
              <w:rPr>
                <w:sz w:val="24"/>
                <w:szCs w:val="24"/>
              </w:rPr>
              <w:tab/>
              <w:t>правила</w:t>
            </w:r>
            <w:r>
              <w:rPr>
                <w:sz w:val="24"/>
                <w:szCs w:val="24"/>
              </w:rPr>
              <w:tab/>
              <w:t>на</w:t>
            </w:r>
          </w:p>
          <w:p w:rsidR="00D1364B" w:rsidRDefault="008E2A1A">
            <w:pPr>
              <w:pStyle w:val="a9"/>
              <w:shd w:val="clear" w:color="auto" w:fill="auto"/>
              <w:tabs>
                <w:tab w:val="left" w:pos="1522"/>
                <w:tab w:val="left" w:pos="2971"/>
              </w:tabs>
              <w:ind w:firstLine="0"/>
              <w:jc w:val="both"/>
              <w:rPr>
                <w:sz w:val="24"/>
                <w:szCs w:val="24"/>
              </w:rPr>
            </w:pPr>
            <w:r>
              <w:rPr>
                <w:sz w:val="24"/>
                <w:szCs w:val="24"/>
              </w:rPr>
              <w:t>практике,</w:t>
            </w:r>
            <w:r>
              <w:rPr>
                <w:sz w:val="24"/>
                <w:szCs w:val="24"/>
              </w:rPr>
              <w:tab/>
              <w:t>объясняя</w:t>
            </w:r>
            <w:r>
              <w:rPr>
                <w:sz w:val="24"/>
                <w:szCs w:val="24"/>
              </w:rPr>
              <w:tab/>
              <w:t>выбор</w:t>
            </w:r>
          </w:p>
          <w:p w:rsidR="00D1364B" w:rsidRDefault="008E2A1A">
            <w:pPr>
              <w:pStyle w:val="a9"/>
              <w:shd w:val="clear" w:color="auto" w:fill="auto"/>
              <w:tabs>
                <w:tab w:val="left" w:pos="2971"/>
              </w:tabs>
              <w:ind w:firstLine="0"/>
              <w:jc w:val="both"/>
              <w:rPr>
                <w:sz w:val="24"/>
                <w:szCs w:val="24"/>
              </w:rPr>
            </w:pPr>
            <w:r>
              <w:rPr>
                <w:sz w:val="24"/>
                <w:szCs w:val="24"/>
              </w:rPr>
              <w:t>пунктограмм,составлять</w:t>
            </w:r>
            <w:r>
              <w:rPr>
                <w:sz w:val="24"/>
                <w:szCs w:val="24"/>
              </w:rPr>
              <w:tab/>
              <w:t>схемы</w:t>
            </w:r>
          </w:p>
          <w:p w:rsidR="00D1364B" w:rsidRDefault="008E2A1A">
            <w:pPr>
              <w:pStyle w:val="a9"/>
              <w:shd w:val="clear" w:color="auto" w:fill="auto"/>
              <w:ind w:firstLine="0"/>
              <w:jc w:val="both"/>
              <w:rPr>
                <w:sz w:val="24"/>
                <w:szCs w:val="24"/>
              </w:rPr>
            </w:pPr>
            <w:r>
              <w:rPr>
                <w:sz w:val="24"/>
                <w:szCs w:val="24"/>
              </w:rPr>
              <w:t>предложений.</w:t>
            </w:r>
          </w:p>
        </w:tc>
        <w:tc>
          <w:tcPr>
            <w:tcW w:w="3115" w:type="dxa"/>
            <w:vMerge/>
            <w:tcBorders>
              <w:left w:val="single" w:sz="4" w:space="0" w:color="auto"/>
            </w:tcBorders>
            <w:shd w:val="clear" w:color="auto" w:fill="FFFFFF"/>
          </w:tcPr>
          <w:p w:rsidR="00D1364B" w:rsidRDefault="00D1364B"/>
        </w:tc>
        <w:tc>
          <w:tcPr>
            <w:tcW w:w="2693" w:type="dxa"/>
            <w:vMerge/>
            <w:tcBorders>
              <w:left w:val="single" w:sz="4" w:space="0" w:color="auto"/>
            </w:tcBorders>
            <w:shd w:val="clear" w:color="auto" w:fill="FFFFFF"/>
          </w:tcPr>
          <w:p w:rsidR="00D1364B" w:rsidRDefault="00D1364B"/>
        </w:tc>
        <w:tc>
          <w:tcPr>
            <w:tcW w:w="1560" w:type="dxa"/>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tabs>
                <w:tab w:val="left" w:pos="1541"/>
              </w:tabs>
              <w:ind w:firstLine="0"/>
              <w:rPr>
                <w:sz w:val="24"/>
                <w:szCs w:val="24"/>
              </w:rPr>
            </w:pPr>
            <w:r>
              <w:rPr>
                <w:sz w:val="24"/>
                <w:szCs w:val="24"/>
              </w:rPr>
              <w:t>Различают типы сочинительных союзов, применяют пунктуационные правила</w:t>
            </w:r>
            <w:r>
              <w:rPr>
                <w:sz w:val="24"/>
                <w:szCs w:val="24"/>
              </w:rPr>
              <w:tab/>
              <w:t>на</w:t>
            </w:r>
          </w:p>
          <w:p w:rsidR="00D1364B" w:rsidRDefault="008E2A1A">
            <w:pPr>
              <w:pStyle w:val="a9"/>
              <w:shd w:val="clear" w:color="auto" w:fill="auto"/>
              <w:ind w:firstLine="0"/>
              <w:rPr>
                <w:sz w:val="24"/>
                <w:szCs w:val="24"/>
              </w:rPr>
            </w:pPr>
            <w:r>
              <w:rPr>
                <w:sz w:val="24"/>
                <w:szCs w:val="24"/>
              </w:rPr>
              <w:t>практике, объясняя выбор пунктограмм,</w:t>
            </w:r>
          </w:p>
        </w:tc>
      </w:tr>
      <w:tr w:rsidR="00D1364B">
        <w:trPr>
          <w:trHeight w:hRule="exact" w:val="3178"/>
          <w:jc w:val="center"/>
        </w:trPr>
        <w:tc>
          <w:tcPr>
            <w:tcW w:w="65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26</w:t>
            </w:r>
          </w:p>
        </w:tc>
        <w:tc>
          <w:tcPr>
            <w:tcW w:w="1872"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Сложносочинён ные предложения с противительны ми союзами.</w:t>
            </w:r>
          </w:p>
        </w:tc>
        <w:tc>
          <w:tcPr>
            <w:tcW w:w="3830"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tabs>
                <w:tab w:val="left" w:pos="2520"/>
              </w:tabs>
              <w:ind w:firstLine="0"/>
              <w:jc w:val="both"/>
              <w:rPr>
                <w:sz w:val="24"/>
                <w:szCs w:val="24"/>
              </w:rPr>
            </w:pPr>
            <w:r>
              <w:rPr>
                <w:sz w:val="24"/>
                <w:szCs w:val="24"/>
              </w:rPr>
              <w:t>Различать типы сочинительных союзов,</w:t>
            </w:r>
            <w:r>
              <w:rPr>
                <w:sz w:val="24"/>
                <w:szCs w:val="24"/>
              </w:rPr>
              <w:tab/>
              <w:t>применять</w:t>
            </w:r>
          </w:p>
          <w:p w:rsidR="00D1364B" w:rsidRDefault="008E2A1A">
            <w:pPr>
              <w:pStyle w:val="a9"/>
              <w:shd w:val="clear" w:color="auto" w:fill="auto"/>
              <w:tabs>
                <w:tab w:val="left" w:pos="2131"/>
                <w:tab w:val="left" w:pos="3374"/>
              </w:tabs>
              <w:ind w:firstLine="0"/>
              <w:jc w:val="both"/>
              <w:rPr>
                <w:sz w:val="24"/>
                <w:szCs w:val="24"/>
              </w:rPr>
            </w:pPr>
            <w:r>
              <w:rPr>
                <w:sz w:val="24"/>
                <w:szCs w:val="24"/>
              </w:rPr>
              <w:t>пунктуационные</w:t>
            </w:r>
            <w:r>
              <w:rPr>
                <w:sz w:val="24"/>
                <w:szCs w:val="24"/>
              </w:rPr>
              <w:tab/>
              <w:t>правила</w:t>
            </w:r>
            <w:r>
              <w:rPr>
                <w:sz w:val="24"/>
                <w:szCs w:val="24"/>
              </w:rPr>
              <w:tab/>
              <w:t>на</w:t>
            </w:r>
          </w:p>
          <w:p w:rsidR="00D1364B" w:rsidRDefault="008E2A1A">
            <w:pPr>
              <w:pStyle w:val="a9"/>
              <w:shd w:val="clear" w:color="auto" w:fill="auto"/>
              <w:tabs>
                <w:tab w:val="left" w:pos="1522"/>
                <w:tab w:val="left" w:pos="2971"/>
              </w:tabs>
              <w:ind w:firstLine="0"/>
              <w:jc w:val="both"/>
              <w:rPr>
                <w:sz w:val="24"/>
                <w:szCs w:val="24"/>
              </w:rPr>
            </w:pPr>
            <w:r>
              <w:rPr>
                <w:sz w:val="24"/>
                <w:szCs w:val="24"/>
              </w:rPr>
              <w:t>практике,</w:t>
            </w:r>
            <w:r>
              <w:rPr>
                <w:sz w:val="24"/>
                <w:szCs w:val="24"/>
              </w:rPr>
              <w:tab/>
              <w:t>объясняя</w:t>
            </w:r>
            <w:r>
              <w:rPr>
                <w:sz w:val="24"/>
                <w:szCs w:val="24"/>
              </w:rPr>
              <w:tab/>
              <w:t>выбор</w:t>
            </w:r>
          </w:p>
          <w:p w:rsidR="00D1364B" w:rsidRDefault="008E2A1A">
            <w:pPr>
              <w:pStyle w:val="a9"/>
              <w:shd w:val="clear" w:color="auto" w:fill="auto"/>
              <w:ind w:firstLine="0"/>
              <w:jc w:val="both"/>
              <w:rPr>
                <w:sz w:val="24"/>
                <w:szCs w:val="24"/>
              </w:rPr>
            </w:pPr>
            <w:r>
              <w:rPr>
                <w:sz w:val="24"/>
                <w:szCs w:val="24"/>
              </w:rPr>
              <w:t>пунктограмм, составлять схемы предложений.</w:t>
            </w:r>
          </w:p>
        </w:tc>
        <w:tc>
          <w:tcPr>
            <w:tcW w:w="3115" w:type="dxa"/>
            <w:vMerge/>
            <w:tcBorders>
              <w:left w:val="single" w:sz="4" w:space="0" w:color="auto"/>
              <w:bottom w:val="single" w:sz="4" w:space="0" w:color="auto"/>
            </w:tcBorders>
            <w:shd w:val="clear" w:color="auto" w:fill="FFFFFF"/>
          </w:tcPr>
          <w:p w:rsidR="00D1364B" w:rsidRDefault="00D1364B"/>
        </w:tc>
        <w:tc>
          <w:tcPr>
            <w:tcW w:w="2693" w:type="dxa"/>
            <w:vMerge/>
            <w:tcBorders>
              <w:left w:val="single" w:sz="4" w:space="0" w:color="auto"/>
              <w:bottom w:val="single" w:sz="4" w:space="0" w:color="auto"/>
            </w:tcBorders>
            <w:shd w:val="clear" w:color="auto" w:fill="FFFFFF"/>
          </w:tcPr>
          <w:p w:rsidR="00D1364B" w:rsidRDefault="00D1364B"/>
        </w:tc>
        <w:tc>
          <w:tcPr>
            <w:tcW w:w="1560" w:type="dxa"/>
            <w:tcBorders>
              <w:top w:val="single" w:sz="4" w:space="0" w:color="auto"/>
              <w:left w:val="single" w:sz="4" w:space="0" w:color="auto"/>
              <w:bottom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tabs>
                <w:tab w:val="left" w:pos="1541"/>
              </w:tabs>
              <w:ind w:firstLine="0"/>
              <w:rPr>
                <w:sz w:val="24"/>
                <w:szCs w:val="24"/>
              </w:rPr>
            </w:pPr>
            <w:r>
              <w:rPr>
                <w:sz w:val="24"/>
                <w:szCs w:val="24"/>
              </w:rPr>
              <w:t>Различают типы сочинительных союзов, применяют пунктуационные правила</w:t>
            </w:r>
            <w:r>
              <w:rPr>
                <w:sz w:val="24"/>
                <w:szCs w:val="24"/>
              </w:rPr>
              <w:tab/>
              <w:t>на</w:t>
            </w:r>
          </w:p>
          <w:p w:rsidR="00D1364B" w:rsidRDefault="008E2A1A">
            <w:pPr>
              <w:pStyle w:val="a9"/>
              <w:shd w:val="clear" w:color="auto" w:fill="auto"/>
              <w:ind w:firstLine="0"/>
              <w:rPr>
                <w:sz w:val="24"/>
                <w:szCs w:val="24"/>
              </w:rPr>
            </w:pPr>
            <w:r>
              <w:rPr>
                <w:sz w:val="24"/>
                <w:szCs w:val="24"/>
              </w:rPr>
              <w:t>практике, объясняя выбор пунктограмм,</w:t>
            </w:r>
          </w:p>
        </w:tc>
      </w:tr>
    </w:tbl>
    <w:p w:rsidR="00D1364B" w:rsidRDefault="008E2A1A">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653"/>
        <w:gridCol w:w="1872"/>
        <w:gridCol w:w="3830"/>
        <w:gridCol w:w="3115"/>
        <w:gridCol w:w="2693"/>
        <w:gridCol w:w="1560"/>
        <w:gridCol w:w="1997"/>
      </w:tblGrid>
      <w:tr w:rsidR="00D1364B">
        <w:trPr>
          <w:trHeight w:hRule="exact" w:val="3173"/>
          <w:jc w:val="center"/>
        </w:trPr>
        <w:tc>
          <w:tcPr>
            <w:tcW w:w="653"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lastRenderedPageBreak/>
              <w:t>27</w:t>
            </w:r>
          </w:p>
        </w:tc>
        <w:tc>
          <w:tcPr>
            <w:tcW w:w="187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Разделительные знаки препинания между частями сложносочинён</w:t>
            </w:r>
          </w:p>
          <w:p w:rsidR="00D1364B" w:rsidRDefault="008E2A1A">
            <w:pPr>
              <w:pStyle w:val="a9"/>
              <w:shd w:val="clear" w:color="auto" w:fill="auto"/>
              <w:spacing w:line="276" w:lineRule="auto"/>
              <w:ind w:firstLine="0"/>
              <w:rPr>
                <w:sz w:val="24"/>
                <w:szCs w:val="24"/>
              </w:rPr>
            </w:pPr>
            <w:r>
              <w:rPr>
                <w:sz w:val="24"/>
                <w:szCs w:val="24"/>
              </w:rPr>
              <w:t>ного предложения.</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Обобщать изученное.</w:t>
            </w:r>
          </w:p>
        </w:tc>
        <w:tc>
          <w:tcPr>
            <w:tcW w:w="3115" w:type="dxa"/>
            <w:vMerge w:val="restart"/>
            <w:tcBorders>
              <w:top w:val="single" w:sz="4" w:space="0" w:color="auto"/>
              <w:left w:val="single" w:sz="4" w:space="0" w:color="auto"/>
            </w:tcBorders>
            <w:shd w:val="clear" w:color="auto" w:fill="FFFFFF"/>
          </w:tcPr>
          <w:p w:rsidR="00D1364B" w:rsidRDefault="008E2A1A">
            <w:pPr>
              <w:pStyle w:val="a9"/>
              <w:shd w:val="clear" w:color="auto" w:fill="auto"/>
              <w:tabs>
                <w:tab w:val="left" w:pos="2323"/>
              </w:tabs>
              <w:spacing w:before="940"/>
              <w:ind w:firstLine="0"/>
              <w:rPr>
                <w:sz w:val="24"/>
                <w:szCs w:val="24"/>
              </w:rPr>
            </w:pPr>
            <w:r>
              <w:rPr>
                <w:sz w:val="24"/>
                <w:szCs w:val="24"/>
              </w:rPr>
              <w:t>Выступать</w:t>
            </w:r>
            <w:r>
              <w:rPr>
                <w:sz w:val="24"/>
                <w:szCs w:val="24"/>
              </w:rPr>
              <w:tab/>
              <w:t>перед</w:t>
            </w:r>
          </w:p>
          <w:p w:rsidR="00D1364B" w:rsidRDefault="008E2A1A">
            <w:pPr>
              <w:pStyle w:val="a9"/>
              <w:shd w:val="clear" w:color="auto" w:fill="auto"/>
              <w:ind w:firstLine="0"/>
              <w:rPr>
                <w:sz w:val="24"/>
                <w:szCs w:val="24"/>
              </w:rPr>
            </w:pPr>
            <w:r>
              <w:rPr>
                <w:sz w:val="24"/>
                <w:szCs w:val="24"/>
              </w:rPr>
              <w:t>аудиторией.</w:t>
            </w:r>
          </w:p>
        </w:tc>
        <w:tc>
          <w:tcPr>
            <w:tcW w:w="2693" w:type="dxa"/>
            <w:vMerge w:val="restart"/>
            <w:tcBorders>
              <w:top w:val="single" w:sz="4" w:space="0" w:color="auto"/>
              <w:left w:val="single" w:sz="4" w:space="0" w:color="auto"/>
            </w:tcBorders>
            <w:shd w:val="clear" w:color="auto" w:fill="FFFFFF"/>
          </w:tcPr>
          <w:p w:rsidR="00D1364B" w:rsidRDefault="008E2A1A">
            <w:pPr>
              <w:pStyle w:val="a9"/>
              <w:shd w:val="clear" w:color="auto" w:fill="auto"/>
              <w:tabs>
                <w:tab w:val="left" w:pos="1680"/>
              </w:tabs>
              <w:ind w:firstLine="0"/>
              <w:rPr>
                <w:sz w:val="24"/>
                <w:szCs w:val="24"/>
              </w:rPr>
            </w:pPr>
            <w:r>
              <w:rPr>
                <w:sz w:val="24"/>
                <w:szCs w:val="24"/>
              </w:rPr>
              <w:t>Отличают</w:t>
            </w:r>
            <w:r>
              <w:rPr>
                <w:sz w:val="24"/>
                <w:szCs w:val="24"/>
              </w:rPr>
              <w:tab/>
              <w:t>простое</w:t>
            </w:r>
          </w:p>
          <w:p w:rsidR="00D1364B" w:rsidRDefault="008E2A1A">
            <w:pPr>
              <w:pStyle w:val="a9"/>
              <w:shd w:val="clear" w:color="auto" w:fill="auto"/>
              <w:tabs>
                <w:tab w:val="left" w:pos="2251"/>
              </w:tabs>
              <w:ind w:firstLine="0"/>
              <w:rPr>
                <w:sz w:val="24"/>
                <w:szCs w:val="24"/>
              </w:rPr>
            </w:pPr>
            <w:r>
              <w:rPr>
                <w:sz w:val="24"/>
                <w:szCs w:val="24"/>
              </w:rPr>
              <w:t>предложение</w:t>
            </w:r>
            <w:r>
              <w:rPr>
                <w:sz w:val="24"/>
                <w:szCs w:val="24"/>
              </w:rPr>
              <w:tab/>
              <w:t>от</w:t>
            </w:r>
          </w:p>
          <w:p w:rsidR="00D1364B" w:rsidRDefault="008E2A1A">
            <w:pPr>
              <w:pStyle w:val="a9"/>
              <w:shd w:val="clear" w:color="auto" w:fill="auto"/>
              <w:ind w:firstLine="0"/>
              <w:rPr>
                <w:sz w:val="24"/>
                <w:szCs w:val="24"/>
              </w:rPr>
            </w:pPr>
            <w:r>
              <w:rPr>
                <w:sz w:val="24"/>
                <w:szCs w:val="24"/>
              </w:rPr>
              <w:t>сложного.</w:t>
            </w:r>
          </w:p>
          <w:p w:rsidR="00D1364B" w:rsidRDefault="008E2A1A">
            <w:pPr>
              <w:pStyle w:val="a9"/>
              <w:shd w:val="clear" w:color="auto" w:fill="auto"/>
              <w:ind w:firstLine="0"/>
              <w:rPr>
                <w:sz w:val="24"/>
                <w:szCs w:val="24"/>
              </w:rPr>
            </w:pPr>
            <w:r>
              <w:rPr>
                <w:sz w:val="24"/>
                <w:szCs w:val="24"/>
              </w:rPr>
              <w:t>Пишут сочинение по репродукции картины.</w:t>
            </w:r>
          </w:p>
          <w:p w:rsidR="00D1364B" w:rsidRDefault="008E2A1A">
            <w:pPr>
              <w:pStyle w:val="a9"/>
              <w:shd w:val="clear" w:color="auto" w:fill="auto"/>
              <w:tabs>
                <w:tab w:val="left" w:pos="2362"/>
              </w:tabs>
              <w:spacing w:line="276" w:lineRule="auto"/>
              <w:ind w:firstLine="0"/>
              <w:rPr>
                <w:sz w:val="24"/>
                <w:szCs w:val="24"/>
              </w:rPr>
            </w:pPr>
            <w:r>
              <w:rPr>
                <w:sz w:val="24"/>
                <w:szCs w:val="24"/>
              </w:rPr>
              <w:t>Выполняют синтаксический</w:t>
            </w:r>
            <w:r>
              <w:rPr>
                <w:sz w:val="24"/>
                <w:szCs w:val="24"/>
              </w:rPr>
              <w:tab/>
              <w:t>и</w:t>
            </w:r>
          </w:p>
          <w:p w:rsidR="00D1364B" w:rsidRDefault="008E2A1A">
            <w:pPr>
              <w:pStyle w:val="a9"/>
              <w:shd w:val="clear" w:color="auto" w:fill="auto"/>
              <w:spacing w:line="276" w:lineRule="auto"/>
              <w:ind w:firstLine="0"/>
              <w:rPr>
                <w:sz w:val="24"/>
                <w:szCs w:val="24"/>
              </w:rPr>
            </w:pPr>
            <w:r>
              <w:rPr>
                <w:sz w:val="24"/>
                <w:szCs w:val="24"/>
              </w:rPr>
              <w:t>пунктуационный разборы сложносочинённых</w:t>
            </w:r>
          </w:p>
        </w:tc>
        <w:tc>
          <w:tcPr>
            <w:tcW w:w="1560" w:type="dxa"/>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tabs>
                <w:tab w:val="left" w:pos="1541"/>
              </w:tabs>
              <w:ind w:firstLine="0"/>
              <w:rPr>
                <w:sz w:val="24"/>
                <w:szCs w:val="24"/>
              </w:rPr>
            </w:pPr>
            <w:r>
              <w:rPr>
                <w:sz w:val="24"/>
                <w:szCs w:val="24"/>
              </w:rPr>
              <w:t>Различают типы сочинительных союзов, применяют пунктуационные правила</w:t>
            </w:r>
            <w:r>
              <w:rPr>
                <w:sz w:val="24"/>
                <w:szCs w:val="24"/>
              </w:rPr>
              <w:tab/>
              <w:t>на</w:t>
            </w:r>
          </w:p>
          <w:p w:rsidR="00D1364B" w:rsidRDefault="008E2A1A">
            <w:pPr>
              <w:pStyle w:val="a9"/>
              <w:shd w:val="clear" w:color="auto" w:fill="auto"/>
              <w:ind w:firstLine="0"/>
              <w:rPr>
                <w:sz w:val="24"/>
                <w:szCs w:val="24"/>
              </w:rPr>
            </w:pPr>
            <w:r>
              <w:rPr>
                <w:sz w:val="24"/>
                <w:szCs w:val="24"/>
              </w:rPr>
              <w:t>практике, объясняя выбор пунктограмм,</w:t>
            </w:r>
          </w:p>
        </w:tc>
      </w:tr>
      <w:tr w:rsidR="00D1364B">
        <w:trPr>
          <w:trHeight w:hRule="exact" w:val="2117"/>
          <w:jc w:val="center"/>
        </w:trPr>
        <w:tc>
          <w:tcPr>
            <w:tcW w:w="653"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28</w:t>
            </w:r>
          </w:p>
        </w:tc>
        <w:tc>
          <w:tcPr>
            <w:tcW w:w="187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b/>
                <w:bCs/>
                <w:sz w:val="24"/>
                <w:szCs w:val="24"/>
              </w:rPr>
              <w:t xml:space="preserve">Сочинение по репродукции картины </w:t>
            </w:r>
            <w:r>
              <w:rPr>
                <w:sz w:val="24"/>
                <w:szCs w:val="24"/>
              </w:rPr>
              <w:t>И. Шишкина «На севере</w:t>
            </w:r>
          </w:p>
          <w:p w:rsidR="00D1364B" w:rsidRDefault="008E2A1A">
            <w:pPr>
              <w:pStyle w:val="a9"/>
              <w:shd w:val="clear" w:color="auto" w:fill="auto"/>
              <w:spacing w:line="276" w:lineRule="auto"/>
              <w:ind w:firstLine="0"/>
              <w:rPr>
                <w:sz w:val="24"/>
                <w:szCs w:val="24"/>
              </w:rPr>
            </w:pPr>
            <w:r>
              <w:rPr>
                <w:sz w:val="24"/>
                <w:szCs w:val="24"/>
              </w:rPr>
              <w:t>диком...».</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Создавать текст сочинения по репродукции картины.</w:t>
            </w:r>
          </w:p>
        </w:tc>
        <w:tc>
          <w:tcPr>
            <w:tcW w:w="3115" w:type="dxa"/>
            <w:vMerge/>
            <w:tcBorders>
              <w:left w:val="single" w:sz="4" w:space="0" w:color="auto"/>
            </w:tcBorders>
            <w:shd w:val="clear" w:color="auto" w:fill="FFFFFF"/>
          </w:tcPr>
          <w:p w:rsidR="00D1364B" w:rsidRDefault="00D1364B"/>
        </w:tc>
        <w:tc>
          <w:tcPr>
            <w:tcW w:w="2693" w:type="dxa"/>
            <w:vMerge/>
            <w:tcBorders>
              <w:left w:val="single" w:sz="4" w:space="0" w:color="auto"/>
            </w:tcBorders>
            <w:shd w:val="clear" w:color="auto" w:fill="FFFFFF"/>
          </w:tcPr>
          <w:p w:rsidR="00D1364B" w:rsidRDefault="00D1364B"/>
        </w:tc>
        <w:tc>
          <w:tcPr>
            <w:tcW w:w="1560" w:type="dxa"/>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tabs>
                <w:tab w:val="left" w:pos="1526"/>
              </w:tabs>
              <w:ind w:firstLine="0"/>
              <w:rPr>
                <w:sz w:val="24"/>
                <w:szCs w:val="24"/>
              </w:rPr>
            </w:pPr>
            <w:r>
              <w:rPr>
                <w:sz w:val="24"/>
                <w:szCs w:val="24"/>
              </w:rPr>
              <w:t>Пишут сочинение</w:t>
            </w:r>
            <w:r>
              <w:rPr>
                <w:sz w:val="24"/>
                <w:szCs w:val="24"/>
              </w:rPr>
              <w:tab/>
              <w:t>по</w:t>
            </w:r>
          </w:p>
          <w:p w:rsidR="00D1364B" w:rsidRDefault="008E2A1A">
            <w:pPr>
              <w:pStyle w:val="a9"/>
              <w:shd w:val="clear" w:color="auto" w:fill="auto"/>
              <w:ind w:firstLine="0"/>
              <w:rPr>
                <w:sz w:val="24"/>
                <w:szCs w:val="24"/>
              </w:rPr>
            </w:pPr>
            <w:r>
              <w:rPr>
                <w:sz w:val="24"/>
                <w:szCs w:val="24"/>
              </w:rPr>
              <w:t>репродукции картины.</w:t>
            </w:r>
          </w:p>
        </w:tc>
      </w:tr>
      <w:tr w:rsidR="00D1364B">
        <w:trPr>
          <w:trHeight w:hRule="exact" w:val="2659"/>
          <w:jc w:val="center"/>
        </w:trPr>
        <w:tc>
          <w:tcPr>
            <w:tcW w:w="653"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29</w:t>
            </w:r>
          </w:p>
        </w:tc>
        <w:tc>
          <w:tcPr>
            <w:tcW w:w="1872" w:type="dxa"/>
            <w:tcBorders>
              <w:top w:val="single" w:sz="4" w:space="0" w:color="auto"/>
              <w:left w:val="single" w:sz="4" w:space="0" w:color="auto"/>
            </w:tcBorders>
            <w:shd w:val="clear" w:color="auto" w:fill="FFFFFF"/>
          </w:tcPr>
          <w:p w:rsidR="00D1364B" w:rsidRDefault="008E2A1A">
            <w:pPr>
              <w:pStyle w:val="a9"/>
              <w:shd w:val="clear" w:color="auto" w:fill="auto"/>
              <w:tabs>
                <w:tab w:val="left" w:pos="1541"/>
              </w:tabs>
              <w:ind w:firstLine="0"/>
              <w:rPr>
                <w:sz w:val="24"/>
                <w:szCs w:val="24"/>
              </w:rPr>
            </w:pPr>
            <w:r>
              <w:rPr>
                <w:sz w:val="24"/>
                <w:szCs w:val="24"/>
              </w:rPr>
              <w:t>Синтаксически й</w:t>
            </w:r>
            <w:r>
              <w:rPr>
                <w:sz w:val="24"/>
                <w:szCs w:val="24"/>
              </w:rPr>
              <w:tab/>
              <w:t>и</w:t>
            </w:r>
          </w:p>
          <w:p w:rsidR="00D1364B" w:rsidRDefault="008E2A1A">
            <w:pPr>
              <w:pStyle w:val="a9"/>
              <w:shd w:val="clear" w:color="auto" w:fill="auto"/>
              <w:tabs>
                <w:tab w:val="left" w:pos="907"/>
              </w:tabs>
              <w:ind w:firstLine="0"/>
              <w:rPr>
                <w:sz w:val="24"/>
                <w:szCs w:val="24"/>
              </w:rPr>
            </w:pPr>
            <w:r>
              <w:rPr>
                <w:sz w:val="24"/>
                <w:szCs w:val="24"/>
              </w:rPr>
              <w:t>пунктуационны й</w:t>
            </w:r>
            <w:r>
              <w:rPr>
                <w:sz w:val="24"/>
                <w:szCs w:val="24"/>
              </w:rPr>
              <w:tab/>
              <w:t>разбор</w:t>
            </w:r>
          </w:p>
          <w:p w:rsidR="00D1364B" w:rsidRDefault="008E2A1A">
            <w:pPr>
              <w:pStyle w:val="a9"/>
              <w:shd w:val="clear" w:color="auto" w:fill="auto"/>
              <w:ind w:firstLine="0"/>
              <w:rPr>
                <w:sz w:val="24"/>
                <w:szCs w:val="24"/>
              </w:rPr>
            </w:pPr>
            <w:r>
              <w:rPr>
                <w:sz w:val="24"/>
                <w:szCs w:val="24"/>
              </w:rPr>
              <w:t>сложносочинён</w:t>
            </w:r>
          </w:p>
          <w:p w:rsidR="00D1364B" w:rsidRDefault="008E2A1A">
            <w:pPr>
              <w:pStyle w:val="a9"/>
              <w:shd w:val="clear" w:color="auto" w:fill="auto"/>
              <w:ind w:firstLine="0"/>
              <w:rPr>
                <w:sz w:val="24"/>
                <w:szCs w:val="24"/>
              </w:rPr>
            </w:pPr>
            <w:r>
              <w:rPr>
                <w:sz w:val="24"/>
                <w:szCs w:val="24"/>
              </w:rPr>
              <w:t>ного</w:t>
            </w:r>
          </w:p>
          <w:p w:rsidR="00D1364B" w:rsidRDefault="008E2A1A">
            <w:pPr>
              <w:pStyle w:val="a9"/>
              <w:shd w:val="clear" w:color="auto" w:fill="auto"/>
              <w:ind w:firstLine="0"/>
              <w:rPr>
                <w:sz w:val="24"/>
                <w:szCs w:val="24"/>
              </w:rPr>
            </w:pPr>
            <w:r>
              <w:rPr>
                <w:sz w:val="24"/>
                <w:szCs w:val="24"/>
              </w:rPr>
              <w:t>предложения.</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tabs>
                <w:tab w:val="left" w:pos="2928"/>
              </w:tabs>
              <w:ind w:firstLine="0"/>
              <w:rPr>
                <w:sz w:val="24"/>
                <w:szCs w:val="24"/>
              </w:rPr>
            </w:pPr>
            <w:r>
              <w:rPr>
                <w:sz w:val="24"/>
                <w:szCs w:val="24"/>
              </w:rPr>
              <w:t>Выполнять синтаксический и пунктуационный</w:t>
            </w:r>
            <w:r>
              <w:rPr>
                <w:sz w:val="24"/>
                <w:szCs w:val="24"/>
              </w:rPr>
              <w:tab/>
              <w:t>разбор</w:t>
            </w:r>
          </w:p>
          <w:p w:rsidR="00D1364B" w:rsidRDefault="008E2A1A">
            <w:pPr>
              <w:pStyle w:val="a9"/>
              <w:shd w:val="clear" w:color="auto" w:fill="auto"/>
              <w:ind w:firstLine="0"/>
              <w:rPr>
                <w:sz w:val="24"/>
                <w:szCs w:val="24"/>
              </w:rPr>
            </w:pPr>
            <w:r>
              <w:rPr>
                <w:sz w:val="24"/>
                <w:szCs w:val="24"/>
              </w:rPr>
              <w:t>сложносочинённого предложения.</w:t>
            </w:r>
          </w:p>
        </w:tc>
        <w:tc>
          <w:tcPr>
            <w:tcW w:w="3115" w:type="dxa"/>
            <w:vMerge/>
            <w:tcBorders>
              <w:left w:val="single" w:sz="4" w:space="0" w:color="auto"/>
            </w:tcBorders>
            <w:shd w:val="clear" w:color="auto" w:fill="FFFFFF"/>
          </w:tcPr>
          <w:p w:rsidR="00D1364B" w:rsidRDefault="00D1364B"/>
        </w:tc>
        <w:tc>
          <w:tcPr>
            <w:tcW w:w="2693" w:type="dxa"/>
            <w:vMerge/>
            <w:tcBorders>
              <w:left w:val="single" w:sz="4" w:space="0" w:color="auto"/>
            </w:tcBorders>
            <w:shd w:val="clear" w:color="auto" w:fill="FFFFFF"/>
          </w:tcPr>
          <w:p w:rsidR="00D1364B" w:rsidRDefault="00D1364B"/>
        </w:tc>
        <w:tc>
          <w:tcPr>
            <w:tcW w:w="156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таблицы</w:t>
            </w: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Выполняют синтаксический и пунктуационный разборы сложносочинённ ых</w:t>
            </w:r>
          </w:p>
        </w:tc>
      </w:tr>
      <w:tr w:rsidR="00D1364B">
        <w:trPr>
          <w:trHeight w:hRule="exact" w:val="1867"/>
          <w:jc w:val="center"/>
        </w:trPr>
        <w:tc>
          <w:tcPr>
            <w:tcW w:w="653"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30</w:t>
            </w:r>
          </w:p>
        </w:tc>
        <w:tc>
          <w:tcPr>
            <w:tcW w:w="1872"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Повторение по теме «Сложносочинё нные предложения и пунктуация».</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Обобщать и систематизировать изученное.</w:t>
            </w:r>
          </w:p>
        </w:tc>
        <w:tc>
          <w:tcPr>
            <w:tcW w:w="3115" w:type="dxa"/>
            <w:vMerge/>
            <w:tcBorders>
              <w:left w:val="single" w:sz="4" w:space="0" w:color="auto"/>
            </w:tcBorders>
            <w:shd w:val="clear" w:color="auto" w:fill="FFFFFF"/>
          </w:tcPr>
          <w:p w:rsidR="00D1364B" w:rsidRDefault="00D1364B"/>
        </w:tc>
        <w:tc>
          <w:tcPr>
            <w:tcW w:w="2693" w:type="dxa"/>
            <w:vMerge/>
            <w:tcBorders>
              <w:left w:val="single" w:sz="4" w:space="0" w:color="auto"/>
            </w:tcBorders>
            <w:shd w:val="clear" w:color="auto" w:fill="FFFFFF"/>
          </w:tcPr>
          <w:p w:rsidR="00D1364B" w:rsidRDefault="00D1364B"/>
        </w:tc>
        <w:tc>
          <w:tcPr>
            <w:tcW w:w="1560" w:type="dxa"/>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tabs>
                <w:tab w:val="left" w:pos="1598"/>
              </w:tabs>
              <w:ind w:firstLine="0"/>
              <w:rPr>
                <w:sz w:val="24"/>
                <w:szCs w:val="24"/>
              </w:rPr>
            </w:pPr>
            <w:r>
              <w:rPr>
                <w:sz w:val="24"/>
                <w:szCs w:val="24"/>
              </w:rPr>
              <w:t>Обобщают</w:t>
            </w:r>
            <w:r>
              <w:rPr>
                <w:sz w:val="24"/>
                <w:szCs w:val="24"/>
              </w:rPr>
              <w:tab/>
              <w:t>и</w:t>
            </w:r>
          </w:p>
          <w:p w:rsidR="00D1364B" w:rsidRDefault="008E2A1A">
            <w:pPr>
              <w:pStyle w:val="a9"/>
              <w:shd w:val="clear" w:color="auto" w:fill="auto"/>
              <w:ind w:firstLine="0"/>
              <w:rPr>
                <w:sz w:val="24"/>
                <w:szCs w:val="24"/>
              </w:rPr>
            </w:pPr>
            <w:r>
              <w:rPr>
                <w:sz w:val="24"/>
                <w:szCs w:val="24"/>
              </w:rPr>
              <w:t>систематизирую т изученное.</w:t>
            </w:r>
          </w:p>
        </w:tc>
      </w:tr>
      <w:tr w:rsidR="00D1364B">
        <w:trPr>
          <w:trHeight w:hRule="exact" w:val="653"/>
          <w:jc w:val="center"/>
        </w:trPr>
        <w:tc>
          <w:tcPr>
            <w:tcW w:w="65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31</w:t>
            </w:r>
          </w:p>
        </w:tc>
        <w:tc>
          <w:tcPr>
            <w:tcW w:w="1872" w:type="dxa"/>
            <w:tcBorders>
              <w:top w:val="single" w:sz="4" w:space="0" w:color="auto"/>
              <w:left w:val="single" w:sz="4" w:space="0" w:color="auto"/>
              <w:bottom w:val="single" w:sz="4" w:space="0" w:color="auto"/>
            </w:tcBorders>
            <w:shd w:val="clear" w:color="auto" w:fill="FFFFFF"/>
            <w:vAlign w:val="bottom"/>
          </w:tcPr>
          <w:p w:rsidR="00D1364B" w:rsidRDefault="008E2A1A">
            <w:pPr>
              <w:pStyle w:val="a9"/>
              <w:shd w:val="clear" w:color="auto" w:fill="auto"/>
              <w:spacing w:line="276" w:lineRule="auto"/>
              <w:ind w:firstLine="0"/>
              <w:rPr>
                <w:sz w:val="24"/>
                <w:szCs w:val="24"/>
              </w:rPr>
            </w:pPr>
            <w:r>
              <w:rPr>
                <w:sz w:val="24"/>
                <w:szCs w:val="24"/>
              </w:rPr>
              <w:t>Контрольный диктант по теме</w:t>
            </w:r>
          </w:p>
        </w:tc>
        <w:tc>
          <w:tcPr>
            <w:tcW w:w="3830" w:type="dxa"/>
            <w:tcBorders>
              <w:top w:val="single" w:sz="4" w:space="0" w:color="auto"/>
              <w:left w:val="single" w:sz="4" w:space="0" w:color="auto"/>
              <w:bottom w:val="single" w:sz="4" w:space="0" w:color="auto"/>
            </w:tcBorders>
            <w:shd w:val="clear" w:color="auto" w:fill="FFFFFF"/>
            <w:vAlign w:val="bottom"/>
          </w:tcPr>
          <w:p w:rsidR="00D1364B" w:rsidRDefault="008E2A1A">
            <w:pPr>
              <w:pStyle w:val="a9"/>
              <w:shd w:val="clear" w:color="auto" w:fill="auto"/>
              <w:spacing w:line="276" w:lineRule="auto"/>
              <w:ind w:firstLine="0"/>
              <w:rPr>
                <w:sz w:val="24"/>
                <w:szCs w:val="24"/>
              </w:rPr>
            </w:pPr>
            <w:r>
              <w:rPr>
                <w:sz w:val="24"/>
                <w:szCs w:val="24"/>
              </w:rPr>
              <w:t>Контроль основных УУД по теме «Пунктуация сложносочинённого</w:t>
            </w:r>
          </w:p>
        </w:tc>
        <w:tc>
          <w:tcPr>
            <w:tcW w:w="3115"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Самоконтроль.</w:t>
            </w:r>
          </w:p>
        </w:tc>
        <w:tc>
          <w:tcPr>
            <w:tcW w:w="2693" w:type="dxa"/>
            <w:tcBorders>
              <w:top w:val="single" w:sz="4" w:space="0" w:color="auto"/>
              <w:left w:val="single" w:sz="4" w:space="0" w:color="auto"/>
              <w:bottom w:val="single" w:sz="4" w:space="0" w:color="auto"/>
            </w:tcBorders>
            <w:shd w:val="clear" w:color="auto" w:fill="FFFFFF"/>
          </w:tcPr>
          <w:p w:rsidR="00D1364B" w:rsidRDefault="00D1364B">
            <w:pPr>
              <w:rPr>
                <w:sz w:val="10"/>
                <w:szCs w:val="10"/>
              </w:rPr>
            </w:pPr>
          </w:p>
        </w:tc>
        <w:tc>
          <w:tcPr>
            <w:tcW w:w="1560" w:type="dxa"/>
            <w:tcBorders>
              <w:top w:val="single" w:sz="4" w:space="0" w:color="auto"/>
              <w:left w:val="single" w:sz="4" w:space="0" w:color="auto"/>
              <w:bottom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Контрольное</w:t>
            </w:r>
          </w:p>
        </w:tc>
      </w:tr>
    </w:tbl>
    <w:p w:rsidR="00D1364B" w:rsidRDefault="008E2A1A">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576"/>
        <w:gridCol w:w="1949"/>
        <w:gridCol w:w="3830"/>
        <w:gridCol w:w="3115"/>
        <w:gridCol w:w="2693"/>
        <w:gridCol w:w="1560"/>
        <w:gridCol w:w="1997"/>
      </w:tblGrid>
      <w:tr w:rsidR="00D1364B">
        <w:trPr>
          <w:trHeight w:hRule="exact" w:val="1483"/>
          <w:jc w:val="center"/>
        </w:trPr>
        <w:tc>
          <w:tcPr>
            <w:tcW w:w="576" w:type="dxa"/>
            <w:tcBorders>
              <w:top w:val="single" w:sz="4" w:space="0" w:color="auto"/>
              <w:left w:val="single" w:sz="4" w:space="0" w:color="auto"/>
            </w:tcBorders>
            <w:shd w:val="clear" w:color="auto" w:fill="FFFFFF"/>
          </w:tcPr>
          <w:p w:rsidR="00D1364B" w:rsidRDefault="00D1364B">
            <w:pPr>
              <w:rPr>
                <w:sz w:val="10"/>
                <w:szCs w:val="10"/>
              </w:rPr>
            </w:pPr>
          </w:p>
        </w:tc>
        <w:tc>
          <w:tcPr>
            <w:tcW w:w="1949"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160"/>
              <w:rPr>
                <w:sz w:val="24"/>
                <w:szCs w:val="24"/>
              </w:rPr>
            </w:pPr>
            <w:r>
              <w:rPr>
                <w:sz w:val="24"/>
                <w:szCs w:val="24"/>
              </w:rPr>
              <w:t>«Пунктуация сложносочинён ного предложения».</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предложения».</w:t>
            </w:r>
          </w:p>
        </w:tc>
        <w:tc>
          <w:tcPr>
            <w:tcW w:w="3115" w:type="dxa"/>
            <w:tcBorders>
              <w:top w:val="single" w:sz="4" w:space="0" w:color="auto"/>
              <w:left w:val="single" w:sz="4" w:space="0" w:color="auto"/>
            </w:tcBorders>
            <w:shd w:val="clear" w:color="auto" w:fill="FFFFFF"/>
          </w:tcPr>
          <w:p w:rsidR="00D1364B" w:rsidRDefault="00D1364B">
            <w:pPr>
              <w:rPr>
                <w:sz w:val="10"/>
                <w:szCs w:val="10"/>
              </w:rPr>
            </w:pPr>
          </w:p>
        </w:tc>
        <w:tc>
          <w:tcPr>
            <w:tcW w:w="2693" w:type="dxa"/>
            <w:tcBorders>
              <w:top w:val="single" w:sz="4" w:space="0" w:color="auto"/>
              <w:left w:val="single" w:sz="4" w:space="0" w:color="auto"/>
            </w:tcBorders>
            <w:shd w:val="clear" w:color="auto" w:fill="FFFFFF"/>
          </w:tcPr>
          <w:p w:rsidR="00D1364B" w:rsidRDefault="00D1364B">
            <w:pPr>
              <w:rPr>
                <w:sz w:val="10"/>
                <w:szCs w:val="10"/>
              </w:rPr>
            </w:pPr>
          </w:p>
        </w:tc>
        <w:tc>
          <w:tcPr>
            <w:tcW w:w="1560" w:type="dxa"/>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списывание</w:t>
            </w:r>
          </w:p>
        </w:tc>
      </w:tr>
      <w:tr w:rsidR="00D1364B">
        <w:trPr>
          <w:trHeight w:hRule="exact" w:val="1363"/>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200"/>
              <w:rPr>
                <w:sz w:val="24"/>
                <w:szCs w:val="24"/>
              </w:rPr>
            </w:pPr>
            <w:r>
              <w:rPr>
                <w:sz w:val="24"/>
                <w:szCs w:val="24"/>
              </w:rPr>
              <w:t>32</w:t>
            </w:r>
          </w:p>
        </w:tc>
        <w:tc>
          <w:tcPr>
            <w:tcW w:w="1949"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160"/>
              <w:rPr>
                <w:sz w:val="24"/>
                <w:szCs w:val="24"/>
              </w:rPr>
            </w:pPr>
            <w:r>
              <w:rPr>
                <w:sz w:val="24"/>
                <w:szCs w:val="24"/>
              </w:rPr>
              <w:t>Анализ ошибок диктанта.</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Определять и характеризовать понятие.</w:t>
            </w:r>
          </w:p>
        </w:tc>
        <w:tc>
          <w:tcPr>
            <w:tcW w:w="3115" w:type="dxa"/>
            <w:tcBorders>
              <w:top w:val="single" w:sz="4" w:space="0" w:color="auto"/>
              <w:left w:val="single" w:sz="4" w:space="0" w:color="auto"/>
            </w:tcBorders>
            <w:shd w:val="clear" w:color="auto" w:fill="FFFFFF"/>
          </w:tcPr>
          <w:p w:rsidR="00D1364B" w:rsidRDefault="008E2A1A">
            <w:pPr>
              <w:pStyle w:val="a9"/>
              <w:shd w:val="clear" w:color="auto" w:fill="auto"/>
              <w:ind w:firstLine="0"/>
              <w:jc w:val="both"/>
              <w:rPr>
                <w:sz w:val="24"/>
                <w:szCs w:val="24"/>
              </w:rPr>
            </w:pPr>
            <w:r>
              <w:rPr>
                <w:sz w:val="24"/>
                <w:szCs w:val="24"/>
              </w:rPr>
              <w:t>Работа с дополнительными источниками по теме.</w:t>
            </w:r>
          </w:p>
        </w:tc>
        <w:tc>
          <w:tcPr>
            <w:tcW w:w="2693" w:type="dxa"/>
            <w:tcBorders>
              <w:top w:val="single" w:sz="4" w:space="0" w:color="auto"/>
              <w:left w:val="single" w:sz="4" w:space="0" w:color="auto"/>
            </w:tcBorders>
            <w:shd w:val="clear" w:color="auto" w:fill="FFFFFF"/>
          </w:tcPr>
          <w:p w:rsidR="00D1364B" w:rsidRDefault="00D1364B">
            <w:pPr>
              <w:rPr>
                <w:sz w:val="10"/>
                <w:szCs w:val="10"/>
              </w:rPr>
            </w:pPr>
          </w:p>
        </w:tc>
        <w:tc>
          <w:tcPr>
            <w:tcW w:w="1560" w:type="dxa"/>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Анализ ошибок диктанта.</w:t>
            </w:r>
          </w:p>
        </w:tc>
      </w:tr>
      <w:tr w:rsidR="00D1364B">
        <w:trPr>
          <w:trHeight w:hRule="exact" w:val="485"/>
          <w:jc w:val="center"/>
        </w:trPr>
        <w:tc>
          <w:tcPr>
            <w:tcW w:w="15720" w:type="dxa"/>
            <w:gridSpan w:val="7"/>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Раздел 5 Сложноподчиненное предложение(4+3)</w:t>
            </w:r>
          </w:p>
        </w:tc>
      </w:tr>
      <w:tr w:rsidR="00D1364B">
        <w:trPr>
          <w:trHeight w:hRule="exact" w:val="3523"/>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33</w:t>
            </w:r>
          </w:p>
        </w:tc>
        <w:tc>
          <w:tcPr>
            <w:tcW w:w="1949" w:type="dxa"/>
            <w:tcBorders>
              <w:top w:val="single" w:sz="4" w:space="0" w:color="auto"/>
              <w:left w:val="single" w:sz="4" w:space="0" w:color="auto"/>
            </w:tcBorders>
            <w:shd w:val="clear" w:color="auto" w:fill="FFFFFF"/>
          </w:tcPr>
          <w:p w:rsidR="00D1364B" w:rsidRDefault="008E2A1A">
            <w:pPr>
              <w:pStyle w:val="a9"/>
              <w:shd w:val="clear" w:color="auto" w:fill="auto"/>
              <w:tabs>
                <w:tab w:val="left" w:pos="1651"/>
              </w:tabs>
              <w:spacing w:line="276" w:lineRule="auto"/>
              <w:ind w:firstLine="0"/>
              <w:rPr>
                <w:sz w:val="24"/>
                <w:szCs w:val="24"/>
              </w:rPr>
            </w:pPr>
            <w:r>
              <w:rPr>
                <w:sz w:val="24"/>
                <w:szCs w:val="24"/>
              </w:rPr>
              <w:t>Понятие</w:t>
            </w:r>
            <w:r>
              <w:rPr>
                <w:sz w:val="24"/>
                <w:szCs w:val="24"/>
              </w:rPr>
              <w:tab/>
              <w:t>о</w:t>
            </w:r>
          </w:p>
          <w:p w:rsidR="00D1364B" w:rsidRDefault="008E2A1A">
            <w:pPr>
              <w:pStyle w:val="a9"/>
              <w:shd w:val="clear" w:color="auto" w:fill="auto"/>
              <w:spacing w:line="276" w:lineRule="auto"/>
              <w:ind w:firstLine="0"/>
              <w:rPr>
                <w:sz w:val="24"/>
                <w:szCs w:val="24"/>
              </w:rPr>
            </w:pPr>
            <w:r>
              <w:rPr>
                <w:sz w:val="24"/>
                <w:szCs w:val="24"/>
              </w:rPr>
              <w:t>сложноподчинён ном предложении.</w:t>
            </w:r>
          </w:p>
        </w:tc>
        <w:tc>
          <w:tcPr>
            <w:tcW w:w="3830" w:type="dxa"/>
            <w:tcBorders>
              <w:top w:val="single" w:sz="4" w:space="0" w:color="auto"/>
              <w:left w:val="single" w:sz="4" w:space="0" w:color="auto"/>
            </w:tcBorders>
            <w:shd w:val="clear" w:color="auto" w:fill="FFFFFF"/>
          </w:tcPr>
          <w:p w:rsidR="00D1364B" w:rsidRDefault="00D1364B">
            <w:pPr>
              <w:rPr>
                <w:sz w:val="10"/>
                <w:szCs w:val="10"/>
              </w:rPr>
            </w:pPr>
          </w:p>
        </w:tc>
        <w:tc>
          <w:tcPr>
            <w:tcW w:w="3115" w:type="dxa"/>
            <w:vMerge w:val="restart"/>
            <w:tcBorders>
              <w:top w:val="single" w:sz="4" w:space="0" w:color="auto"/>
              <w:left w:val="single" w:sz="4" w:space="0" w:color="auto"/>
            </w:tcBorders>
            <w:shd w:val="clear" w:color="auto" w:fill="FFFFFF"/>
          </w:tcPr>
          <w:p w:rsidR="00D1364B" w:rsidRDefault="008E2A1A">
            <w:pPr>
              <w:pStyle w:val="a9"/>
              <w:shd w:val="clear" w:color="auto" w:fill="auto"/>
              <w:tabs>
                <w:tab w:val="left" w:pos="2309"/>
              </w:tabs>
              <w:ind w:firstLine="0"/>
              <w:jc w:val="both"/>
              <w:rPr>
                <w:sz w:val="24"/>
                <w:szCs w:val="24"/>
              </w:rPr>
            </w:pPr>
            <w:r>
              <w:rPr>
                <w:b/>
                <w:bCs/>
                <w:sz w:val="20"/>
                <w:szCs w:val="20"/>
              </w:rPr>
              <w:t xml:space="preserve">Познавательные УУД: </w:t>
            </w:r>
            <w:r>
              <w:rPr>
                <w:i/>
                <w:iCs/>
                <w:sz w:val="24"/>
                <w:szCs w:val="24"/>
              </w:rPr>
              <w:t xml:space="preserve">давать </w:t>
            </w:r>
            <w:r>
              <w:rPr>
                <w:sz w:val="24"/>
                <w:szCs w:val="24"/>
              </w:rPr>
              <w:t xml:space="preserve">определение лингвистическим понятиям; </w:t>
            </w:r>
            <w:r>
              <w:rPr>
                <w:i/>
                <w:iCs/>
                <w:sz w:val="24"/>
                <w:szCs w:val="24"/>
              </w:rPr>
              <w:t>осуществлять</w:t>
            </w:r>
            <w:r>
              <w:rPr>
                <w:sz w:val="24"/>
                <w:szCs w:val="24"/>
              </w:rPr>
              <w:tab/>
              <w:t>поиск</w:t>
            </w:r>
          </w:p>
          <w:p w:rsidR="00D1364B" w:rsidRDefault="008E2A1A">
            <w:pPr>
              <w:pStyle w:val="a9"/>
              <w:shd w:val="clear" w:color="auto" w:fill="auto"/>
              <w:tabs>
                <w:tab w:val="left" w:pos="749"/>
                <w:tab w:val="left" w:pos="2021"/>
              </w:tabs>
              <w:ind w:firstLine="0"/>
              <w:jc w:val="both"/>
              <w:rPr>
                <w:sz w:val="24"/>
                <w:szCs w:val="24"/>
              </w:rPr>
            </w:pPr>
            <w:r>
              <w:rPr>
                <w:sz w:val="24"/>
                <w:szCs w:val="24"/>
              </w:rPr>
              <w:t>информации, необходимой для</w:t>
            </w:r>
            <w:r>
              <w:rPr>
                <w:sz w:val="24"/>
                <w:szCs w:val="24"/>
              </w:rPr>
              <w:tab/>
              <w:t>решения</w:t>
            </w:r>
            <w:r>
              <w:rPr>
                <w:sz w:val="24"/>
                <w:szCs w:val="24"/>
              </w:rPr>
              <w:tab/>
              <w:t>учебных</w:t>
            </w:r>
          </w:p>
          <w:p w:rsidR="00D1364B" w:rsidRDefault="008E2A1A">
            <w:pPr>
              <w:pStyle w:val="a9"/>
              <w:shd w:val="clear" w:color="auto" w:fill="auto"/>
              <w:tabs>
                <w:tab w:val="left" w:pos="2726"/>
              </w:tabs>
              <w:ind w:firstLine="0"/>
              <w:jc w:val="both"/>
              <w:rPr>
                <w:sz w:val="24"/>
                <w:szCs w:val="24"/>
              </w:rPr>
            </w:pPr>
            <w:r>
              <w:rPr>
                <w:sz w:val="24"/>
                <w:szCs w:val="24"/>
              </w:rPr>
              <w:t>задач;</w:t>
            </w:r>
            <w:r>
              <w:rPr>
                <w:i/>
                <w:iCs/>
                <w:sz w:val="24"/>
                <w:szCs w:val="24"/>
              </w:rPr>
              <w:t>наблюдать</w:t>
            </w:r>
            <w:r>
              <w:rPr>
                <w:i/>
                <w:iCs/>
                <w:sz w:val="24"/>
                <w:szCs w:val="24"/>
              </w:rPr>
              <w:tab/>
              <w:t>и</w:t>
            </w:r>
          </w:p>
          <w:p w:rsidR="00D1364B" w:rsidRDefault="008E2A1A">
            <w:pPr>
              <w:pStyle w:val="a9"/>
              <w:shd w:val="clear" w:color="auto" w:fill="auto"/>
              <w:tabs>
                <w:tab w:val="left" w:pos="1872"/>
              </w:tabs>
              <w:ind w:firstLine="0"/>
              <w:jc w:val="both"/>
              <w:rPr>
                <w:sz w:val="24"/>
                <w:szCs w:val="24"/>
              </w:rPr>
            </w:pPr>
            <w:r>
              <w:rPr>
                <w:i/>
                <w:iCs/>
                <w:sz w:val="24"/>
                <w:szCs w:val="24"/>
              </w:rPr>
              <w:t>сопоставлять</w:t>
            </w:r>
            <w:r>
              <w:rPr>
                <w:sz w:val="24"/>
                <w:szCs w:val="24"/>
              </w:rPr>
              <w:t>,</w:t>
            </w:r>
            <w:r>
              <w:rPr>
                <w:sz w:val="24"/>
                <w:szCs w:val="24"/>
              </w:rPr>
              <w:tab/>
              <w:t>выявлять</w:t>
            </w:r>
          </w:p>
          <w:p w:rsidR="00D1364B" w:rsidRDefault="008E2A1A">
            <w:pPr>
              <w:pStyle w:val="a9"/>
              <w:shd w:val="clear" w:color="auto" w:fill="auto"/>
              <w:tabs>
                <w:tab w:val="left" w:pos="1003"/>
              </w:tabs>
              <w:ind w:firstLine="0"/>
              <w:jc w:val="both"/>
              <w:rPr>
                <w:sz w:val="24"/>
                <w:szCs w:val="24"/>
              </w:rPr>
            </w:pPr>
            <w:r>
              <w:rPr>
                <w:sz w:val="24"/>
                <w:szCs w:val="24"/>
              </w:rPr>
              <w:t>взаимосвязи и зависимости, отражать полученную при наблюдении информацию в виде</w:t>
            </w:r>
            <w:r>
              <w:rPr>
                <w:sz w:val="24"/>
                <w:szCs w:val="24"/>
              </w:rPr>
              <w:tab/>
              <w:t>схемы, таблицы;</w:t>
            </w:r>
          </w:p>
          <w:p w:rsidR="00D1364B" w:rsidRDefault="008E2A1A">
            <w:pPr>
              <w:pStyle w:val="a9"/>
              <w:shd w:val="clear" w:color="auto" w:fill="auto"/>
              <w:tabs>
                <w:tab w:val="right" w:pos="2880"/>
              </w:tabs>
              <w:ind w:firstLine="0"/>
              <w:jc w:val="both"/>
              <w:rPr>
                <w:sz w:val="20"/>
                <w:szCs w:val="20"/>
              </w:rPr>
            </w:pPr>
            <w:r>
              <w:rPr>
                <w:b/>
                <w:bCs/>
                <w:sz w:val="20"/>
                <w:szCs w:val="20"/>
              </w:rPr>
              <w:t>Регулятивные</w:t>
            </w:r>
            <w:r>
              <w:rPr>
                <w:b/>
                <w:bCs/>
                <w:sz w:val="20"/>
                <w:szCs w:val="20"/>
              </w:rPr>
              <w:tab/>
              <w:t>УУД:</w:t>
            </w:r>
          </w:p>
          <w:p w:rsidR="00D1364B" w:rsidRDefault="008E2A1A">
            <w:pPr>
              <w:pStyle w:val="a9"/>
              <w:shd w:val="clear" w:color="auto" w:fill="auto"/>
              <w:tabs>
                <w:tab w:val="right" w:pos="2894"/>
              </w:tabs>
              <w:ind w:firstLine="0"/>
              <w:jc w:val="center"/>
              <w:rPr>
                <w:sz w:val="24"/>
                <w:szCs w:val="24"/>
              </w:rPr>
            </w:pPr>
            <w:r>
              <w:rPr>
                <w:i/>
                <w:iCs/>
                <w:sz w:val="24"/>
                <w:szCs w:val="24"/>
              </w:rPr>
              <w:t>действовать</w:t>
            </w:r>
            <w:r>
              <w:rPr>
                <w:sz w:val="24"/>
                <w:szCs w:val="24"/>
              </w:rPr>
              <w:tab/>
              <w:t>согласно</w:t>
            </w:r>
          </w:p>
          <w:p w:rsidR="00D1364B" w:rsidRDefault="008E2A1A">
            <w:pPr>
              <w:pStyle w:val="a9"/>
              <w:shd w:val="clear" w:color="auto" w:fill="auto"/>
              <w:tabs>
                <w:tab w:val="right" w:pos="2899"/>
              </w:tabs>
              <w:ind w:firstLine="0"/>
              <w:jc w:val="both"/>
              <w:rPr>
                <w:sz w:val="24"/>
                <w:szCs w:val="24"/>
              </w:rPr>
            </w:pPr>
            <w:r>
              <w:rPr>
                <w:sz w:val="24"/>
                <w:szCs w:val="24"/>
              </w:rPr>
              <w:t xml:space="preserve">составленному плану, а также по инструкциям учителя; </w:t>
            </w:r>
            <w:r>
              <w:rPr>
                <w:i/>
                <w:iCs/>
                <w:sz w:val="24"/>
                <w:szCs w:val="24"/>
              </w:rPr>
              <w:t>ставить</w:t>
            </w:r>
            <w:r>
              <w:rPr>
                <w:sz w:val="24"/>
                <w:szCs w:val="24"/>
              </w:rPr>
              <w:t xml:space="preserve"> учебно</w:t>
            </w:r>
            <w:r>
              <w:rPr>
                <w:sz w:val="24"/>
                <w:szCs w:val="24"/>
              </w:rPr>
              <w:softHyphen/>
              <w:t>познавательные</w:t>
            </w:r>
            <w:r>
              <w:rPr>
                <w:sz w:val="24"/>
                <w:szCs w:val="24"/>
              </w:rPr>
              <w:tab/>
              <w:t>задачи</w:t>
            </w:r>
          </w:p>
          <w:p w:rsidR="00D1364B" w:rsidRDefault="008E2A1A">
            <w:pPr>
              <w:pStyle w:val="a9"/>
              <w:shd w:val="clear" w:color="auto" w:fill="auto"/>
              <w:tabs>
                <w:tab w:val="right" w:pos="2904"/>
              </w:tabs>
              <w:ind w:firstLine="0"/>
              <w:jc w:val="both"/>
              <w:rPr>
                <w:sz w:val="24"/>
                <w:szCs w:val="24"/>
              </w:rPr>
            </w:pPr>
            <w:r>
              <w:rPr>
                <w:sz w:val="24"/>
                <w:szCs w:val="24"/>
              </w:rPr>
              <w:t>перед чтением учебного текста и выполнением разных</w:t>
            </w:r>
            <w:r>
              <w:rPr>
                <w:sz w:val="24"/>
                <w:szCs w:val="24"/>
              </w:rPr>
              <w:tab/>
              <w:t>заданий;</w:t>
            </w:r>
          </w:p>
          <w:p w:rsidR="00D1364B" w:rsidRDefault="008E2A1A">
            <w:pPr>
              <w:pStyle w:val="a9"/>
              <w:shd w:val="clear" w:color="auto" w:fill="auto"/>
              <w:tabs>
                <w:tab w:val="right" w:pos="2880"/>
              </w:tabs>
              <w:ind w:firstLine="0"/>
              <w:jc w:val="both"/>
              <w:rPr>
                <w:sz w:val="20"/>
                <w:szCs w:val="20"/>
              </w:rPr>
            </w:pPr>
            <w:r>
              <w:rPr>
                <w:b/>
                <w:bCs/>
                <w:sz w:val="20"/>
                <w:szCs w:val="20"/>
              </w:rPr>
              <w:t>Коммуникативные</w:t>
            </w:r>
            <w:r>
              <w:rPr>
                <w:b/>
                <w:bCs/>
                <w:sz w:val="20"/>
                <w:szCs w:val="20"/>
              </w:rPr>
              <w:tab/>
              <w:t>УУД:</w:t>
            </w:r>
          </w:p>
          <w:p w:rsidR="00D1364B" w:rsidRDefault="008E2A1A">
            <w:pPr>
              <w:pStyle w:val="a9"/>
              <w:shd w:val="clear" w:color="auto" w:fill="auto"/>
              <w:tabs>
                <w:tab w:val="right" w:pos="2904"/>
              </w:tabs>
              <w:ind w:firstLine="0"/>
              <w:jc w:val="both"/>
              <w:rPr>
                <w:sz w:val="24"/>
                <w:szCs w:val="24"/>
              </w:rPr>
            </w:pPr>
            <w:r>
              <w:rPr>
                <w:i/>
                <w:iCs/>
                <w:sz w:val="24"/>
                <w:szCs w:val="24"/>
              </w:rPr>
              <w:t>задавать</w:t>
            </w:r>
            <w:r>
              <w:rPr>
                <w:sz w:val="24"/>
                <w:szCs w:val="24"/>
              </w:rPr>
              <w:tab/>
              <w:t>вопросы,</w:t>
            </w:r>
          </w:p>
          <w:p w:rsidR="00D1364B" w:rsidRDefault="008E2A1A">
            <w:pPr>
              <w:pStyle w:val="a9"/>
              <w:shd w:val="clear" w:color="auto" w:fill="auto"/>
              <w:tabs>
                <w:tab w:val="right" w:pos="2894"/>
              </w:tabs>
              <w:ind w:firstLine="0"/>
              <w:jc w:val="center"/>
              <w:rPr>
                <w:sz w:val="24"/>
                <w:szCs w:val="24"/>
              </w:rPr>
            </w:pPr>
            <w:r>
              <w:rPr>
                <w:sz w:val="24"/>
                <w:szCs w:val="24"/>
              </w:rPr>
              <w:t>необходимые</w:t>
            </w:r>
            <w:r>
              <w:rPr>
                <w:sz w:val="24"/>
                <w:szCs w:val="24"/>
              </w:rPr>
              <w:tab/>
              <w:t>для</w:t>
            </w:r>
          </w:p>
          <w:p w:rsidR="00D1364B" w:rsidRDefault="008E2A1A">
            <w:pPr>
              <w:pStyle w:val="a9"/>
              <w:shd w:val="clear" w:color="auto" w:fill="auto"/>
              <w:ind w:firstLine="0"/>
              <w:jc w:val="center"/>
              <w:rPr>
                <w:sz w:val="24"/>
                <w:szCs w:val="24"/>
              </w:rPr>
            </w:pPr>
            <w:r>
              <w:rPr>
                <w:sz w:val="24"/>
                <w:szCs w:val="24"/>
              </w:rPr>
              <w:t>организации собственной</w:t>
            </w:r>
          </w:p>
        </w:tc>
        <w:tc>
          <w:tcPr>
            <w:tcW w:w="2693" w:type="dxa"/>
            <w:vMerge w:val="restart"/>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Анализируют ошибки работы.</w:t>
            </w:r>
          </w:p>
          <w:p w:rsidR="00D1364B" w:rsidRDefault="008E2A1A">
            <w:pPr>
              <w:pStyle w:val="a9"/>
              <w:shd w:val="clear" w:color="auto" w:fill="auto"/>
              <w:tabs>
                <w:tab w:val="left" w:pos="2357"/>
              </w:tabs>
              <w:ind w:firstLine="0"/>
              <w:rPr>
                <w:sz w:val="24"/>
                <w:szCs w:val="24"/>
              </w:rPr>
            </w:pPr>
            <w:r>
              <w:rPr>
                <w:sz w:val="24"/>
                <w:szCs w:val="24"/>
              </w:rPr>
              <w:t>Определяют</w:t>
            </w:r>
            <w:r>
              <w:rPr>
                <w:sz w:val="24"/>
                <w:szCs w:val="24"/>
              </w:rPr>
              <w:tab/>
              <w:t>и</w:t>
            </w:r>
          </w:p>
          <w:p w:rsidR="00D1364B" w:rsidRDefault="008E2A1A">
            <w:pPr>
              <w:pStyle w:val="a9"/>
              <w:shd w:val="clear" w:color="auto" w:fill="auto"/>
              <w:tabs>
                <w:tab w:val="left" w:pos="1459"/>
              </w:tabs>
              <w:ind w:firstLine="0"/>
              <w:rPr>
                <w:sz w:val="24"/>
                <w:szCs w:val="24"/>
              </w:rPr>
            </w:pPr>
            <w:r>
              <w:rPr>
                <w:sz w:val="24"/>
                <w:szCs w:val="24"/>
              </w:rPr>
              <w:t>характеризуют понятия «сложноподчинённое предложение», «союзы»,</w:t>
            </w:r>
            <w:r>
              <w:rPr>
                <w:sz w:val="24"/>
                <w:szCs w:val="24"/>
              </w:rPr>
              <w:tab/>
              <w:t>«союзные</w:t>
            </w:r>
          </w:p>
          <w:p w:rsidR="00D1364B" w:rsidRDefault="008E2A1A">
            <w:pPr>
              <w:pStyle w:val="a9"/>
              <w:shd w:val="clear" w:color="auto" w:fill="auto"/>
              <w:ind w:firstLine="0"/>
              <w:jc w:val="both"/>
              <w:rPr>
                <w:sz w:val="24"/>
                <w:szCs w:val="24"/>
              </w:rPr>
            </w:pPr>
            <w:r>
              <w:rPr>
                <w:sz w:val="24"/>
                <w:szCs w:val="24"/>
              </w:rPr>
              <w:t>слова», «указательные слова».</w:t>
            </w:r>
          </w:p>
          <w:p w:rsidR="00D1364B" w:rsidRDefault="008E2A1A">
            <w:pPr>
              <w:pStyle w:val="a9"/>
              <w:shd w:val="clear" w:color="auto" w:fill="auto"/>
              <w:tabs>
                <w:tab w:val="left" w:pos="1450"/>
              </w:tabs>
              <w:ind w:firstLine="0"/>
              <w:jc w:val="both"/>
              <w:rPr>
                <w:sz w:val="24"/>
                <w:szCs w:val="24"/>
              </w:rPr>
            </w:pPr>
            <w:r>
              <w:rPr>
                <w:sz w:val="24"/>
                <w:szCs w:val="24"/>
              </w:rPr>
              <w:t>Выявляют</w:t>
            </w:r>
            <w:r>
              <w:rPr>
                <w:sz w:val="24"/>
                <w:szCs w:val="24"/>
              </w:rPr>
              <w:tab/>
              <w:t>структуру</w:t>
            </w:r>
          </w:p>
          <w:p w:rsidR="00D1364B" w:rsidRDefault="008E2A1A">
            <w:pPr>
              <w:pStyle w:val="a9"/>
              <w:shd w:val="clear" w:color="auto" w:fill="auto"/>
              <w:ind w:firstLine="0"/>
              <w:jc w:val="both"/>
              <w:rPr>
                <w:sz w:val="24"/>
                <w:szCs w:val="24"/>
              </w:rPr>
            </w:pPr>
            <w:r>
              <w:rPr>
                <w:sz w:val="24"/>
                <w:szCs w:val="24"/>
              </w:rPr>
              <w:t>отзыва.</w:t>
            </w:r>
          </w:p>
          <w:p w:rsidR="00D1364B" w:rsidRDefault="008E2A1A">
            <w:pPr>
              <w:pStyle w:val="a9"/>
              <w:shd w:val="clear" w:color="auto" w:fill="auto"/>
              <w:ind w:firstLine="0"/>
              <w:jc w:val="both"/>
              <w:rPr>
                <w:sz w:val="24"/>
                <w:szCs w:val="24"/>
              </w:rPr>
            </w:pPr>
            <w:r>
              <w:rPr>
                <w:sz w:val="24"/>
                <w:szCs w:val="24"/>
              </w:rPr>
              <w:t>Активизируют знания о структуре сочинения- рассуждения.</w:t>
            </w:r>
          </w:p>
          <w:p w:rsidR="00D1364B" w:rsidRDefault="008E2A1A">
            <w:pPr>
              <w:pStyle w:val="a9"/>
              <w:shd w:val="clear" w:color="auto" w:fill="auto"/>
              <w:tabs>
                <w:tab w:val="left" w:pos="1651"/>
              </w:tabs>
              <w:ind w:firstLine="0"/>
              <w:jc w:val="both"/>
              <w:rPr>
                <w:sz w:val="24"/>
                <w:szCs w:val="24"/>
              </w:rPr>
            </w:pPr>
            <w:r>
              <w:rPr>
                <w:sz w:val="24"/>
                <w:szCs w:val="24"/>
              </w:rPr>
              <w:t>Определяют</w:t>
            </w:r>
            <w:r>
              <w:rPr>
                <w:sz w:val="24"/>
                <w:szCs w:val="24"/>
              </w:rPr>
              <w:tab/>
              <w:t>понятия</w:t>
            </w:r>
          </w:p>
          <w:p w:rsidR="00D1364B" w:rsidRDefault="008E2A1A">
            <w:pPr>
              <w:pStyle w:val="a9"/>
              <w:shd w:val="clear" w:color="auto" w:fill="auto"/>
              <w:tabs>
                <w:tab w:val="left" w:pos="1459"/>
              </w:tabs>
              <w:ind w:firstLine="0"/>
              <w:rPr>
                <w:sz w:val="24"/>
                <w:szCs w:val="24"/>
              </w:rPr>
            </w:pPr>
            <w:r>
              <w:rPr>
                <w:sz w:val="24"/>
                <w:szCs w:val="24"/>
              </w:rPr>
              <w:t>«сложноподчинённое предложение», «союзы»,</w:t>
            </w:r>
            <w:r>
              <w:rPr>
                <w:sz w:val="24"/>
                <w:szCs w:val="24"/>
              </w:rPr>
              <w:tab/>
              <w:t>«союзные</w:t>
            </w:r>
          </w:p>
          <w:p w:rsidR="00D1364B" w:rsidRDefault="008E2A1A">
            <w:pPr>
              <w:pStyle w:val="a9"/>
              <w:shd w:val="clear" w:color="auto" w:fill="auto"/>
              <w:ind w:firstLine="0"/>
              <w:jc w:val="both"/>
              <w:rPr>
                <w:sz w:val="24"/>
                <w:szCs w:val="24"/>
              </w:rPr>
            </w:pPr>
            <w:r>
              <w:rPr>
                <w:sz w:val="24"/>
                <w:szCs w:val="24"/>
              </w:rPr>
              <w:t>слова», «указательные слова».</w:t>
            </w:r>
          </w:p>
          <w:p w:rsidR="00D1364B" w:rsidRDefault="008E2A1A">
            <w:pPr>
              <w:pStyle w:val="a9"/>
              <w:shd w:val="clear" w:color="auto" w:fill="auto"/>
              <w:ind w:firstLine="0"/>
              <w:jc w:val="both"/>
              <w:rPr>
                <w:sz w:val="24"/>
                <w:szCs w:val="24"/>
              </w:rPr>
            </w:pPr>
            <w:r>
              <w:rPr>
                <w:sz w:val="24"/>
                <w:szCs w:val="24"/>
              </w:rPr>
              <w:t>Различают союзы и союзные слова.</w:t>
            </w:r>
          </w:p>
          <w:p w:rsidR="00D1364B" w:rsidRDefault="008E2A1A">
            <w:pPr>
              <w:pStyle w:val="a9"/>
              <w:shd w:val="clear" w:color="auto" w:fill="auto"/>
              <w:ind w:firstLine="0"/>
              <w:rPr>
                <w:sz w:val="24"/>
                <w:szCs w:val="24"/>
              </w:rPr>
            </w:pPr>
            <w:r>
              <w:rPr>
                <w:sz w:val="24"/>
                <w:szCs w:val="24"/>
              </w:rPr>
              <w:t>Выявляют указательные слова в предложении.</w:t>
            </w:r>
          </w:p>
        </w:tc>
        <w:tc>
          <w:tcPr>
            <w:tcW w:w="156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Слайды презентации по теме урока</w:t>
            </w: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Определяют и характеризуют понятия «сложноподчинё нное предложение», «союзы», «союзные слова», «указательные слова».</w:t>
            </w:r>
          </w:p>
        </w:tc>
      </w:tr>
      <w:tr w:rsidR="00D1364B">
        <w:trPr>
          <w:trHeight w:hRule="exact" w:val="1589"/>
          <w:jc w:val="center"/>
        </w:trPr>
        <w:tc>
          <w:tcPr>
            <w:tcW w:w="576"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34</w:t>
            </w:r>
          </w:p>
        </w:tc>
        <w:tc>
          <w:tcPr>
            <w:tcW w:w="1949" w:type="dxa"/>
            <w:tcBorders>
              <w:top w:val="single" w:sz="4" w:space="0" w:color="auto"/>
              <w:left w:val="single" w:sz="4" w:space="0" w:color="auto"/>
            </w:tcBorders>
            <w:shd w:val="clear" w:color="auto" w:fill="FFFFFF"/>
          </w:tcPr>
          <w:p w:rsidR="00D1364B" w:rsidRDefault="008E2A1A">
            <w:pPr>
              <w:pStyle w:val="a9"/>
              <w:shd w:val="clear" w:color="auto" w:fill="auto"/>
              <w:tabs>
                <w:tab w:val="left" w:pos="1459"/>
              </w:tabs>
              <w:ind w:firstLine="0"/>
              <w:rPr>
                <w:sz w:val="24"/>
                <w:szCs w:val="24"/>
              </w:rPr>
            </w:pPr>
            <w:r>
              <w:rPr>
                <w:b/>
                <w:bCs/>
                <w:sz w:val="24"/>
                <w:szCs w:val="24"/>
              </w:rPr>
              <w:t>Отзыв</w:t>
            </w:r>
            <w:r>
              <w:rPr>
                <w:b/>
                <w:bCs/>
                <w:sz w:val="24"/>
                <w:szCs w:val="24"/>
              </w:rPr>
              <w:tab/>
            </w:r>
            <w:r>
              <w:rPr>
                <w:sz w:val="24"/>
                <w:szCs w:val="24"/>
              </w:rPr>
              <w:t>о</w:t>
            </w:r>
          </w:p>
          <w:p w:rsidR="00D1364B" w:rsidRDefault="008E2A1A">
            <w:pPr>
              <w:pStyle w:val="a9"/>
              <w:shd w:val="clear" w:color="auto" w:fill="auto"/>
              <w:tabs>
                <w:tab w:val="left" w:pos="1459"/>
              </w:tabs>
              <w:ind w:firstLine="0"/>
              <w:rPr>
                <w:sz w:val="24"/>
                <w:szCs w:val="24"/>
              </w:rPr>
            </w:pPr>
            <w:r>
              <w:rPr>
                <w:sz w:val="24"/>
                <w:szCs w:val="24"/>
              </w:rPr>
              <w:t>картине</w:t>
            </w:r>
            <w:r>
              <w:rPr>
                <w:sz w:val="24"/>
                <w:szCs w:val="24"/>
              </w:rPr>
              <w:tab/>
              <w:t>И.</w:t>
            </w:r>
          </w:p>
          <w:p w:rsidR="00D1364B" w:rsidRDefault="008E2A1A">
            <w:pPr>
              <w:pStyle w:val="a9"/>
              <w:shd w:val="clear" w:color="auto" w:fill="auto"/>
              <w:ind w:firstLine="0"/>
              <w:rPr>
                <w:sz w:val="24"/>
                <w:szCs w:val="24"/>
              </w:rPr>
            </w:pPr>
            <w:r>
              <w:rPr>
                <w:sz w:val="24"/>
                <w:szCs w:val="24"/>
              </w:rPr>
              <w:t>Тихого «Аисты».</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Писать отзыв о картине.</w:t>
            </w:r>
          </w:p>
        </w:tc>
        <w:tc>
          <w:tcPr>
            <w:tcW w:w="3115" w:type="dxa"/>
            <w:vMerge/>
            <w:tcBorders>
              <w:left w:val="single" w:sz="4" w:space="0" w:color="auto"/>
            </w:tcBorders>
            <w:shd w:val="clear" w:color="auto" w:fill="FFFFFF"/>
          </w:tcPr>
          <w:p w:rsidR="00D1364B" w:rsidRDefault="00D1364B"/>
        </w:tc>
        <w:tc>
          <w:tcPr>
            <w:tcW w:w="2693" w:type="dxa"/>
            <w:vMerge/>
            <w:tcBorders>
              <w:left w:val="single" w:sz="4" w:space="0" w:color="auto"/>
            </w:tcBorders>
            <w:shd w:val="clear" w:color="auto" w:fill="FFFFFF"/>
          </w:tcPr>
          <w:p w:rsidR="00D1364B" w:rsidRDefault="00D1364B"/>
        </w:tc>
        <w:tc>
          <w:tcPr>
            <w:tcW w:w="1560" w:type="dxa"/>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Выявляют структуру отзыва.</w:t>
            </w:r>
          </w:p>
          <w:p w:rsidR="00D1364B" w:rsidRDefault="008E2A1A">
            <w:pPr>
              <w:pStyle w:val="a9"/>
              <w:shd w:val="clear" w:color="auto" w:fill="auto"/>
              <w:ind w:firstLine="0"/>
              <w:rPr>
                <w:sz w:val="24"/>
                <w:szCs w:val="24"/>
              </w:rPr>
            </w:pPr>
            <w:r>
              <w:rPr>
                <w:sz w:val="24"/>
                <w:szCs w:val="24"/>
              </w:rPr>
              <w:t>Пишут отзыв о картине.</w:t>
            </w:r>
          </w:p>
        </w:tc>
      </w:tr>
      <w:tr w:rsidR="00D1364B">
        <w:trPr>
          <w:trHeight w:hRule="exact" w:val="1954"/>
          <w:jc w:val="center"/>
        </w:trPr>
        <w:tc>
          <w:tcPr>
            <w:tcW w:w="576"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35</w:t>
            </w:r>
          </w:p>
        </w:tc>
        <w:tc>
          <w:tcPr>
            <w:tcW w:w="1949"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tabs>
                <w:tab w:val="left" w:pos="1574"/>
              </w:tabs>
              <w:ind w:firstLine="0"/>
              <w:rPr>
                <w:sz w:val="24"/>
                <w:szCs w:val="24"/>
              </w:rPr>
            </w:pPr>
            <w:r>
              <w:rPr>
                <w:sz w:val="24"/>
                <w:szCs w:val="24"/>
              </w:rPr>
              <w:t>Союзы</w:t>
            </w:r>
            <w:r>
              <w:rPr>
                <w:sz w:val="24"/>
                <w:szCs w:val="24"/>
              </w:rPr>
              <w:tab/>
              <w:t>и</w:t>
            </w:r>
          </w:p>
          <w:p w:rsidR="00D1364B" w:rsidRDefault="008E2A1A">
            <w:pPr>
              <w:pStyle w:val="a9"/>
              <w:shd w:val="clear" w:color="auto" w:fill="auto"/>
              <w:spacing w:after="180"/>
              <w:ind w:firstLine="0"/>
              <w:rPr>
                <w:sz w:val="24"/>
                <w:szCs w:val="24"/>
              </w:rPr>
            </w:pPr>
            <w:r>
              <w:rPr>
                <w:sz w:val="24"/>
                <w:szCs w:val="24"/>
              </w:rPr>
              <w:t>союзные слова в сложноподчинён ном предложении.</w:t>
            </w:r>
          </w:p>
          <w:p w:rsidR="00D1364B" w:rsidRDefault="008E2A1A">
            <w:pPr>
              <w:pStyle w:val="a9"/>
              <w:shd w:val="clear" w:color="auto" w:fill="auto"/>
              <w:ind w:firstLine="0"/>
              <w:rPr>
                <w:sz w:val="24"/>
                <w:szCs w:val="24"/>
              </w:rPr>
            </w:pPr>
            <w:r>
              <w:rPr>
                <w:sz w:val="24"/>
                <w:szCs w:val="24"/>
              </w:rPr>
              <w:t>Роль</w:t>
            </w:r>
          </w:p>
        </w:tc>
        <w:tc>
          <w:tcPr>
            <w:tcW w:w="3830"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Различать союзы и союзные слова, выявлять указательные слова в предложении, составлять схемы предложений.</w:t>
            </w:r>
          </w:p>
        </w:tc>
        <w:tc>
          <w:tcPr>
            <w:tcW w:w="3115" w:type="dxa"/>
            <w:vMerge/>
            <w:tcBorders>
              <w:left w:val="single" w:sz="4" w:space="0" w:color="auto"/>
              <w:bottom w:val="single" w:sz="4" w:space="0" w:color="auto"/>
            </w:tcBorders>
            <w:shd w:val="clear" w:color="auto" w:fill="FFFFFF"/>
          </w:tcPr>
          <w:p w:rsidR="00D1364B" w:rsidRDefault="00D1364B"/>
        </w:tc>
        <w:tc>
          <w:tcPr>
            <w:tcW w:w="2693" w:type="dxa"/>
            <w:vMerge/>
            <w:tcBorders>
              <w:left w:val="single" w:sz="4" w:space="0" w:color="auto"/>
              <w:bottom w:val="single" w:sz="4" w:space="0" w:color="auto"/>
            </w:tcBorders>
            <w:shd w:val="clear" w:color="auto" w:fill="FFFFFF"/>
          </w:tcPr>
          <w:p w:rsidR="00D1364B" w:rsidRDefault="00D1364B"/>
        </w:tc>
        <w:tc>
          <w:tcPr>
            <w:tcW w:w="1560"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таблицы</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bottom"/>
          </w:tcPr>
          <w:p w:rsidR="00D1364B" w:rsidRDefault="008E2A1A">
            <w:pPr>
              <w:pStyle w:val="a9"/>
              <w:shd w:val="clear" w:color="auto" w:fill="auto"/>
              <w:tabs>
                <w:tab w:val="left" w:pos="1651"/>
              </w:tabs>
              <w:ind w:firstLine="0"/>
              <w:rPr>
                <w:sz w:val="24"/>
                <w:szCs w:val="24"/>
              </w:rPr>
            </w:pPr>
            <w:r>
              <w:rPr>
                <w:sz w:val="24"/>
                <w:szCs w:val="24"/>
              </w:rPr>
              <w:t>Различают союзы</w:t>
            </w:r>
            <w:r>
              <w:rPr>
                <w:sz w:val="24"/>
                <w:szCs w:val="24"/>
              </w:rPr>
              <w:tab/>
              <w:t>и</w:t>
            </w:r>
          </w:p>
          <w:p w:rsidR="00D1364B" w:rsidRDefault="008E2A1A">
            <w:pPr>
              <w:pStyle w:val="a9"/>
              <w:shd w:val="clear" w:color="auto" w:fill="auto"/>
              <w:tabs>
                <w:tab w:val="left" w:pos="1661"/>
              </w:tabs>
              <w:ind w:firstLine="0"/>
              <w:rPr>
                <w:sz w:val="24"/>
                <w:szCs w:val="24"/>
              </w:rPr>
            </w:pPr>
            <w:r>
              <w:rPr>
                <w:sz w:val="24"/>
                <w:szCs w:val="24"/>
              </w:rPr>
              <w:t>союзные слова. Выявляют указательные слова</w:t>
            </w:r>
            <w:r>
              <w:rPr>
                <w:sz w:val="24"/>
                <w:szCs w:val="24"/>
              </w:rPr>
              <w:tab/>
              <w:t>в</w:t>
            </w:r>
          </w:p>
          <w:p w:rsidR="00D1364B" w:rsidRDefault="008E2A1A">
            <w:pPr>
              <w:pStyle w:val="a9"/>
              <w:shd w:val="clear" w:color="auto" w:fill="auto"/>
              <w:ind w:firstLine="0"/>
              <w:rPr>
                <w:sz w:val="24"/>
                <w:szCs w:val="24"/>
              </w:rPr>
            </w:pPr>
            <w:r>
              <w:rPr>
                <w:sz w:val="24"/>
                <w:szCs w:val="24"/>
              </w:rPr>
              <w:t>предложении.</w:t>
            </w:r>
          </w:p>
        </w:tc>
      </w:tr>
    </w:tbl>
    <w:p w:rsidR="00D1364B" w:rsidRDefault="008E2A1A">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542"/>
        <w:gridCol w:w="1982"/>
        <w:gridCol w:w="3830"/>
        <w:gridCol w:w="3115"/>
        <w:gridCol w:w="2693"/>
        <w:gridCol w:w="1560"/>
        <w:gridCol w:w="1997"/>
      </w:tblGrid>
      <w:tr w:rsidR="00D1364B">
        <w:trPr>
          <w:trHeight w:hRule="exact" w:val="1594"/>
          <w:jc w:val="center"/>
        </w:trPr>
        <w:tc>
          <w:tcPr>
            <w:tcW w:w="542" w:type="dxa"/>
            <w:tcBorders>
              <w:top w:val="single" w:sz="4" w:space="0" w:color="auto"/>
              <w:left w:val="single" w:sz="4" w:space="0" w:color="auto"/>
            </w:tcBorders>
            <w:shd w:val="clear" w:color="auto" w:fill="FFFFFF"/>
          </w:tcPr>
          <w:p w:rsidR="00D1364B" w:rsidRDefault="00D1364B">
            <w:pPr>
              <w:rPr>
                <w:sz w:val="10"/>
                <w:szCs w:val="10"/>
              </w:rPr>
            </w:pPr>
          </w:p>
        </w:tc>
        <w:tc>
          <w:tcPr>
            <w:tcW w:w="1982" w:type="dxa"/>
            <w:tcBorders>
              <w:top w:val="single" w:sz="4" w:space="0" w:color="auto"/>
              <w:left w:val="single" w:sz="4" w:space="0" w:color="auto"/>
            </w:tcBorders>
            <w:shd w:val="clear" w:color="auto" w:fill="FFFFFF"/>
          </w:tcPr>
          <w:p w:rsidR="00D1364B" w:rsidRDefault="008E2A1A">
            <w:pPr>
              <w:pStyle w:val="a9"/>
              <w:shd w:val="clear" w:color="auto" w:fill="auto"/>
              <w:tabs>
                <w:tab w:val="left" w:pos="1646"/>
              </w:tabs>
              <w:ind w:firstLine="0"/>
              <w:rPr>
                <w:sz w:val="24"/>
                <w:szCs w:val="24"/>
              </w:rPr>
            </w:pPr>
            <w:r>
              <w:rPr>
                <w:sz w:val="24"/>
                <w:szCs w:val="24"/>
              </w:rPr>
              <w:t>указательных слов</w:t>
            </w:r>
            <w:r>
              <w:rPr>
                <w:sz w:val="24"/>
                <w:szCs w:val="24"/>
              </w:rPr>
              <w:tab/>
              <w:t>в</w:t>
            </w:r>
          </w:p>
          <w:p w:rsidR="00D1364B" w:rsidRDefault="008E2A1A">
            <w:pPr>
              <w:pStyle w:val="a9"/>
              <w:shd w:val="clear" w:color="auto" w:fill="auto"/>
              <w:ind w:firstLine="0"/>
              <w:rPr>
                <w:sz w:val="24"/>
                <w:szCs w:val="24"/>
              </w:rPr>
            </w:pPr>
            <w:r>
              <w:rPr>
                <w:sz w:val="24"/>
                <w:szCs w:val="24"/>
              </w:rPr>
              <w:t>сложноподчинён ном</w:t>
            </w:r>
          </w:p>
          <w:p w:rsidR="00D1364B" w:rsidRDefault="008E2A1A">
            <w:pPr>
              <w:pStyle w:val="a9"/>
              <w:shd w:val="clear" w:color="auto" w:fill="auto"/>
              <w:ind w:firstLine="0"/>
              <w:rPr>
                <w:sz w:val="24"/>
                <w:szCs w:val="24"/>
              </w:rPr>
            </w:pPr>
            <w:r>
              <w:rPr>
                <w:sz w:val="24"/>
                <w:szCs w:val="24"/>
              </w:rPr>
              <w:t>предложении.</w:t>
            </w:r>
          </w:p>
        </w:tc>
        <w:tc>
          <w:tcPr>
            <w:tcW w:w="3830" w:type="dxa"/>
            <w:tcBorders>
              <w:top w:val="single" w:sz="4" w:space="0" w:color="auto"/>
              <w:left w:val="single" w:sz="4" w:space="0" w:color="auto"/>
            </w:tcBorders>
            <w:shd w:val="clear" w:color="auto" w:fill="FFFFFF"/>
          </w:tcPr>
          <w:p w:rsidR="00D1364B" w:rsidRDefault="00D1364B">
            <w:pPr>
              <w:rPr>
                <w:sz w:val="10"/>
                <w:szCs w:val="10"/>
              </w:rPr>
            </w:pPr>
          </w:p>
        </w:tc>
        <w:tc>
          <w:tcPr>
            <w:tcW w:w="3115" w:type="dxa"/>
            <w:vMerge w:val="restart"/>
            <w:tcBorders>
              <w:top w:val="single" w:sz="4" w:space="0" w:color="auto"/>
              <w:left w:val="single" w:sz="4" w:space="0" w:color="auto"/>
            </w:tcBorders>
            <w:shd w:val="clear" w:color="auto" w:fill="FFFFFF"/>
          </w:tcPr>
          <w:p w:rsidR="00D1364B" w:rsidRDefault="008E2A1A">
            <w:pPr>
              <w:pStyle w:val="a9"/>
              <w:shd w:val="clear" w:color="auto" w:fill="auto"/>
              <w:tabs>
                <w:tab w:val="left" w:pos="2726"/>
              </w:tabs>
              <w:spacing w:line="254" w:lineRule="auto"/>
              <w:ind w:firstLine="0"/>
              <w:rPr>
                <w:sz w:val="24"/>
                <w:szCs w:val="24"/>
              </w:rPr>
            </w:pPr>
            <w:r>
              <w:rPr>
                <w:sz w:val="24"/>
                <w:szCs w:val="24"/>
              </w:rPr>
              <w:t>деятельности</w:t>
            </w:r>
            <w:r>
              <w:rPr>
                <w:sz w:val="24"/>
                <w:szCs w:val="24"/>
              </w:rPr>
              <w:tab/>
              <w:t>и</w:t>
            </w:r>
          </w:p>
          <w:p w:rsidR="00D1364B" w:rsidRDefault="008E2A1A">
            <w:pPr>
              <w:pStyle w:val="a9"/>
              <w:shd w:val="clear" w:color="auto" w:fill="auto"/>
              <w:tabs>
                <w:tab w:val="left" w:pos="2726"/>
              </w:tabs>
              <w:spacing w:line="254" w:lineRule="auto"/>
              <w:ind w:firstLine="0"/>
              <w:rPr>
                <w:sz w:val="24"/>
                <w:szCs w:val="24"/>
              </w:rPr>
            </w:pPr>
            <w:r>
              <w:rPr>
                <w:sz w:val="24"/>
                <w:szCs w:val="24"/>
              </w:rPr>
              <w:t>сотрудничества</w:t>
            </w:r>
            <w:r>
              <w:rPr>
                <w:sz w:val="24"/>
                <w:szCs w:val="24"/>
              </w:rPr>
              <w:tab/>
              <w:t>с</w:t>
            </w:r>
          </w:p>
          <w:p w:rsidR="00D1364B" w:rsidRDefault="008E2A1A">
            <w:pPr>
              <w:pStyle w:val="a9"/>
              <w:shd w:val="clear" w:color="auto" w:fill="auto"/>
              <w:spacing w:after="120" w:line="254" w:lineRule="auto"/>
              <w:ind w:firstLine="0"/>
              <w:rPr>
                <w:sz w:val="24"/>
                <w:szCs w:val="24"/>
              </w:rPr>
            </w:pPr>
            <w:r>
              <w:rPr>
                <w:sz w:val="24"/>
                <w:szCs w:val="24"/>
              </w:rPr>
              <w:t>партнером;</w:t>
            </w:r>
          </w:p>
          <w:p w:rsidR="00D1364B" w:rsidRDefault="008E2A1A">
            <w:pPr>
              <w:pStyle w:val="a9"/>
              <w:shd w:val="clear" w:color="auto" w:fill="auto"/>
              <w:tabs>
                <w:tab w:val="left" w:pos="2002"/>
              </w:tabs>
              <w:spacing w:line="276" w:lineRule="auto"/>
              <w:ind w:firstLine="0"/>
            </w:pPr>
            <w:r>
              <w:t>осуществлять совместную деятельность в малых и больших группах, осваивая различные</w:t>
            </w:r>
            <w:r>
              <w:tab/>
              <w:t>способы</w:t>
            </w:r>
          </w:p>
          <w:p w:rsidR="00D1364B" w:rsidRDefault="008E2A1A">
            <w:pPr>
              <w:pStyle w:val="a9"/>
              <w:shd w:val="clear" w:color="auto" w:fill="auto"/>
              <w:tabs>
                <w:tab w:val="left" w:pos="1982"/>
              </w:tabs>
              <w:spacing w:line="276" w:lineRule="auto"/>
              <w:ind w:firstLine="0"/>
            </w:pPr>
            <w:r>
              <w:t>взаимной</w:t>
            </w:r>
            <w:r>
              <w:tab/>
              <w:t>помощи</w:t>
            </w:r>
          </w:p>
          <w:p w:rsidR="00D1364B" w:rsidRDefault="008E2A1A">
            <w:pPr>
              <w:pStyle w:val="a9"/>
              <w:shd w:val="clear" w:color="auto" w:fill="auto"/>
              <w:tabs>
                <w:tab w:val="left" w:pos="2309"/>
              </w:tabs>
              <w:spacing w:line="269" w:lineRule="auto"/>
              <w:ind w:firstLine="0"/>
              <w:jc w:val="both"/>
            </w:pPr>
            <w:r>
              <w:t xml:space="preserve">партнёрам по общению; </w:t>
            </w:r>
            <w:r>
              <w:rPr>
                <w:rFonts w:ascii="Calibri" w:eastAsia="Calibri" w:hAnsi="Calibri" w:cs="Calibri"/>
                <w:b/>
                <w:bCs/>
                <w:sz w:val="24"/>
                <w:szCs w:val="24"/>
              </w:rPr>
              <w:t xml:space="preserve">Личностные УУД: </w:t>
            </w:r>
            <w:r>
              <w:t>уметь реализовывать теоретические познания на практике;</w:t>
            </w:r>
            <w:r>
              <w:tab/>
              <w:t>уметь</w:t>
            </w:r>
          </w:p>
          <w:p w:rsidR="00D1364B" w:rsidRDefault="008E2A1A">
            <w:pPr>
              <w:pStyle w:val="a9"/>
              <w:shd w:val="clear" w:color="auto" w:fill="auto"/>
              <w:spacing w:line="276" w:lineRule="auto"/>
              <w:ind w:firstLine="0"/>
            </w:pPr>
            <w:r>
              <w:t>реализовывать теоретические познания на практике;</w:t>
            </w:r>
          </w:p>
          <w:p w:rsidR="00D1364B" w:rsidRDefault="008E2A1A">
            <w:pPr>
              <w:pStyle w:val="a9"/>
              <w:shd w:val="clear" w:color="auto" w:fill="auto"/>
              <w:spacing w:after="60" w:line="276" w:lineRule="auto"/>
              <w:ind w:firstLine="0"/>
            </w:pPr>
            <w:r>
              <w:t>признавать право каждого на собственное мнение;</w:t>
            </w:r>
          </w:p>
        </w:tc>
        <w:tc>
          <w:tcPr>
            <w:tcW w:w="2693" w:type="dxa"/>
            <w:vMerge w:val="restart"/>
            <w:tcBorders>
              <w:top w:val="single" w:sz="4" w:space="0" w:color="auto"/>
              <w:left w:val="single" w:sz="4" w:space="0" w:color="auto"/>
            </w:tcBorders>
            <w:shd w:val="clear" w:color="auto" w:fill="FFFFFF"/>
          </w:tcPr>
          <w:p w:rsidR="00D1364B" w:rsidRDefault="008E2A1A">
            <w:pPr>
              <w:pStyle w:val="a9"/>
              <w:shd w:val="clear" w:color="auto" w:fill="auto"/>
              <w:tabs>
                <w:tab w:val="left" w:pos="1834"/>
              </w:tabs>
              <w:ind w:firstLine="0"/>
              <w:rPr>
                <w:sz w:val="24"/>
                <w:szCs w:val="24"/>
              </w:rPr>
            </w:pPr>
            <w:r>
              <w:rPr>
                <w:sz w:val="24"/>
                <w:szCs w:val="24"/>
              </w:rPr>
              <w:t>Составляют</w:t>
            </w:r>
            <w:r>
              <w:rPr>
                <w:sz w:val="24"/>
                <w:szCs w:val="24"/>
              </w:rPr>
              <w:tab/>
              <w:t>схемы</w:t>
            </w:r>
          </w:p>
          <w:p w:rsidR="00D1364B" w:rsidRDefault="008E2A1A">
            <w:pPr>
              <w:pStyle w:val="a9"/>
              <w:shd w:val="clear" w:color="auto" w:fill="auto"/>
              <w:ind w:firstLine="0"/>
              <w:rPr>
                <w:sz w:val="24"/>
                <w:szCs w:val="24"/>
              </w:rPr>
            </w:pPr>
            <w:r>
              <w:rPr>
                <w:sz w:val="24"/>
                <w:szCs w:val="24"/>
              </w:rPr>
              <w:t>предложений.</w:t>
            </w:r>
          </w:p>
          <w:p w:rsidR="00D1364B" w:rsidRDefault="008E2A1A">
            <w:pPr>
              <w:pStyle w:val="a9"/>
              <w:shd w:val="clear" w:color="auto" w:fill="auto"/>
              <w:tabs>
                <w:tab w:val="left" w:pos="1243"/>
                <w:tab w:val="left" w:pos="2362"/>
              </w:tabs>
              <w:ind w:firstLine="0"/>
              <w:rPr>
                <w:sz w:val="24"/>
                <w:szCs w:val="24"/>
              </w:rPr>
            </w:pPr>
            <w:r>
              <w:rPr>
                <w:sz w:val="24"/>
                <w:szCs w:val="24"/>
              </w:rPr>
              <w:t>Пишут</w:t>
            </w:r>
            <w:r>
              <w:rPr>
                <w:sz w:val="24"/>
                <w:szCs w:val="24"/>
              </w:rPr>
              <w:tab/>
              <w:t>отзыв</w:t>
            </w:r>
            <w:r>
              <w:rPr>
                <w:sz w:val="24"/>
                <w:szCs w:val="24"/>
              </w:rPr>
              <w:tab/>
              <w:t>о</w:t>
            </w:r>
          </w:p>
          <w:p w:rsidR="00D1364B" w:rsidRDefault="008E2A1A">
            <w:pPr>
              <w:pStyle w:val="a9"/>
              <w:shd w:val="clear" w:color="auto" w:fill="auto"/>
              <w:ind w:firstLine="0"/>
              <w:rPr>
                <w:sz w:val="24"/>
                <w:szCs w:val="24"/>
              </w:rPr>
            </w:pPr>
            <w:r>
              <w:rPr>
                <w:sz w:val="24"/>
                <w:szCs w:val="24"/>
              </w:rPr>
              <w:t>картине.</w:t>
            </w:r>
          </w:p>
          <w:p w:rsidR="00D1364B" w:rsidRDefault="008E2A1A">
            <w:pPr>
              <w:pStyle w:val="a9"/>
              <w:shd w:val="clear" w:color="auto" w:fill="auto"/>
              <w:tabs>
                <w:tab w:val="left" w:pos="1906"/>
              </w:tabs>
              <w:ind w:firstLine="0"/>
              <w:rPr>
                <w:sz w:val="24"/>
                <w:szCs w:val="24"/>
              </w:rPr>
            </w:pPr>
            <w:r>
              <w:rPr>
                <w:sz w:val="24"/>
                <w:szCs w:val="24"/>
              </w:rPr>
              <w:t>Создают</w:t>
            </w:r>
            <w:r>
              <w:rPr>
                <w:sz w:val="24"/>
                <w:szCs w:val="24"/>
              </w:rPr>
              <w:tab/>
              <w:t>текст</w:t>
            </w:r>
          </w:p>
          <w:p w:rsidR="00D1364B" w:rsidRDefault="008E2A1A">
            <w:pPr>
              <w:pStyle w:val="a9"/>
              <w:shd w:val="clear" w:color="auto" w:fill="auto"/>
              <w:ind w:firstLine="0"/>
              <w:rPr>
                <w:sz w:val="24"/>
                <w:szCs w:val="24"/>
              </w:rPr>
            </w:pPr>
            <w:r>
              <w:rPr>
                <w:sz w:val="24"/>
                <w:szCs w:val="24"/>
              </w:rPr>
              <w:t>рассуждение.</w:t>
            </w:r>
          </w:p>
          <w:p w:rsidR="00D1364B" w:rsidRDefault="008E2A1A">
            <w:pPr>
              <w:pStyle w:val="a9"/>
              <w:shd w:val="clear" w:color="auto" w:fill="auto"/>
              <w:tabs>
                <w:tab w:val="left" w:pos="2246"/>
              </w:tabs>
              <w:ind w:firstLine="0"/>
              <w:rPr>
                <w:sz w:val="24"/>
                <w:szCs w:val="24"/>
              </w:rPr>
            </w:pPr>
            <w:r>
              <w:rPr>
                <w:sz w:val="24"/>
                <w:szCs w:val="24"/>
              </w:rPr>
              <w:t>Отвечают</w:t>
            </w:r>
            <w:r>
              <w:rPr>
                <w:sz w:val="24"/>
                <w:szCs w:val="24"/>
              </w:rPr>
              <w:tab/>
              <w:t>на</w:t>
            </w:r>
          </w:p>
          <w:p w:rsidR="00D1364B" w:rsidRDefault="008E2A1A">
            <w:pPr>
              <w:pStyle w:val="a9"/>
              <w:shd w:val="clear" w:color="auto" w:fill="auto"/>
              <w:ind w:firstLine="0"/>
              <w:rPr>
                <w:sz w:val="24"/>
                <w:szCs w:val="24"/>
              </w:rPr>
            </w:pPr>
            <w:r>
              <w:rPr>
                <w:sz w:val="24"/>
                <w:szCs w:val="24"/>
              </w:rPr>
              <w:t>контрольные вопросы.</w:t>
            </w:r>
          </w:p>
          <w:p w:rsidR="00D1364B" w:rsidRDefault="008E2A1A">
            <w:pPr>
              <w:pStyle w:val="a9"/>
              <w:shd w:val="clear" w:color="auto" w:fill="auto"/>
              <w:tabs>
                <w:tab w:val="left" w:pos="1104"/>
              </w:tabs>
              <w:ind w:firstLine="0"/>
              <w:rPr>
                <w:sz w:val="24"/>
                <w:szCs w:val="24"/>
              </w:rPr>
            </w:pPr>
            <w:r>
              <w:rPr>
                <w:sz w:val="24"/>
                <w:szCs w:val="24"/>
              </w:rPr>
              <w:t>Пишут</w:t>
            </w:r>
            <w:r>
              <w:rPr>
                <w:sz w:val="24"/>
                <w:szCs w:val="24"/>
              </w:rPr>
              <w:tab/>
              <w:t>проверочную</w:t>
            </w:r>
          </w:p>
          <w:p w:rsidR="00D1364B" w:rsidRDefault="008E2A1A">
            <w:pPr>
              <w:pStyle w:val="a9"/>
              <w:shd w:val="clear" w:color="auto" w:fill="auto"/>
              <w:ind w:firstLine="0"/>
              <w:rPr>
                <w:sz w:val="24"/>
                <w:szCs w:val="24"/>
              </w:rPr>
            </w:pPr>
            <w:r>
              <w:rPr>
                <w:sz w:val="24"/>
                <w:szCs w:val="24"/>
              </w:rPr>
              <w:t>работу.</w:t>
            </w:r>
          </w:p>
          <w:p w:rsidR="00D1364B" w:rsidRDefault="008E2A1A">
            <w:pPr>
              <w:pStyle w:val="a9"/>
              <w:shd w:val="clear" w:color="auto" w:fill="auto"/>
              <w:tabs>
                <w:tab w:val="left" w:pos="1646"/>
              </w:tabs>
              <w:ind w:firstLine="0"/>
              <w:rPr>
                <w:sz w:val="24"/>
                <w:szCs w:val="24"/>
              </w:rPr>
            </w:pPr>
            <w:r>
              <w:rPr>
                <w:sz w:val="24"/>
                <w:szCs w:val="24"/>
              </w:rPr>
              <w:t>Активизируют знания о структуре</w:t>
            </w:r>
            <w:r>
              <w:rPr>
                <w:sz w:val="24"/>
                <w:szCs w:val="24"/>
              </w:rPr>
              <w:tab/>
              <w:t>сжатого</w:t>
            </w:r>
          </w:p>
          <w:p w:rsidR="00D1364B" w:rsidRDefault="008E2A1A">
            <w:pPr>
              <w:pStyle w:val="a9"/>
              <w:shd w:val="clear" w:color="auto" w:fill="auto"/>
              <w:ind w:firstLine="0"/>
              <w:rPr>
                <w:sz w:val="24"/>
                <w:szCs w:val="24"/>
              </w:rPr>
            </w:pPr>
            <w:r>
              <w:rPr>
                <w:sz w:val="24"/>
                <w:szCs w:val="24"/>
              </w:rPr>
              <w:t>изложения.</w:t>
            </w:r>
          </w:p>
        </w:tc>
        <w:tc>
          <w:tcPr>
            <w:tcW w:w="1560" w:type="dxa"/>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1315"/>
          <w:jc w:val="center"/>
        </w:trPr>
        <w:tc>
          <w:tcPr>
            <w:tcW w:w="542"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36</w:t>
            </w:r>
          </w:p>
        </w:tc>
        <w:tc>
          <w:tcPr>
            <w:tcW w:w="1982"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b/>
                <w:bCs/>
                <w:sz w:val="24"/>
                <w:szCs w:val="24"/>
              </w:rPr>
              <w:t xml:space="preserve">Сочинение </w:t>
            </w:r>
            <w:r>
              <w:rPr>
                <w:sz w:val="24"/>
                <w:szCs w:val="24"/>
              </w:rPr>
              <w:t>по теме «В чём проявляется доброта?»</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Создавать текст рассуждение.</w:t>
            </w:r>
          </w:p>
        </w:tc>
        <w:tc>
          <w:tcPr>
            <w:tcW w:w="3115" w:type="dxa"/>
            <w:vMerge/>
            <w:tcBorders>
              <w:left w:val="single" w:sz="4" w:space="0" w:color="auto"/>
            </w:tcBorders>
            <w:shd w:val="clear" w:color="auto" w:fill="FFFFFF"/>
          </w:tcPr>
          <w:p w:rsidR="00D1364B" w:rsidRDefault="00D1364B"/>
        </w:tc>
        <w:tc>
          <w:tcPr>
            <w:tcW w:w="2693" w:type="dxa"/>
            <w:vMerge/>
            <w:tcBorders>
              <w:left w:val="single" w:sz="4" w:space="0" w:color="auto"/>
            </w:tcBorders>
            <w:shd w:val="clear" w:color="auto" w:fill="FFFFFF"/>
          </w:tcPr>
          <w:p w:rsidR="00D1364B" w:rsidRDefault="00D1364B"/>
        </w:tc>
        <w:tc>
          <w:tcPr>
            <w:tcW w:w="1560" w:type="dxa"/>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Создают текст рассуждение.</w:t>
            </w:r>
          </w:p>
        </w:tc>
      </w:tr>
      <w:tr w:rsidR="00D1364B">
        <w:trPr>
          <w:trHeight w:hRule="exact" w:val="2966"/>
          <w:jc w:val="center"/>
        </w:trPr>
        <w:tc>
          <w:tcPr>
            <w:tcW w:w="542"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37</w:t>
            </w:r>
          </w:p>
        </w:tc>
        <w:tc>
          <w:tcPr>
            <w:tcW w:w="198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Проверочная работа по теме «Сложноподчин ённые предложения».</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Контроль основных УУД по теме «Сложноподчинённые предложения».</w:t>
            </w:r>
          </w:p>
        </w:tc>
        <w:tc>
          <w:tcPr>
            <w:tcW w:w="3115" w:type="dxa"/>
            <w:vMerge/>
            <w:tcBorders>
              <w:left w:val="single" w:sz="4" w:space="0" w:color="auto"/>
            </w:tcBorders>
            <w:shd w:val="clear" w:color="auto" w:fill="FFFFFF"/>
          </w:tcPr>
          <w:p w:rsidR="00D1364B" w:rsidRDefault="00D1364B"/>
        </w:tc>
        <w:tc>
          <w:tcPr>
            <w:tcW w:w="2693" w:type="dxa"/>
            <w:vMerge/>
            <w:tcBorders>
              <w:left w:val="single" w:sz="4" w:space="0" w:color="auto"/>
            </w:tcBorders>
            <w:shd w:val="clear" w:color="auto" w:fill="FFFFFF"/>
          </w:tcPr>
          <w:p w:rsidR="00D1364B" w:rsidRDefault="00D1364B"/>
        </w:tc>
        <w:tc>
          <w:tcPr>
            <w:tcW w:w="1560" w:type="dxa"/>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Выполняют тест</w:t>
            </w:r>
          </w:p>
        </w:tc>
      </w:tr>
      <w:tr w:rsidR="00D1364B">
        <w:trPr>
          <w:trHeight w:hRule="exact" w:val="1037"/>
          <w:jc w:val="center"/>
        </w:trPr>
        <w:tc>
          <w:tcPr>
            <w:tcW w:w="542"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38</w:t>
            </w:r>
          </w:p>
        </w:tc>
        <w:tc>
          <w:tcPr>
            <w:tcW w:w="198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Анализ ошибок работы.</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Анализировать ошибки работы.</w:t>
            </w:r>
          </w:p>
        </w:tc>
        <w:tc>
          <w:tcPr>
            <w:tcW w:w="31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Самоконтроль.</w:t>
            </w:r>
          </w:p>
        </w:tc>
        <w:tc>
          <w:tcPr>
            <w:tcW w:w="2693"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Анализируют ошибки работы.</w:t>
            </w:r>
          </w:p>
        </w:tc>
        <w:tc>
          <w:tcPr>
            <w:tcW w:w="1560" w:type="dxa"/>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Анализируют ошибки работы.</w:t>
            </w:r>
          </w:p>
        </w:tc>
      </w:tr>
      <w:tr w:rsidR="00D1364B">
        <w:trPr>
          <w:trHeight w:hRule="exact" w:val="2126"/>
          <w:jc w:val="center"/>
        </w:trPr>
        <w:tc>
          <w:tcPr>
            <w:tcW w:w="542"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39</w:t>
            </w:r>
          </w:p>
        </w:tc>
        <w:tc>
          <w:tcPr>
            <w:tcW w:w="1982"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tabs>
                <w:tab w:val="left" w:pos="1651"/>
              </w:tabs>
              <w:spacing w:line="276" w:lineRule="auto"/>
              <w:ind w:firstLine="0"/>
              <w:rPr>
                <w:sz w:val="24"/>
                <w:szCs w:val="24"/>
              </w:rPr>
            </w:pPr>
            <w:r>
              <w:rPr>
                <w:b/>
                <w:bCs/>
                <w:sz w:val="24"/>
                <w:szCs w:val="24"/>
              </w:rPr>
              <w:t xml:space="preserve">Сжатое изложение </w:t>
            </w:r>
            <w:r>
              <w:rPr>
                <w:sz w:val="24"/>
                <w:szCs w:val="24"/>
              </w:rPr>
              <w:t xml:space="preserve">по теме </w:t>
            </w:r>
            <w:r>
              <w:rPr>
                <w:b/>
                <w:bCs/>
                <w:sz w:val="24"/>
                <w:szCs w:val="24"/>
              </w:rPr>
              <w:t>«</w:t>
            </w:r>
            <w:r>
              <w:rPr>
                <w:sz w:val="24"/>
                <w:szCs w:val="24"/>
              </w:rPr>
              <w:t>Пушкин- писатель</w:t>
            </w:r>
            <w:r>
              <w:rPr>
                <w:sz w:val="24"/>
                <w:szCs w:val="24"/>
              </w:rPr>
              <w:tab/>
              <w:t>и</w:t>
            </w:r>
          </w:p>
          <w:p w:rsidR="00D1364B" w:rsidRDefault="008E2A1A">
            <w:pPr>
              <w:pStyle w:val="a9"/>
              <w:shd w:val="clear" w:color="auto" w:fill="auto"/>
              <w:spacing w:line="276" w:lineRule="auto"/>
              <w:ind w:firstLine="0"/>
              <w:rPr>
                <w:sz w:val="24"/>
                <w:szCs w:val="24"/>
              </w:rPr>
            </w:pPr>
            <w:r>
              <w:rPr>
                <w:sz w:val="24"/>
                <w:szCs w:val="24"/>
              </w:rPr>
              <w:t>Пушкин- художник».</w:t>
            </w:r>
          </w:p>
        </w:tc>
        <w:tc>
          <w:tcPr>
            <w:tcW w:w="3830"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Писать сжатое изложение.</w:t>
            </w:r>
          </w:p>
        </w:tc>
        <w:tc>
          <w:tcPr>
            <w:tcW w:w="3115"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Корректировать недочёты.</w:t>
            </w:r>
          </w:p>
        </w:tc>
        <w:tc>
          <w:tcPr>
            <w:tcW w:w="269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tabs>
                <w:tab w:val="left" w:pos="1766"/>
              </w:tabs>
              <w:ind w:firstLine="0"/>
              <w:rPr>
                <w:sz w:val="24"/>
                <w:szCs w:val="24"/>
              </w:rPr>
            </w:pPr>
            <w:r>
              <w:rPr>
                <w:sz w:val="24"/>
                <w:szCs w:val="24"/>
              </w:rPr>
              <w:t>Пишут</w:t>
            </w:r>
            <w:r>
              <w:rPr>
                <w:sz w:val="24"/>
                <w:szCs w:val="24"/>
              </w:rPr>
              <w:tab/>
              <w:t>сжатое</w:t>
            </w:r>
          </w:p>
          <w:p w:rsidR="00D1364B" w:rsidRDefault="008E2A1A">
            <w:pPr>
              <w:pStyle w:val="a9"/>
              <w:shd w:val="clear" w:color="auto" w:fill="auto"/>
              <w:ind w:firstLine="0"/>
              <w:rPr>
                <w:sz w:val="24"/>
                <w:szCs w:val="24"/>
              </w:rPr>
            </w:pPr>
            <w:r>
              <w:rPr>
                <w:sz w:val="24"/>
                <w:szCs w:val="24"/>
              </w:rPr>
              <w:t>изложение.</w:t>
            </w:r>
          </w:p>
        </w:tc>
        <w:tc>
          <w:tcPr>
            <w:tcW w:w="1560" w:type="dxa"/>
            <w:tcBorders>
              <w:top w:val="single" w:sz="4" w:space="0" w:color="auto"/>
              <w:left w:val="single" w:sz="4" w:space="0" w:color="auto"/>
              <w:bottom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Пишут сжатое изложение.</w:t>
            </w:r>
          </w:p>
        </w:tc>
      </w:tr>
    </w:tbl>
    <w:p w:rsidR="00D1364B" w:rsidRDefault="008E2A1A">
      <w:pPr>
        <w:pStyle w:val="a7"/>
        <w:shd w:val="clear" w:color="auto" w:fill="auto"/>
        <w:ind w:left="82"/>
        <w:rPr>
          <w:sz w:val="24"/>
          <w:szCs w:val="24"/>
        </w:rPr>
      </w:pPr>
      <w:r>
        <w:rPr>
          <w:b w:val="0"/>
          <w:bCs w:val="0"/>
          <w:sz w:val="24"/>
          <w:szCs w:val="24"/>
        </w:rPr>
        <w:t>Раздел 6. Основные группы сложноподчиненных предложений(20+5)</w:t>
      </w:r>
      <w:r>
        <w:br w:type="page"/>
      </w:r>
    </w:p>
    <w:tbl>
      <w:tblPr>
        <w:tblOverlap w:val="never"/>
        <w:tblW w:w="0" w:type="auto"/>
        <w:jc w:val="center"/>
        <w:tblLayout w:type="fixed"/>
        <w:tblCellMar>
          <w:left w:w="10" w:type="dxa"/>
          <w:right w:w="10" w:type="dxa"/>
        </w:tblCellMar>
        <w:tblLook w:val="0000"/>
      </w:tblPr>
      <w:tblGrid>
        <w:gridCol w:w="542"/>
        <w:gridCol w:w="1982"/>
        <w:gridCol w:w="2861"/>
        <w:gridCol w:w="970"/>
        <w:gridCol w:w="3115"/>
        <w:gridCol w:w="2333"/>
        <w:gridCol w:w="360"/>
        <w:gridCol w:w="1138"/>
        <w:gridCol w:w="2419"/>
      </w:tblGrid>
      <w:tr w:rsidR="00D1364B">
        <w:trPr>
          <w:trHeight w:hRule="exact" w:val="312"/>
          <w:jc w:val="center"/>
        </w:trPr>
        <w:tc>
          <w:tcPr>
            <w:tcW w:w="542" w:type="dxa"/>
            <w:tcBorders>
              <w:top w:val="single" w:sz="4" w:space="0" w:color="auto"/>
              <w:left w:val="single" w:sz="4" w:space="0" w:color="auto"/>
            </w:tcBorders>
            <w:shd w:val="clear" w:color="auto" w:fill="FFFFFF"/>
            <w:vAlign w:val="bottom"/>
          </w:tcPr>
          <w:p w:rsidR="00D1364B" w:rsidRDefault="008E2A1A">
            <w:pPr>
              <w:pStyle w:val="a9"/>
              <w:shd w:val="clear" w:color="auto" w:fill="auto"/>
              <w:ind w:firstLine="0"/>
              <w:jc w:val="center"/>
              <w:rPr>
                <w:sz w:val="24"/>
                <w:szCs w:val="24"/>
              </w:rPr>
            </w:pPr>
            <w:r>
              <w:rPr>
                <w:sz w:val="24"/>
                <w:szCs w:val="24"/>
              </w:rPr>
              <w:lastRenderedPageBreak/>
              <w:t>40</w:t>
            </w:r>
          </w:p>
        </w:tc>
        <w:tc>
          <w:tcPr>
            <w:tcW w:w="1982" w:type="dxa"/>
            <w:tcBorders>
              <w:top w:val="single" w:sz="4" w:space="0" w:color="auto"/>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Сложноподчинё</w:t>
            </w:r>
          </w:p>
        </w:tc>
        <w:tc>
          <w:tcPr>
            <w:tcW w:w="3831" w:type="dxa"/>
            <w:gridSpan w:val="2"/>
            <w:tcBorders>
              <w:top w:val="single" w:sz="4" w:space="0" w:color="auto"/>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Определять понятие, опознавать</w:t>
            </w:r>
          </w:p>
        </w:tc>
        <w:tc>
          <w:tcPr>
            <w:tcW w:w="3115" w:type="dxa"/>
            <w:tcBorders>
              <w:top w:val="single" w:sz="4" w:space="0" w:color="auto"/>
              <w:left w:val="single" w:sz="4" w:space="0" w:color="auto"/>
            </w:tcBorders>
            <w:shd w:val="clear" w:color="auto" w:fill="FFFFFF"/>
            <w:vAlign w:val="bottom"/>
          </w:tcPr>
          <w:p w:rsidR="00D1364B" w:rsidRDefault="008E2A1A">
            <w:pPr>
              <w:pStyle w:val="a9"/>
              <w:shd w:val="clear" w:color="auto" w:fill="auto"/>
              <w:ind w:firstLine="0"/>
              <w:rPr>
                <w:sz w:val="24"/>
                <w:szCs w:val="24"/>
              </w:rPr>
            </w:pPr>
            <w:r>
              <w:rPr>
                <w:b/>
                <w:bCs/>
                <w:sz w:val="20"/>
                <w:szCs w:val="20"/>
              </w:rPr>
              <w:t>Познавательные УУД</w:t>
            </w:r>
            <w:r>
              <w:rPr>
                <w:sz w:val="24"/>
                <w:szCs w:val="24"/>
              </w:rPr>
              <w:t>:</w:t>
            </w:r>
            <w:r>
              <w:rPr>
                <w:i/>
                <w:iCs/>
                <w:sz w:val="24"/>
                <w:szCs w:val="24"/>
              </w:rPr>
              <w:t>давать</w:t>
            </w:r>
          </w:p>
        </w:tc>
        <w:tc>
          <w:tcPr>
            <w:tcW w:w="2693" w:type="dxa"/>
            <w:gridSpan w:val="2"/>
            <w:tcBorders>
              <w:top w:val="single" w:sz="4" w:space="0" w:color="auto"/>
              <w:left w:val="single" w:sz="4" w:space="0" w:color="auto"/>
            </w:tcBorders>
            <w:shd w:val="clear" w:color="auto" w:fill="FFFFFF"/>
            <w:vAlign w:val="bottom"/>
          </w:tcPr>
          <w:p w:rsidR="00D1364B" w:rsidRDefault="008E2A1A">
            <w:pPr>
              <w:pStyle w:val="a9"/>
              <w:shd w:val="clear" w:color="auto" w:fill="auto"/>
              <w:tabs>
                <w:tab w:val="left" w:pos="1498"/>
              </w:tabs>
              <w:ind w:firstLine="0"/>
              <w:jc w:val="center"/>
              <w:rPr>
                <w:sz w:val="24"/>
                <w:szCs w:val="24"/>
              </w:rPr>
            </w:pPr>
            <w:r>
              <w:rPr>
                <w:sz w:val="24"/>
                <w:szCs w:val="24"/>
              </w:rPr>
              <w:t>Выявляют</w:t>
            </w:r>
            <w:r>
              <w:rPr>
                <w:sz w:val="24"/>
                <w:szCs w:val="24"/>
              </w:rPr>
              <w:tab/>
              <w:t>основные</w:t>
            </w:r>
          </w:p>
        </w:tc>
        <w:tc>
          <w:tcPr>
            <w:tcW w:w="1138" w:type="dxa"/>
            <w:tcBorders>
              <w:top w:val="single" w:sz="4" w:space="0" w:color="auto"/>
              <w:left w:val="single" w:sz="4" w:space="0" w:color="auto"/>
            </w:tcBorders>
            <w:shd w:val="clear" w:color="auto" w:fill="FFFFFF"/>
            <w:vAlign w:val="bottom"/>
          </w:tcPr>
          <w:p w:rsidR="00D1364B" w:rsidRDefault="008E2A1A">
            <w:pPr>
              <w:pStyle w:val="a9"/>
              <w:shd w:val="clear" w:color="auto" w:fill="auto"/>
              <w:ind w:firstLine="0"/>
              <w:rPr>
                <w:sz w:val="20"/>
                <w:szCs w:val="20"/>
              </w:rPr>
            </w:pPr>
            <w:r>
              <w:rPr>
                <w:sz w:val="20"/>
                <w:szCs w:val="20"/>
              </w:rPr>
              <w:t>Слайды</w:t>
            </w:r>
          </w:p>
        </w:tc>
        <w:tc>
          <w:tcPr>
            <w:tcW w:w="2419" w:type="dxa"/>
            <w:tcBorders>
              <w:top w:val="single" w:sz="4" w:space="0" w:color="auto"/>
              <w:left w:val="single" w:sz="4" w:space="0" w:color="auto"/>
              <w:righ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Выявляют основные</w:t>
            </w:r>
          </w:p>
        </w:tc>
      </w:tr>
      <w:tr w:rsidR="00D1364B">
        <w:trPr>
          <w:trHeight w:hRule="exact" w:val="298"/>
          <w:jc w:val="center"/>
        </w:trPr>
        <w:tc>
          <w:tcPr>
            <w:tcW w:w="542" w:type="dxa"/>
            <w:tcBorders>
              <w:left w:val="single" w:sz="4" w:space="0" w:color="auto"/>
            </w:tcBorders>
            <w:shd w:val="clear" w:color="auto" w:fill="FFFFFF"/>
          </w:tcPr>
          <w:p w:rsidR="00D1364B" w:rsidRDefault="00D1364B">
            <w:pPr>
              <w:rPr>
                <w:sz w:val="10"/>
                <w:szCs w:val="10"/>
              </w:rPr>
            </w:pPr>
          </w:p>
        </w:tc>
        <w:tc>
          <w:tcPr>
            <w:tcW w:w="1982"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нные</w:t>
            </w:r>
          </w:p>
        </w:tc>
        <w:tc>
          <w:tcPr>
            <w:tcW w:w="3831" w:type="dxa"/>
            <w:gridSpan w:val="2"/>
            <w:tcBorders>
              <w:left w:val="single" w:sz="4" w:space="0" w:color="auto"/>
            </w:tcBorders>
            <w:shd w:val="clear" w:color="auto" w:fill="FFFFFF"/>
          </w:tcPr>
          <w:p w:rsidR="00D1364B" w:rsidRDefault="008E2A1A">
            <w:pPr>
              <w:pStyle w:val="a9"/>
              <w:shd w:val="clear" w:color="auto" w:fill="auto"/>
              <w:tabs>
                <w:tab w:val="left" w:pos="1454"/>
              </w:tabs>
              <w:ind w:firstLine="0"/>
              <w:rPr>
                <w:sz w:val="24"/>
                <w:szCs w:val="24"/>
              </w:rPr>
            </w:pPr>
            <w:r>
              <w:rPr>
                <w:sz w:val="24"/>
                <w:szCs w:val="24"/>
              </w:rPr>
              <w:t>группы</w:t>
            </w:r>
            <w:r>
              <w:rPr>
                <w:sz w:val="24"/>
                <w:szCs w:val="24"/>
              </w:rPr>
              <w:tab/>
              <w:t>сложноподчинённых</w:t>
            </w:r>
          </w:p>
        </w:tc>
        <w:tc>
          <w:tcPr>
            <w:tcW w:w="3115"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определение</w:t>
            </w:r>
          </w:p>
        </w:tc>
        <w:tc>
          <w:tcPr>
            <w:tcW w:w="2333"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группы</w:t>
            </w:r>
          </w:p>
        </w:tc>
        <w:tc>
          <w:tcPr>
            <w:tcW w:w="360" w:type="dxa"/>
            <w:shd w:val="clear" w:color="auto" w:fill="FFFFFF"/>
          </w:tcPr>
          <w:p w:rsidR="00D1364B" w:rsidRDefault="00D1364B">
            <w:pPr>
              <w:rPr>
                <w:sz w:val="10"/>
                <w:szCs w:val="10"/>
              </w:rPr>
            </w:pPr>
          </w:p>
        </w:tc>
        <w:tc>
          <w:tcPr>
            <w:tcW w:w="1138" w:type="dxa"/>
            <w:tcBorders>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презентац</w:t>
            </w:r>
          </w:p>
        </w:tc>
        <w:tc>
          <w:tcPr>
            <w:tcW w:w="2419" w:type="dxa"/>
            <w:tcBorders>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группы</w:t>
            </w:r>
          </w:p>
        </w:tc>
      </w:tr>
      <w:tr w:rsidR="00D1364B">
        <w:trPr>
          <w:trHeight w:hRule="exact" w:val="250"/>
          <w:jc w:val="center"/>
        </w:trPr>
        <w:tc>
          <w:tcPr>
            <w:tcW w:w="542" w:type="dxa"/>
            <w:tcBorders>
              <w:left w:val="single" w:sz="4" w:space="0" w:color="auto"/>
            </w:tcBorders>
            <w:shd w:val="clear" w:color="auto" w:fill="FFFFFF"/>
          </w:tcPr>
          <w:p w:rsidR="00D1364B" w:rsidRDefault="00D1364B">
            <w:pPr>
              <w:rPr>
                <w:sz w:val="10"/>
                <w:szCs w:val="10"/>
              </w:rPr>
            </w:pPr>
          </w:p>
        </w:tc>
        <w:tc>
          <w:tcPr>
            <w:tcW w:w="1982"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предложения с</w:t>
            </w:r>
          </w:p>
        </w:tc>
        <w:tc>
          <w:tcPr>
            <w:tcW w:w="2861"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предложений;определять</w:t>
            </w:r>
          </w:p>
        </w:tc>
        <w:tc>
          <w:tcPr>
            <w:tcW w:w="970" w:type="dxa"/>
            <w:shd w:val="clear" w:color="auto" w:fill="FFFFFF"/>
          </w:tcPr>
          <w:p w:rsidR="00D1364B" w:rsidRDefault="008E2A1A">
            <w:pPr>
              <w:pStyle w:val="a9"/>
              <w:shd w:val="clear" w:color="auto" w:fill="auto"/>
              <w:ind w:firstLine="0"/>
              <w:jc w:val="center"/>
              <w:rPr>
                <w:sz w:val="24"/>
                <w:szCs w:val="24"/>
              </w:rPr>
            </w:pPr>
            <w:r>
              <w:rPr>
                <w:sz w:val="24"/>
                <w:szCs w:val="24"/>
              </w:rPr>
              <w:t>группы</w:t>
            </w:r>
          </w:p>
        </w:tc>
        <w:tc>
          <w:tcPr>
            <w:tcW w:w="3115"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лингвистическим</w:t>
            </w:r>
          </w:p>
        </w:tc>
        <w:tc>
          <w:tcPr>
            <w:tcW w:w="2333"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сложноподчинённого</w:t>
            </w:r>
          </w:p>
        </w:tc>
        <w:tc>
          <w:tcPr>
            <w:tcW w:w="360" w:type="dxa"/>
            <w:shd w:val="clear" w:color="auto" w:fill="FFFFFF"/>
          </w:tcPr>
          <w:p w:rsidR="00D1364B" w:rsidRDefault="00D1364B">
            <w:pPr>
              <w:rPr>
                <w:sz w:val="10"/>
                <w:szCs w:val="10"/>
              </w:rPr>
            </w:pPr>
          </w:p>
        </w:tc>
        <w:tc>
          <w:tcPr>
            <w:tcW w:w="1138" w:type="dxa"/>
            <w:vMerge w:val="restart"/>
            <w:tcBorders>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ии по теме</w:t>
            </w:r>
          </w:p>
          <w:p w:rsidR="00D1364B" w:rsidRDefault="008E2A1A">
            <w:pPr>
              <w:pStyle w:val="a9"/>
              <w:shd w:val="clear" w:color="auto" w:fill="auto"/>
              <w:ind w:firstLine="0"/>
              <w:rPr>
                <w:sz w:val="20"/>
                <w:szCs w:val="20"/>
              </w:rPr>
            </w:pPr>
            <w:r>
              <w:rPr>
                <w:sz w:val="20"/>
                <w:szCs w:val="20"/>
              </w:rPr>
              <w:t>урока</w:t>
            </w:r>
          </w:p>
        </w:tc>
        <w:tc>
          <w:tcPr>
            <w:tcW w:w="2419" w:type="dxa"/>
            <w:tcBorders>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сложноподчинённог</w:t>
            </w:r>
          </w:p>
        </w:tc>
      </w:tr>
      <w:tr w:rsidR="00D1364B">
        <w:trPr>
          <w:trHeight w:hRule="exact" w:val="293"/>
          <w:jc w:val="center"/>
        </w:trPr>
        <w:tc>
          <w:tcPr>
            <w:tcW w:w="542" w:type="dxa"/>
            <w:tcBorders>
              <w:left w:val="single" w:sz="4" w:space="0" w:color="auto"/>
            </w:tcBorders>
            <w:shd w:val="clear" w:color="auto" w:fill="FFFFFF"/>
          </w:tcPr>
          <w:p w:rsidR="00D1364B" w:rsidRDefault="00D1364B">
            <w:pPr>
              <w:rPr>
                <w:sz w:val="10"/>
                <w:szCs w:val="10"/>
              </w:rPr>
            </w:pPr>
          </w:p>
        </w:tc>
        <w:tc>
          <w:tcPr>
            <w:tcW w:w="1982"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придаточными</w:t>
            </w:r>
          </w:p>
        </w:tc>
        <w:tc>
          <w:tcPr>
            <w:tcW w:w="2861"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сложноподчинённых</w:t>
            </w:r>
          </w:p>
        </w:tc>
        <w:tc>
          <w:tcPr>
            <w:tcW w:w="970" w:type="dxa"/>
            <w:shd w:val="clear" w:color="auto" w:fill="FFFFFF"/>
          </w:tcPr>
          <w:p w:rsidR="00D1364B" w:rsidRDefault="00D1364B">
            <w:pPr>
              <w:rPr>
                <w:sz w:val="10"/>
                <w:szCs w:val="10"/>
              </w:rPr>
            </w:pPr>
          </w:p>
        </w:tc>
        <w:tc>
          <w:tcPr>
            <w:tcW w:w="3115"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понятиям;</w:t>
            </w:r>
            <w:r>
              <w:rPr>
                <w:i/>
                <w:iCs/>
                <w:sz w:val="24"/>
                <w:szCs w:val="24"/>
              </w:rPr>
              <w:t>определят</w:t>
            </w:r>
            <w:r>
              <w:rPr>
                <w:sz w:val="24"/>
                <w:szCs w:val="24"/>
              </w:rPr>
              <w:t>ь</w:t>
            </w:r>
          </w:p>
        </w:tc>
        <w:tc>
          <w:tcPr>
            <w:tcW w:w="2333"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предложения.</w:t>
            </w:r>
          </w:p>
        </w:tc>
        <w:tc>
          <w:tcPr>
            <w:tcW w:w="360" w:type="dxa"/>
            <w:shd w:val="clear" w:color="auto" w:fill="FFFFFF"/>
          </w:tcPr>
          <w:p w:rsidR="00D1364B" w:rsidRDefault="00D1364B">
            <w:pPr>
              <w:rPr>
                <w:sz w:val="10"/>
                <w:szCs w:val="10"/>
              </w:rPr>
            </w:pPr>
          </w:p>
        </w:tc>
        <w:tc>
          <w:tcPr>
            <w:tcW w:w="1138" w:type="dxa"/>
            <w:vMerge/>
            <w:tcBorders>
              <w:left w:val="single" w:sz="4" w:space="0" w:color="auto"/>
            </w:tcBorders>
            <w:shd w:val="clear" w:color="auto" w:fill="FFFFFF"/>
          </w:tcPr>
          <w:p w:rsidR="00D1364B" w:rsidRDefault="00D1364B"/>
        </w:tc>
        <w:tc>
          <w:tcPr>
            <w:tcW w:w="2419" w:type="dxa"/>
            <w:tcBorders>
              <w:left w:val="single" w:sz="4" w:space="0" w:color="auto"/>
              <w:righ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о предложения.</w:t>
            </w:r>
          </w:p>
        </w:tc>
      </w:tr>
      <w:tr w:rsidR="00D1364B">
        <w:trPr>
          <w:trHeight w:hRule="exact" w:val="288"/>
          <w:jc w:val="center"/>
        </w:trPr>
        <w:tc>
          <w:tcPr>
            <w:tcW w:w="542" w:type="dxa"/>
            <w:tcBorders>
              <w:left w:val="single" w:sz="4" w:space="0" w:color="auto"/>
            </w:tcBorders>
            <w:shd w:val="clear" w:color="auto" w:fill="FFFFFF"/>
          </w:tcPr>
          <w:p w:rsidR="00D1364B" w:rsidRDefault="00D1364B">
            <w:pPr>
              <w:rPr>
                <w:sz w:val="10"/>
                <w:szCs w:val="10"/>
              </w:rPr>
            </w:pPr>
          </w:p>
        </w:tc>
        <w:tc>
          <w:tcPr>
            <w:tcW w:w="1982"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определительны</w:t>
            </w:r>
          </w:p>
        </w:tc>
        <w:tc>
          <w:tcPr>
            <w:tcW w:w="2861"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предложений;различать</w:t>
            </w:r>
          </w:p>
        </w:tc>
        <w:tc>
          <w:tcPr>
            <w:tcW w:w="970" w:type="dxa"/>
            <w:shd w:val="clear" w:color="auto" w:fill="FFFFFF"/>
          </w:tcPr>
          <w:p w:rsidR="00D1364B" w:rsidRDefault="008E2A1A">
            <w:pPr>
              <w:pStyle w:val="a9"/>
              <w:shd w:val="clear" w:color="auto" w:fill="auto"/>
              <w:ind w:firstLine="0"/>
              <w:jc w:val="center"/>
              <w:rPr>
                <w:sz w:val="24"/>
                <w:szCs w:val="24"/>
              </w:rPr>
            </w:pPr>
            <w:r>
              <w:rPr>
                <w:sz w:val="24"/>
                <w:szCs w:val="24"/>
              </w:rPr>
              <w:t>группы</w:t>
            </w:r>
          </w:p>
        </w:tc>
        <w:tc>
          <w:tcPr>
            <w:tcW w:w="3115"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основную и</w:t>
            </w:r>
          </w:p>
        </w:tc>
        <w:tc>
          <w:tcPr>
            <w:tcW w:w="2333"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Определяют</w:t>
            </w:r>
          </w:p>
        </w:tc>
        <w:tc>
          <w:tcPr>
            <w:tcW w:w="360" w:type="dxa"/>
            <w:shd w:val="clear" w:color="auto" w:fill="FFFFFF"/>
          </w:tcPr>
          <w:p w:rsidR="00D1364B" w:rsidRDefault="008E2A1A">
            <w:pPr>
              <w:pStyle w:val="a9"/>
              <w:shd w:val="clear" w:color="auto" w:fill="auto"/>
              <w:ind w:firstLine="0"/>
              <w:jc w:val="right"/>
              <w:rPr>
                <w:sz w:val="24"/>
                <w:szCs w:val="24"/>
              </w:rPr>
            </w:pPr>
            <w:r>
              <w:rPr>
                <w:sz w:val="24"/>
                <w:szCs w:val="24"/>
              </w:rPr>
              <w:t>и</w:t>
            </w:r>
          </w:p>
        </w:tc>
        <w:tc>
          <w:tcPr>
            <w:tcW w:w="1138" w:type="dxa"/>
            <w:tcBorders>
              <w:left w:val="single" w:sz="4" w:space="0" w:color="auto"/>
            </w:tcBorders>
            <w:shd w:val="clear" w:color="auto" w:fill="FFFFFF"/>
          </w:tcPr>
          <w:p w:rsidR="00D1364B" w:rsidRDefault="00D1364B">
            <w:pPr>
              <w:rPr>
                <w:sz w:val="10"/>
                <w:szCs w:val="10"/>
              </w:rPr>
            </w:pPr>
          </w:p>
        </w:tc>
        <w:tc>
          <w:tcPr>
            <w:tcW w:w="2419" w:type="dxa"/>
            <w:tcBorders>
              <w:left w:val="single" w:sz="4" w:space="0" w:color="auto"/>
              <w:right w:val="single" w:sz="4" w:space="0" w:color="auto"/>
            </w:tcBorders>
            <w:shd w:val="clear" w:color="auto" w:fill="FFFFFF"/>
          </w:tcPr>
          <w:p w:rsidR="00D1364B" w:rsidRDefault="008E2A1A">
            <w:pPr>
              <w:pStyle w:val="a9"/>
              <w:shd w:val="clear" w:color="auto" w:fill="auto"/>
              <w:tabs>
                <w:tab w:val="left" w:pos="2083"/>
              </w:tabs>
              <w:ind w:firstLine="0"/>
              <w:rPr>
                <w:sz w:val="24"/>
                <w:szCs w:val="24"/>
              </w:rPr>
            </w:pPr>
            <w:r>
              <w:rPr>
                <w:sz w:val="24"/>
                <w:szCs w:val="24"/>
              </w:rPr>
              <w:t>Определяют</w:t>
            </w:r>
            <w:r>
              <w:rPr>
                <w:sz w:val="24"/>
                <w:szCs w:val="24"/>
              </w:rPr>
              <w:tab/>
              <w:t>и</w:t>
            </w:r>
          </w:p>
        </w:tc>
      </w:tr>
      <w:tr w:rsidR="00D1364B">
        <w:trPr>
          <w:trHeight w:hRule="exact" w:val="269"/>
          <w:jc w:val="center"/>
        </w:trPr>
        <w:tc>
          <w:tcPr>
            <w:tcW w:w="542" w:type="dxa"/>
            <w:tcBorders>
              <w:left w:val="single" w:sz="4" w:space="0" w:color="auto"/>
            </w:tcBorders>
            <w:shd w:val="clear" w:color="auto" w:fill="FFFFFF"/>
          </w:tcPr>
          <w:p w:rsidR="00D1364B" w:rsidRDefault="00D1364B">
            <w:pPr>
              <w:rPr>
                <w:sz w:val="10"/>
                <w:szCs w:val="10"/>
              </w:rPr>
            </w:pPr>
          </w:p>
        </w:tc>
        <w:tc>
          <w:tcPr>
            <w:tcW w:w="1982"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ми.</w:t>
            </w:r>
          </w:p>
        </w:tc>
        <w:tc>
          <w:tcPr>
            <w:tcW w:w="2861"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сложноподчинённых</w:t>
            </w:r>
          </w:p>
        </w:tc>
        <w:tc>
          <w:tcPr>
            <w:tcW w:w="970" w:type="dxa"/>
            <w:shd w:val="clear" w:color="auto" w:fill="FFFFFF"/>
          </w:tcPr>
          <w:p w:rsidR="00D1364B" w:rsidRDefault="00D1364B">
            <w:pPr>
              <w:rPr>
                <w:sz w:val="10"/>
                <w:szCs w:val="10"/>
              </w:rPr>
            </w:pPr>
          </w:p>
        </w:tc>
        <w:tc>
          <w:tcPr>
            <w:tcW w:w="3115"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второстепенную</w:t>
            </w:r>
          </w:p>
        </w:tc>
        <w:tc>
          <w:tcPr>
            <w:tcW w:w="2693" w:type="dxa"/>
            <w:gridSpan w:val="2"/>
            <w:tcBorders>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характеризуют понятие</w:t>
            </w:r>
          </w:p>
        </w:tc>
        <w:tc>
          <w:tcPr>
            <w:tcW w:w="1138" w:type="dxa"/>
            <w:tcBorders>
              <w:left w:val="single" w:sz="4" w:space="0" w:color="auto"/>
            </w:tcBorders>
            <w:shd w:val="clear" w:color="auto" w:fill="FFFFFF"/>
          </w:tcPr>
          <w:p w:rsidR="00D1364B" w:rsidRDefault="00D1364B">
            <w:pPr>
              <w:rPr>
                <w:sz w:val="10"/>
                <w:szCs w:val="10"/>
              </w:rPr>
            </w:pPr>
          </w:p>
        </w:tc>
        <w:tc>
          <w:tcPr>
            <w:tcW w:w="2419" w:type="dxa"/>
            <w:tcBorders>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характеризуют</w:t>
            </w:r>
          </w:p>
        </w:tc>
      </w:tr>
      <w:tr w:rsidR="00D1364B">
        <w:trPr>
          <w:trHeight w:hRule="exact" w:val="283"/>
          <w:jc w:val="center"/>
        </w:trPr>
        <w:tc>
          <w:tcPr>
            <w:tcW w:w="542" w:type="dxa"/>
            <w:tcBorders>
              <w:left w:val="single" w:sz="4" w:space="0" w:color="auto"/>
            </w:tcBorders>
            <w:shd w:val="clear" w:color="auto" w:fill="FFFFFF"/>
          </w:tcPr>
          <w:p w:rsidR="00D1364B" w:rsidRDefault="00D1364B">
            <w:pPr>
              <w:rPr>
                <w:sz w:val="10"/>
                <w:szCs w:val="10"/>
              </w:rPr>
            </w:pPr>
          </w:p>
        </w:tc>
        <w:tc>
          <w:tcPr>
            <w:tcW w:w="1982" w:type="dxa"/>
            <w:tcBorders>
              <w:left w:val="single" w:sz="4" w:space="0" w:color="auto"/>
            </w:tcBorders>
            <w:shd w:val="clear" w:color="auto" w:fill="FFFFFF"/>
          </w:tcPr>
          <w:p w:rsidR="00D1364B" w:rsidRDefault="00D1364B">
            <w:pPr>
              <w:rPr>
                <w:sz w:val="10"/>
                <w:szCs w:val="10"/>
              </w:rPr>
            </w:pPr>
          </w:p>
        </w:tc>
        <w:tc>
          <w:tcPr>
            <w:tcW w:w="2861"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предложений;расставлять</w:t>
            </w:r>
          </w:p>
        </w:tc>
        <w:tc>
          <w:tcPr>
            <w:tcW w:w="970" w:type="dxa"/>
            <w:shd w:val="clear" w:color="auto" w:fill="FFFFFF"/>
          </w:tcPr>
          <w:p w:rsidR="00D1364B" w:rsidRDefault="008E2A1A">
            <w:pPr>
              <w:pStyle w:val="a9"/>
              <w:shd w:val="clear" w:color="auto" w:fill="auto"/>
              <w:ind w:firstLine="260"/>
              <w:jc w:val="both"/>
              <w:rPr>
                <w:sz w:val="24"/>
                <w:szCs w:val="24"/>
              </w:rPr>
            </w:pPr>
            <w:r>
              <w:rPr>
                <w:sz w:val="24"/>
                <w:szCs w:val="24"/>
              </w:rPr>
              <w:t>знаки</w:t>
            </w:r>
          </w:p>
        </w:tc>
        <w:tc>
          <w:tcPr>
            <w:tcW w:w="3115"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информацию;</w:t>
            </w:r>
          </w:p>
        </w:tc>
        <w:tc>
          <w:tcPr>
            <w:tcW w:w="2333"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придаточного</w:t>
            </w:r>
          </w:p>
        </w:tc>
        <w:tc>
          <w:tcPr>
            <w:tcW w:w="360" w:type="dxa"/>
            <w:shd w:val="clear" w:color="auto" w:fill="FFFFFF"/>
          </w:tcPr>
          <w:p w:rsidR="00D1364B" w:rsidRDefault="00D1364B">
            <w:pPr>
              <w:rPr>
                <w:sz w:val="10"/>
                <w:szCs w:val="10"/>
              </w:rPr>
            </w:pPr>
          </w:p>
        </w:tc>
        <w:tc>
          <w:tcPr>
            <w:tcW w:w="1138" w:type="dxa"/>
            <w:tcBorders>
              <w:left w:val="single" w:sz="4" w:space="0" w:color="auto"/>
            </w:tcBorders>
            <w:shd w:val="clear" w:color="auto" w:fill="FFFFFF"/>
          </w:tcPr>
          <w:p w:rsidR="00D1364B" w:rsidRDefault="00D1364B">
            <w:pPr>
              <w:rPr>
                <w:sz w:val="10"/>
                <w:szCs w:val="10"/>
              </w:rPr>
            </w:pPr>
          </w:p>
        </w:tc>
        <w:tc>
          <w:tcPr>
            <w:tcW w:w="2419" w:type="dxa"/>
            <w:tcBorders>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понятие</w:t>
            </w:r>
          </w:p>
        </w:tc>
      </w:tr>
      <w:tr w:rsidR="00D1364B">
        <w:trPr>
          <w:trHeight w:hRule="exact" w:val="264"/>
          <w:jc w:val="center"/>
        </w:trPr>
        <w:tc>
          <w:tcPr>
            <w:tcW w:w="542" w:type="dxa"/>
            <w:tcBorders>
              <w:left w:val="single" w:sz="4" w:space="0" w:color="auto"/>
            </w:tcBorders>
            <w:shd w:val="clear" w:color="auto" w:fill="FFFFFF"/>
          </w:tcPr>
          <w:p w:rsidR="00D1364B" w:rsidRDefault="00D1364B">
            <w:pPr>
              <w:rPr>
                <w:sz w:val="10"/>
                <w:szCs w:val="10"/>
              </w:rPr>
            </w:pPr>
          </w:p>
        </w:tc>
        <w:tc>
          <w:tcPr>
            <w:tcW w:w="1982" w:type="dxa"/>
            <w:tcBorders>
              <w:left w:val="single" w:sz="4" w:space="0" w:color="auto"/>
            </w:tcBorders>
            <w:shd w:val="clear" w:color="auto" w:fill="FFFFFF"/>
          </w:tcPr>
          <w:p w:rsidR="00D1364B" w:rsidRDefault="00D1364B">
            <w:pPr>
              <w:rPr>
                <w:sz w:val="10"/>
                <w:szCs w:val="10"/>
              </w:rPr>
            </w:pPr>
          </w:p>
        </w:tc>
        <w:tc>
          <w:tcPr>
            <w:tcW w:w="3831" w:type="dxa"/>
            <w:gridSpan w:val="2"/>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препинания в сложноподчинённом</w:t>
            </w:r>
          </w:p>
        </w:tc>
        <w:tc>
          <w:tcPr>
            <w:tcW w:w="3115" w:type="dxa"/>
            <w:tcBorders>
              <w:left w:val="single" w:sz="4" w:space="0" w:color="auto"/>
            </w:tcBorders>
            <w:shd w:val="clear" w:color="auto" w:fill="FFFFFF"/>
          </w:tcPr>
          <w:p w:rsidR="00D1364B" w:rsidRDefault="008E2A1A">
            <w:pPr>
              <w:pStyle w:val="a9"/>
              <w:shd w:val="clear" w:color="auto" w:fill="auto"/>
              <w:ind w:firstLine="0"/>
              <w:rPr>
                <w:sz w:val="24"/>
                <w:szCs w:val="24"/>
              </w:rPr>
            </w:pPr>
            <w:r>
              <w:rPr>
                <w:i/>
                <w:iCs/>
                <w:sz w:val="24"/>
                <w:szCs w:val="24"/>
              </w:rPr>
              <w:t>осуществлять сравнение</w:t>
            </w:r>
            <w:r>
              <w:rPr>
                <w:sz w:val="24"/>
                <w:szCs w:val="24"/>
              </w:rPr>
              <w:t>,</w:t>
            </w:r>
          </w:p>
        </w:tc>
        <w:tc>
          <w:tcPr>
            <w:tcW w:w="2333"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определительного.</w:t>
            </w:r>
          </w:p>
        </w:tc>
        <w:tc>
          <w:tcPr>
            <w:tcW w:w="360" w:type="dxa"/>
            <w:shd w:val="clear" w:color="auto" w:fill="FFFFFF"/>
          </w:tcPr>
          <w:p w:rsidR="00D1364B" w:rsidRDefault="00D1364B">
            <w:pPr>
              <w:rPr>
                <w:sz w:val="10"/>
                <w:szCs w:val="10"/>
              </w:rPr>
            </w:pPr>
          </w:p>
        </w:tc>
        <w:tc>
          <w:tcPr>
            <w:tcW w:w="1138" w:type="dxa"/>
            <w:tcBorders>
              <w:left w:val="single" w:sz="4" w:space="0" w:color="auto"/>
            </w:tcBorders>
            <w:shd w:val="clear" w:color="auto" w:fill="FFFFFF"/>
          </w:tcPr>
          <w:p w:rsidR="00D1364B" w:rsidRDefault="00D1364B">
            <w:pPr>
              <w:rPr>
                <w:sz w:val="10"/>
                <w:szCs w:val="10"/>
              </w:rPr>
            </w:pPr>
          </w:p>
        </w:tc>
        <w:tc>
          <w:tcPr>
            <w:tcW w:w="2419" w:type="dxa"/>
            <w:tcBorders>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придаточного</w:t>
            </w:r>
          </w:p>
        </w:tc>
      </w:tr>
      <w:tr w:rsidR="00D1364B">
        <w:trPr>
          <w:trHeight w:hRule="exact" w:val="288"/>
          <w:jc w:val="center"/>
        </w:trPr>
        <w:tc>
          <w:tcPr>
            <w:tcW w:w="542" w:type="dxa"/>
            <w:tcBorders>
              <w:left w:val="single" w:sz="4" w:space="0" w:color="auto"/>
            </w:tcBorders>
            <w:shd w:val="clear" w:color="auto" w:fill="FFFFFF"/>
          </w:tcPr>
          <w:p w:rsidR="00D1364B" w:rsidRDefault="00D1364B">
            <w:pPr>
              <w:rPr>
                <w:sz w:val="10"/>
                <w:szCs w:val="10"/>
              </w:rPr>
            </w:pPr>
          </w:p>
        </w:tc>
        <w:tc>
          <w:tcPr>
            <w:tcW w:w="1982" w:type="dxa"/>
            <w:tcBorders>
              <w:left w:val="single" w:sz="4" w:space="0" w:color="auto"/>
            </w:tcBorders>
            <w:shd w:val="clear" w:color="auto" w:fill="FFFFFF"/>
          </w:tcPr>
          <w:p w:rsidR="00D1364B" w:rsidRDefault="00D1364B">
            <w:pPr>
              <w:rPr>
                <w:sz w:val="10"/>
                <w:szCs w:val="10"/>
              </w:rPr>
            </w:pPr>
          </w:p>
        </w:tc>
        <w:tc>
          <w:tcPr>
            <w:tcW w:w="3831" w:type="dxa"/>
            <w:gridSpan w:val="2"/>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предложении, в том числе и с</w:t>
            </w:r>
          </w:p>
        </w:tc>
        <w:tc>
          <w:tcPr>
            <w:tcW w:w="3115"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самостоятельно выбирая</w:t>
            </w:r>
          </w:p>
        </w:tc>
        <w:tc>
          <w:tcPr>
            <w:tcW w:w="2333"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Конструируют</w:t>
            </w:r>
          </w:p>
        </w:tc>
        <w:tc>
          <w:tcPr>
            <w:tcW w:w="360" w:type="dxa"/>
            <w:shd w:val="clear" w:color="auto" w:fill="FFFFFF"/>
          </w:tcPr>
          <w:p w:rsidR="00D1364B" w:rsidRDefault="00D1364B">
            <w:pPr>
              <w:rPr>
                <w:sz w:val="10"/>
                <w:szCs w:val="10"/>
              </w:rPr>
            </w:pPr>
          </w:p>
        </w:tc>
        <w:tc>
          <w:tcPr>
            <w:tcW w:w="1138" w:type="dxa"/>
            <w:tcBorders>
              <w:left w:val="single" w:sz="4" w:space="0" w:color="auto"/>
            </w:tcBorders>
            <w:shd w:val="clear" w:color="auto" w:fill="FFFFFF"/>
          </w:tcPr>
          <w:p w:rsidR="00D1364B" w:rsidRDefault="00D1364B">
            <w:pPr>
              <w:rPr>
                <w:sz w:val="10"/>
                <w:szCs w:val="10"/>
              </w:rPr>
            </w:pPr>
          </w:p>
        </w:tc>
        <w:tc>
          <w:tcPr>
            <w:tcW w:w="2419" w:type="dxa"/>
            <w:tcBorders>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определительного.</w:t>
            </w:r>
          </w:p>
        </w:tc>
      </w:tr>
      <w:tr w:rsidR="00D1364B">
        <w:trPr>
          <w:trHeight w:hRule="exact" w:val="250"/>
          <w:jc w:val="center"/>
        </w:trPr>
        <w:tc>
          <w:tcPr>
            <w:tcW w:w="542" w:type="dxa"/>
            <w:tcBorders>
              <w:left w:val="single" w:sz="4" w:space="0" w:color="auto"/>
            </w:tcBorders>
            <w:shd w:val="clear" w:color="auto" w:fill="FFFFFF"/>
          </w:tcPr>
          <w:p w:rsidR="00D1364B" w:rsidRDefault="00D1364B">
            <w:pPr>
              <w:rPr>
                <w:sz w:val="10"/>
                <w:szCs w:val="10"/>
              </w:rPr>
            </w:pPr>
          </w:p>
        </w:tc>
        <w:tc>
          <w:tcPr>
            <w:tcW w:w="1982" w:type="dxa"/>
            <w:tcBorders>
              <w:left w:val="single" w:sz="4" w:space="0" w:color="auto"/>
            </w:tcBorders>
            <w:shd w:val="clear" w:color="auto" w:fill="FFFFFF"/>
          </w:tcPr>
          <w:p w:rsidR="00D1364B" w:rsidRDefault="00D1364B">
            <w:pPr>
              <w:rPr>
                <w:sz w:val="10"/>
                <w:szCs w:val="10"/>
              </w:rPr>
            </w:pPr>
          </w:p>
        </w:tc>
        <w:tc>
          <w:tcPr>
            <w:tcW w:w="2861"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разными</w:t>
            </w:r>
          </w:p>
        </w:tc>
        <w:tc>
          <w:tcPr>
            <w:tcW w:w="970" w:type="dxa"/>
            <w:shd w:val="clear" w:color="auto" w:fill="FFFFFF"/>
          </w:tcPr>
          <w:p w:rsidR="00D1364B" w:rsidRDefault="008E2A1A">
            <w:pPr>
              <w:pStyle w:val="a9"/>
              <w:shd w:val="clear" w:color="auto" w:fill="auto"/>
              <w:ind w:firstLine="0"/>
              <w:jc w:val="both"/>
              <w:rPr>
                <w:sz w:val="24"/>
                <w:szCs w:val="24"/>
              </w:rPr>
            </w:pPr>
            <w:r>
              <w:rPr>
                <w:sz w:val="24"/>
                <w:szCs w:val="24"/>
              </w:rPr>
              <w:t>видами</w:t>
            </w:r>
          </w:p>
        </w:tc>
        <w:tc>
          <w:tcPr>
            <w:tcW w:w="3115"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критерии для логической</w:t>
            </w:r>
          </w:p>
        </w:tc>
        <w:tc>
          <w:tcPr>
            <w:tcW w:w="2333"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предложения</w:t>
            </w:r>
          </w:p>
        </w:tc>
        <w:tc>
          <w:tcPr>
            <w:tcW w:w="360" w:type="dxa"/>
            <w:shd w:val="clear" w:color="auto" w:fill="FFFFFF"/>
          </w:tcPr>
          <w:p w:rsidR="00D1364B" w:rsidRDefault="008E2A1A">
            <w:pPr>
              <w:pStyle w:val="a9"/>
              <w:shd w:val="clear" w:color="auto" w:fill="auto"/>
              <w:ind w:firstLine="0"/>
              <w:jc w:val="both"/>
              <w:rPr>
                <w:sz w:val="24"/>
                <w:szCs w:val="24"/>
              </w:rPr>
            </w:pPr>
            <w:r>
              <w:rPr>
                <w:sz w:val="24"/>
                <w:szCs w:val="24"/>
              </w:rPr>
              <w:t>по</w:t>
            </w:r>
          </w:p>
        </w:tc>
        <w:tc>
          <w:tcPr>
            <w:tcW w:w="1138" w:type="dxa"/>
            <w:tcBorders>
              <w:left w:val="single" w:sz="4" w:space="0" w:color="auto"/>
            </w:tcBorders>
            <w:shd w:val="clear" w:color="auto" w:fill="FFFFFF"/>
          </w:tcPr>
          <w:p w:rsidR="00D1364B" w:rsidRDefault="00D1364B">
            <w:pPr>
              <w:rPr>
                <w:sz w:val="10"/>
                <w:szCs w:val="10"/>
              </w:rPr>
            </w:pPr>
          </w:p>
        </w:tc>
        <w:tc>
          <w:tcPr>
            <w:tcW w:w="2419" w:type="dxa"/>
            <w:tcBorders>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293"/>
          <w:jc w:val="center"/>
        </w:trPr>
        <w:tc>
          <w:tcPr>
            <w:tcW w:w="542" w:type="dxa"/>
            <w:tcBorders>
              <w:left w:val="single" w:sz="4" w:space="0" w:color="auto"/>
            </w:tcBorders>
            <w:shd w:val="clear" w:color="auto" w:fill="FFFFFF"/>
          </w:tcPr>
          <w:p w:rsidR="00D1364B" w:rsidRDefault="00D1364B">
            <w:pPr>
              <w:rPr>
                <w:sz w:val="10"/>
                <w:szCs w:val="10"/>
              </w:rPr>
            </w:pPr>
          </w:p>
        </w:tc>
        <w:tc>
          <w:tcPr>
            <w:tcW w:w="1982" w:type="dxa"/>
            <w:tcBorders>
              <w:left w:val="single" w:sz="4" w:space="0" w:color="auto"/>
            </w:tcBorders>
            <w:shd w:val="clear" w:color="auto" w:fill="FFFFFF"/>
          </w:tcPr>
          <w:p w:rsidR="00D1364B" w:rsidRDefault="00D1364B">
            <w:pPr>
              <w:rPr>
                <w:sz w:val="10"/>
                <w:szCs w:val="10"/>
              </w:rPr>
            </w:pPr>
          </w:p>
        </w:tc>
        <w:tc>
          <w:tcPr>
            <w:tcW w:w="2861"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придаточных;объяснять</w:t>
            </w:r>
          </w:p>
        </w:tc>
        <w:tc>
          <w:tcPr>
            <w:tcW w:w="970" w:type="dxa"/>
            <w:shd w:val="clear" w:color="auto" w:fill="FFFFFF"/>
          </w:tcPr>
          <w:p w:rsidR="00D1364B" w:rsidRDefault="008E2A1A">
            <w:pPr>
              <w:pStyle w:val="a9"/>
              <w:shd w:val="clear" w:color="auto" w:fill="auto"/>
              <w:ind w:firstLine="260"/>
              <w:jc w:val="both"/>
              <w:rPr>
                <w:sz w:val="24"/>
                <w:szCs w:val="24"/>
              </w:rPr>
            </w:pPr>
            <w:r>
              <w:rPr>
                <w:sz w:val="24"/>
                <w:szCs w:val="24"/>
              </w:rPr>
              <w:t>знаки</w:t>
            </w:r>
          </w:p>
        </w:tc>
        <w:tc>
          <w:tcPr>
            <w:tcW w:w="3115"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операции;</w:t>
            </w:r>
            <w:r>
              <w:rPr>
                <w:i/>
                <w:iCs/>
                <w:sz w:val="24"/>
                <w:szCs w:val="24"/>
              </w:rPr>
              <w:t>объяснять</w:t>
            </w:r>
          </w:p>
        </w:tc>
        <w:tc>
          <w:tcPr>
            <w:tcW w:w="2693" w:type="dxa"/>
            <w:gridSpan w:val="2"/>
            <w:tcBorders>
              <w:left w:val="single" w:sz="4" w:space="0" w:color="auto"/>
            </w:tcBorders>
            <w:shd w:val="clear" w:color="auto" w:fill="FFFFFF"/>
          </w:tcPr>
          <w:p w:rsidR="00D1364B" w:rsidRDefault="008E2A1A">
            <w:pPr>
              <w:pStyle w:val="a9"/>
              <w:shd w:val="clear" w:color="auto" w:fill="auto"/>
              <w:tabs>
                <w:tab w:val="left" w:pos="1675"/>
              </w:tabs>
              <w:ind w:firstLine="0"/>
              <w:jc w:val="center"/>
              <w:rPr>
                <w:sz w:val="24"/>
                <w:szCs w:val="24"/>
              </w:rPr>
            </w:pPr>
            <w:r>
              <w:rPr>
                <w:sz w:val="24"/>
                <w:szCs w:val="24"/>
              </w:rPr>
              <w:t>заданным</w:t>
            </w:r>
            <w:r>
              <w:rPr>
                <w:sz w:val="24"/>
                <w:szCs w:val="24"/>
              </w:rPr>
              <w:tab/>
              <w:t>схемам,</w:t>
            </w:r>
          </w:p>
        </w:tc>
        <w:tc>
          <w:tcPr>
            <w:tcW w:w="1138" w:type="dxa"/>
            <w:tcBorders>
              <w:left w:val="single" w:sz="4" w:space="0" w:color="auto"/>
            </w:tcBorders>
            <w:shd w:val="clear" w:color="auto" w:fill="FFFFFF"/>
          </w:tcPr>
          <w:p w:rsidR="00D1364B" w:rsidRDefault="00D1364B">
            <w:pPr>
              <w:rPr>
                <w:sz w:val="10"/>
                <w:szCs w:val="10"/>
              </w:rPr>
            </w:pPr>
          </w:p>
        </w:tc>
        <w:tc>
          <w:tcPr>
            <w:tcW w:w="2419" w:type="dxa"/>
            <w:tcBorders>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278"/>
          <w:jc w:val="center"/>
        </w:trPr>
        <w:tc>
          <w:tcPr>
            <w:tcW w:w="542" w:type="dxa"/>
            <w:tcBorders>
              <w:left w:val="single" w:sz="4" w:space="0" w:color="auto"/>
            </w:tcBorders>
            <w:shd w:val="clear" w:color="auto" w:fill="FFFFFF"/>
          </w:tcPr>
          <w:p w:rsidR="00D1364B" w:rsidRDefault="00D1364B">
            <w:pPr>
              <w:rPr>
                <w:sz w:val="10"/>
                <w:szCs w:val="10"/>
              </w:rPr>
            </w:pPr>
          </w:p>
        </w:tc>
        <w:tc>
          <w:tcPr>
            <w:tcW w:w="1982" w:type="dxa"/>
            <w:tcBorders>
              <w:left w:val="single" w:sz="4" w:space="0" w:color="auto"/>
            </w:tcBorders>
            <w:shd w:val="clear" w:color="auto" w:fill="FFFFFF"/>
          </w:tcPr>
          <w:p w:rsidR="00D1364B" w:rsidRDefault="00D1364B">
            <w:pPr>
              <w:rPr>
                <w:sz w:val="10"/>
                <w:szCs w:val="10"/>
              </w:rPr>
            </w:pPr>
          </w:p>
        </w:tc>
        <w:tc>
          <w:tcPr>
            <w:tcW w:w="3831" w:type="dxa"/>
            <w:gridSpan w:val="2"/>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препинания в сложноподчинённом</w:t>
            </w:r>
          </w:p>
        </w:tc>
        <w:tc>
          <w:tcPr>
            <w:tcW w:w="3115"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явления, выявляемые в ходе</w:t>
            </w:r>
          </w:p>
        </w:tc>
        <w:tc>
          <w:tcPr>
            <w:tcW w:w="2333"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работают</w:t>
            </w:r>
          </w:p>
        </w:tc>
        <w:tc>
          <w:tcPr>
            <w:tcW w:w="360" w:type="dxa"/>
            <w:shd w:val="clear" w:color="auto" w:fill="FFFFFF"/>
          </w:tcPr>
          <w:p w:rsidR="00D1364B" w:rsidRDefault="008E2A1A">
            <w:pPr>
              <w:pStyle w:val="a9"/>
              <w:shd w:val="clear" w:color="auto" w:fill="auto"/>
              <w:ind w:firstLine="0"/>
              <w:jc w:val="center"/>
              <w:rPr>
                <w:sz w:val="24"/>
                <w:szCs w:val="24"/>
              </w:rPr>
            </w:pPr>
            <w:r>
              <w:rPr>
                <w:sz w:val="24"/>
                <w:szCs w:val="24"/>
              </w:rPr>
              <w:t>с</w:t>
            </w:r>
          </w:p>
        </w:tc>
        <w:tc>
          <w:tcPr>
            <w:tcW w:w="1138" w:type="dxa"/>
            <w:tcBorders>
              <w:left w:val="single" w:sz="4" w:space="0" w:color="auto"/>
            </w:tcBorders>
            <w:shd w:val="clear" w:color="auto" w:fill="FFFFFF"/>
          </w:tcPr>
          <w:p w:rsidR="00D1364B" w:rsidRDefault="00D1364B">
            <w:pPr>
              <w:rPr>
                <w:sz w:val="10"/>
                <w:szCs w:val="10"/>
              </w:rPr>
            </w:pPr>
          </w:p>
        </w:tc>
        <w:tc>
          <w:tcPr>
            <w:tcW w:w="2419" w:type="dxa"/>
            <w:tcBorders>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274"/>
          <w:jc w:val="center"/>
        </w:trPr>
        <w:tc>
          <w:tcPr>
            <w:tcW w:w="542" w:type="dxa"/>
            <w:tcBorders>
              <w:left w:val="single" w:sz="4" w:space="0" w:color="auto"/>
            </w:tcBorders>
            <w:shd w:val="clear" w:color="auto" w:fill="FFFFFF"/>
          </w:tcPr>
          <w:p w:rsidR="00D1364B" w:rsidRDefault="00D1364B">
            <w:pPr>
              <w:rPr>
                <w:sz w:val="10"/>
                <w:szCs w:val="10"/>
              </w:rPr>
            </w:pPr>
          </w:p>
        </w:tc>
        <w:tc>
          <w:tcPr>
            <w:tcW w:w="1982" w:type="dxa"/>
            <w:tcBorders>
              <w:left w:val="single" w:sz="4" w:space="0" w:color="auto"/>
            </w:tcBorders>
            <w:shd w:val="clear" w:color="auto" w:fill="FFFFFF"/>
          </w:tcPr>
          <w:p w:rsidR="00D1364B" w:rsidRDefault="00D1364B">
            <w:pPr>
              <w:rPr>
                <w:sz w:val="10"/>
                <w:szCs w:val="10"/>
              </w:rPr>
            </w:pPr>
          </w:p>
        </w:tc>
        <w:tc>
          <w:tcPr>
            <w:tcW w:w="3831" w:type="dxa"/>
            <w:gridSpan w:val="2"/>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предложении, в том числе и с</w:t>
            </w:r>
          </w:p>
        </w:tc>
        <w:tc>
          <w:tcPr>
            <w:tcW w:w="3115"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исследования;</w:t>
            </w:r>
          </w:p>
        </w:tc>
        <w:tc>
          <w:tcPr>
            <w:tcW w:w="2333"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дополнительными</w:t>
            </w:r>
          </w:p>
        </w:tc>
        <w:tc>
          <w:tcPr>
            <w:tcW w:w="360" w:type="dxa"/>
            <w:shd w:val="clear" w:color="auto" w:fill="FFFFFF"/>
          </w:tcPr>
          <w:p w:rsidR="00D1364B" w:rsidRDefault="00D1364B">
            <w:pPr>
              <w:rPr>
                <w:sz w:val="10"/>
                <w:szCs w:val="10"/>
              </w:rPr>
            </w:pPr>
          </w:p>
        </w:tc>
        <w:tc>
          <w:tcPr>
            <w:tcW w:w="1138" w:type="dxa"/>
            <w:tcBorders>
              <w:left w:val="single" w:sz="4" w:space="0" w:color="auto"/>
            </w:tcBorders>
            <w:shd w:val="clear" w:color="auto" w:fill="FFFFFF"/>
          </w:tcPr>
          <w:p w:rsidR="00D1364B" w:rsidRDefault="00D1364B">
            <w:pPr>
              <w:rPr>
                <w:sz w:val="10"/>
                <w:szCs w:val="10"/>
              </w:rPr>
            </w:pPr>
          </w:p>
        </w:tc>
        <w:tc>
          <w:tcPr>
            <w:tcW w:w="2419" w:type="dxa"/>
            <w:tcBorders>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259"/>
          <w:jc w:val="center"/>
        </w:trPr>
        <w:tc>
          <w:tcPr>
            <w:tcW w:w="542" w:type="dxa"/>
            <w:tcBorders>
              <w:left w:val="single" w:sz="4" w:space="0" w:color="auto"/>
            </w:tcBorders>
            <w:shd w:val="clear" w:color="auto" w:fill="FFFFFF"/>
          </w:tcPr>
          <w:p w:rsidR="00D1364B" w:rsidRDefault="00D1364B">
            <w:pPr>
              <w:rPr>
                <w:sz w:val="10"/>
                <w:szCs w:val="10"/>
              </w:rPr>
            </w:pPr>
          </w:p>
        </w:tc>
        <w:tc>
          <w:tcPr>
            <w:tcW w:w="1982" w:type="dxa"/>
            <w:tcBorders>
              <w:left w:val="single" w:sz="4" w:space="0" w:color="auto"/>
            </w:tcBorders>
            <w:shd w:val="clear" w:color="auto" w:fill="FFFFFF"/>
          </w:tcPr>
          <w:p w:rsidR="00D1364B" w:rsidRDefault="00D1364B">
            <w:pPr>
              <w:rPr>
                <w:sz w:val="10"/>
                <w:szCs w:val="10"/>
              </w:rPr>
            </w:pPr>
          </w:p>
        </w:tc>
        <w:tc>
          <w:tcPr>
            <w:tcW w:w="2861"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разными</w:t>
            </w:r>
          </w:p>
        </w:tc>
        <w:tc>
          <w:tcPr>
            <w:tcW w:w="970" w:type="dxa"/>
            <w:shd w:val="clear" w:color="auto" w:fill="FFFFFF"/>
          </w:tcPr>
          <w:p w:rsidR="00D1364B" w:rsidRDefault="008E2A1A">
            <w:pPr>
              <w:pStyle w:val="a9"/>
              <w:shd w:val="clear" w:color="auto" w:fill="auto"/>
              <w:ind w:firstLine="0"/>
              <w:jc w:val="both"/>
              <w:rPr>
                <w:sz w:val="24"/>
                <w:szCs w:val="24"/>
              </w:rPr>
            </w:pPr>
            <w:r>
              <w:rPr>
                <w:sz w:val="24"/>
                <w:szCs w:val="24"/>
              </w:rPr>
              <w:t>видами</w:t>
            </w:r>
          </w:p>
        </w:tc>
        <w:tc>
          <w:tcPr>
            <w:tcW w:w="3115" w:type="dxa"/>
            <w:tcBorders>
              <w:left w:val="single" w:sz="4" w:space="0" w:color="auto"/>
            </w:tcBorders>
            <w:shd w:val="clear" w:color="auto" w:fill="FFFFFF"/>
          </w:tcPr>
          <w:p w:rsidR="00D1364B" w:rsidRDefault="008E2A1A">
            <w:pPr>
              <w:pStyle w:val="a9"/>
              <w:shd w:val="clear" w:color="auto" w:fill="auto"/>
              <w:ind w:firstLine="0"/>
              <w:rPr>
                <w:sz w:val="24"/>
                <w:szCs w:val="24"/>
              </w:rPr>
            </w:pPr>
            <w:r>
              <w:rPr>
                <w:i/>
                <w:iCs/>
                <w:sz w:val="24"/>
                <w:szCs w:val="24"/>
              </w:rPr>
              <w:t>осуществлять</w:t>
            </w:r>
            <w:r>
              <w:rPr>
                <w:sz w:val="24"/>
                <w:szCs w:val="24"/>
              </w:rPr>
              <w:t xml:space="preserve"> поиск</w:t>
            </w:r>
          </w:p>
        </w:tc>
        <w:tc>
          <w:tcPr>
            <w:tcW w:w="2333"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источниками по теме.</w:t>
            </w:r>
          </w:p>
        </w:tc>
        <w:tc>
          <w:tcPr>
            <w:tcW w:w="360" w:type="dxa"/>
            <w:shd w:val="clear" w:color="auto" w:fill="FFFFFF"/>
          </w:tcPr>
          <w:p w:rsidR="00D1364B" w:rsidRDefault="00D1364B">
            <w:pPr>
              <w:rPr>
                <w:sz w:val="10"/>
                <w:szCs w:val="10"/>
              </w:rPr>
            </w:pPr>
          </w:p>
        </w:tc>
        <w:tc>
          <w:tcPr>
            <w:tcW w:w="1138" w:type="dxa"/>
            <w:tcBorders>
              <w:left w:val="single" w:sz="4" w:space="0" w:color="auto"/>
            </w:tcBorders>
            <w:shd w:val="clear" w:color="auto" w:fill="FFFFFF"/>
          </w:tcPr>
          <w:p w:rsidR="00D1364B" w:rsidRDefault="00D1364B">
            <w:pPr>
              <w:rPr>
                <w:sz w:val="10"/>
                <w:szCs w:val="10"/>
              </w:rPr>
            </w:pPr>
          </w:p>
        </w:tc>
        <w:tc>
          <w:tcPr>
            <w:tcW w:w="2419" w:type="dxa"/>
            <w:tcBorders>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1517"/>
          <w:jc w:val="center"/>
        </w:trPr>
        <w:tc>
          <w:tcPr>
            <w:tcW w:w="542" w:type="dxa"/>
            <w:tcBorders>
              <w:left w:val="single" w:sz="4" w:space="0" w:color="auto"/>
            </w:tcBorders>
            <w:shd w:val="clear" w:color="auto" w:fill="FFFFFF"/>
          </w:tcPr>
          <w:p w:rsidR="00D1364B" w:rsidRDefault="00D1364B">
            <w:pPr>
              <w:rPr>
                <w:sz w:val="10"/>
                <w:szCs w:val="10"/>
              </w:rPr>
            </w:pPr>
          </w:p>
        </w:tc>
        <w:tc>
          <w:tcPr>
            <w:tcW w:w="1982" w:type="dxa"/>
            <w:tcBorders>
              <w:left w:val="single" w:sz="4" w:space="0" w:color="auto"/>
            </w:tcBorders>
            <w:shd w:val="clear" w:color="auto" w:fill="FFFFFF"/>
          </w:tcPr>
          <w:p w:rsidR="00D1364B" w:rsidRDefault="00D1364B">
            <w:pPr>
              <w:rPr>
                <w:sz w:val="10"/>
                <w:szCs w:val="10"/>
              </w:rPr>
            </w:pPr>
          </w:p>
        </w:tc>
        <w:tc>
          <w:tcPr>
            <w:tcW w:w="2861"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придаточных;составлять сложноподчинённых предложений.</w:t>
            </w:r>
          </w:p>
        </w:tc>
        <w:tc>
          <w:tcPr>
            <w:tcW w:w="970" w:type="dxa"/>
            <w:shd w:val="clear" w:color="auto" w:fill="FFFFFF"/>
          </w:tcPr>
          <w:p w:rsidR="00D1364B" w:rsidRDefault="008E2A1A">
            <w:pPr>
              <w:pStyle w:val="a9"/>
              <w:shd w:val="clear" w:color="auto" w:fill="auto"/>
              <w:ind w:firstLine="200"/>
              <w:jc w:val="both"/>
              <w:rPr>
                <w:sz w:val="24"/>
                <w:szCs w:val="24"/>
              </w:rPr>
            </w:pPr>
            <w:r>
              <w:rPr>
                <w:sz w:val="24"/>
                <w:szCs w:val="24"/>
              </w:rPr>
              <w:t>схемы</w:t>
            </w:r>
          </w:p>
        </w:tc>
        <w:tc>
          <w:tcPr>
            <w:tcW w:w="3115" w:type="dxa"/>
            <w:vMerge w:val="restart"/>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 xml:space="preserve">информации, необходимой для решения учебных задач; </w:t>
            </w:r>
            <w:r>
              <w:rPr>
                <w:i/>
                <w:iCs/>
                <w:sz w:val="24"/>
                <w:szCs w:val="24"/>
              </w:rPr>
              <w:t>наблюдать и сопоставлять</w:t>
            </w:r>
            <w:r>
              <w:rPr>
                <w:sz w:val="24"/>
                <w:szCs w:val="24"/>
              </w:rPr>
              <w:t>, выявлять взаимосвязи и зависимости, отражать полученную при наблюдении информацию в</w:t>
            </w:r>
          </w:p>
        </w:tc>
        <w:tc>
          <w:tcPr>
            <w:tcW w:w="2333" w:type="dxa"/>
            <w:tcBorders>
              <w:left w:val="single" w:sz="4" w:space="0" w:color="auto"/>
            </w:tcBorders>
            <w:shd w:val="clear" w:color="auto" w:fill="FFFFFF"/>
          </w:tcPr>
          <w:p w:rsidR="00D1364B" w:rsidRDefault="00D1364B">
            <w:pPr>
              <w:rPr>
                <w:sz w:val="10"/>
                <w:szCs w:val="10"/>
              </w:rPr>
            </w:pPr>
          </w:p>
        </w:tc>
        <w:tc>
          <w:tcPr>
            <w:tcW w:w="360" w:type="dxa"/>
            <w:shd w:val="clear" w:color="auto" w:fill="FFFFFF"/>
          </w:tcPr>
          <w:p w:rsidR="00D1364B" w:rsidRDefault="00D1364B">
            <w:pPr>
              <w:rPr>
                <w:sz w:val="10"/>
                <w:szCs w:val="10"/>
              </w:rPr>
            </w:pPr>
          </w:p>
        </w:tc>
        <w:tc>
          <w:tcPr>
            <w:tcW w:w="1138" w:type="dxa"/>
            <w:tcBorders>
              <w:left w:val="single" w:sz="4" w:space="0" w:color="auto"/>
            </w:tcBorders>
            <w:shd w:val="clear" w:color="auto" w:fill="FFFFFF"/>
          </w:tcPr>
          <w:p w:rsidR="00D1364B" w:rsidRDefault="00D1364B">
            <w:pPr>
              <w:rPr>
                <w:sz w:val="10"/>
                <w:szCs w:val="10"/>
              </w:rPr>
            </w:pPr>
          </w:p>
        </w:tc>
        <w:tc>
          <w:tcPr>
            <w:tcW w:w="2419" w:type="dxa"/>
            <w:tcBorders>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365"/>
          <w:jc w:val="center"/>
        </w:trPr>
        <w:tc>
          <w:tcPr>
            <w:tcW w:w="542"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41</w:t>
            </w:r>
          </w:p>
        </w:tc>
        <w:tc>
          <w:tcPr>
            <w:tcW w:w="1982"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b/>
                <w:bCs/>
                <w:sz w:val="24"/>
                <w:szCs w:val="24"/>
              </w:rPr>
              <w:t>Сложноподчинё</w:t>
            </w:r>
          </w:p>
        </w:tc>
        <w:tc>
          <w:tcPr>
            <w:tcW w:w="3831" w:type="dxa"/>
            <w:gridSpan w:val="2"/>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Определять понятие, опознавать</w:t>
            </w:r>
          </w:p>
        </w:tc>
        <w:tc>
          <w:tcPr>
            <w:tcW w:w="3115" w:type="dxa"/>
            <w:vMerge/>
            <w:tcBorders>
              <w:left w:val="single" w:sz="4" w:space="0" w:color="auto"/>
            </w:tcBorders>
            <w:shd w:val="clear" w:color="auto" w:fill="FFFFFF"/>
            <w:vAlign w:val="bottom"/>
          </w:tcPr>
          <w:p w:rsidR="00D1364B" w:rsidRDefault="00D1364B"/>
        </w:tc>
        <w:tc>
          <w:tcPr>
            <w:tcW w:w="2333"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Определяют</w:t>
            </w:r>
          </w:p>
        </w:tc>
        <w:tc>
          <w:tcPr>
            <w:tcW w:w="360" w:type="dxa"/>
            <w:tcBorders>
              <w:top w:val="single" w:sz="4" w:space="0" w:color="auto"/>
            </w:tcBorders>
            <w:shd w:val="clear" w:color="auto" w:fill="FFFFFF"/>
          </w:tcPr>
          <w:p w:rsidR="00D1364B" w:rsidRDefault="008E2A1A">
            <w:pPr>
              <w:pStyle w:val="a9"/>
              <w:shd w:val="clear" w:color="auto" w:fill="auto"/>
              <w:ind w:firstLine="0"/>
              <w:jc w:val="right"/>
              <w:rPr>
                <w:sz w:val="24"/>
                <w:szCs w:val="24"/>
              </w:rPr>
            </w:pPr>
            <w:r>
              <w:rPr>
                <w:sz w:val="24"/>
                <w:szCs w:val="24"/>
              </w:rPr>
              <w:t>и</w:t>
            </w:r>
          </w:p>
        </w:tc>
        <w:tc>
          <w:tcPr>
            <w:tcW w:w="1138"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4"/>
                <w:szCs w:val="24"/>
              </w:rPr>
              <w:t xml:space="preserve">. </w:t>
            </w:r>
            <w:r>
              <w:rPr>
                <w:sz w:val="20"/>
                <w:szCs w:val="20"/>
              </w:rPr>
              <w:t>Слайды</w:t>
            </w:r>
          </w:p>
        </w:tc>
        <w:tc>
          <w:tcPr>
            <w:tcW w:w="2419"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tabs>
                <w:tab w:val="left" w:pos="2083"/>
              </w:tabs>
              <w:ind w:firstLine="0"/>
              <w:rPr>
                <w:sz w:val="24"/>
                <w:szCs w:val="24"/>
              </w:rPr>
            </w:pPr>
            <w:r>
              <w:rPr>
                <w:sz w:val="24"/>
                <w:szCs w:val="24"/>
              </w:rPr>
              <w:t>Определяют</w:t>
            </w:r>
            <w:r>
              <w:rPr>
                <w:sz w:val="24"/>
                <w:szCs w:val="24"/>
              </w:rPr>
              <w:tab/>
              <w:t>и</w:t>
            </w:r>
          </w:p>
        </w:tc>
      </w:tr>
      <w:tr w:rsidR="00D1364B">
        <w:trPr>
          <w:trHeight w:hRule="exact" w:val="288"/>
          <w:jc w:val="center"/>
        </w:trPr>
        <w:tc>
          <w:tcPr>
            <w:tcW w:w="542" w:type="dxa"/>
            <w:tcBorders>
              <w:left w:val="single" w:sz="4" w:space="0" w:color="auto"/>
            </w:tcBorders>
            <w:shd w:val="clear" w:color="auto" w:fill="FFFFFF"/>
          </w:tcPr>
          <w:p w:rsidR="00D1364B" w:rsidRDefault="00D1364B">
            <w:pPr>
              <w:rPr>
                <w:sz w:val="10"/>
                <w:szCs w:val="10"/>
              </w:rPr>
            </w:pPr>
          </w:p>
        </w:tc>
        <w:tc>
          <w:tcPr>
            <w:tcW w:w="1982" w:type="dxa"/>
            <w:tcBorders>
              <w:left w:val="single" w:sz="4" w:space="0" w:color="auto"/>
            </w:tcBorders>
            <w:shd w:val="clear" w:color="auto" w:fill="FFFFFF"/>
          </w:tcPr>
          <w:p w:rsidR="00D1364B" w:rsidRDefault="008E2A1A">
            <w:pPr>
              <w:pStyle w:val="a9"/>
              <w:shd w:val="clear" w:color="auto" w:fill="auto"/>
              <w:ind w:firstLine="0"/>
              <w:rPr>
                <w:sz w:val="24"/>
                <w:szCs w:val="24"/>
              </w:rPr>
            </w:pPr>
            <w:r>
              <w:rPr>
                <w:b/>
                <w:bCs/>
                <w:sz w:val="24"/>
                <w:szCs w:val="24"/>
              </w:rPr>
              <w:t>нные</w:t>
            </w:r>
          </w:p>
        </w:tc>
        <w:tc>
          <w:tcPr>
            <w:tcW w:w="3831" w:type="dxa"/>
            <w:gridSpan w:val="2"/>
            <w:tcBorders>
              <w:left w:val="single" w:sz="4" w:space="0" w:color="auto"/>
            </w:tcBorders>
            <w:shd w:val="clear" w:color="auto" w:fill="FFFFFF"/>
          </w:tcPr>
          <w:p w:rsidR="00D1364B" w:rsidRDefault="008E2A1A">
            <w:pPr>
              <w:pStyle w:val="a9"/>
              <w:shd w:val="clear" w:color="auto" w:fill="auto"/>
              <w:tabs>
                <w:tab w:val="left" w:pos="1454"/>
              </w:tabs>
              <w:ind w:firstLine="0"/>
              <w:rPr>
                <w:sz w:val="24"/>
                <w:szCs w:val="24"/>
              </w:rPr>
            </w:pPr>
            <w:r>
              <w:rPr>
                <w:sz w:val="24"/>
                <w:szCs w:val="24"/>
              </w:rPr>
              <w:t>группы</w:t>
            </w:r>
            <w:r>
              <w:rPr>
                <w:sz w:val="24"/>
                <w:szCs w:val="24"/>
              </w:rPr>
              <w:tab/>
              <w:t>сложноподчинённых</w:t>
            </w:r>
          </w:p>
        </w:tc>
        <w:tc>
          <w:tcPr>
            <w:tcW w:w="3115"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виде схемы, таблицы;</w:t>
            </w:r>
          </w:p>
        </w:tc>
        <w:tc>
          <w:tcPr>
            <w:tcW w:w="2693" w:type="dxa"/>
            <w:gridSpan w:val="2"/>
            <w:tcBorders>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характеризуют понятие</w:t>
            </w:r>
          </w:p>
        </w:tc>
        <w:tc>
          <w:tcPr>
            <w:tcW w:w="1138" w:type="dxa"/>
            <w:tcBorders>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презентац</w:t>
            </w:r>
          </w:p>
        </w:tc>
        <w:tc>
          <w:tcPr>
            <w:tcW w:w="2419" w:type="dxa"/>
            <w:tcBorders>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характеризуют</w:t>
            </w:r>
          </w:p>
        </w:tc>
      </w:tr>
      <w:tr w:rsidR="00D1364B">
        <w:trPr>
          <w:trHeight w:hRule="exact" w:val="274"/>
          <w:jc w:val="center"/>
        </w:trPr>
        <w:tc>
          <w:tcPr>
            <w:tcW w:w="542" w:type="dxa"/>
            <w:tcBorders>
              <w:left w:val="single" w:sz="4" w:space="0" w:color="auto"/>
            </w:tcBorders>
            <w:shd w:val="clear" w:color="auto" w:fill="FFFFFF"/>
          </w:tcPr>
          <w:p w:rsidR="00D1364B" w:rsidRDefault="00D1364B">
            <w:pPr>
              <w:rPr>
                <w:sz w:val="10"/>
                <w:szCs w:val="10"/>
              </w:rPr>
            </w:pPr>
          </w:p>
        </w:tc>
        <w:tc>
          <w:tcPr>
            <w:tcW w:w="1982" w:type="dxa"/>
            <w:tcBorders>
              <w:left w:val="single" w:sz="4" w:space="0" w:color="auto"/>
            </w:tcBorders>
            <w:shd w:val="clear" w:color="auto" w:fill="FFFFFF"/>
          </w:tcPr>
          <w:p w:rsidR="00D1364B" w:rsidRDefault="008E2A1A">
            <w:pPr>
              <w:pStyle w:val="a9"/>
              <w:shd w:val="clear" w:color="auto" w:fill="auto"/>
              <w:ind w:firstLine="0"/>
              <w:rPr>
                <w:sz w:val="24"/>
                <w:szCs w:val="24"/>
              </w:rPr>
            </w:pPr>
            <w:r>
              <w:rPr>
                <w:b/>
                <w:bCs/>
                <w:sz w:val="24"/>
                <w:szCs w:val="24"/>
              </w:rPr>
              <w:t>предложения с</w:t>
            </w:r>
          </w:p>
        </w:tc>
        <w:tc>
          <w:tcPr>
            <w:tcW w:w="2861"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предложений;определять</w:t>
            </w:r>
          </w:p>
        </w:tc>
        <w:tc>
          <w:tcPr>
            <w:tcW w:w="970" w:type="dxa"/>
            <w:shd w:val="clear" w:color="auto" w:fill="FFFFFF"/>
          </w:tcPr>
          <w:p w:rsidR="00D1364B" w:rsidRDefault="008E2A1A">
            <w:pPr>
              <w:pStyle w:val="a9"/>
              <w:shd w:val="clear" w:color="auto" w:fill="auto"/>
              <w:ind w:firstLine="0"/>
              <w:jc w:val="center"/>
              <w:rPr>
                <w:sz w:val="24"/>
                <w:szCs w:val="24"/>
              </w:rPr>
            </w:pPr>
            <w:r>
              <w:rPr>
                <w:sz w:val="24"/>
                <w:szCs w:val="24"/>
              </w:rPr>
              <w:t>группы</w:t>
            </w:r>
          </w:p>
        </w:tc>
        <w:tc>
          <w:tcPr>
            <w:tcW w:w="3115"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i/>
                <w:iCs/>
                <w:sz w:val="24"/>
                <w:szCs w:val="24"/>
              </w:rPr>
              <w:t>сопоставлять</w:t>
            </w:r>
            <w:r>
              <w:rPr>
                <w:sz w:val="24"/>
                <w:szCs w:val="24"/>
              </w:rPr>
              <w:t xml:space="preserve"> информацию</w:t>
            </w:r>
          </w:p>
        </w:tc>
        <w:tc>
          <w:tcPr>
            <w:tcW w:w="2333"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придаточного</w:t>
            </w:r>
          </w:p>
        </w:tc>
        <w:tc>
          <w:tcPr>
            <w:tcW w:w="360" w:type="dxa"/>
            <w:shd w:val="clear" w:color="auto" w:fill="FFFFFF"/>
          </w:tcPr>
          <w:p w:rsidR="00D1364B" w:rsidRDefault="00D1364B">
            <w:pPr>
              <w:rPr>
                <w:sz w:val="10"/>
                <w:szCs w:val="10"/>
              </w:rPr>
            </w:pPr>
          </w:p>
        </w:tc>
        <w:tc>
          <w:tcPr>
            <w:tcW w:w="1138" w:type="dxa"/>
            <w:vMerge w:val="restart"/>
            <w:tcBorders>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ии по теме</w:t>
            </w:r>
          </w:p>
          <w:p w:rsidR="00D1364B" w:rsidRDefault="008E2A1A">
            <w:pPr>
              <w:pStyle w:val="a9"/>
              <w:shd w:val="clear" w:color="auto" w:fill="auto"/>
              <w:ind w:firstLine="0"/>
              <w:rPr>
                <w:sz w:val="20"/>
                <w:szCs w:val="20"/>
              </w:rPr>
            </w:pPr>
            <w:r>
              <w:rPr>
                <w:sz w:val="20"/>
                <w:szCs w:val="20"/>
              </w:rPr>
              <w:t>урока</w:t>
            </w:r>
          </w:p>
        </w:tc>
        <w:tc>
          <w:tcPr>
            <w:tcW w:w="2419" w:type="dxa"/>
            <w:tcBorders>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понятие</w:t>
            </w:r>
          </w:p>
        </w:tc>
      </w:tr>
      <w:tr w:rsidR="00D1364B">
        <w:trPr>
          <w:trHeight w:hRule="exact" w:val="235"/>
          <w:jc w:val="center"/>
        </w:trPr>
        <w:tc>
          <w:tcPr>
            <w:tcW w:w="542" w:type="dxa"/>
            <w:tcBorders>
              <w:left w:val="single" w:sz="4" w:space="0" w:color="auto"/>
            </w:tcBorders>
            <w:shd w:val="clear" w:color="auto" w:fill="FFFFFF"/>
          </w:tcPr>
          <w:p w:rsidR="00D1364B" w:rsidRDefault="00D1364B">
            <w:pPr>
              <w:rPr>
                <w:sz w:val="10"/>
                <w:szCs w:val="10"/>
              </w:rPr>
            </w:pPr>
          </w:p>
        </w:tc>
        <w:tc>
          <w:tcPr>
            <w:tcW w:w="1982" w:type="dxa"/>
            <w:tcBorders>
              <w:left w:val="single" w:sz="4" w:space="0" w:color="auto"/>
            </w:tcBorders>
            <w:shd w:val="clear" w:color="auto" w:fill="FFFFFF"/>
          </w:tcPr>
          <w:p w:rsidR="00D1364B" w:rsidRDefault="008E2A1A">
            <w:pPr>
              <w:pStyle w:val="a9"/>
              <w:shd w:val="clear" w:color="auto" w:fill="auto"/>
              <w:ind w:firstLine="0"/>
              <w:rPr>
                <w:sz w:val="24"/>
                <w:szCs w:val="24"/>
              </w:rPr>
            </w:pPr>
            <w:r>
              <w:rPr>
                <w:b/>
                <w:bCs/>
                <w:sz w:val="24"/>
                <w:szCs w:val="24"/>
              </w:rPr>
              <w:t>придаточными</w:t>
            </w:r>
          </w:p>
        </w:tc>
        <w:tc>
          <w:tcPr>
            <w:tcW w:w="2861"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сложноподчинённых</w:t>
            </w:r>
          </w:p>
        </w:tc>
        <w:tc>
          <w:tcPr>
            <w:tcW w:w="970" w:type="dxa"/>
            <w:shd w:val="clear" w:color="auto" w:fill="FFFFFF"/>
          </w:tcPr>
          <w:p w:rsidR="00D1364B" w:rsidRDefault="00D1364B">
            <w:pPr>
              <w:rPr>
                <w:sz w:val="10"/>
                <w:szCs w:val="10"/>
              </w:rPr>
            </w:pPr>
          </w:p>
        </w:tc>
        <w:tc>
          <w:tcPr>
            <w:tcW w:w="3115"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из разных источников;</w:t>
            </w:r>
          </w:p>
        </w:tc>
        <w:tc>
          <w:tcPr>
            <w:tcW w:w="2333"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изъяснительного.</w:t>
            </w:r>
          </w:p>
        </w:tc>
        <w:tc>
          <w:tcPr>
            <w:tcW w:w="360" w:type="dxa"/>
            <w:shd w:val="clear" w:color="auto" w:fill="FFFFFF"/>
          </w:tcPr>
          <w:p w:rsidR="00D1364B" w:rsidRDefault="00D1364B">
            <w:pPr>
              <w:rPr>
                <w:sz w:val="10"/>
                <w:szCs w:val="10"/>
              </w:rPr>
            </w:pPr>
          </w:p>
        </w:tc>
        <w:tc>
          <w:tcPr>
            <w:tcW w:w="1138" w:type="dxa"/>
            <w:vMerge/>
            <w:tcBorders>
              <w:left w:val="single" w:sz="4" w:space="0" w:color="auto"/>
            </w:tcBorders>
            <w:shd w:val="clear" w:color="auto" w:fill="FFFFFF"/>
          </w:tcPr>
          <w:p w:rsidR="00D1364B" w:rsidRDefault="00D1364B"/>
        </w:tc>
        <w:tc>
          <w:tcPr>
            <w:tcW w:w="2419" w:type="dxa"/>
            <w:tcBorders>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придаточного</w:t>
            </w:r>
          </w:p>
        </w:tc>
      </w:tr>
      <w:tr w:rsidR="00D1364B">
        <w:trPr>
          <w:trHeight w:hRule="exact" w:val="288"/>
          <w:jc w:val="center"/>
        </w:trPr>
        <w:tc>
          <w:tcPr>
            <w:tcW w:w="542" w:type="dxa"/>
            <w:tcBorders>
              <w:left w:val="single" w:sz="4" w:space="0" w:color="auto"/>
            </w:tcBorders>
            <w:shd w:val="clear" w:color="auto" w:fill="FFFFFF"/>
          </w:tcPr>
          <w:p w:rsidR="00D1364B" w:rsidRDefault="00D1364B">
            <w:pPr>
              <w:rPr>
                <w:sz w:val="10"/>
                <w:szCs w:val="10"/>
              </w:rPr>
            </w:pPr>
          </w:p>
        </w:tc>
        <w:tc>
          <w:tcPr>
            <w:tcW w:w="1982" w:type="dxa"/>
            <w:tcBorders>
              <w:left w:val="single" w:sz="4" w:space="0" w:color="auto"/>
            </w:tcBorders>
            <w:shd w:val="clear" w:color="auto" w:fill="FFFFFF"/>
          </w:tcPr>
          <w:p w:rsidR="00D1364B" w:rsidRDefault="008E2A1A">
            <w:pPr>
              <w:pStyle w:val="a9"/>
              <w:shd w:val="clear" w:color="auto" w:fill="auto"/>
              <w:ind w:firstLine="0"/>
              <w:rPr>
                <w:sz w:val="24"/>
                <w:szCs w:val="24"/>
              </w:rPr>
            </w:pPr>
            <w:r>
              <w:rPr>
                <w:b/>
                <w:bCs/>
                <w:sz w:val="24"/>
                <w:szCs w:val="24"/>
              </w:rPr>
              <w:t>изъяснительны</w:t>
            </w:r>
          </w:p>
        </w:tc>
        <w:tc>
          <w:tcPr>
            <w:tcW w:w="2861"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предложений;различать</w:t>
            </w:r>
          </w:p>
        </w:tc>
        <w:tc>
          <w:tcPr>
            <w:tcW w:w="970" w:type="dxa"/>
            <w:shd w:val="clear" w:color="auto" w:fill="FFFFFF"/>
          </w:tcPr>
          <w:p w:rsidR="00D1364B" w:rsidRDefault="008E2A1A">
            <w:pPr>
              <w:pStyle w:val="a9"/>
              <w:shd w:val="clear" w:color="auto" w:fill="auto"/>
              <w:ind w:firstLine="0"/>
              <w:jc w:val="center"/>
              <w:rPr>
                <w:sz w:val="24"/>
                <w:szCs w:val="24"/>
              </w:rPr>
            </w:pPr>
            <w:r>
              <w:rPr>
                <w:sz w:val="24"/>
                <w:szCs w:val="24"/>
              </w:rPr>
              <w:t>группы</w:t>
            </w:r>
          </w:p>
        </w:tc>
        <w:tc>
          <w:tcPr>
            <w:tcW w:w="3115" w:type="dxa"/>
            <w:tcBorders>
              <w:left w:val="single" w:sz="4" w:space="0" w:color="auto"/>
            </w:tcBorders>
            <w:shd w:val="clear" w:color="auto" w:fill="FFFFFF"/>
            <w:vAlign w:val="bottom"/>
          </w:tcPr>
          <w:p w:rsidR="00D1364B" w:rsidRDefault="008E2A1A">
            <w:pPr>
              <w:pStyle w:val="a9"/>
              <w:shd w:val="clear" w:color="auto" w:fill="auto"/>
              <w:ind w:firstLine="0"/>
              <w:rPr>
                <w:sz w:val="20"/>
                <w:szCs w:val="20"/>
              </w:rPr>
            </w:pPr>
            <w:r>
              <w:rPr>
                <w:b/>
                <w:bCs/>
                <w:sz w:val="20"/>
                <w:szCs w:val="20"/>
              </w:rPr>
              <w:t>Регулятивные УУД:</w:t>
            </w:r>
          </w:p>
        </w:tc>
        <w:tc>
          <w:tcPr>
            <w:tcW w:w="2333"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Конструируют</w:t>
            </w:r>
          </w:p>
        </w:tc>
        <w:tc>
          <w:tcPr>
            <w:tcW w:w="360" w:type="dxa"/>
            <w:shd w:val="clear" w:color="auto" w:fill="FFFFFF"/>
          </w:tcPr>
          <w:p w:rsidR="00D1364B" w:rsidRDefault="00D1364B">
            <w:pPr>
              <w:rPr>
                <w:sz w:val="10"/>
                <w:szCs w:val="10"/>
              </w:rPr>
            </w:pPr>
          </w:p>
        </w:tc>
        <w:tc>
          <w:tcPr>
            <w:tcW w:w="1138" w:type="dxa"/>
            <w:tcBorders>
              <w:left w:val="single" w:sz="4" w:space="0" w:color="auto"/>
            </w:tcBorders>
            <w:shd w:val="clear" w:color="auto" w:fill="FFFFFF"/>
          </w:tcPr>
          <w:p w:rsidR="00D1364B" w:rsidRDefault="00D1364B">
            <w:pPr>
              <w:rPr>
                <w:sz w:val="10"/>
                <w:szCs w:val="10"/>
              </w:rPr>
            </w:pPr>
          </w:p>
        </w:tc>
        <w:tc>
          <w:tcPr>
            <w:tcW w:w="2419" w:type="dxa"/>
            <w:tcBorders>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изъяснительного.</w:t>
            </w:r>
          </w:p>
        </w:tc>
      </w:tr>
      <w:tr w:rsidR="00D1364B">
        <w:trPr>
          <w:trHeight w:hRule="exact" w:val="264"/>
          <w:jc w:val="center"/>
        </w:trPr>
        <w:tc>
          <w:tcPr>
            <w:tcW w:w="542" w:type="dxa"/>
            <w:tcBorders>
              <w:left w:val="single" w:sz="4" w:space="0" w:color="auto"/>
            </w:tcBorders>
            <w:shd w:val="clear" w:color="auto" w:fill="FFFFFF"/>
          </w:tcPr>
          <w:p w:rsidR="00D1364B" w:rsidRDefault="00D1364B">
            <w:pPr>
              <w:rPr>
                <w:sz w:val="10"/>
                <w:szCs w:val="10"/>
              </w:rPr>
            </w:pPr>
          </w:p>
        </w:tc>
        <w:tc>
          <w:tcPr>
            <w:tcW w:w="1982" w:type="dxa"/>
            <w:tcBorders>
              <w:left w:val="single" w:sz="4" w:space="0" w:color="auto"/>
            </w:tcBorders>
            <w:shd w:val="clear" w:color="auto" w:fill="FFFFFF"/>
          </w:tcPr>
          <w:p w:rsidR="00D1364B" w:rsidRDefault="008E2A1A">
            <w:pPr>
              <w:pStyle w:val="a9"/>
              <w:shd w:val="clear" w:color="auto" w:fill="auto"/>
              <w:ind w:firstLine="0"/>
              <w:rPr>
                <w:sz w:val="24"/>
                <w:szCs w:val="24"/>
              </w:rPr>
            </w:pPr>
            <w:r>
              <w:rPr>
                <w:b/>
                <w:bCs/>
                <w:sz w:val="24"/>
                <w:szCs w:val="24"/>
              </w:rPr>
              <w:t>ми.</w:t>
            </w:r>
          </w:p>
        </w:tc>
        <w:tc>
          <w:tcPr>
            <w:tcW w:w="2861"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сложноподчинённых</w:t>
            </w:r>
          </w:p>
        </w:tc>
        <w:tc>
          <w:tcPr>
            <w:tcW w:w="970" w:type="dxa"/>
            <w:shd w:val="clear" w:color="auto" w:fill="FFFFFF"/>
          </w:tcPr>
          <w:p w:rsidR="00D1364B" w:rsidRDefault="00D1364B">
            <w:pPr>
              <w:rPr>
                <w:sz w:val="10"/>
                <w:szCs w:val="10"/>
              </w:rPr>
            </w:pPr>
          </w:p>
        </w:tc>
        <w:tc>
          <w:tcPr>
            <w:tcW w:w="3115" w:type="dxa"/>
            <w:tcBorders>
              <w:left w:val="single" w:sz="4" w:space="0" w:color="auto"/>
            </w:tcBorders>
            <w:shd w:val="clear" w:color="auto" w:fill="FFFFFF"/>
          </w:tcPr>
          <w:p w:rsidR="00D1364B" w:rsidRDefault="008E2A1A">
            <w:pPr>
              <w:pStyle w:val="a9"/>
              <w:shd w:val="clear" w:color="auto" w:fill="auto"/>
              <w:ind w:firstLine="0"/>
              <w:rPr>
                <w:sz w:val="24"/>
                <w:szCs w:val="24"/>
              </w:rPr>
            </w:pPr>
            <w:r>
              <w:rPr>
                <w:i/>
                <w:iCs/>
                <w:sz w:val="24"/>
                <w:szCs w:val="24"/>
              </w:rPr>
              <w:t>действовать</w:t>
            </w:r>
            <w:r>
              <w:rPr>
                <w:sz w:val="24"/>
                <w:szCs w:val="24"/>
              </w:rPr>
              <w:t xml:space="preserve"> согласно</w:t>
            </w:r>
          </w:p>
        </w:tc>
        <w:tc>
          <w:tcPr>
            <w:tcW w:w="2333"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предложения</w:t>
            </w:r>
          </w:p>
        </w:tc>
        <w:tc>
          <w:tcPr>
            <w:tcW w:w="360" w:type="dxa"/>
            <w:shd w:val="clear" w:color="auto" w:fill="FFFFFF"/>
          </w:tcPr>
          <w:p w:rsidR="00D1364B" w:rsidRDefault="008E2A1A">
            <w:pPr>
              <w:pStyle w:val="a9"/>
              <w:shd w:val="clear" w:color="auto" w:fill="auto"/>
              <w:ind w:firstLine="0"/>
              <w:jc w:val="both"/>
              <w:rPr>
                <w:sz w:val="24"/>
                <w:szCs w:val="24"/>
              </w:rPr>
            </w:pPr>
            <w:r>
              <w:rPr>
                <w:sz w:val="24"/>
                <w:szCs w:val="24"/>
              </w:rPr>
              <w:t>по</w:t>
            </w:r>
          </w:p>
        </w:tc>
        <w:tc>
          <w:tcPr>
            <w:tcW w:w="1138" w:type="dxa"/>
            <w:tcBorders>
              <w:left w:val="single" w:sz="4" w:space="0" w:color="auto"/>
            </w:tcBorders>
            <w:shd w:val="clear" w:color="auto" w:fill="FFFFFF"/>
          </w:tcPr>
          <w:p w:rsidR="00D1364B" w:rsidRDefault="00D1364B">
            <w:pPr>
              <w:rPr>
                <w:sz w:val="10"/>
                <w:szCs w:val="10"/>
              </w:rPr>
            </w:pPr>
          </w:p>
        </w:tc>
        <w:tc>
          <w:tcPr>
            <w:tcW w:w="2419" w:type="dxa"/>
            <w:tcBorders>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Конструируют</w:t>
            </w:r>
          </w:p>
        </w:tc>
      </w:tr>
      <w:tr w:rsidR="00D1364B">
        <w:trPr>
          <w:trHeight w:hRule="exact" w:val="288"/>
          <w:jc w:val="center"/>
        </w:trPr>
        <w:tc>
          <w:tcPr>
            <w:tcW w:w="542" w:type="dxa"/>
            <w:tcBorders>
              <w:left w:val="single" w:sz="4" w:space="0" w:color="auto"/>
            </w:tcBorders>
            <w:shd w:val="clear" w:color="auto" w:fill="FFFFFF"/>
          </w:tcPr>
          <w:p w:rsidR="00D1364B" w:rsidRDefault="00D1364B">
            <w:pPr>
              <w:rPr>
                <w:sz w:val="10"/>
                <w:szCs w:val="10"/>
              </w:rPr>
            </w:pPr>
          </w:p>
        </w:tc>
        <w:tc>
          <w:tcPr>
            <w:tcW w:w="1982" w:type="dxa"/>
            <w:tcBorders>
              <w:left w:val="single" w:sz="4" w:space="0" w:color="auto"/>
            </w:tcBorders>
            <w:shd w:val="clear" w:color="auto" w:fill="FFFFFF"/>
          </w:tcPr>
          <w:p w:rsidR="00D1364B" w:rsidRDefault="00D1364B">
            <w:pPr>
              <w:rPr>
                <w:sz w:val="10"/>
                <w:szCs w:val="10"/>
              </w:rPr>
            </w:pPr>
          </w:p>
        </w:tc>
        <w:tc>
          <w:tcPr>
            <w:tcW w:w="2861"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предложений;расставлять</w:t>
            </w:r>
          </w:p>
        </w:tc>
        <w:tc>
          <w:tcPr>
            <w:tcW w:w="970" w:type="dxa"/>
            <w:shd w:val="clear" w:color="auto" w:fill="FFFFFF"/>
          </w:tcPr>
          <w:p w:rsidR="00D1364B" w:rsidRDefault="008E2A1A">
            <w:pPr>
              <w:pStyle w:val="a9"/>
              <w:shd w:val="clear" w:color="auto" w:fill="auto"/>
              <w:ind w:firstLine="260"/>
              <w:jc w:val="both"/>
              <w:rPr>
                <w:sz w:val="24"/>
                <w:szCs w:val="24"/>
              </w:rPr>
            </w:pPr>
            <w:r>
              <w:rPr>
                <w:sz w:val="24"/>
                <w:szCs w:val="24"/>
              </w:rPr>
              <w:t>знаки</w:t>
            </w:r>
          </w:p>
        </w:tc>
        <w:tc>
          <w:tcPr>
            <w:tcW w:w="3115"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составленному плану, а</w:t>
            </w:r>
          </w:p>
        </w:tc>
        <w:tc>
          <w:tcPr>
            <w:tcW w:w="2693" w:type="dxa"/>
            <w:gridSpan w:val="2"/>
            <w:tcBorders>
              <w:left w:val="single" w:sz="4" w:space="0" w:color="auto"/>
            </w:tcBorders>
            <w:shd w:val="clear" w:color="auto" w:fill="FFFFFF"/>
          </w:tcPr>
          <w:p w:rsidR="00D1364B" w:rsidRDefault="008E2A1A">
            <w:pPr>
              <w:pStyle w:val="a9"/>
              <w:shd w:val="clear" w:color="auto" w:fill="auto"/>
              <w:tabs>
                <w:tab w:val="left" w:pos="1675"/>
              </w:tabs>
              <w:ind w:firstLine="0"/>
              <w:jc w:val="center"/>
              <w:rPr>
                <w:sz w:val="24"/>
                <w:szCs w:val="24"/>
              </w:rPr>
            </w:pPr>
            <w:r>
              <w:rPr>
                <w:sz w:val="24"/>
                <w:szCs w:val="24"/>
              </w:rPr>
              <w:t>заданным</w:t>
            </w:r>
            <w:r>
              <w:rPr>
                <w:sz w:val="24"/>
                <w:szCs w:val="24"/>
              </w:rPr>
              <w:tab/>
              <w:t>схемам,</w:t>
            </w:r>
          </w:p>
        </w:tc>
        <w:tc>
          <w:tcPr>
            <w:tcW w:w="1138" w:type="dxa"/>
            <w:tcBorders>
              <w:left w:val="single" w:sz="4" w:space="0" w:color="auto"/>
            </w:tcBorders>
            <w:shd w:val="clear" w:color="auto" w:fill="FFFFFF"/>
          </w:tcPr>
          <w:p w:rsidR="00D1364B" w:rsidRDefault="00D1364B">
            <w:pPr>
              <w:rPr>
                <w:sz w:val="10"/>
                <w:szCs w:val="10"/>
              </w:rPr>
            </w:pPr>
          </w:p>
        </w:tc>
        <w:tc>
          <w:tcPr>
            <w:tcW w:w="2419" w:type="dxa"/>
            <w:tcBorders>
              <w:left w:val="single" w:sz="4" w:space="0" w:color="auto"/>
              <w:right w:val="single" w:sz="4" w:space="0" w:color="auto"/>
            </w:tcBorders>
            <w:shd w:val="clear" w:color="auto" w:fill="FFFFFF"/>
          </w:tcPr>
          <w:p w:rsidR="00D1364B" w:rsidRDefault="008E2A1A">
            <w:pPr>
              <w:pStyle w:val="a9"/>
              <w:shd w:val="clear" w:color="auto" w:fill="auto"/>
              <w:tabs>
                <w:tab w:val="left" w:pos="1944"/>
              </w:tabs>
              <w:ind w:firstLine="0"/>
              <w:rPr>
                <w:sz w:val="24"/>
                <w:szCs w:val="24"/>
              </w:rPr>
            </w:pPr>
            <w:r>
              <w:rPr>
                <w:sz w:val="24"/>
                <w:szCs w:val="24"/>
              </w:rPr>
              <w:t>предложения</w:t>
            </w:r>
            <w:r>
              <w:rPr>
                <w:sz w:val="24"/>
                <w:szCs w:val="24"/>
              </w:rPr>
              <w:tab/>
              <w:t>по</w:t>
            </w:r>
          </w:p>
        </w:tc>
      </w:tr>
      <w:tr w:rsidR="00D1364B">
        <w:trPr>
          <w:trHeight w:hRule="exact" w:val="269"/>
          <w:jc w:val="center"/>
        </w:trPr>
        <w:tc>
          <w:tcPr>
            <w:tcW w:w="542" w:type="dxa"/>
            <w:tcBorders>
              <w:left w:val="single" w:sz="4" w:space="0" w:color="auto"/>
            </w:tcBorders>
            <w:shd w:val="clear" w:color="auto" w:fill="FFFFFF"/>
          </w:tcPr>
          <w:p w:rsidR="00D1364B" w:rsidRDefault="00D1364B">
            <w:pPr>
              <w:rPr>
                <w:sz w:val="10"/>
                <w:szCs w:val="10"/>
              </w:rPr>
            </w:pPr>
          </w:p>
        </w:tc>
        <w:tc>
          <w:tcPr>
            <w:tcW w:w="1982" w:type="dxa"/>
            <w:tcBorders>
              <w:left w:val="single" w:sz="4" w:space="0" w:color="auto"/>
            </w:tcBorders>
            <w:shd w:val="clear" w:color="auto" w:fill="FFFFFF"/>
          </w:tcPr>
          <w:p w:rsidR="00D1364B" w:rsidRDefault="00D1364B">
            <w:pPr>
              <w:rPr>
                <w:sz w:val="10"/>
                <w:szCs w:val="10"/>
              </w:rPr>
            </w:pPr>
          </w:p>
        </w:tc>
        <w:tc>
          <w:tcPr>
            <w:tcW w:w="3831" w:type="dxa"/>
            <w:gridSpan w:val="2"/>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препинания в сложноподчинённом</w:t>
            </w:r>
          </w:p>
        </w:tc>
        <w:tc>
          <w:tcPr>
            <w:tcW w:w="3115"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также по инструкциям</w:t>
            </w:r>
          </w:p>
        </w:tc>
        <w:tc>
          <w:tcPr>
            <w:tcW w:w="2333"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работают</w:t>
            </w:r>
          </w:p>
        </w:tc>
        <w:tc>
          <w:tcPr>
            <w:tcW w:w="360" w:type="dxa"/>
            <w:shd w:val="clear" w:color="auto" w:fill="FFFFFF"/>
          </w:tcPr>
          <w:p w:rsidR="00D1364B" w:rsidRDefault="008E2A1A">
            <w:pPr>
              <w:pStyle w:val="a9"/>
              <w:shd w:val="clear" w:color="auto" w:fill="auto"/>
              <w:ind w:firstLine="0"/>
              <w:jc w:val="center"/>
              <w:rPr>
                <w:sz w:val="24"/>
                <w:szCs w:val="24"/>
              </w:rPr>
            </w:pPr>
            <w:r>
              <w:rPr>
                <w:sz w:val="24"/>
                <w:szCs w:val="24"/>
              </w:rPr>
              <w:t>с</w:t>
            </w:r>
          </w:p>
        </w:tc>
        <w:tc>
          <w:tcPr>
            <w:tcW w:w="1138" w:type="dxa"/>
            <w:tcBorders>
              <w:left w:val="single" w:sz="4" w:space="0" w:color="auto"/>
            </w:tcBorders>
            <w:shd w:val="clear" w:color="auto" w:fill="FFFFFF"/>
          </w:tcPr>
          <w:p w:rsidR="00D1364B" w:rsidRDefault="00D1364B">
            <w:pPr>
              <w:rPr>
                <w:sz w:val="10"/>
                <w:szCs w:val="10"/>
              </w:rPr>
            </w:pPr>
          </w:p>
        </w:tc>
        <w:tc>
          <w:tcPr>
            <w:tcW w:w="2419" w:type="dxa"/>
            <w:tcBorders>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заданным схемам</w:t>
            </w:r>
          </w:p>
        </w:tc>
      </w:tr>
      <w:tr w:rsidR="00D1364B">
        <w:trPr>
          <w:trHeight w:hRule="exact" w:val="293"/>
          <w:jc w:val="center"/>
        </w:trPr>
        <w:tc>
          <w:tcPr>
            <w:tcW w:w="542" w:type="dxa"/>
            <w:tcBorders>
              <w:left w:val="single" w:sz="4" w:space="0" w:color="auto"/>
            </w:tcBorders>
            <w:shd w:val="clear" w:color="auto" w:fill="FFFFFF"/>
          </w:tcPr>
          <w:p w:rsidR="00D1364B" w:rsidRDefault="00D1364B">
            <w:pPr>
              <w:rPr>
                <w:sz w:val="10"/>
                <w:szCs w:val="10"/>
              </w:rPr>
            </w:pPr>
          </w:p>
        </w:tc>
        <w:tc>
          <w:tcPr>
            <w:tcW w:w="1982" w:type="dxa"/>
            <w:tcBorders>
              <w:left w:val="single" w:sz="4" w:space="0" w:color="auto"/>
            </w:tcBorders>
            <w:shd w:val="clear" w:color="auto" w:fill="FFFFFF"/>
          </w:tcPr>
          <w:p w:rsidR="00D1364B" w:rsidRDefault="00D1364B">
            <w:pPr>
              <w:rPr>
                <w:sz w:val="10"/>
                <w:szCs w:val="10"/>
              </w:rPr>
            </w:pPr>
          </w:p>
        </w:tc>
        <w:tc>
          <w:tcPr>
            <w:tcW w:w="2861"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предложении;объяснять</w:t>
            </w:r>
          </w:p>
        </w:tc>
        <w:tc>
          <w:tcPr>
            <w:tcW w:w="970" w:type="dxa"/>
            <w:shd w:val="clear" w:color="auto" w:fill="FFFFFF"/>
          </w:tcPr>
          <w:p w:rsidR="00D1364B" w:rsidRDefault="008E2A1A">
            <w:pPr>
              <w:pStyle w:val="a9"/>
              <w:shd w:val="clear" w:color="auto" w:fill="auto"/>
              <w:ind w:firstLine="260"/>
              <w:jc w:val="both"/>
              <w:rPr>
                <w:sz w:val="24"/>
                <w:szCs w:val="24"/>
              </w:rPr>
            </w:pPr>
            <w:r>
              <w:rPr>
                <w:sz w:val="24"/>
                <w:szCs w:val="24"/>
              </w:rPr>
              <w:t>знаки</w:t>
            </w:r>
          </w:p>
        </w:tc>
        <w:tc>
          <w:tcPr>
            <w:tcW w:w="3115"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 xml:space="preserve">учителя; </w:t>
            </w:r>
            <w:r>
              <w:rPr>
                <w:i/>
                <w:iCs/>
                <w:sz w:val="24"/>
                <w:szCs w:val="24"/>
              </w:rPr>
              <w:t>ставить</w:t>
            </w:r>
            <w:r>
              <w:rPr>
                <w:sz w:val="24"/>
                <w:szCs w:val="24"/>
              </w:rPr>
              <w:t xml:space="preserve"> учебно-</w:t>
            </w:r>
          </w:p>
        </w:tc>
        <w:tc>
          <w:tcPr>
            <w:tcW w:w="2333"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дополнительными</w:t>
            </w:r>
          </w:p>
        </w:tc>
        <w:tc>
          <w:tcPr>
            <w:tcW w:w="360" w:type="dxa"/>
            <w:shd w:val="clear" w:color="auto" w:fill="FFFFFF"/>
          </w:tcPr>
          <w:p w:rsidR="00D1364B" w:rsidRDefault="00D1364B">
            <w:pPr>
              <w:rPr>
                <w:sz w:val="10"/>
                <w:szCs w:val="10"/>
              </w:rPr>
            </w:pPr>
          </w:p>
        </w:tc>
        <w:tc>
          <w:tcPr>
            <w:tcW w:w="1138" w:type="dxa"/>
            <w:tcBorders>
              <w:left w:val="single" w:sz="4" w:space="0" w:color="auto"/>
            </w:tcBorders>
            <w:shd w:val="clear" w:color="auto" w:fill="FFFFFF"/>
          </w:tcPr>
          <w:p w:rsidR="00D1364B" w:rsidRDefault="00D1364B">
            <w:pPr>
              <w:rPr>
                <w:sz w:val="10"/>
                <w:szCs w:val="10"/>
              </w:rPr>
            </w:pPr>
          </w:p>
        </w:tc>
        <w:tc>
          <w:tcPr>
            <w:tcW w:w="2419" w:type="dxa"/>
            <w:tcBorders>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259"/>
          <w:jc w:val="center"/>
        </w:trPr>
        <w:tc>
          <w:tcPr>
            <w:tcW w:w="542" w:type="dxa"/>
            <w:tcBorders>
              <w:left w:val="single" w:sz="4" w:space="0" w:color="auto"/>
            </w:tcBorders>
            <w:shd w:val="clear" w:color="auto" w:fill="FFFFFF"/>
          </w:tcPr>
          <w:p w:rsidR="00D1364B" w:rsidRDefault="00D1364B">
            <w:pPr>
              <w:rPr>
                <w:sz w:val="10"/>
                <w:szCs w:val="10"/>
              </w:rPr>
            </w:pPr>
          </w:p>
        </w:tc>
        <w:tc>
          <w:tcPr>
            <w:tcW w:w="1982" w:type="dxa"/>
            <w:tcBorders>
              <w:left w:val="single" w:sz="4" w:space="0" w:color="auto"/>
            </w:tcBorders>
            <w:shd w:val="clear" w:color="auto" w:fill="FFFFFF"/>
          </w:tcPr>
          <w:p w:rsidR="00D1364B" w:rsidRDefault="00D1364B">
            <w:pPr>
              <w:rPr>
                <w:sz w:val="10"/>
                <w:szCs w:val="10"/>
              </w:rPr>
            </w:pPr>
          </w:p>
        </w:tc>
        <w:tc>
          <w:tcPr>
            <w:tcW w:w="3831" w:type="dxa"/>
            <w:gridSpan w:val="2"/>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препинания в сложноподчинённом</w:t>
            </w:r>
          </w:p>
        </w:tc>
        <w:tc>
          <w:tcPr>
            <w:tcW w:w="3115"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познавательные задачи</w:t>
            </w:r>
          </w:p>
        </w:tc>
        <w:tc>
          <w:tcPr>
            <w:tcW w:w="2333"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источниками по теме.</w:t>
            </w:r>
          </w:p>
        </w:tc>
        <w:tc>
          <w:tcPr>
            <w:tcW w:w="360" w:type="dxa"/>
            <w:shd w:val="clear" w:color="auto" w:fill="FFFFFF"/>
          </w:tcPr>
          <w:p w:rsidR="00D1364B" w:rsidRDefault="00D1364B">
            <w:pPr>
              <w:rPr>
                <w:sz w:val="10"/>
                <w:szCs w:val="10"/>
              </w:rPr>
            </w:pPr>
          </w:p>
        </w:tc>
        <w:tc>
          <w:tcPr>
            <w:tcW w:w="1138" w:type="dxa"/>
            <w:tcBorders>
              <w:left w:val="single" w:sz="4" w:space="0" w:color="auto"/>
            </w:tcBorders>
            <w:shd w:val="clear" w:color="auto" w:fill="FFFFFF"/>
          </w:tcPr>
          <w:p w:rsidR="00D1364B" w:rsidRDefault="00D1364B">
            <w:pPr>
              <w:rPr>
                <w:sz w:val="10"/>
                <w:szCs w:val="10"/>
              </w:rPr>
            </w:pPr>
          </w:p>
        </w:tc>
        <w:tc>
          <w:tcPr>
            <w:tcW w:w="2419" w:type="dxa"/>
            <w:tcBorders>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298"/>
          <w:jc w:val="center"/>
        </w:trPr>
        <w:tc>
          <w:tcPr>
            <w:tcW w:w="542" w:type="dxa"/>
            <w:tcBorders>
              <w:left w:val="single" w:sz="4" w:space="0" w:color="auto"/>
            </w:tcBorders>
            <w:shd w:val="clear" w:color="auto" w:fill="FFFFFF"/>
          </w:tcPr>
          <w:p w:rsidR="00D1364B" w:rsidRDefault="00D1364B">
            <w:pPr>
              <w:rPr>
                <w:sz w:val="10"/>
                <w:szCs w:val="10"/>
              </w:rPr>
            </w:pPr>
          </w:p>
        </w:tc>
        <w:tc>
          <w:tcPr>
            <w:tcW w:w="1982" w:type="dxa"/>
            <w:tcBorders>
              <w:left w:val="single" w:sz="4" w:space="0" w:color="auto"/>
            </w:tcBorders>
            <w:shd w:val="clear" w:color="auto" w:fill="FFFFFF"/>
          </w:tcPr>
          <w:p w:rsidR="00D1364B" w:rsidRDefault="00D1364B">
            <w:pPr>
              <w:rPr>
                <w:sz w:val="10"/>
                <w:szCs w:val="10"/>
              </w:rPr>
            </w:pPr>
          </w:p>
        </w:tc>
        <w:tc>
          <w:tcPr>
            <w:tcW w:w="2861"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предложении;составлять</w:t>
            </w:r>
          </w:p>
        </w:tc>
        <w:tc>
          <w:tcPr>
            <w:tcW w:w="970" w:type="dxa"/>
            <w:shd w:val="clear" w:color="auto" w:fill="FFFFFF"/>
          </w:tcPr>
          <w:p w:rsidR="00D1364B" w:rsidRDefault="008E2A1A">
            <w:pPr>
              <w:pStyle w:val="a9"/>
              <w:shd w:val="clear" w:color="auto" w:fill="auto"/>
              <w:ind w:firstLine="200"/>
              <w:rPr>
                <w:sz w:val="24"/>
                <w:szCs w:val="24"/>
              </w:rPr>
            </w:pPr>
            <w:r>
              <w:rPr>
                <w:sz w:val="24"/>
                <w:szCs w:val="24"/>
              </w:rPr>
              <w:t>схемы</w:t>
            </w:r>
          </w:p>
        </w:tc>
        <w:tc>
          <w:tcPr>
            <w:tcW w:w="3115"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перед чтением учебного</w:t>
            </w:r>
          </w:p>
        </w:tc>
        <w:tc>
          <w:tcPr>
            <w:tcW w:w="2333" w:type="dxa"/>
            <w:tcBorders>
              <w:left w:val="single" w:sz="4" w:space="0" w:color="auto"/>
            </w:tcBorders>
            <w:shd w:val="clear" w:color="auto" w:fill="FFFFFF"/>
          </w:tcPr>
          <w:p w:rsidR="00D1364B" w:rsidRDefault="00D1364B">
            <w:pPr>
              <w:rPr>
                <w:sz w:val="10"/>
                <w:szCs w:val="10"/>
              </w:rPr>
            </w:pPr>
          </w:p>
        </w:tc>
        <w:tc>
          <w:tcPr>
            <w:tcW w:w="360" w:type="dxa"/>
            <w:shd w:val="clear" w:color="auto" w:fill="FFFFFF"/>
          </w:tcPr>
          <w:p w:rsidR="00D1364B" w:rsidRDefault="00D1364B">
            <w:pPr>
              <w:rPr>
                <w:sz w:val="10"/>
                <w:szCs w:val="10"/>
              </w:rPr>
            </w:pPr>
          </w:p>
        </w:tc>
        <w:tc>
          <w:tcPr>
            <w:tcW w:w="1138" w:type="dxa"/>
            <w:tcBorders>
              <w:left w:val="single" w:sz="4" w:space="0" w:color="auto"/>
            </w:tcBorders>
            <w:shd w:val="clear" w:color="auto" w:fill="FFFFFF"/>
          </w:tcPr>
          <w:p w:rsidR="00D1364B" w:rsidRDefault="00D1364B">
            <w:pPr>
              <w:rPr>
                <w:sz w:val="10"/>
                <w:szCs w:val="10"/>
              </w:rPr>
            </w:pPr>
          </w:p>
        </w:tc>
        <w:tc>
          <w:tcPr>
            <w:tcW w:w="2419" w:type="dxa"/>
            <w:tcBorders>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254"/>
          <w:jc w:val="center"/>
        </w:trPr>
        <w:tc>
          <w:tcPr>
            <w:tcW w:w="542" w:type="dxa"/>
            <w:tcBorders>
              <w:left w:val="single" w:sz="4" w:space="0" w:color="auto"/>
            </w:tcBorders>
            <w:shd w:val="clear" w:color="auto" w:fill="FFFFFF"/>
          </w:tcPr>
          <w:p w:rsidR="00D1364B" w:rsidRDefault="00D1364B">
            <w:pPr>
              <w:rPr>
                <w:sz w:val="10"/>
                <w:szCs w:val="10"/>
              </w:rPr>
            </w:pPr>
          </w:p>
        </w:tc>
        <w:tc>
          <w:tcPr>
            <w:tcW w:w="1982" w:type="dxa"/>
            <w:tcBorders>
              <w:left w:val="single" w:sz="4" w:space="0" w:color="auto"/>
            </w:tcBorders>
            <w:shd w:val="clear" w:color="auto" w:fill="FFFFFF"/>
          </w:tcPr>
          <w:p w:rsidR="00D1364B" w:rsidRDefault="00D1364B">
            <w:pPr>
              <w:rPr>
                <w:sz w:val="10"/>
                <w:szCs w:val="10"/>
              </w:rPr>
            </w:pPr>
          </w:p>
        </w:tc>
        <w:tc>
          <w:tcPr>
            <w:tcW w:w="2861"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сложноподчинённых</w:t>
            </w:r>
          </w:p>
        </w:tc>
        <w:tc>
          <w:tcPr>
            <w:tcW w:w="970" w:type="dxa"/>
            <w:shd w:val="clear" w:color="auto" w:fill="FFFFFF"/>
          </w:tcPr>
          <w:p w:rsidR="00D1364B" w:rsidRDefault="00D1364B">
            <w:pPr>
              <w:rPr>
                <w:sz w:val="10"/>
                <w:szCs w:val="10"/>
              </w:rPr>
            </w:pPr>
          </w:p>
        </w:tc>
        <w:tc>
          <w:tcPr>
            <w:tcW w:w="3115"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текста и выполнением</w:t>
            </w:r>
          </w:p>
        </w:tc>
        <w:tc>
          <w:tcPr>
            <w:tcW w:w="2333" w:type="dxa"/>
            <w:tcBorders>
              <w:left w:val="single" w:sz="4" w:space="0" w:color="auto"/>
            </w:tcBorders>
            <w:shd w:val="clear" w:color="auto" w:fill="FFFFFF"/>
          </w:tcPr>
          <w:p w:rsidR="00D1364B" w:rsidRDefault="00D1364B">
            <w:pPr>
              <w:rPr>
                <w:sz w:val="10"/>
                <w:szCs w:val="10"/>
              </w:rPr>
            </w:pPr>
          </w:p>
        </w:tc>
        <w:tc>
          <w:tcPr>
            <w:tcW w:w="360" w:type="dxa"/>
            <w:shd w:val="clear" w:color="auto" w:fill="FFFFFF"/>
          </w:tcPr>
          <w:p w:rsidR="00D1364B" w:rsidRDefault="00D1364B">
            <w:pPr>
              <w:rPr>
                <w:sz w:val="10"/>
                <w:szCs w:val="10"/>
              </w:rPr>
            </w:pPr>
          </w:p>
        </w:tc>
        <w:tc>
          <w:tcPr>
            <w:tcW w:w="1138" w:type="dxa"/>
            <w:tcBorders>
              <w:left w:val="single" w:sz="4" w:space="0" w:color="auto"/>
            </w:tcBorders>
            <w:shd w:val="clear" w:color="auto" w:fill="FFFFFF"/>
          </w:tcPr>
          <w:p w:rsidR="00D1364B" w:rsidRDefault="00D1364B">
            <w:pPr>
              <w:rPr>
                <w:sz w:val="10"/>
                <w:szCs w:val="10"/>
              </w:rPr>
            </w:pPr>
          </w:p>
        </w:tc>
        <w:tc>
          <w:tcPr>
            <w:tcW w:w="2419" w:type="dxa"/>
            <w:tcBorders>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1114"/>
          <w:jc w:val="center"/>
        </w:trPr>
        <w:tc>
          <w:tcPr>
            <w:tcW w:w="542" w:type="dxa"/>
            <w:tcBorders>
              <w:left w:val="single" w:sz="4" w:space="0" w:color="auto"/>
            </w:tcBorders>
            <w:shd w:val="clear" w:color="auto" w:fill="FFFFFF"/>
          </w:tcPr>
          <w:p w:rsidR="00D1364B" w:rsidRDefault="00D1364B">
            <w:pPr>
              <w:rPr>
                <w:sz w:val="10"/>
                <w:szCs w:val="10"/>
              </w:rPr>
            </w:pPr>
          </w:p>
        </w:tc>
        <w:tc>
          <w:tcPr>
            <w:tcW w:w="1982" w:type="dxa"/>
            <w:tcBorders>
              <w:left w:val="single" w:sz="4" w:space="0" w:color="auto"/>
            </w:tcBorders>
            <w:shd w:val="clear" w:color="auto" w:fill="FFFFFF"/>
          </w:tcPr>
          <w:p w:rsidR="00D1364B" w:rsidRDefault="00D1364B">
            <w:pPr>
              <w:rPr>
                <w:sz w:val="10"/>
                <w:szCs w:val="10"/>
              </w:rPr>
            </w:pPr>
          </w:p>
        </w:tc>
        <w:tc>
          <w:tcPr>
            <w:tcW w:w="2861"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предложений.</w:t>
            </w:r>
          </w:p>
        </w:tc>
        <w:tc>
          <w:tcPr>
            <w:tcW w:w="970" w:type="dxa"/>
            <w:shd w:val="clear" w:color="auto" w:fill="FFFFFF"/>
          </w:tcPr>
          <w:p w:rsidR="00D1364B" w:rsidRDefault="00D1364B">
            <w:pPr>
              <w:rPr>
                <w:sz w:val="10"/>
                <w:szCs w:val="10"/>
              </w:rPr>
            </w:pPr>
          </w:p>
        </w:tc>
        <w:tc>
          <w:tcPr>
            <w:tcW w:w="3115"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разных заданий;</w:t>
            </w:r>
          </w:p>
          <w:p w:rsidR="00D1364B" w:rsidRDefault="008E2A1A">
            <w:pPr>
              <w:pStyle w:val="a9"/>
              <w:shd w:val="clear" w:color="auto" w:fill="auto"/>
              <w:ind w:firstLine="0"/>
              <w:rPr>
                <w:sz w:val="24"/>
                <w:szCs w:val="24"/>
              </w:rPr>
            </w:pPr>
            <w:r>
              <w:rPr>
                <w:b/>
                <w:bCs/>
                <w:sz w:val="20"/>
                <w:szCs w:val="20"/>
              </w:rPr>
              <w:t xml:space="preserve">Коммуникативные УУД: </w:t>
            </w:r>
            <w:r>
              <w:rPr>
                <w:i/>
                <w:iCs/>
                <w:sz w:val="24"/>
                <w:szCs w:val="24"/>
              </w:rPr>
              <w:t>вступать в учебное сотрудничество</w:t>
            </w:r>
            <w:r>
              <w:rPr>
                <w:sz w:val="24"/>
                <w:szCs w:val="24"/>
              </w:rPr>
              <w:t xml:space="preserve"> с учителем</w:t>
            </w:r>
          </w:p>
        </w:tc>
        <w:tc>
          <w:tcPr>
            <w:tcW w:w="2333" w:type="dxa"/>
            <w:tcBorders>
              <w:left w:val="single" w:sz="4" w:space="0" w:color="auto"/>
            </w:tcBorders>
            <w:shd w:val="clear" w:color="auto" w:fill="FFFFFF"/>
          </w:tcPr>
          <w:p w:rsidR="00D1364B" w:rsidRDefault="00D1364B">
            <w:pPr>
              <w:rPr>
                <w:sz w:val="10"/>
                <w:szCs w:val="10"/>
              </w:rPr>
            </w:pPr>
          </w:p>
        </w:tc>
        <w:tc>
          <w:tcPr>
            <w:tcW w:w="360" w:type="dxa"/>
            <w:shd w:val="clear" w:color="auto" w:fill="FFFFFF"/>
          </w:tcPr>
          <w:p w:rsidR="00D1364B" w:rsidRDefault="00D1364B">
            <w:pPr>
              <w:rPr>
                <w:sz w:val="10"/>
                <w:szCs w:val="10"/>
              </w:rPr>
            </w:pPr>
          </w:p>
        </w:tc>
        <w:tc>
          <w:tcPr>
            <w:tcW w:w="1138" w:type="dxa"/>
            <w:tcBorders>
              <w:left w:val="single" w:sz="4" w:space="0" w:color="auto"/>
            </w:tcBorders>
            <w:shd w:val="clear" w:color="auto" w:fill="FFFFFF"/>
          </w:tcPr>
          <w:p w:rsidR="00D1364B" w:rsidRDefault="00D1364B">
            <w:pPr>
              <w:rPr>
                <w:sz w:val="10"/>
                <w:szCs w:val="10"/>
              </w:rPr>
            </w:pPr>
          </w:p>
        </w:tc>
        <w:tc>
          <w:tcPr>
            <w:tcW w:w="2419" w:type="dxa"/>
            <w:tcBorders>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274"/>
          <w:jc w:val="center"/>
        </w:trPr>
        <w:tc>
          <w:tcPr>
            <w:tcW w:w="542" w:type="dxa"/>
            <w:tcBorders>
              <w:left w:val="single" w:sz="4" w:space="0" w:color="auto"/>
              <w:bottom w:val="single" w:sz="4" w:space="0" w:color="auto"/>
            </w:tcBorders>
            <w:shd w:val="clear" w:color="auto" w:fill="FFFFFF"/>
          </w:tcPr>
          <w:p w:rsidR="00D1364B" w:rsidRDefault="00D1364B">
            <w:pPr>
              <w:rPr>
                <w:sz w:val="10"/>
                <w:szCs w:val="10"/>
              </w:rPr>
            </w:pPr>
          </w:p>
        </w:tc>
        <w:tc>
          <w:tcPr>
            <w:tcW w:w="1982" w:type="dxa"/>
            <w:tcBorders>
              <w:left w:val="single" w:sz="4" w:space="0" w:color="auto"/>
              <w:bottom w:val="single" w:sz="4" w:space="0" w:color="auto"/>
            </w:tcBorders>
            <w:shd w:val="clear" w:color="auto" w:fill="FFFFFF"/>
          </w:tcPr>
          <w:p w:rsidR="00D1364B" w:rsidRDefault="00D1364B">
            <w:pPr>
              <w:rPr>
                <w:sz w:val="10"/>
                <w:szCs w:val="10"/>
              </w:rPr>
            </w:pPr>
          </w:p>
        </w:tc>
        <w:tc>
          <w:tcPr>
            <w:tcW w:w="2861" w:type="dxa"/>
            <w:tcBorders>
              <w:left w:val="single" w:sz="4" w:space="0" w:color="auto"/>
              <w:bottom w:val="single" w:sz="4" w:space="0" w:color="auto"/>
            </w:tcBorders>
            <w:shd w:val="clear" w:color="auto" w:fill="FFFFFF"/>
          </w:tcPr>
          <w:p w:rsidR="00D1364B" w:rsidRDefault="00D1364B">
            <w:pPr>
              <w:rPr>
                <w:sz w:val="10"/>
                <w:szCs w:val="10"/>
              </w:rPr>
            </w:pPr>
          </w:p>
        </w:tc>
        <w:tc>
          <w:tcPr>
            <w:tcW w:w="970" w:type="dxa"/>
            <w:tcBorders>
              <w:bottom w:val="single" w:sz="4" w:space="0" w:color="auto"/>
            </w:tcBorders>
            <w:shd w:val="clear" w:color="auto" w:fill="FFFFFF"/>
          </w:tcPr>
          <w:p w:rsidR="00D1364B" w:rsidRDefault="00D1364B">
            <w:pPr>
              <w:rPr>
                <w:sz w:val="10"/>
                <w:szCs w:val="10"/>
              </w:rPr>
            </w:pPr>
          </w:p>
        </w:tc>
        <w:tc>
          <w:tcPr>
            <w:tcW w:w="3115" w:type="dxa"/>
            <w:tcBorders>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и одноклассниками,</w:t>
            </w:r>
          </w:p>
        </w:tc>
        <w:tc>
          <w:tcPr>
            <w:tcW w:w="2333" w:type="dxa"/>
            <w:tcBorders>
              <w:left w:val="single" w:sz="4" w:space="0" w:color="auto"/>
              <w:bottom w:val="single" w:sz="4" w:space="0" w:color="auto"/>
            </w:tcBorders>
            <w:shd w:val="clear" w:color="auto" w:fill="FFFFFF"/>
          </w:tcPr>
          <w:p w:rsidR="00D1364B" w:rsidRDefault="00D1364B">
            <w:pPr>
              <w:rPr>
                <w:sz w:val="10"/>
                <w:szCs w:val="10"/>
              </w:rPr>
            </w:pPr>
          </w:p>
        </w:tc>
        <w:tc>
          <w:tcPr>
            <w:tcW w:w="360" w:type="dxa"/>
            <w:tcBorders>
              <w:bottom w:val="single" w:sz="4" w:space="0" w:color="auto"/>
            </w:tcBorders>
            <w:shd w:val="clear" w:color="auto" w:fill="FFFFFF"/>
          </w:tcPr>
          <w:p w:rsidR="00D1364B" w:rsidRDefault="00D1364B">
            <w:pPr>
              <w:rPr>
                <w:sz w:val="10"/>
                <w:szCs w:val="10"/>
              </w:rPr>
            </w:pPr>
          </w:p>
        </w:tc>
        <w:tc>
          <w:tcPr>
            <w:tcW w:w="1138" w:type="dxa"/>
            <w:tcBorders>
              <w:left w:val="single" w:sz="4" w:space="0" w:color="auto"/>
              <w:bottom w:val="single" w:sz="4" w:space="0" w:color="auto"/>
            </w:tcBorders>
            <w:shd w:val="clear" w:color="auto" w:fill="FFFFFF"/>
          </w:tcPr>
          <w:p w:rsidR="00D1364B" w:rsidRDefault="00D1364B">
            <w:pPr>
              <w:rPr>
                <w:sz w:val="10"/>
                <w:szCs w:val="10"/>
              </w:rPr>
            </w:pPr>
          </w:p>
        </w:tc>
        <w:tc>
          <w:tcPr>
            <w:tcW w:w="2419" w:type="dxa"/>
            <w:tcBorders>
              <w:left w:val="single" w:sz="4" w:space="0" w:color="auto"/>
              <w:bottom w:val="single" w:sz="4" w:space="0" w:color="auto"/>
              <w:right w:val="single" w:sz="4" w:space="0" w:color="auto"/>
            </w:tcBorders>
            <w:shd w:val="clear" w:color="auto" w:fill="FFFFFF"/>
          </w:tcPr>
          <w:p w:rsidR="00D1364B" w:rsidRDefault="00D1364B">
            <w:pPr>
              <w:rPr>
                <w:sz w:val="10"/>
                <w:szCs w:val="10"/>
              </w:rPr>
            </w:pPr>
          </w:p>
        </w:tc>
      </w:tr>
    </w:tbl>
    <w:p w:rsidR="00D1364B" w:rsidRDefault="008E2A1A">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542"/>
        <w:gridCol w:w="1982"/>
        <w:gridCol w:w="3830"/>
        <w:gridCol w:w="3115"/>
        <w:gridCol w:w="2693"/>
        <w:gridCol w:w="1138"/>
        <w:gridCol w:w="2419"/>
      </w:tblGrid>
      <w:tr w:rsidR="00D1364B">
        <w:trPr>
          <w:trHeight w:hRule="exact" w:val="485"/>
          <w:jc w:val="center"/>
        </w:trPr>
        <w:tc>
          <w:tcPr>
            <w:tcW w:w="542" w:type="dxa"/>
            <w:tcBorders>
              <w:top w:val="single" w:sz="4" w:space="0" w:color="auto"/>
              <w:left w:val="single" w:sz="4" w:space="0" w:color="auto"/>
            </w:tcBorders>
            <w:shd w:val="clear" w:color="auto" w:fill="FFFFFF"/>
          </w:tcPr>
          <w:p w:rsidR="00D1364B" w:rsidRDefault="00D1364B">
            <w:pPr>
              <w:rPr>
                <w:sz w:val="10"/>
                <w:szCs w:val="10"/>
              </w:rPr>
            </w:pPr>
          </w:p>
        </w:tc>
        <w:tc>
          <w:tcPr>
            <w:tcW w:w="1982" w:type="dxa"/>
            <w:tcBorders>
              <w:top w:val="single" w:sz="4" w:space="0" w:color="auto"/>
              <w:left w:val="single" w:sz="4" w:space="0" w:color="auto"/>
            </w:tcBorders>
            <w:shd w:val="clear" w:color="auto" w:fill="FFFFFF"/>
          </w:tcPr>
          <w:p w:rsidR="00D1364B" w:rsidRDefault="00D1364B">
            <w:pPr>
              <w:rPr>
                <w:sz w:val="10"/>
                <w:szCs w:val="10"/>
              </w:rPr>
            </w:pPr>
          </w:p>
        </w:tc>
        <w:tc>
          <w:tcPr>
            <w:tcW w:w="3830" w:type="dxa"/>
            <w:tcBorders>
              <w:top w:val="single" w:sz="4" w:space="0" w:color="auto"/>
              <w:left w:val="single" w:sz="4" w:space="0" w:color="auto"/>
            </w:tcBorders>
            <w:shd w:val="clear" w:color="auto" w:fill="FFFFFF"/>
          </w:tcPr>
          <w:p w:rsidR="00D1364B" w:rsidRDefault="00D1364B">
            <w:pPr>
              <w:rPr>
                <w:sz w:val="10"/>
                <w:szCs w:val="10"/>
              </w:rPr>
            </w:pPr>
          </w:p>
        </w:tc>
        <w:tc>
          <w:tcPr>
            <w:tcW w:w="3115" w:type="dxa"/>
            <w:vMerge w:val="restart"/>
            <w:tcBorders>
              <w:top w:val="single" w:sz="4" w:space="0" w:color="auto"/>
              <w:left w:val="single" w:sz="4" w:space="0" w:color="auto"/>
            </w:tcBorders>
            <w:shd w:val="clear" w:color="auto" w:fill="FFFFFF"/>
          </w:tcPr>
          <w:p w:rsidR="00D1364B" w:rsidRDefault="008E2A1A">
            <w:pPr>
              <w:pStyle w:val="a9"/>
              <w:shd w:val="clear" w:color="auto" w:fill="auto"/>
              <w:spacing w:line="257" w:lineRule="auto"/>
              <w:ind w:firstLine="0"/>
            </w:pPr>
            <w:r>
              <w:rPr>
                <w:sz w:val="24"/>
                <w:szCs w:val="24"/>
              </w:rPr>
              <w:t>осуществлять совместную деятельность в малых и больших группах, осваивая различные способы взаимной помощи партнёрам по общению;</w:t>
            </w:r>
            <w:r>
              <w:rPr>
                <w:rFonts w:ascii="Calibri" w:eastAsia="Calibri" w:hAnsi="Calibri" w:cs="Calibri"/>
                <w:b/>
                <w:bCs/>
                <w:sz w:val="24"/>
                <w:szCs w:val="24"/>
              </w:rPr>
              <w:t xml:space="preserve">Личностные УУД: </w:t>
            </w:r>
            <w:r>
              <w:t>уметь реализовывать теоретические познания на практике; осуществлять самоанализ и самоконтроль</w:t>
            </w:r>
          </w:p>
        </w:tc>
        <w:tc>
          <w:tcPr>
            <w:tcW w:w="2693" w:type="dxa"/>
            <w:tcBorders>
              <w:top w:val="single" w:sz="4" w:space="0" w:color="auto"/>
              <w:left w:val="single" w:sz="4" w:space="0" w:color="auto"/>
            </w:tcBorders>
            <w:shd w:val="clear" w:color="auto" w:fill="FFFFFF"/>
          </w:tcPr>
          <w:p w:rsidR="00D1364B" w:rsidRDefault="00D1364B">
            <w:pPr>
              <w:rPr>
                <w:sz w:val="10"/>
                <w:szCs w:val="10"/>
              </w:rPr>
            </w:pPr>
          </w:p>
        </w:tc>
        <w:tc>
          <w:tcPr>
            <w:tcW w:w="1138" w:type="dxa"/>
            <w:tcBorders>
              <w:top w:val="single" w:sz="4" w:space="0" w:color="auto"/>
              <w:left w:val="single" w:sz="4" w:space="0" w:color="auto"/>
            </w:tcBorders>
            <w:shd w:val="clear" w:color="auto" w:fill="FFFFFF"/>
          </w:tcPr>
          <w:p w:rsidR="00D1364B" w:rsidRDefault="00D1364B">
            <w:pPr>
              <w:rPr>
                <w:sz w:val="10"/>
                <w:szCs w:val="10"/>
              </w:rPr>
            </w:pPr>
          </w:p>
        </w:tc>
        <w:tc>
          <w:tcPr>
            <w:tcW w:w="2419"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1310"/>
          <w:jc w:val="center"/>
        </w:trPr>
        <w:tc>
          <w:tcPr>
            <w:tcW w:w="542"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42</w:t>
            </w:r>
          </w:p>
        </w:tc>
        <w:tc>
          <w:tcPr>
            <w:tcW w:w="1982" w:type="dxa"/>
            <w:tcBorders>
              <w:top w:val="single" w:sz="4" w:space="0" w:color="auto"/>
              <w:left w:val="single" w:sz="4" w:space="0" w:color="auto"/>
            </w:tcBorders>
            <w:shd w:val="clear" w:color="auto" w:fill="FFFFFF"/>
          </w:tcPr>
          <w:p w:rsidR="00D1364B" w:rsidRDefault="008E2A1A">
            <w:pPr>
              <w:pStyle w:val="a9"/>
              <w:shd w:val="clear" w:color="auto" w:fill="auto"/>
              <w:tabs>
                <w:tab w:val="left" w:pos="1200"/>
              </w:tabs>
              <w:ind w:firstLine="0"/>
              <w:rPr>
                <w:sz w:val="24"/>
                <w:szCs w:val="24"/>
              </w:rPr>
            </w:pPr>
            <w:r>
              <w:rPr>
                <w:b/>
                <w:bCs/>
                <w:sz w:val="24"/>
                <w:szCs w:val="24"/>
              </w:rPr>
              <w:t xml:space="preserve">Сжатое изложение </w:t>
            </w:r>
            <w:r>
              <w:rPr>
                <w:sz w:val="24"/>
                <w:szCs w:val="24"/>
              </w:rPr>
              <w:t>по теме</w:t>
            </w:r>
            <w:r>
              <w:rPr>
                <w:sz w:val="24"/>
                <w:szCs w:val="24"/>
              </w:rPr>
              <w:tab/>
              <w:t>«Жан</w:t>
            </w:r>
          </w:p>
          <w:p w:rsidR="00D1364B" w:rsidRDefault="008E2A1A">
            <w:pPr>
              <w:pStyle w:val="a9"/>
              <w:shd w:val="clear" w:color="auto" w:fill="auto"/>
              <w:ind w:firstLine="0"/>
              <w:rPr>
                <w:sz w:val="24"/>
                <w:szCs w:val="24"/>
              </w:rPr>
            </w:pPr>
            <w:r>
              <w:rPr>
                <w:sz w:val="24"/>
                <w:szCs w:val="24"/>
              </w:rPr>
              <w:t>Батист Мольер».</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Писать сжатое изложение.</w:t>
            </w:r>
          </w:p>
        </w:tc>
        <w:tc>
          <w:tcPr>
            <w:tcW w:w="3115" w:type="dxa"/>
            <w:vMerge/>
            <w:tcBorders>
              <w:left w:val="single" w:sz="4" w:space="0" w:color="auto"/>
            </w:tcBorders>
            <w:shd w:val="clear" w:color="auto" w:fill="FFFFFF"/>
          </w:tcPr>
          <w:p w:rsidR="00D1364B" w:rsidRDefault="00D1364B"/>
        </w:tc>
        <w:tc>
          <w:tcPr>
            <w:tcW w:w="2693" w:type="dxa"/>
            <w:tcBorders>
              <w:top w:val="single" w:sz="4" w:space="0" w:color="auto"/>
              <w:left w:val="single" w:sz="4" w:space="0" w:color="auto"/>
            </w:tcBorders>
            <w:shd w:val="clear" w:color="auto" w:fill="FFFFFF"/>
          </w:tcPr>
          <w:p w:rsidR="00D1364B" w:rsidRDefault="008E2A1A">
            <w:pPr>
              <w:pStyle w:val="a9"/>
              <w:shd w:val="clear" w:color="auto" w:fill="auto"/>
              <w:tabs>
                <w:tab w:val="left" w:pos="1771"/>
              </w:tabs>
              <w:ind w:firstLine="0"/>
              <w:rPr>
                <w:sz w:val="24"/>
                <w:szCs w:val="24"/>
              </w:rPr>
            </w:pPr>
            <w:r>
              <w:rPr>
                <w:sz w:val="24"/>
                <w:szCs w:val="24"/>
              </w:rPr>
              <w:t>Пишут</w:t>
            </w:r>
            <w:r>
              <w:rPr>
                <w:sz w:val="24"/>
                <w:szCs w:val="24"/>
              </w:rPr>
              <w:tab/>
              <w:t>сжатое</w:t>
            </w:r>
          </w:p>
          <w:p w:rsidR="00D1364B" w:rsidRDefault="008E2A1A">
            <w:pPr>
              <w:pStyle w:val="a9"/>
              <w:shd w:val="clear" w:color="auto" w:fill="auto"/>
              <w:ind w:firstLine="0"/>
              <w:rPr>
                <w:sz w:val="24"/>
                <w:szCs w:val="24"/>
              </w:rPr>
            </w:pPr>
            <w:r>
              <w:rPr>
                <w:sz w:val="24"/>
                <w:szCs w:val="24"/>
              </w:rPr>
              <w:t>изложение.</w:t>
            </w:r>
          </w:p>
        </w:tc>
        <w:tc>
          <w:tcPr>
            <w:tcW w:w="1138" w:type="dxa"/>
            <w:tcBorders>
              <w:top w:val="single" w:sz="4" w:space="0" w:color="auto"/>
              <w:left w:val="single" w:sz="4" w:space="0" w:color="auto"/>
            </w:tcBorders>
            <w:shd w:val="clear" w:color="auto" w:fill="FFFFFF"/>
          </w:tcPr>
          <w:p w:rsidR="00D1364B" w:rsidRDefault="00D1364B">
            <w:pPr>
              <w:rPr>
                <w:sz w:val="10"/>
                <w:szCs w:val="10"/>
              </w:rPr>
            </w:pPr>
          </w:p>
        </w:tc>
        <w:tc>
          <w:tcPr>
            <w:tcW w:w="2419"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tabs>
                <w:tab w:val="left" w:pos="1488"/>
              </w:tabs>
              <w:ind w:firstLine="0"/>
              <w:rPr>
                <w:sz w:val="24"/>
                <w:szCs w:val="24"/>
              </w:rPr>
            </w:pPr>
            <w:r>
              <w:rPr>
                <w:sz w:val="24"/>
                <w:szCs w:val="24"/>
              </w:rPr>
              <w:t>Пишут</w:t>
            </w:r>
            <w:r>
              <w:rPr>
                <w:sz w:val="24"/>
                <w:szCs w:val="24"/>
              </w:rPr>
              <w:tab/>
              <w:t>сжатое</w:t>
            </w:r>
          </w:p>
          <w:p w:rsidR="00D1364B" w:rsidRDefault="008E2A1A">
            <w:pPr>
              <w:pStyle w:val="a9"/>
              <w:shd w:val="clear" w:color="auto" w:fill="auto"/>
              <w:ind w:firstLine="0"/>
              <w:rPr>
                <w:sz w:val="24"/>
                <w:szCs w:val="24"/>
              </w:rPr>
            </w:pPr>
            <w:r>
              <w:rPr>
                <w:sz w:val="24"/>
                <w:szCs w:val="24"/>
              </w:rPr>
              <w:t>изложение.</w:t>
            </w:r>
          </w:p>
        </w:tc>
      </w:tr>
      <w:tr w:rsidR="00D1364B">
        <w:trPr>
          <w:trHeight w:hRule="exact" w:val="2971"/>
          <w:jc w:val="center"/>
        </w:trPr>
        <w:tc>
          <w:tcPr>
            <w:tcW w:w="542"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43</w:t>
            </w:r>
          </w:p>
        </w:tc>
        <w:tc>
          <w:tcPr>
            <w:tcW w:w="1982" w:type="dxa"/>
            <w:tcBorders>
              <w:top w:val="single" w:sz="4" w:space="0" w:color="auto"/>
              <w:left w:val="single" w:sz="4" w:space="0" w:color="auto"/>
            </w:tcBorders>
            <w:shd w:val="clear" w:color="auto" w:fill="FFFFFF"/>
          </w:tcPr>
          <w:p w:rsidR="00D1364B" w:rsidRDefault="008E2A1A">
            <w:pPr>
              <w:pStyle w:val="a9"/>
              <w:shd w:val="clear" w:color="auto" w:fill="auto"/>
              <w:tabs>
                <w:tab w:val="left" w:pos="1642"/>
              </w:tabs>
              <w:ind w:firstLine="0"/>
              <w:rPr>
                <w:sz w:val="24"/>
                <w:szCs w:val="24"/>
              </w:rPr>
            </w:pPr>
            <w:r>
              <w:rPr>
                <w:sz w:val="24"/>
                <w:szCs w:val="24"/>
              </w:rPr>
              <w:t>Повторение по теме «Сложноподчин ённые предложения с придаточными определительны ми</w:t>
            </w:r>
            <w:r>
              <w:rPr>
                <w:sz w:val="24"/>
                <w:szCs w:val="24"/>
              </w:rPr>
              <w:tab/>
              <w:t>и</w:t>
            </w:r>
          </w:p>
          <w:p w:rsidR="00D1364B" w:rsidRDefault="008E2A1A">
            <w:pPr>
              <w:pStyle w:val="a9"/>
              <w:shd w:val="clear" w:color="auto" w:fill="auto"/>
              <w:ind w:firstLine="0"/>
              <w:rPr>
                <w:sz w:val="24"/>
                <w:szCs w:val="24"/>
              </w:rPr>
            </w:pPr>
            <w:r>
              <w:rPr>
                <w:sz w:val="24"/>
                <w:szCs w:val="24"/>
              </w:rPr>
              <w:t>изъяснительным и».</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Систематизация и обобщение изученного.</w:t>
            </w:r>
          </w:p>
        </w:tc>
        <w:tc>
          <w:tcPr>
            <w:tcW w:w="3115" w:type="dxa"/>
            <w:vMerge/>
            <w:tcBorders>
              <w:left w:val="single" w:sz="4" w:space="0" w:color="auto"/>
            </w:tcBorders>
            <w:shd w:val="clear" w:color="auto" w:fill="FFFFFF"/>
          </w:tcPr>
          <w:p w:rsidR="00D1364B" w:rsidRDefault="00D1364B"/>
        </w:tc>
        <w:tc>
          <w:tcPr>
            <w:tcW w:w="2693" w:type="dxa"/>
            <w:tcBorders>
              <w:top w:val="single" w:sz="4" w:space="0" w:color="auto"/>
              <w:left w:val="single" w:sz="4" w:space="0" w:color="auto"/>
            </w:tcBorders>
            <w:shd w:val="clear" w:color="auto" w:fill="FFFFFF"/>
          </w:tcPr>
          <w:p w:rsidR="00D1364B" w:rsidRDefault="008E2A1A">
            <w:pPr>
              <w:pStyle w:val="a9"/>
              <w:shd w:val="clear" w:color="auto" w:fill="auto"/>
              <w:tabs>
                <w:tab w:val="left" w:pos="2342"/>
              </w:tabs>
              <w:spacing w:line="276" w:lineRule="auto"/>
              <w:ind w:firstLine="0"/>
              <w:jc w:val="both"/>
              <w:rPr>
                <w:sz w:val="24"/>
                <w:szCs w:val="24"/>
              </w:rPr>
            </w:pPr>
            <w:r>
              <w:rPr>
                <w:sz w:val="24"/>
                <w:szCs w:val="24"/>
              </w:rPr>
              <w:t>Систематизируют</w:t>
            </w:r>
            <w:r>
              <w:rPr>
                <w:sz w:val="24"/>
                <w:szCs w:val="24"/>
              </w:rPr>
              <w:tab/>
              <w:t>и</w:t>
            </w:r>
          </w:p>
          <w:p w:rsidR="00D1364B" w:rsidRDefault="008E2A1A">
            <w:pPr>
              <w:pStyle w:val="a9"/>
              <w:shd w:val="clear" w:color="auto" w:fill="auto"/>
              <w:tabs>
                <w:tab w:val="left" w:pos="1939"/>
              </w:tabs>
              <w:spacing w:line="276" w:lineRule="auto"/>
              <w:ind w:firstLine="0"/>
              <w:jc w:val="both"/>
              <w:rPr>
                <w:sz w:val="24"/>
                <w:szCs w:val="24"/>
              </w:rPr>
            </w:pPr>
            <w:r>
              <w:rPr>
                <w:sz w:val="24"/>
                <w:szCs w:val="24"/>
              </w:rPr>
              <w:t>обобщают изученное по</w:t>
            </w:r>
            <w:r>
              <w:rPr>
                <w:sz w:val="24"/>
                <w:szCs w:val="24"/>
              </w:rPr>
              <w:tab/>
              <w:t>теме</w:t>
            </w:r>
          </w:p>
          <w:p w:rsidR="00D1364B" w:rsidRDefault="008E2A1A">
            <w:pPr>
              <w:pStyle w:val="a9"/>
              <w:shd w:val="clear" w:color="auto" w:fill="auto"/>
              <w:tabs>
                <w:tab w:val="left" w:pos="2371"/>
              </w:tabs>
              <w:spacing w:line="276" w:lineRule="auto"/>
              <w:ind w:firstLine="0"/>
              <w:rPr>
                <w:sz w:val="24"/>
                <w:szCs w:val="24"/>
              </w:rPr>
            </w:pPr>
            <w:r>
              <w:rPr>
                <w:sz w:val="24"/>
                <w:szCs w:val="24"/>
              </w:rPr>
              <w:t>«Сложноподчинённые предложения</w:t>
            </w:r>
            <w:r>
              <w:rPr>
                <w:sz w:val="24"/>
                <w:szCs w:val="24"/>
              </w:rPr>
              <w:tab/>
              <w:t>с</w:t>
            </w:r>
          </w:p>
          <w:p w:rsidR="00D1364B" w:rsidRDefault="008E2A1A">
            <w:pPr>
              <w:pStyle w:val="a9"/>
              <w:shd w:val="clear" w:color="auto" w:fill="auto"/>
              <w:tabs>
                <w:tab w:val="left" w:pos="2342"/>
              </w:tabs>
              <w:spacing w:line="276" w:lineRule="auto"/>
              <w:ind w:firstLine="0"/>
              <w:rPr>
                <w:sz w:val="24"/>
                <w:szCs w:val="24"/>
              </w:rPr>
            </w:pPr>
            <w:r>
              <w:rPr>
                <w:sz w:val="24"/>
                <w:szCs w:val="24"/>
              </w:rPr>
              <w:t>придаточными определительными</w:t>
            </w:r>
            <w:r>
              <w:rPr>
                <w:sz w:val="24"/>
                <w:szCs w:val="24"/>
              </w:rPr>
              <w:tab/>
              <w:t>и</w:t>
            </w:r>
          </w:p>
          <w:p w:rsidR="00D1364B" w:rsidRDefault="008E2A1A">
            <w:pPr>
              <w:pStyle w:val="a9"/>
              <w:shd w:val="clear" w:color="auto" w:fill="auto"/>
              <w:spacing w:line="276" w:lineRule="auto"/>
              <w:ind w:firstLine="0"/>
              <w:rPr>
                <w:sz w:val="24"/>
                <w:szCs w:val="24"/>
              </w:rPr>
            </w:pPr>
            <w:r>
              <w:rPr>
                <w:sz w:val="24"/>
                <w:szCs w:val="24"/>
              </w:rPr>
              <w:t>изъяснительными». .</w:t>
            </w:r>
          </w:p>
        </w:tc>
        <w:tc>
          <w:tcPr>
            <w:tcW w:w="1138"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таблицы</w:t>
            </w:r>
          </w:p>
        </w:tc>
        <w:tc>
          <w:tcPr>
            <w:tcW w:w="2419"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tabs>
                <w:tab w:val="left" w:pos="1714"/>
              </w:tabs>
              <w:ind w:firstLine="0"/>
              <w:rPr>
                <w:sz w:val="24"/>
                <w:szCs w:val="24"/>
              </w:rPr>
            </w:pPr>
            <w:r>
              <w:rPr>
                <w:sz w:val="24"/>
                <w:szCs w:val="24"/>
              </w:rPr>
              <w:t>Систематизируют и обобщают изученное по</w:t>
            </w:r>
            <w:r>
              <w:rPr>
                <w:sz w:val="24"/>
                <w:szCs w:val="24"/>
              </w:rPr>
              <w:tab/>
              <w:t>теме</w:t>
            </w:r>
          </w:p>
          <w:p w:rsidR="00D1364B" w:rsidRDefault="008E2A1A">
            <w:pPr>
              <w:pStyle w:val="a9"/>
              <w:shd w:val="clear" w:color="auto" w:fill="auto"/>
              <w:ind w:firstLine="0"/>
              <w:rPr>
                <w:sz w:val="24"/>
                <w:szCs w:val="24"/>
              </w:rPr>
            </w:pPr>
            <w:r>
              <w:rPr>
                <w:sz w:val="24"/>
                <w:szCs w:val="24"/>
              </w:rPr>
              <w:t>«Сложноподчинённ ые предложения с придаточными определительными и изъяснительными». .</w:t>
            </w:r>
          </w:p>
        </w:tc>
      </w:tr>
      <w:tr w:rsidR="00D1364B">
        <w:trPr>
          <w:trHeight w:hRule="exact" w:val="3384"/>
          <w:jc w:val="center"/>
        </w:trPr>
        <w:tc>
          <w:tcPr>
            <w:tcW w:w="542"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44</w:t>
            </w:r>
          </w:p>
        </w:tc>
        <w:tc>
          <w:tcPr>
            <w:tcW w:w="1982" w:type="dxa"/>
            <w:tcBorders>
              <w:top w:val="single" w:sz="4" w:space="0" w:color="auto"/>
              <w:left w:val="single" w:sz="4" w:space="0" w:color="auto"/>
            </w:tcBorders>
            <w:shd w:val="clear" w:color="auto" w:fill="FFFFFF"/>
          </w:tcPr>
          <w:p w:rsidR="00D1364B" w:rsidRDefault="008E2A1A">
            <w:pPr>
              <w:pStyle w:val="a9"/>
              <w:shd w:val="clear" w:color="auto" w:fill="auto"/>
              <w:tabs>
                <w:tab w:val="left" w:pos="1642"/>
              </w:tabs>
              <w:spacing w:line="276" w:lineRule="auto"/>
              <w:ind w:firstLine="0"/>
              <w:rPr>
                <w:sz w:val="24"/>
                <w:szCs w:val="24"/>
              </w:rPr>
            </w:pPr>
            <w:r>
              <w:rPr>
                <w:sz w:val="24"/>
                <w:szCs w:val="24"/>
              </w:rPr>
              <w:t>Контрольная работа по теме «Сложноподчин ённые предложения с придаточными определительны ми</w:t>
            </w:r>
            <w:r>
              <w:rPr>
                <w:sz w:val="24"/>
                <w:szCs w:val="24"/>
              </w:rPr>
              <w:tab/>
              <w:t>и</w:t>
            </w:r>
          </w:p>
          <w:p w:rsidR="00D1364B" w:rsidRDefault="008E2A1A">
            <w:pPr>
              <w:pStyle w:val="a9"/>
              <w:shd w:val="clear" w:color="auto" w:fill="auto"/>
              <w:spacing w:line="276" w:lineRule="auto"/>
              <w:ind w:firstLine="0"/>
              <w:rPr>
                <w:sz w:val="24"/>
                <w:szCs w:val="24"/>
              </w:rPr>
            </w:pPr>
            <w:r>
              <w:rPr>
                <w:sz w:val="24"/>
                <w:szCs w:val="24"/>
              </w:rPr>
              <w:t>изъяснительным и».</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tabs>
                <w:tab w:val="left" w:pos="3485"/>
              </w:tabs>
              <w:ind w:firstLine="0"/>
              <w:rPr>
                <w:sz w:val="24"/>
                <w:szCs w:val="24"/>
              </w:rPr>
            </w:pPr>
            <w:r>
              <w:rPr>
                <w:sz w:val="24"/>
                <w:szCs w:val="24"/>
              </w:rPr>
              <w:t>Контроль основных УУД по теме «Сложноподчинённые предложения с придаточными определительными</w:t>
            </w:r>
            <w:r>
              <w:rPr>
                <w:sz w:val="24"/>
                <w:szCs w:val="24"/>
              </w:rPr>
              <w:tab/>
              <w:t>и</w:t>
            </w:r>
          </w:p>
          <w:p w:rsidR="00D1364B" w:rsidRDefault="008E2A1A">
            <w:pPr>
              <w:pStyle w:val="a9"/>
              <w:shd w:val="clear" w:color="auto" w:fill="auto"/>
              <w:ind w:firstLine="0"/>
              <w:rPr>
                <w:sz w:val="24"/>
                <w:szCs w:val="24"/>
              </w:rPr>
            </w:pPr>
            <w:r>
              <w:rPr>
                <w:sz w:val="24"/>
                <w:szCs w:val="24"/>
              </w:rPr>
              <w:t>изъяснительными».</w:t>
            </w:r>
          </w:p>
        </w:tc>
        <w:tc>
          <w:tcPr>
            <w:tcW w:w="3115" w:type="dxa"/>
            <w:vMerge w:val="restart"/>
            <w:tcBorders>
              <w:top w:val="single" w:sz="4" w:space="0" w:color="auto"/>
              <w:left w:val="single" w:sz="4" w:space="0" w:color="auto"/>
            </w:tcBorders>
            <w:shd w:val="clear" w:color="auto" w:fill="FFFFFF"/>
          </w:tcPr>
          <w:p w:rsidR="00D1364B" w:rsidRDefault="00D1364B">
            <w:pPr>
              <w:rPr>
                <w:sz w:val="10"/>
                <w:szCs w:val="10"/>
              </w:rPr>
            </w:pPr>
          </w:p>
        </w:tc>
        <w:tc>
          <w:tcPr>
            <w:tcW w:w="2693" w:type="dxa"/>
            <w:tcBorders>
              <w:top w:val="single" w:sz="4" w:space="0" w:color="auto"/>
              <w:left w:val="single" w:sz="4" w:space="0" w:color="auto"/>
            </w:tcBorders>
            <w:shd w:val="clear" w:color="auto" w:fill="FFFFFF"/>
          </w:tcPr>
          <w:p w:rsidR="00D1364B" w:rsidRDefault="008E2A1A">
            <w:pPr>
              <w:pStyle w:val="a9"/>
              <w:shd w:val="clear" w:color="auto" w:fill="auto"/>
              <w:tabs>
                <w:tab w:val="left" w:pos="1114"/>
              </w:tabs>
              <w:ind w:firstLine="0"/>
              <w:rPr>
                <w:sz w:val="24"/>
                <w:szCs w:val="24"/>
              </w:rPr>
            </w:pPr>
            <w:r>
              <w:rPr>
                <w:sz w:val="24"/>
                <w:szCs w:val="24"/>
              </w:rPr>
              <w:t>Пишут</w:t>
            </w:r>
            <w:r>
              <w:rPr>
                <w:sz w:val="24"/>
                <w:szCs w:val="24"/>
              </w:rPr>
              <w:tab/>
              <w:t>контрольную</w:t>
            </w:r>
          </w:p>
          <w:p w:rsidR="00D1364B" w:rsidRDefault="008E2A1A">
            <w:pPr>
              <w:pStyle w:val="a9"/>
              <w:shd w:val="clear" w:color="auto" w:fill="auto"/>
              <w:ind w:firstLine="0"/>
              <w:rPr>
                <w:sz w:val="24"/>
                <w:szCs w:val="24"/>
              </w:rPr>
            </w:pPr>
            <w:r>
              <w:rPr>
                <w:sz w:val="24"/>
                <w:szCs w:val="24"/>
              </w:rPr>
              <w:t>работу.</w:t>
            </w:r>
          </w:p>
        </w:tc>
        <w:tc>
          <w:tcPr>
            <w:tcW w:w="1138" w:type="dxa"/>
            <w:tcBorders>
              <w:top w:val="single" w:sz="4" w:space="0" w:color="auto"/>
              <w:left w:val="single" w:sz="4" w:space="0" w:color="auto"/>
            </w:tcBorders>
            <w:shd w:val="clear" w:color="auto" w:fill="FFFFFF"/>
          </w:tcPr>
          <w:p w:rsidR="00D1364B" w:rsidRDefault="00D1364B">
            <w:pPr>
              <w:rPr>
                <w:sz w:val="10"/>
                <w:szCs w:val="10"/>
              </w:rPr>
            </w:pPr>
          </w:p>
        </w:tc>
        <w:tc>
          <w:tcPr>
            <w:tcW w:w="2419"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Контрольное списывание</w:t>
            </w:r>
          </w:p>
        </w:tc>
      </w:tr>
      <w:tr w:rsidR="00D1364B">
        <w:trPr>
          <w:trHeight w:hRule="exact" w:val="1046"/>
          <w:jc w:val="center"/>
        </w:trPr>
        <w:tc>
          <w:tcPr>
            <w:tcW w:w="542"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45</w:t>
            </w:r>
          </w:p>
        </w:tc>
        <w:tc>
          <w:tcPr>
            <w:tcW w:w="1982"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Анализ ошибок работы.</w:t>
            </w:r>
          </w:p>
        </w:tc>
        <w:tc>
          <w:tcPr>
            <w:tcW w:w="3830"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Анализировать ошибки работы.</w:t>
            </w:r>
          </w:p>
        </w:tc>
        <w:tc>
          <w:tcPr>
            <w:tcW w:w="3115" w:type="dxa"/>
            <w:vMerge/>
            <w:tcBorders>
              <w:left w:val="single" w:sz="4" w:space="0" w:color="auto"/>
              <w:bottom w:val="single" w:sz="4" w:space="0" w:color="auto"/>
            </w:tcBorders>
            <w:shd w:val="clear" w:color="auto" w:fill="FFFFFF"/>
          </w:tcPr>
          <w:p w:rsidR="00D1364B" w:rsidRDefault="00D1364B"/>
        </w:tc>
        <w:tc>
          <w:tcPr>
            <w:tcW w:w="269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jc w:val="both"/>
              <w:rPr>
                <w:sz w:val="24"/>
                <w:szCs w:val="24"/>
              </w:rPr>
            </w:pPr>
            <w:r>
              <w:rPr>
                <w:sz w:val="24"/>
                <w:szCs w:val="24"/>
              </w:rPr>
              <w:t>Анализируют ошибки работы.</w:t>
            </w:r>
          </w:p>
        </w:tc>
        <w:tc>
          <w:tcPr>
            <w:tcW w:w="1138" w:type="dxa"/>
            <w:tcBorders>
              <w:top w:val="single" w:sz="4" w:space="0" w:color="auto"/>
              <w:left w:val="single" w:sz="4" w:space="0" w:color="auto"/>
              <w:bottom w:val="single" w:sz="4" w:space="0" w:color="auto"/>
            </w:tcBorders>
            <w:shd w:val="clear" w:color="auto" w:fill="FFFFFF"/>
          </w:tcPr>
          <w:p w:rsidR="00D1364B" w:rsidRDefault="00D1364B">
            <w:pPr>
              <w:rPr>
                <w:sz w:val="10"/>
                <w:szCs w:val="10"/>
              </w:rPr>
            </w:pP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Анализируют ошибки работы.</w:t>
            </w:r>
          </w:p>
        </w:tc>
      </w:tr>
    </w:tbl>
    <w:p w:rsidR="00D1364B" w:rsidRDefault="008E2A1A">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542"/>
        <w:gridCol w:w="1982"/>
        <w:gridCol w:w="3830"/>
        <w:gridCol w:w="3115"/>
        <w:gridCol w:w="2693"/>
        <w:gridCol w:w="1138"/>
        <w:gridCol w:w="2419"/>
      </w:tblGrid>
      <w:tr w:rsidR="00D1364B">
        <w:trPr>
          <w:trHeight w:hRule="exact" w:val="4829"/>
          <w:jc w:val="center"/>
        </w:trPr>
        <w:tc>
          <w:tcPr>
            <w:tcW w:w="542"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lastRenderedPageBreak/>
              <w:t>46</w:t>
            </w:r>
          </w:p>
        </w:tc>
        <w:tc>
          <w:tcPr>
            <w:tcW w:w="1982"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Сложноподчинё нные предложения с придаточными обстоятельствен ными.</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tabs>
                <w:tab w:val="left" w:pos="1459"/>
              </w:tabs>
              <w:ind w:firstLine="0"/>
              <w:jc w:val="both"/>
              <w:rPr>
                <w:sz w:val="24"/>
                <w:szCs w:val="24"/>
              </w:rPr>
            </w:pPr>
            <w:r>
              <w:rPr>
                <w:sz w:val="24"/>
                <w:szCs w:val="24"/>
              </w:rPr>
              <w:t>Определять понятие, опознавать группы</w:t>
            </w:r>
            <w:r>
              <w:rPr>
                <w:sz w:val="24"/>
                <w:szCs w:val="24"/>
              </w:rPr>
              <w:tab/>
              <w:t>сложноподчинённых</w:t>
            </w:r>
          </w:p>
          <w:p w:rsidR="00D1364B" w:rsidRDefault="008E2A1A">
            <w:pPr>
              <w:pStyle w:val="a9"/>
              <w:shd w:val="clear" w:color="auto" w:fill="auto"/>
              <w:tabs>
                <w:tab w:val="left" w:pos="2851"/>
              </w:tabs>
              <w:ind w:firstLine="0"/>
              <w:jc w:val="both"/>
              <w:rPr>
                <w:sz w:val="24"/>
                <w:szCs w:val="24"/>
              </w:rPr>
            </w:pPr>
            <w:r>
              <w:rPr>
                <w:sz w:val="24"/>
                <w:szCs w:val="24"/>
              </w:rPr>
              <w:t>предложений;определять группы сложноподчинённых предложений;различать</w:t>
            </w:r>
            <w:r>
              <w:rPr>
                <w:sz w:val="24"/>
                <w:szCs w:val="24"/>
              </w:rPr>
              <w:tab/>
              <w:t>группы</w:t>
            </w:r>
          </w:p>
          <w:p w:rsidR="00D1364B" w:rsidRDefault="008E2A1A">
            <w:pPr>
              <w:pStyle w:val="a9"/>
              <w:shd w:val="clear" w:color="auto" w:fill="auto"/>
              <w:tabs>
                <w:tab w:val="left" w:pos="3034"/>
              </w:tabs>
              <w:ind w:firstLine="0"/>
              <w:rPr>
                <w:sz w:val="24"/>
                <w:szCs w:val="24"/>
              </w:rPr>
            </w:pPr>
            <w:r>
              <w:rPr>
                <w:sz w:val="24"/>
                <w:szCs w:val="24"/>
              </w:rPr>
              <w:t>сложноподчинённых предложений;расставлять</w:t>
            </w:r>
            <w:r>
              <w:rPr>
                <w:sz w:val="24"/>
                <w:szCs w:val="24"/>
              </w:rPr>
              <w:tab/>
              <w:t>знаки</w:t>
            </w:r>
          </w:p>
          <w:p w:rsidR="00D1364B" w:rsidRDefault="008E2A1A">
            <w:pPr>
              <w:pStyle w:val="a9"/>
              <w:shd w:val="clear" w:color="auto" w:fill="auto"/>
              <w:tabs>
                <w:tab w:val="left" w:pos="3034"/>
              </w:tabs>
              <w:ind w:firstLine="0"/>
              <w:jc w:val="both"/>
              <w:rPr>
                <w:sz w:val="24"/>
                <w:szCs w:val="24"/>
              </w:rPr>
            </w:pPr>
            <w:r>
              <w:rPr>
                <w:sz w:val="24"/>
                <w:szCs w:val="24"/>
              </w:rPr>
              <w:t>препинания в сложноподчинённом предложении;объяснять</w:t>
            </w:r>
            <w:r>
              <w:rPr>
                <w:sz w:val="24"/>
                <w:szCs w:val="24"/>
              </w:rPr>
              <w:tab/>
              <w:t>знаки</w:t>
            </w:r>
          </w:p>
          <w:p w:rsidR="00D1364B" w:rsidRDefault="008E2A1A">
            <w:pPr>
              <w:pStyle w:val="a9"/>
              <w:shd w:val="clear" w:color="auto" w:fill="auto"/>
              <w:tabs>
                <w:tab w:val="left" w:pos="2813"/>
              </w:tabs>
              <w:ind w:firstLine="0"/>
              <w:jc w:val="both"/>
              <w:rPr>
                <w:sz w:val="24"/>
                <w:szCs w:val="24"/>
              </w:rPr>
            </w:pPr>
            <w:r>
              <w:rPr>
                <w:sz w:val="24"/>
                <w:szCs w:val="24"/>
              </w:rPr>
              <w:t>препинания в сложноподчинённом предложении, в том числе и с разными</w:t>
            </w:r>
            <w:r>
              <w:rPr>
                <w:sz w:val="24"/>
                <w:szCs w:val="24"/>
              </w:rPr>
              <w:tab/>
              <w:t>видами</w:t>
            </w:r>
          </w:p>
          <w:p w:rsidR="00D1364B" w:rsidRDefault="008E2A1A">
            <w:pPr>
              <w:pStyle w:val="a9"/>
              <w:shd w:val="clear" w:color="auto" w:fill="auto"/>
              <w:tabs>
                <w:tab w:val="left" w:pos="2813"/>
              </w:tabs>
              <w:ind w:firstLine="0"/>
              <w:jc w:val="both"/>
              <w:rPr>
                <w:sz w:val="24"/>
                <w:szCs w:val="24"/>
              </w:rPr>
            </w:pPr>
            <w:r>
              <w:rPr>
                <w:sz w:val="24"/>
                <w:szCs w:val="24"/>
              </w:rPr>
              <w:t>придаточных;составлять</w:t>
            </w:r>
            <w:r>
              <w:rPr>
                <w:sz w:val="24"/>
                <w:szCs w:val="24"/>
              </w:rPr>
              <w:tab/>
              <w:t>схемы</w:t>
            </w:r>
          </w:p>
          <w:p w:rsidR="00D1364B" w:rsidRDefault="008E2A1A">
            <w:pPr>
              <w:pStyle w:val="a9"/>
              <w:shd w:val="clear" w:color="auto" w:fill="auto"/>
              <w:ind w:firstLine="0"/>
              <w:jc w:val="both"/>
              <w:rPr>
                <w:sz w:val="24"/>
                <w:szCs w:val="24"/>
              </w:rPr>
            </w:pPr>
            <w:r>
              <w:rPr>
                <w:sz w:val="24"/>
                <w:szCs w:val="24"/>
              </w:rPr>
              <w:t>сложноподчинённых предложений.</w:t>
            </w:r>
          </w:p>
        </w:tc>
        <w:tc>
          <w:tcPr>
            <w:tcW w:w="3115" w:type="dxa"/>
            <w:tcBorders>
              <w:top w:val="single" w:sz="4" w:space="0" w:color="auto"/>
              <w:left w:val="single" w:sz="4" w:space="0" w:color="auto"/>
            </w:tcBorders>
            <w:shd w:val="clear" w:color="auto" w:fill="FFFFFF"/>
          </w:tcPr>
          <w:p w:rsidR="00D1364B" w:rsidRDefault="00D1364B">
            <w:pPr>
              <w:rPr>
                <w:sz w:val="10"/>
                <w:szCs w:val="10"/>
              </w:rPr>
            </w:pPr>
          </w:p>
        </w:tc>
        <w:tc>
          <w:tcPr>
            <w:tcW w:w="2693" w:type="dxa"/>
            <w:tcBorders>
              <w:top w:val="single" w:sz="4" w:space="0" w:color="auto"/>
              <w:left w:val="single" w:sz="4" w:space="0" w:color="auto"/>
            </w:tcBorders>
            <w:shd w:val="clear" w:color="auto" w:fill="FFFFFF"/>
          </w:tcPr>
          <w:p w:rsidR="00D1364B" w:rsidRDefault="008E2A1A">
            <w:pPr>
              <w:pStyle w:val="a9"/>
              <w:shd w:val="clear" w:color="auto" w:fill="auto"/>
              <w:tabs>
                <w:tab w:val="left" w:pos="2357"/>
              </w:tabs>
              <w:ind w:firstLine="0"/>
              <w:rPr>
                <w:sz w:val="24"/>
                <w:szCs w:val="24"/>
              </w:rPr>
            </w:pPr>
            <w:r>
              <w:rPr>
                <w:sz w:val="24"/>
                <w:szCs w:val="24"/>
              </w:rPr>
              <w:t>Определяют</w:t>
            </w:r>
            <w:r>
              <w:rPr>
                <w:sz w:val="24"/>
                <w:szCs w:val="24"/>
              </w:rPr>
              <w:tab/>
              <w:t>и</w:t>
            </w:r>
          </w:p>
          <w:p w:rsidR="00D1364B" w:rsidRDefault="008E2A1A">
            <w:pPr>
              <w:pStyle w:val="a9"/>
              <w:shd w:val="clear" w:color="auto" w:fill="auto"/>
              <w:ind w:firstLine="0"/>
              <w:rPr>
                <w:sz w:val="24"/>
                <w:szCs w:val="24"/>
              </w:rPr>
            </w:pPr>
            <w:r>
              <w:rPr>
                <w:sz w:val="24"/>
                <w:szCs w:val="24"/>
              </w:rPr>
              <w:t>характеризуют понятие придаточного обстоятельственного.</w:t>
            </w:r>
          </w:p>
          <w:p w:rsidR="00D1364B" w:rsidRDefault="008E2A1A">
            <w:pPr>
              <w:pStyle w:val="a9"/>
              <w:shd w:val="clear" w:color="auto" w:fill="auto"/>
              <w:tabs>
                <w:tab w:val="left" w:pos="1714"/>
              </w:tabs>
              <w:ind w:firstLine="0"/>
              <w:rPr>
                <w:sz w:val="24"/>
                <w:szCs w:val="24"/>
              </w:rPr>
            </w:pPr>
            <w:r>
              <w:rPr>
                <w:sz w:val="24"/>
                <w:szCs w:val="24"/>
              </w:rPr>
              <w:t>Выявляют</w:t>
            </w:r>
            <w:r>
              <w:rPr>
                <w:sz w:val="24"/>
                <w:szCs w:val="24"/>
              </w:rPr>
              <w:tab/>
              <w:t>группы</w:t>
            </w:r>
          </w:p>
          <w:p w:rsidR="00D1364B" w:rsidRDefault="008E2A1A">
            <w:pPr>
              <w:pStyle w:val="a9"/>
              <w:shd w:val="clear" w:color="auto" w:fill="auto"/>
              <w:ind w:firstLine="0"/>
              <w:rPr>
                <w:sz w:val="24"/>
                <w:szCs w:val="24"/>
              </w:rPr>
            </w:pPr>
            <w:r>
              <w:rPr>
                <w:sz w:val="24"/>
                <w:szCs w:val="24"/>
              </w:rPr>
              <w:t>придаточного обстоятельственного.</w:t>
            </w:r>
          </w:p>
        </w:tc>
        <w:tc>
          <w:tcPr>
            <w:tcW w:w="1138"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Слайды презентац ии по теме урока</w:t>
            </w:r>
          </w:p>
        </w:tc>
        <w:tc>
          <w:tcPr>
            <w:tcW w:w="2419"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tabs>
                <w:tab w:val="left" w:pos="2074"/>
              </w:tabs>
              <w:ind w:firstLine="0"/>
              <w:rPr>
                <w:sz w:val="24"/>
                <w:szCs w:val="24"/>
              </w:rPr>
            </w:pPr>
            <w:r>
              <w:rPr>
                <w:sz w:val="24"/>
                <w:szCs w:val="24"/>
              </w:rPr>
              <w:t>Определяют</w:t>
            </w:r>
            <w:r>
              <w:rPr>
                <w:sz w:val="24"/>
                <w:szCs w:val="24"/>
              </w:rPr>
              <w:tab/>
              <w:t>и</w:t>
            </w:r>
          </w:p>
          <w:p w:rsidR="00D1364B" w:rsidRDefault="008E2A1A">
            <w:pPr>
              <w:pStyle w:val="a9"/>
              <w:shd w:val="clear" w:color="auto" w:fill="auto"/>
              <w:spacing w:after="260"/>
              <w:ind w:firstLine="0"/>
              <w:rPr>
                <w:sz w:val="24"/>
                <w:szCs w:val="24"/>
              </w:rPr>
            </w:pPr>
            <w:r>
              <w:rPr>
                <w:sz w:val="24"/>
                <w:szCs w:val="24"/>
              </w:rPr>
              <w:t>характеризуют понятие придаточного обстоятельственного</w:t>
            </w:r>
          </w:p>
          <w:p w:rsidR="00D1364B" w:rsidRDefault="008E2A1A">
            <w:pPr>
              <w:pStyle w:val="a9"/>
              <w:shd w:val="clear" w:color="auto" w:fill="auto"/>
              <w:ind w:firstLine="0"/>
              <w:rPr>
                <w:sz w:val="24"/>
                <w:szCs w:val="24"/>
              </w:rPr>
            </w:pPr>
            <w:r>
              <w:rPr>
                <w:sz w:val="24"/>
                <w:szCs w:val="24"/>
              </w:rPr>
              <w:t>Выявляют группы придаточного обстоятельственного</w:t>
            </w:r>
          </w:p>
        </w:tc>
      </w:tr>
      <w:tr w:rsidR="00D1364B">
        <w:trPr>
          <w:trHeight w:hRule="exact" w:val="4829"/>
          <w:jc w:val="center"/>
        </w:trPr>
        <w:tc>
          <w:tcPr>
            <w:tcW w:w="542" w:type="dxa"/>
            <w:tcBorders>
              <w:top w:val="single" w:sz="4" w:space="0" w:color="auto"/>
              <w:left w:val="single" w:sz="4" w:space="0" w:color="auto"/>
            </w:tcBorders>
            <w:shd w:val="clear" w:color="auto" w:fill="FFFFFF"/>
          </w:tcPr>
          <w:p w:rsidR="00D1364B" w:rsidRDefault="008E2A1A">
            <w:pPr>
              <w:pStyle w:val="a9"/>
              <w:shd w:val="clear" w:color="auto" w:fill="auto"/>
              <w:spacing w:after="260"/>
              <w:ind w:firstLine="0"/>
              <w:jc w:val="center"/>
              <w:rPr>
                <w:sz w:val="24"/>
                <w:szCs w:val="24"/>
              </w:rPr>
            </w:pPr>
            <w:r>
              <w:rPr>
                <w:sz w:val="24"/>
                <w:szCs w:val="24"/>
              </w:rPr>
              <w:t>47</w:t>
            </w:r>
          </w:p>
          <w:p w:rsidR="00D1364B" w:rsidRDefault="008E2A1A">
            <w:pPr>
              <w:pStyle w:val="a9"/>
              <w:shd w:val="clear" w:color="auto" w:fill="auto"/>
              <w:ind w:firstLine="0"/>
              <w:jc w:val="center"/>
              <w:rPr>
                <w:sz w:val="24"/>
                <w:szCs w:val="24"/>
              </w:rPr>
            </w:pPr>
            <w:r>
              <w:rPr>
                <w:sz w:val="24"/>
                <w:szCs w:val="24"/>
              </w:rPr>
              <w:t>48</w:t>
            </w:r>
          </w:p>
        </w:tc>
        <w:tc>
          <w:tcPr>
            <w:tcW w:w="1982" w:type="dxa"/>
            <w:tcBorders>
              <w:top w:val="single" w:sz="4" w:space="0" w:color="auto"/>
              <w:left w:val="single" w:sz="4" w:space="0" w:color="auto"/>
            </w:tcBorders>
            <w:shd w:val="clear" w:color="auto" w:fill="FFFFFF"/>
          </w:tcPr>
          <w:p w:rsidR="00D1364B" w:rsidRDefault="008E2A1A">
            <w:pPr>
              <w:pStyle w:val="a9"/>
              <w:shd w:val="clear" w:color="auto" w:fill="auto"/>
              <w:tabs>
                <w:tab w:val="left" w:pos="1632"/>
              </w:tabs>
              <w:spacing w:line="276" w:lineRule="auto"/>
              <w:ind w:firstLine="0"/>
              <w:rPr>
                <w:sz w:val="24"/>
                <w:szCs w:val="24"/>
              </w:rPr>
            </w:pPr>
            <w:r>
              <w:rPr>
                <w:b/>
                <w:bCs/>
                <w:sz w:val="24"/>
                <w:szCs w:val="24"/>
              </w:rPr>
              <w:t>Сложноподчинё нные предложения с придаточными цели, причины, времени</w:t>
            </w:r>
            <w:r>
              <w:rPr>
                <w:b/>
                <w:bCs/>
                <w:sz w:val="24"/>
                <w:szCs w:val="24"/>
              </w:rPr>
              <w:tab/>
              <w:t>и</w:t>
            </w:r>
          </w:p>
          <w:p w:rsidR="00D1364B" w:rsidRDefault="008E2A1A">
            <w:pPr>
              <w:pStyle w:val="a9"/>
              <w:shd w:val="clear" w:color="auto" w:fill="auto"/>
              <w:spacing w:line="276" w:lineRule="auto"/>
              <w:ind w:firstLine="0"/>
              <w:rPr>
                <w:sz w:val="24"/>
                <w:szCs w:val="24"/>
              </w:rPr>
            </w:pPr>
            <w:r>
              <w:rPr>
                <w:b/>
                <w:bCs/>
                <w:sz w:val="24"/>
                <w:szCs w:val="24"/>
              </w:rPr>
              <w:t>места.</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tabs>
                <w:tab w:val="left" w:pos="1459"/>
              </w:tabs>
              <w:ind w:firstLine="0"/>
              <w:jc w:val="both"/>
              <w:rPr>
                <w:sz w:val="24"/>
                <w:szCs w:val="24"/>
              </w:rPr>
            </w:pPr>
            <w:r>
              <w:rPr>
                <w:sz w:val="24"/>
                <w:szCs w:val="24"/>
              </w:rPr>
              <w:t>Определять понятие, опознавать группы</w:t>
            </w:r>
            <w:r>
              <w:rPr>
                <w:sz w:val="24"/>
                <w:szCs w:val="24"/>
              </w:rPr>
              <w:tab/>
              <w:t>сложноподчинённых</w:t>
            </w:r>
          </w:p>
          <w:p w:rsidR="00D1364B" w:rsidRDefault="008E2A1A">
            <w:pPr>
              <w:pStyle w:val="a9"/>
              <w:shd w:val="clear" w:color="auto" w:fill="auto"/>
              <w:tabs>
                <w:tab w:val="left" w:pos="2851"/>
              </w:tabs>
              <w:ind w:firstLine="0"/>
              <w:jc w:val="both"/>
              <w:rPr>
                <w:sz w:val="24"/>
                <w:szCs w:val="24"/>
              </w:rPr>
            </w:pPr>
            <w:r>
              <w:rPr>
                <w:sz w:val="24"/>
                <w:szCs w:val="24"/>
              </w:rPr>
              <w:t>предложений;определять группы сложноподчинённых предложений;различать</w:t>
            </w:r>
            <w:r>
              <w:rPr>
                <w:sz w:val="24"/>
                <w:szCs w:val="24"/>
              </w:rPr>
              <w:tab/>
              <w:t>группы</w:t>
            </w:r>
          </w:p>
          <w:p w:rsidR="00D1364B" w:rsidRDefault="008E2A1A">
            <w:pPr>
              <w:pStyle w:val="a9"/>
              <w:shd w:val="clear" w:color="auto" w:fill="auto"/>
              <w:tabs>
                <w:tab w:val="left" w:pos="3034"/>
              </w:tabs>
              <w:ind w:firstLine="0"/>
              <w:rPr>
                <w:sz w:val="24"/>
                <w:szCs w:val="24"/>
              </w:rPr>
            </w:pPr>
            <w:r>
              <w:rPr>
                <w:sz w:val="24"/>
                <w:szCs w:val="24"/>
              </w:rPr>
              <w:t>сложноподчинённых предложений;расставлять</w:t>
            </w:r>
            <w:r>
              <w:rPr>
                <w:sz w:val="24"/>
                <w:szCs w:val="24"/>
              </w:rPr>
              <w:tab/>
              <w:t>знаки</w:t>
            </w:r>
          </w:p>
          <w:p w:rsidR="00D1364B" w:rsidRDefault="008E2A1A">
            <w:pPr>
              <w:pStyle w:val="a9"/>
              <w:shd w:val="clear" w:color="auto" w:fill="auto"/>
              <w:tabs>
                <w:tab w:val="left" w:pos="3034"/>
              </w:tabs>
              <w:ind w:firstLine="0"/>
              <w:jc w:val="both"/>
              <w:rPr>
                <w:sz w:val="24"/>
                <w:szCs w:val="24"/>
              </w:rPr>
            </w:pPr>
            <w:r>
              <w:rPr>
                <w:sz w:val="24"/>
                <w:szCs w:val="24"/>
              </w:rPr>
              <w:t>препинания в сложноподчинённом предложении;объяснять</w:t>
            </w:r>
            <w:r>
              <w:rPr>
                <w:sz w:val="24"/>
                <w:szCs w:val="24"/>
              </w:rPr>
              <w:tab/>
              <w:t>знаки</w:t>
            </w:r>
          </w:p>
          <w:p w:rsidR="00D1364B" w:rsidRDefault="008E2A1A">
            <w:pPr>
              <w:pStyle w:val="a9"/>
              <w:shd w:val="clear" w:color="auto" w:fill="auto"/>
              <w:tabs>
                <w:tab w:val="left" w:pos="2813"/>
              </w:tabs>
              <w:ind w:firstLine="0"/>
              <w:jc w:val="both"/>
              <w:rPr>
                <w:sz w:val="24"/>
                <w:szCs w:val="24"/>
              </w:rPr>
            </w:pPr>
            <w:r>
              <w:rPr>
                <w:sz w:val="24"/>
                <w:szCs w:val="24"/>
              </w:rPr>
              <w:t>препинания в сложноподчинённом предложении, в том числе и с разными</w:t>
            </w:r>
            <w:r>
              <w:rPr>
                <w:sz w:val="24"/>
                <w:szCs w:val="24"/>
              </w:rPr>
              <w:tab/>
              <w:t>видами</w:t>
            </w:r>
          </w:p>
          <w:p w:rsidR="00D1364B" w:rsidRDefault="008E2A1A">
            <w:pPr>
              <w:pStyle w:val="a9"/>
              <w:shd w:val="clear" w:color="auto" w:fill="auto"/>
              <w:tabs>
                <w:tab w:val="left" w:pos="2813"/>
              </w:tabs>
              <w:ind w:firstLine="0"/>
              <w:jc w:val="both"/>
              <w:rPr>
                <w:sz w:val="24"/>
                <w:szCs w:val="24"/>
              </w:rPr>
            </w:pPr>
            <w:r>
              <w:rPr>
                <w:sz w:val="24"/>
                <w:szCs w:val="24"/>
              </w:rPr>
              <w:t>придаточных;составлять</w:t>
            </w:r>
            <w:r>
              <w:rPr>
                <w:sz w:val="24"/>
                <w:szCs w:val="24"/>
              </w:rPr>
              <w:tab/>
              <w:t>схемы</w:t>
            </w:r>
          </w:p>
          <w:p w:rsidR="00D1364B" w:rsidRDefault="008E2A1A">
            <w:pPr>
              <w:pStyle w:val="a9"/>
              <w:shd w:val="clear" w:color="auto" w:fill="auto"/>
              <w:ind w:firstLine="0"/>
              <w:rPr>
                <w:sz w:val="24"/>
                <w:szCs w:val="24"/>
              </w:rPr>
            </w:pPr>
            <w:r>
              <w:rPr>
                <w:sz w:val="24"/>
                <w:szCs w:val="24"/>
              </w:rPr>
              <w:t>сложноподчинённых предложений.</w:t>
            </w:r>
          </w:p>
        </w:tc>
        <w:tc>
          <w:tcPr>
            <w:tcW w:w="3115" w:type="dxa"/>
            <w:vMerge w:val="restart"/>
            <w:tcBorders>
              <w:top w:val="single" w:sz="4" w:space="0" w:color="auto"/>
              <w:left w:val="single" w:sz="4" w:space="0" w:color="auto"/>
            </w:tcBorders>
            <w:shd w:val="clear" w:color="auto" w:fill="FFFFFF"/>
            <w:vAlign w:val="bottom"/>
          </w:tcPr>
          <w:p w:rsidR="00D1364B" w:rsidRDefault="008E2A1A">
            <w:pPr>
              <w:pStyle w:val="a9"/>
              <w:shd w:val="clear" w:color="auto" w:fill="auto"/>
              <w:ind w:firstLine="0"/>
              <w:rPr>
                <w:sz w:val="24"/>
                <w:szCs w:val="24"/>
              </w:rPr>
            </w:pPr>
            <w:r>
              <w:rPr>
                <w:b/>
                <w:bCs/>
                <w:sz w:val="20"/>
                <w:szCs w:val="20"/>
              </w:rPr>
              <w:t>Познавательные УУД</w:t>
            </w:r>
            <w:r>
              <w:rPr>
                <w:sz w:val="24"/>
                <w:szCs w:val="24"/>
              </w:rPr>
              <w:t>:</w:t>
            </w:r>
            <w:r>
              <w:rPr>
                <w:i/>
                <w:iCs/>
                <w:sz w:val="24"/>
                <w:szCs w:val="24"/>
              </w:rPr>
              <w:t xml:space="preserve">давать </w:t>
            </w:r>
            <w:r>
              <w:rPr>
                <w:sz w:val="24"/>
                <w:szCs w:val="24"/>
              </w:rPr>
              <w:t>определение</w:t>
            </w:r>
          </w:p>
          <w:p w:rsidR="00D1364B" w:rsidRDefault="008E2A1A">
            <w:pPr>
              <w:pStyle w:val="a9"/>
              <w:shd w:val="clear" w:color="auto" w:fill="auto"/>
              <w:ind w:firstLine="0"/>
              <w:rPr>
                <w:sz w:val="24"/>
                <w:szCs w:val="24"/>
              </w:rPr>
            </w:pPr>
            <w:r>
              <w:rPr>
                <w:sz w:val="24"/>
                <w:szCs w:val="24"/>
              </w:rPr>
              <w:t>лингвистическим понятиям;</w:t>
            </w:r>
            <w:r>
              <w:rPr>
                <w:i/>
                <w:iCs/>
                <w:sz w:val="24"/>
                <w:szCs w:val="24"/>
              </w:rPr>
              <w:t>определят</w:t>
            </w:r>
            <w:r>
              <w:rPr>
                <w:sz w:val="24"/>
                <w:szCs w:val="24"/>
              </w:rPr>
              <w:t>ь</w:t>
            </w:r>
          </w:p>
          <w:p w:rsidR="00D1364B" w:rsidRDefault="008E2A1A">
            <w:pPr>
              <w:pStyle w:val="a9"/>
              <w:shd w:val="clear" w:color="auto" w:fill="auto"/>
              <w:ind w:firstLine="0"/>
              <w:rPr>
                <w:sz w:val="24"/>
                <w:szCs w:val="24"/>
              </w:rPr>
            </w:pPr>
            <w:r>
              <w:rPr>
                <w:sz w:val="24"/>
                <w:szCs w:val="24"/>
              </w:rPr>
              <w:t>основную и второстепенную информацию;</w:t>
            </w:r>
          </w:p>
          <w:p w:rsidR="00D1364B" w:rsidRDefault="008E2A1A">
            <w:pPr>
              <w:pStyle w:val="a9"/>
              <w:shd w:val="clear" w:color="auto" w:fill="auto"/>
              <w:ind w:firstLine="0"/>
              <w:rPr>
                <w:sz w:val="24"/>
                <w:szCs w:val="24"/>
              </w:rPr>
            </w:pPr>
            <w:r>
              <w:rPr>
                <w:i/>
                <w:iCs/>
                <w:sz w:val="24"/>
                <w:szCs w:val="24"/>
              </w:rPr>
              <w:t>осуществлять сравнение</w:t>
            </w:r>
            <w:r>
              <w:rPr>
                <w:sz w:val="24"/>
                <w:szCs w:val="24"/>
              </w:rPr>
              <w:t>, самостоятельно выбирая критерии для логической операции;</w:t>
            </w:r>
            <w:r>
              <w:rPr>
                <w:i/>
                <w:iCs/>
                <w:sz w:val="24"/>
                <w:szCs w:val="24"/>
              </w:rPr>
              <w:t xml:space="preserve">объяснять </w:t>
            </w:r>
            <w:r>
              <w:rPr>
                <w:sz w:val="24"/>
                <w:szCs w:val="24"/>
              </w:rPr>
              <w:t>явления, выявляемые в ходе исследования;</w:t>
            </w:r>
          </w:p>
          <w:p w:rsidR="00D1364B" w:rsidRDefault="008E2A1A">
            <w:pPr>
              <w:pStyle w:val="a9"/>
              <w:shd w:val="clear" w:color="auto" w:fill="auto"/>
              <w:ind w:firstLine="0"/>
              <w:rPr>
                <w:sz w:val="24"/>
                <w:szCs w:val="24"/>
              </w:rPr>
            </w:pPr>
            <w:r>
              <w:rPr>
                <w:i/>
                <w:iCs/>
                <w:sz w:val="24"/>
                <w:szCs w:val="24"/>
              </w:rPr>
              <w:t>осуществлять</w:t>
            </w:r>
            <w:r>
              <w:rPr>
                <w:sz w:val="24"/>
                <w:szCs w:val="24"/>
              </w:rPr>
              <w:t xml:space="preserve"> поиск информации, необходимой для решения учебных задач; </w:t>
            </w:r>
            <w:r>
              <w:rPr>
                <w:i/>
                <w:iCs/>
                <w:sz w:val="24"/>
                <w:szCs w:val="24"/>
              </w:rPr>
              <w:t>наблюдать и сопоставлять,</w:t>
            </w:r>
            <w:r>
              <w:rPr>
                <w:sz w:val="24"/>
                <w:szCs w:val="24"/>
              </w:rPr>
              <w:t xml:space="preserve"> выявлять взаимосвязи и зависимости, отражать полученную при</w:t>
            </w:r>
          </w:p>
        </w:tc>
        <w:tc>
          <w:tcPr>
            <w:tcW w:w="2693" w:type="dxa"/>
            <w:vMerge w:val="restart"/>
            <w:tcBorders>
              <w:top w:val="single" w:sz="4" w:space="0" w:color="auto"/>
              <w:left w:val="single" w:sz="4" w:space="0" w:color="auto"/>
            </w:tcBorders>
            <w:shd w:val="clear" w:color="auto" w:fill="FFFFFF"/>
          </w:tcPr>
          <w:p w:rsidR="00D1364B" w:rsidRDefault="008E2A1A">
            <w:pPr>
              <w:pStyle w:val="a9"/>
              <w:shd w:val="clear" w:color="auto" w:fill="auto"/>
              <w:tabs>
                <w:tab w:val="left" w:pos="2357"/>
              </w:tabs>
              <w:ind w:firstLine="0"/>
              <w:rPr>
                <w:sz w:val="24"/>
                <w:szCs w:val="24"/>
              </w:rPr>
            </w:pPr>
            <w:r>
              <w:rPr>
                <w:sz w:val="24"/>
                <w:szCs w:val="24"/>
              </w:rPr>
              <w:t>Определяют</w:t>
            </w:r>
            <w:r>
              <w:rPr>
                <w:sz w:val="24"/>
                <w:szCs w:val="24"/>
              </w:rPr>
              <w:tab/>
              <w:t>и</w:t>
            </w:r>
          </w:p>
          <w:p w:rsidR="00D1364B" w:rsidRDefault="008E2A1A">
            <w:pPr>
              <w:pStyle w:val="a9"/>
              <w:shd w:val="clear" w:color="auto" w:fill="auto"/>
              <w:ind w:firstLine="0"/>
              <w:rPr>
                <w:sz w:val="24"/>
                <w:szCs w:val="24"/>
              </w:rPr>
            </w:pPr>
            <w:r>
              <w:rPr>
                <w:sz w:val="24"/>
                <w:szCs w:val="24"/>
              </w:rPr>
              <w:t>характеризуют понятие придаточного обстоятельственного.</w:t>
            </w:r>
          </w:p>
          <w:p w:rsidR="00D1364B" w:rsidRDefault="008E2A1A">
            <w:pPr>
              <w:pStyle w:val="a9"/>
              <w:shd w:val="clear" w:color="auto" w:fill="auto"/>
              <w:tabs>
                <w:tab w:val="left" w:pos="1714"/>
              </w:tabs>
              <w:ind w:firstLine="0"/>
              <w:rPr>
                <w:sz w:val="24"/>
                <w:szCs w:val="24"/>
              </w:rPr>
            </w:pPr>
            <w:r>
              <w:rPr>
                <w:sz w:val="24"/>
                <w:szCs w:val="24"/>
              </w:rPr>
              <w:t>Выявляют</w:t>
            </w:r>
            <w:r>
              <w:rPr>
                <w:sz w:val="24"/>
                <w:szCs w:val="24"/>
              </w:rPr>
              <w:tab/>
              <w:t>группы</w:t>
            </w:r>
          </w:p>
          <w:p w:rsidR="00D1364B" w:rsidRDefault="008E2A1A">
            <w:pPr>
              <w:pStyle w:val="a9"/>
              <w:shd w:val="clear" w:color="auto" w:fill="auto"/>
              <w:ind w:firstLine="0"/>
              <w:rPr>
                <w:sz w:val="24"/>
                <w:szCs w:val="24"/>
              </w:rPr>
            </w:pPr>
            <w:r>
              <w:rPr>
                <w:sz w:val="24"/>
                <w:szCs w:val="24"/>
              </w:rPr>
              <w:t>придаточного обстоятельственного.</w:t>
            </w:r>
          </w:p>
          <w:p w:rsidR="00D1364B" w:rsidRDefault="008E2A1A">
            <w:pPr>
              <w:pStyle w:val="a9"/>
              <w:shd w:val="clear" w:color="auto" w:fill="auto"/>
              <w:tabs>
                <w:tab w:val="right" w:pos="2472"/>
              </w:tabs>
              <w:spacing w:line="276" w:lineRule="auto"/>
              <w:ind w:firstLine="0"/>
              <w:rPr>
                <w:sz w:val="24"/>
                <w:szCs w:val="24"/>
              </w:rPr>
            </w:pPr>
            <w:r>
              <w:rPr>
                <w:sz w:val="24"/>
                <w:szCs w:val="24"/>
              </w:rPr>
              <w:t>Конструируют предложения</w:t>
            </w:r>
            <w:r>
              <w:rPr>
                <w:sz w:val="24"/>
                <w:szCs w:val="24"/>
              </w:rPr>
              <w:tab/>
              <w:t>по</w:t>
            </w:r>
          </w:p>
          <w:p w:rsidR="00D1364B" w:rsidRDefault="008E2A1A">
            <w:pPr>
              <w:pStyle w:val="a9"/>
              <w:shd w:val="clear" w:color="auto" w:fill="auto"/>
              <w:tabs>
                <w:tab w:val="right" w:pos="2462"/>
              </w:tabs>
              <w:spacing w:line="276" w:lineRule="auto"/>
              <w:ind w:firstLine="0"/>
              <w:rPr>
                <w:sz w:val="24"/>
                <w:szCs w:val="24"/>
              </w:rPr>
            </w:pPr>
            <w:r>
              <w:rPr>
                <w:sz w:val="24"/>
                <w:szCs w:val="24"/>
              </w:rPr>
              <w:t>заданным</w:t>
            </w:r>
            <w:r>
              <w:rPr>
                <w:sz w:val="24"/>
                <w:szCs w:val="24"/>
              </w:rPr>
              <w:tab/>
              <w:t>схемам,</w:t>
            </w:r>
          </w:p>
          <w:p w:rsidR="00D1364B" w:rsidRDefault="008E2A1A">
            <w:pPr>
              <w:pStyle w:val="a9"/>
              <w:shd w:val="clear" w:color="auto" w:fill="auto"/>
              <w:tabs>
                <w:tab w:val="right" w:pos="2467"/>
              </w:tabs>
              <w:spacing w:line="276" w:lineRule="auto"/>
              <w:ind w:firstLine="0"/>
              <w:rPr>
                <w:sz w:val="24"/>
                <w:szCs w:val="24"/>
              </w:rPr>
            </w:pPr>
            <w:r>
              <w:rPr>
                <w:sz w:val="24"/>
                <w:szCs w:val="24"/>
              </w:rPr>
              <w:t>работают</w:t>
            </w:r>
            <w:r>
              <w:rPr>
                <w:sz w:val="24"/>
                <w:szCs w:val="24"/>
              </w:rPr>
              <w:tab/>
              <w:t>с</w:t>
            </w:r>
          </w:p>
          <w:p w:rsidR="00D1364B" w:rsidRDefault="008E2A1A">
            <w:pPr>
              <w:pStyle w:val="a9"/>
              <w:shd w:val="clear" w:color="auto" w:fill="auto"/>
              <w:spacing w:line="276" w:lineRule="auto"/>
              <w:ind w:firstLine="0"/>
              <w:rPr>
                <w:sz w:val="24"/>
                <w:szCs w:val="24"/>
              </w:rPr>
            </w:pPr>
            <w:r>
              <w:rPr>
                <w:sz w:val="24"/>
                <w:szCs w:val="24"/>
              </w:rPr>
              <w:t>дополнительными источниками по теме</w:t>
            </w:r>
          </w:p>
        </w:tc>
        <w:tc>
          <w:tcPr>
            <w:tcW w:w="1138"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Слайды презентац ии по теме урока</w:t>
            </w:r>
          </w:p>
        </w:tc>
        <w:tc>
          <w:tcPr>
            <w:tcW w:w="2419"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tabs>
                <w:tab w:val="left" w:pos="2074"/>
              </w:tabs>
              <w:ind w:firstLine="0"/>
              <w:rPr>
                <w:sz w:val="24"/>
                <w:szCs w:val="24"/>
              </w:rPr>
            </w:pPr>
            <w:r>
              <w:rPr>
                <w:sz w:val="24"/>
                <w:szCs w:val="24"/>
              </w:rPr>
              <w:t>Определяют</w:t>
            </w:r>
            <w:r>
              <w:rPr>
                <w:sz w:val="24"/>
                <w:szCs w:val="24"/>
              </w:rPr>
              <w:tab/>
              <w:t>и</w:t>
            </w:r>
          </w:p>
          <w:p w:rsidR="00D1364B" w:rsidRDefault="008E2A1A">
            <w:pPr>
              <w:pStyle w:val="a9"/>
              <w:shd w:val="clear" w:color="auto" w:fill="auto"/>
              <w:ind w:firstLine="0"/>
              <w:rPr>
                <w:sz w:val="24"/>
                <w:szCs w:val="24"/>
              </w:rPr>
            </w:pPr>
            <w:r>
              <w:rPr>
                <w:sz w:val="24"/>
                <w:szCs w:val="24"/>
              </w:rPr>
              <w:t>характеризуют понятие придаточного обстоятельственного</w:t>
            </w:r>
          </w:p>
        </w:tc>
      </w:tr>
      <w:tr w:rsidR="00D1364B">
        <w:trPr>
          <w:trHeight w:hRule="exact" w:val="710"/>
          <w:jc w:val="center"/>
        </w:trPr>
        <w:tc>
          <w:tcPr>
            <w:tcW w:w="542"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49</w:t>
            </w:r>
          </w:p>
        </w:tc>
        <w:tc>
          <w:tcPr>
            <w:tcW w:w="1982"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b/>
                <w:bCs/>
                <w:sz w:val="24"/>
                <w:szCs w:val="24"/>
              </w:rPr>
              <w:t>Сложноподчинё нные</w:t>
            </w:r>
          </w:p>
        </w:tc>
        <w:tc>
          <w:tcPr>
            <w:tcW w:w="3830"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tabs>
                <w:tab w:val="left" w:pos="1459"/>
              </w:tabs>
              <w:ind w:firstLine="0"/>
              <w:jc w:val="both"/>
              <w:rPr>
                <w:sz w:val="24"/>
                <w:szCs w:val="24"/>
              </w:rPr>
            </w:pPr>
            <w:r>
              <w:rPr>
                <w:sz w:val="24"/>
                <w:szCs w:val="24"/>
              </w:rPr>
              <w:t>Определять понятие, опознавать группы</w:t>
            </w:r>
            <w:r>
              <w:rPr>
                <w:sz w:val="24"/>
                <w:szCs w:val="24"/>
              </w:rPr>
              <w:tab/>
              <w:t>сложноподчинённых</w:t>
            </w:r>
          </w:p>
        </w:tc>
        <w:tc>
          <w:tcPr>
            <w:tcW w:w="3115" w:type="dxa"/>
            <w:vMerge/>
            <w:tcBorders>
              <w:left w:val="single" w:sz="4" w:space="0" w:color="auto"/>
              <w:bottom w:val="single" w:sz="4" w:space="0" w:color="auto"/>
            </w:tcBorders>
            <w:shd w:val="clear" w:color="auto" w:fill="FFFFFF"/>
            <w:vAlign w:val="bottom"/>
          </w:tcPr>
          <w:p w:rsidR="00D1364B" w:rsidRDefault="00D1364B"/>
        </w:tc>
        <w:tc>
          <w:tcPr>
            <w:tcW w:w="2693" w:type="dxa"/>
            <w:vMerge/>
            <w:tcBorders>
              <w:left w:val="single" w:sz="4" w:space="0" w:color="auto"/>
              <w:bottom w:val="single" w:sz="4" w:space="0" w:color="auto"/>
            </w:tcBorders>
            <w:shd w:val="clear" w:color="auto" w:fill="FFFFFF"/>
          </w:tcPr>
          <w:p w:rsidR="00D1364B" w:rsidRDefault="00D1364B"/>
        </w:tc>
        <w:tc>
          <w:tcPr>
            <w:tcW w:w="1138"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Слайды презентац ии по теме</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tabs>
                <w:tab w:val="left" w:pos="2074"/>
              </w:tabs>
              <w:ind w:firstLine="0"/>
              <w:rPr>
                <w:sz w:val="24"/>
                <w:szCs w:val="24"/>
              </w:rPr>
            </w:pPr>
            <w:r>
              <w:rPr>
                <w:sz w:val="24"/>
                <w:szCs w:val="24"/>
              </w:rPr>
              <w:t>Определяют</w:t>
            </w:r>
            <w:r>
              <w:rPr>
                <w:sz w:val="24"/>
                <w:szCs w:val="24"/>
              </w:rPr>
              <w:tab/>
              <w:t>и</w:t>
            </w:r>
          </w:p>
          <w:p w:rsidR="00D1364B" w:rsidRDefault="008E2A1A">
            <w:pPr>
              <w:pStyle w:val="a9"/>
              <w:shd w:val="clear" w:color="auto" w:fill="auto"/>
              <w:ind w:firstLine="0"/>
              <w:rPr>
                <w:sz w:val="24"/>
                <w:szCs w:val="24"/>
              </w:rPr>
            </w:pPr>
            <w:r>
              <w:rPr>
                <w:sz w:val="24"/>
                <w:szCs w:val="24"/>
              </w:rPr>
              <w:t>характеризуют</w:t>
            </w:r>
          </w:p>
        </w:tc>
      </w:tr>
    </w:tbl>
    <w:p w:rsidR="00D1364B" w:rsidRDefault="008E2A1A">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542"/>
        <w:gridCol w:w="1982"/>
        <w:gridCol w:w="3830"/>
        <w:gridCol w:w="3115"/>
        <w:gridCol w:w="2693"/>
        <w:gridCol w:w="1138"/>
        <w:gridCol w:w="2419"/>
      </w:tblGrid>
      <w:tr w:rsidR="00D1364B">
        <w:trPr>
          <w:trHeight w:hRule="exact" w:val="9182"/>
          <w:jc w:val="center"/>
        </w:trPr>
        <w:tc>
          <w:tcPr>
            <w:tcW w:w="542"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lastRenderedPageBreak/>
              <w:t>50</w:t>
            </w:r>
          </w:p>
        </w:tc>
        <w:tc>
          <w:tcPr>
            <w:tcW w:w="1982" w:type="dxa"/>
            <w:tcBorders>
              <w:top w:val="single" w:sz="4" w:space="0" w:color="auto"/>
              <w:left w:val="single" w:sz="4" w:space="0" w:color="auto"/>
            </w:tcBorders>
            <w:shd w:val="clear" w:color="auto" w:fill="FFFFFF"/>
          </w:tcPr>
          <w:p w:rsidR="00D1364B" w:rsidRDefault="008E2A1A">
            <w:pPr>
              <w:pStyle w:val="a9"/>
              <w:shd w:val="clear" w:color="auto" w:fill="auto"/>
              <w:tabs>
                <w:tab w:val="left" w:pos="1632"/>
              </w:tabs>
              <w:ind w:firstLine="0"/>
              <w:rPr>
                <w:sz w:val="24"/>
                <w:szCs w:val="24"/>
              </w:rPr>
            </w:pPr>
            <w:r>
              <w:rPr>
                <w:b/>
                <w:bCs/>
                <w:sz w:val="24"/>
                <w:szCs w:val="24"/>
              </w:rPr>
              <w:t>предложения с придаточными условия, уступки</w:t>
            </w:r>
            <w:r>
              <w:rPr>
                <w:b/>
                <w:bCs/>
                <w:sz w:val="24"/>
                <w:szCs w:val="24"/>
              </w:rPr>
              <w:tab/>
              <w:t>и</w:t>
            </w:r>
          </w:p>
          <w:p w:rsidR="00D1364B" w:rsidRDefault="008E2A1A">
            <w:pPr>
              <w:pStyle w:val="a9"/>
              <w:shd w:val="clear" w:color="auto" w:fill="auto"/>
              <w:ind w:firstLine="0"/>
              <w:rPr>
                <w:sz w:val="24"/>
                <w:szCs w:val="24"/>
              </w:rPr>
            </w:pPr>
            <w:r>
              <w:rPr>
                <w:b/>
                <w:bCs/>
                <w:sz w:val="24"/>
                <w:szCs w:val="24"/>
              </w:rPr>
              <w:t>следствия.</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ind w:firstLine="0"/>
              <w:jc w:val="both"/>
              <w:rPr>
                <w:sz w:val="24"/>
                <w:szCs w:val="24"/>
              </w:rPr>
            </w:pPr>
            <w:r>
              <w:rPr>
                <w:sz w:val="24"/>
                <w:szCs w:val="24"/>
              </w:rPr>
              <w:t>предложений; определять группы сложноподчинённых</w:t>
            </w:r>
          </w:p>
          <w:p w:rsidR="00D1364B" w:rsidRDefault="008E2A1A">
            <w:pPr>
              <w:pStyle w:val="a9"/>
              <w:shd w:val="clear" w:color="auto" w:fill="auto"/>
              <w:ind w:firstLine="0"/>
              <w:jc w:val="both"/>
              <w:rPr>
                <w:sz w:val="24"/>
                <w:szCs w:val="24"/>
              </w:rPr>
            </w:pPr>
            <w:r>
              <w:rPr>
                <w:sz w:val="24"/>
                <w:szCs w:val="24"/>
              </w:rPr>
              <w:t>предложений; различать группы сложноподчинённых</w:t>
            </w:r>
          </w:p>
          <w:p w:rsidR="00D1364B" w:rsidRDefault="008E2A1A">
            <w:pPr>
              <w:pStyle w:val="a9"/>
              <w:shd w:val="clear" w:color="auto" w:fill="auto"/>
              <w:tabs>
                <w:tab w:val="left" w:pos="2962"/>
              </w:tabs>
              <w:ind w:firstLine="0"/>
              <w:jc w:val="both"/>
              <w:rPr>
                <w:sz w:val="24"/>
                <w:szCs w:val="24"/>
              </w:rPr>
            </w:pPr>
            <w:r>
              <w:rPr>
                <w:sz w:val="24"/>
                <w:szCs w:val="24"/>
              </w:rPr>
              <w:t>предложений; расставлять знаки препинания в сложноподчинённом предложении; объяснять знаки препинания в сложноподчинённом предложении, в том числе и с разными видами придаточных; составлять</w:t>
            </w:r>
            <w:r>
              <w:rPr>
                <w:sz w:val="24"/>
                <w:szCs w:val="24"/>
              </w:rPr>
              <w:tab/>
              <w:t>схемы</w:t>
            </w:r>
          </w:p>
          <w:p w:rsidR="00D1364B" w:rsidRDefault="008E2A1A">
            <w:pPr>
              <w:pStyle w:val="a9"/>
              <w:shd w:val="clear" w:color="auto" w:fill="auto"/>
              <w:ind w:firstLine="0"/>
              <w:jc w:val="both"/>
              <w:rPr>
                <w:sz w:val="24"/>
                <w:szCs w:val="24"/>
              </w:rPr>
            </w:pPr>
            <w:r>
              <w:rPr>
                <w:sz w:val="24"/>
                <w:szCs w:val="24"/>
              </w:rPr>
              <w:t>сложноподчинённых предложений.</w:t>
            </w:r>
          </w:p>
        </w:tc>
        <w:tc>
          <w:tcPr>
            <w:tcW w:w="31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 xml:space="preserve">наблюдении информацию в виде схемы, таблицы; </w:t>
            </w:r>
            <w:r>
              <w:rPr>
                <w:i/>
                <w:iCs/>
                <w:sz w:val="24"/>
                <w:szCs w:val="24"/>
              </w:rPr>
              <w:t>сопоставлять</w:t>
            </w:r>
            <w:r>
              <w:rPr>
                <w:sz w:val="24"/>
                <w:szCs w:val="24"/>
              </w:rPr>
              <w:t xml:space="preserve"> информацию из разных источников;</w:t>
            </w:r>
          </w:p>
          <w:p w:rsidR="00D1364B" w:rsidRDefault="008E2A1A">
            <w:pPr>
              <w:pStyle w:val="a9"/>
              <w:shd w:val="clear" w:color="auto" w:fill="auto"/>
              <w:ind w:firstLine="0"/>
              <w:rPr>
                <w:sz w:val="24"/>
                <w:szCs w:val="24"/>
              </w:rPr>
            </w:pPr>
            <w:r>
              <w:rPr>
                <w:b/>
                <w:bCs/>
                <w:sz w:val="20"/>
                <w:szCs w:val="20"/>
              </w:rPr>
              <w:t xml:space="preserve">Регулятивные УУД: </w:t>
            </w:r>
            <w:r>
              <w:rPr>
                <w:i/>
                <w:iCs/>
                <w:sz w:val="24"/>
                <w:szCs w:val="24"/>
              </w:rPr>
              <w:t>действовать</w:t>
            </w:r>
            <w:r>
              <w:rPr>
                <w:sz w:val="24"/>
                <w:szCs w:val="24"/>
              </w:rPr>
              <w:t xml:space="preserve"> согласно составленному плану, а также по инструкциям учителя; </w:t>
            </w:r>
            <w:r>
              <w:rPr>
                <w:i/>
                <w:iCs/>
                <w:sz w:val="24"/>
                <w:szCs w:val="24"/>
              </w:rPr>
              <w:t>ставить</w:t>
            </w:r>
            <w:r>
              <w:rPr>
                <w:sz w:val="24"/>
                <w:szCs w:val="24"/>
              </w:rPr>
              <w:t xml:space="preserve"> учебно</w:t>
            </w:r>
            <w:r>
              <w:rPr>
                <w:sz w:val="24"/>
                <w:szCs w:val="24"/>
              </w:rPr>
              <w:softHyphen/>
              <w:t>познавательные задачи перед чтением учебного текста и выполнением разных заданий;</w:t>
            </w:r>
          </w:p>
          <w:p w:rsidR="00D1364B" w:rsidRDefault="008E2A1A">
            <w:pPr>
              <w:pStyle w:val="a9"/>
              <w:shd w:val="clear" w:color="auto" w:fill="auto"/>
              <w:spacing w:line="254" w:lineRule="auto"/>
              <w:ind w:firstLine="0"/>
            </w:pPr>
            <w:r>
              <w:rPr>
                <w:b/>
                <w:bCs/>
                <w:sz w:val="20"/>
                <w:szCs w:val="20"/>
              </w:rPr>
              <w:t xml:space="preserve">Коммуникативные УУД: </w:t>
            </w:r>
            <w:r>
              <w:rPr>
                <w:i/>
                <w:iCs/>
                <w:sz w:val="24"/>
                <w:szCs w:val="24"/>
              </w:rPr>
              <w:t>вступать в учебное сотрудничество</w:t>
            </w:r>
            <w:r>
              <w:rPr>
                <w:sz w:val="24"/>
                <w:szCs w:val="24"/>
              </w:rPr>
              <w:t xml:space="preserve"> с учителем и одноклассниками, осуществлять совместную деятельность в малых и больших группах, осваивая различные способы взаимной помощи партнёрам по общению;</w:t>
            </w:r>
            <w:r>
              <w:rPr>
                <w:rFonts w:ascii="Calibri" w:eastAsia="Calibri" w:hAnsi="Calibri" w:cs="Calibri"/>
                <w:b/>
                <w:bCs/>
                <w:sz w:val="24"/>
                <w:szCs w:val="24"/>
              </w:rPr>
              <w:t xml:space="preserve">Личностные УУД: </w:t>
            </w:r>
            <w:r>
              <w:t>уметь реализовывать теоретические познания на практике; осуществлять самоанализ и самоконтроль</w:t>
            </w:r>
          </w:p>
        </w:tc>
        <w:tc>
          <w:tcPr>
            <w:tcW w:w="2693" w:type="dxa"/>
            <w:tcBorders>
              <w:top w:val="single" w:sz="4" w:space="0" w:color="auto"/>
              <w:left w:val="single" w:sz="4" w:space="0" w:color="auto"/>
            </w:tcBorders>
            <w:shd w:val="clear" w:color="auto" w:fill="FFFFFF"/>
          </w:tcPr>
          <w:p w:rsidR="00D1364B" w:rsidRDefault="00D1364B">
            <w:pPr>
              <w:rPr>
                <w:sz w:val="10"/>
                <w:szCs w:val="10"/>
              </w:rPr>
            </w:pPr>
          </w:p>
        </w:tc>
        <w:tc>
          <w:tcPr>
            <w:tcW w:w="1138"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урока</w:t>
            </w:r>
          </w:p>
        </w:tc>
        <w:tc>
          <w:tcPr>
            <w:tcW w:w="2419"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понятие придаточного обстоятельственного</w:t>
            </w:r>
          </w:p>
        </w:tc>
      </w:tr>
      <w:tr w:rsidR="00D1364B">
        <w:trPr>
          <w:trHeight w:hRule="exact" w:val="1286"/>
          <w:jc w:val="center"/>
        </w:trPr>
        <w:tc>
          <w:tcPr>
            <w:tcW w:w="542"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after="260"/>
              <w:ind w:firstLine="0"/>
              <w:jc w:val="center"/>
              <w:rPr>
                <w:sz w:val="24"/>
                <w:szCs w:val="24"/>
              </w:rPr>
            </w:pPr>
            <w:r>
              <w:rPr>
                <w:sz w:val="24"/>
                <w:szCs w:val="24"/>
              </w:rPr>
              <w:t>51</w:t>
            </w:r>
          </w:p>
          <w:p w:rsidR="00D1364B" w:rsidRDefault="008E2A1A">
            <w:pPr>
              <w:pStyle w:val="a9"/>
              <w:shd w:val="clear" w:color="auto" w:fill="auto"/>
              <w:ind w:firstLine="0"/>
              <w:jc w:val="center"/>
              <w:rPr>
                <w:sz w:val="24"/>
                <w:szCs w:val="24"/>
              </w:rPr>
            </w:pPr>
            <w:r>
              <w:rPr>
                <w:sz w:val="24"/>
                <w:szCs w:val="24"/>
              </w:rPr>
              <w:t>52</w:t>
            </w:r>
          </w:p>
        </w:tc>
        <w:tc>
          <w:tcPr>
            <w:tcW w:w="1982" w:type="dxa"/>
            <w:tcBorders>
              <w:top w:val="single" w:sz="4" w:space="0" w:color="auto"/>
              <w:left w:val="single" w:sz="4" w:space="0" w:color="auto"/>
              <w:bottom w:val="single" w:sz="4" w:space="0" w:color="auto"/>
            </w:tcBorders>
            <w:shd w:val="clear" w:color="auto" w:fill="FFFFFF"/>
            <w:vAlign w:val="bottom"/>
          </w:tcPr>
          <w:p w:rsidR="00D1364B" w:rsidRDefault="008E2A1A">
            <w:pPr>
              <w:pStyle w:val="a9"/>
              <w:shd w:val="clear" w:color="auto" w:fill="auto"/>
              <w:spacing w:line="276" w:lineRule="auto"/>
              <w:ind w:firstLine="0"/>
              <w:rPr>
                <w:sz w:val="24"/>
                <w:szCs w:val="24"/>
              </w:rPr>
            </w:pPr>
            <w:r>
              <w:rPr>
                <w:sz w:val="24"/>
                <w:szCs w:val="24"/>
              </w:rPr>
              <w:t>Сложноподчинё нные предложения с придаточными</w:t>
            </w:r>
          </w:p>
        </w:tc>
        <w:tc>
          <w:tcPr>
            <w:tcW w:w="3830"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tabs>
                <w:tab w:val="left" w:pos="1454"/>
              </w:tabs>
              <w:ind w:firstLine="0"/>
              <w:jc w:val="both"/>
              <w:rPr>
                <w:sz w:val="24"/>
                <w:szCs w:val="24"/>
              </w:rPr>
            </w:pPr>
            <w:r>
              <w:rPr>
                <w:sz w:val="24"/>
                <w:szCs w:val="24"/>
              </w:rPr>
              <w:t>Определять понятие, опознавать группы</w:t>
            </w:r>
            <w:r>
              <w:rPr>
                <w:sz w:val="24"/>
                <w:szCs w:val="24"/>
              </w:rPr>
              <w:tab/>
              <w:t>сложноподчинённых</w:t>
            </w:r>
          </w:p>
          <w:p w:rsidR="00D1364B" w:rsidRDefault="008E2A1A">
            <w:pPr>
              <w:pStyle w:val="a9"/>
              <w:shd w:val="clear" w:color="auto" w:fill="auto"/>
              <w:ind w:firstLine="0"/>
              <w:jc w:val="both"/>
              <w:rPr>
                <w:sz w:val="24"/>
                <w:szCs w:val="24"/>
              </w:rPr>
            </w:pPr>
            <w:r>
              <w:rPr>
                <w:sz w:val="24"/>
                <w:szCs w:val="24"/>
              </w:rPr>
              <w:t>предложений;определять группы сложноподчинённых</w:t>
            </w:r>
          </w:p>
        </w:tc>
        <w:tc>
          <w:tcPr>
            <w:tcW w:w="3115" w:type="dxa"/>
            <w:tcBorders>
              <w:top w:val="single" w:sz="4" w:space="0" w:color="auto"/>
              <w:left w:val="single" w:sz="4" w:space="0" w:color="auto"/>
              <w:bottom w:val="single" w:sz="4" w:space="0" w:color="auto"/>
            </w:tcBorders>
            <w:shd w:val="clear" w:color="auto" w:fill="FFFFFF"/>
          </w:tcPr>
          <w:p w:rsidR="00D1364B" w:rsidRDefault="00D1364B">
            <w:pPr>
              <w:rPr>
                <w:sz w:val="10"/>
                <w:szCs w:val="10"/>
              </w:rPr>
            </w:pPr>
          </w:p>
        </w:tc>
        <w:tc>
          <w:tcPr>
            <w:tcW w:w="269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tabs>
                <w:tab w:val="left" w:pos="2366"/>
              </w:tabs>
              <w:ind w:firstLine="0"/>
              <w:rPr>
                <w:sz w:val="24"/>
                <w:szCs w:val="24"/>
              </w:rPr>
            </w:pPr>
            <w:r>
              <w:rPr>
                <w:sz w:val="24"/>
                <w:szCs w:val="24"/>
              </w:rPr>
              <w:t>Определяют</w:t>
            </w:r>
            <w:r>
              <w:rPr>
                <w:sz w:val="24"/>
                <w:szCs w:val="24"/>
              </w:rPr>
              <w:tab/>
              <w:t>и</w:t>
            </w:r>
          </w:p>
          <w:p w:rsidR="00D1364B" w:rsidRDefault="008E2A1A">
            <w:pPr>
              <w:pStyle w:val="a9"/>
              <w:shd w:val="clear" w:color="auto" w:fill="auto"/>
              <w:ind w:firstLine="0"/>
              <w:rPr>
                <w:sz w:val="24"/>
                <w:szCs w:val="24"/>
              </w:rPr>
            </w:pPr>
            <w:r>
              <w:rPr>
                <w:sz w:val="24"/>
                <w:szCs w:val="24"/>
              </w:rPr>
              <w:t>характеризуют понятие придаточного обстоятельственного.</w:t>
            </w:r>
          </w:p>
        </w:tc>
        <w:tc>
          <w:tcPr>
            <w:tcW w:w="1138"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0"/>
                <w:szCs w:val="20"/>
              </w:rPr>
            </w:pPr>
            <w:r>
              <w:rPr>
                <w:sz w:val="20"/>
                <w:szCs w:val="20"/>
              </w:rPr>
              <w:t>Слайды презентац ии по теме урока</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tabs>
                <w:tab w:val="left" w:pos="2083"/>
              </w:tabs>
              <w:ind w:firstLine="0"/>
              <w:rPr>
                <w:sz w:val="24"/>
                <w:szCs w:val="24"/>
              </w:rPr>
            </w:pPr>
            <w:r>
              <w:rPr>
                <w:sz w:val="24"/>
                <w:szCs w:val="24"/>
              </w:rPr>
              <w:t>Определяют</w:t>
            </w:r>
            <w:r>
              <w:rPr>
                <w:sz w:val="24"/>
                <w:szCs w:val="24"/>
              </w:rPr>
              <w:tab/>
              <w:t>и</w:t>
            </w:r>
          </w:p>
          <w:p w:rsidR="00D1364B" w:rsidRDefault="008E2A1A">
            <w:pPr>
              <w:pStyle w:val="a9"/>
              <w:shd w:val="clear" w:color="auto" w:fill="auto"/>
              <w:ind w:firstLine="0"/>
              <w:rPr>
                <w:sz w:val="24"/>
                <w:szCs w:val="24"/>
              </w:rPr>
            </w:pPr>
            <w:r>
              <w:rPr>
                <w:sz w:val="24"/>
                <w:szCs w:val="24"/>
              </w:rPr>
              <w:t>характеризуют понятие придаточного</w:t>
            </w:r>
          </w:p>
        </w:tc>
      </w:tr>
    </w:tbl>
    <w:p w:rsidR="00D1364B" w:rsidRDefault="008E2A1A">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542"/>
        <w:gridCol w:w="1982"/>
        <w:gridCol w:w="3830"/>
        <w:gridCol w:w="3115"/>
        <w:gridCol w:w="2693"/>
        <w:gridCol w:w="1138"/>
        <w:gridCol w:w="2419"/>
      </w:tblGrid>
      <w:tr w:rsidR="00D1364B">
        <w:trPr>
          <w:trHeight w:hRule="exact" w:val="2698"/>
          <w:jc w:val="center"/>
        </w:trPr>
        <w:tc>
          <w:tcPr>
            <w:tcW w:w="542" w:type="dxa"/>
            <w:tcBorders>
              <w:top w:val="single" w:sz="4" w:space="0" w:color="auto"/>
              <w:left w:val="single" w:sz="4" w:space="0" w:color="auto"/>
            </w:tcBorders>
            <w:shd w:val="clear" w:color="auto" w:fill="FFFFFF"/>
          </w:tcPr>
          <w:p w:rsidR="00D1364B" w:rsidRDefault="00D1364B">
            <w:pPr>
              <w:rPr>
                <w:sz w:val="10"/>
                <w:szCs w:val="10"/>
              </w:rPr>
            </w:pPr>
          </w:p>
        </w:tc>
        <w:tc>
          <w:tcPr>
            <w:tcW w:w="198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образа действия, меры и степени и сравнительными</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tabs>
                <w:tab w:val="left" w:pos="2842"/>
              </w:tabs>
              <w:ind w:firstLine="0"/>
              <w:jc w:val="both"/>
              <w:rPr>
                <w:sz w:val="24"/>
                <w:szCs w:val="24"/>
              </w:rPr>
            </w:pPr>
            <w:r>
              <w:rPr>
                <w:sz w:val="24"/>
                <w:szCs w:val="24"/>
              </w:rPr>
              <w:t>предложений;различать</w:t>
            </w:r>
            <w:r>
              <w:rPr>
                <w:sz w:val="24"/>
                <w:szCs w:val="24"/>
              </w:rPr>
              <w:tab/>
              <w:t>группы</w:t>
            </w:r>
          </w:p>
          <w:p w:rsidR="00D1364B" w:rsidRDefault="008E2A1A">
            <w:pPr>
              <w:pStyle w:val="a9"/>
              <w:shd w:val="clear" w:color="auto" w:fill="auto"/>
              <w:tabs>
                <w:tab w:val="left" w:pos="3034"/>
              </w:tabs>
              <w:ind w:firstLine="0"/>
              <w:jc w:val="both"/>
              <w:rPr>
                <w:sz w:val="24"/>
                <w:szCs w:val="24"/>
              </w:rPr>
            </w:pPr>
            <w:r>
              <w:rPr>
                <w:sz w:val="24"/>
                <w:szCs w:val="24"/>
              </w:rPr>
              <w:t>сложноподчинённых предложений;расставлять</w:t>
            </w:r>
            <w:r>
              <w:rPr>
                <w:sz w:val="24"/>
                <w:szCs w:val="24"/>
              </w:rPr>
              <w:tab/>
              <w:t>знаки</w:t>
            </w:r>
          </w:p>
          <w:p w:rsidR="00D1364B" w:rsidRDefault="008E2A1A">
            <w:pPr>
              <w:pStyle w:val="a9"/>
              <w:shd w:val="clear" w:color="auto" w:fill="auto"/>
              <w:tabs>
                <w:tab w:val="left" w:pos="3024"/>
              </w:tabs>
              <w:ind w:firstLine="0"/>
              <w:jc w:val="both"/>
              <w:rPr>
                <w:sz w:val="24"/>
                <w:szCs w:val="24"/>
              </w:rPr>
            </w:pPr>
            <w:r>
              <w:rPr>
                <w:sz w:val="24"/>
                <w:szCs w:val="24"/>
              </w:rPr>
              <w:t>препинания в сложноподчинённом предложении;объяснять</w:t>
            </w:r>
            <w:r>
              <w:rPr>
                <w:sz w:val="24"/>
                <w:szCs w:val="24"/>
              </w:rPr>
              <w:tab/>
              <w:t>знаки</w:t>
            </w:r>
          </w:p>
          <w:p w:rsidR="00D1364B" w:rsidRDefault="008E2A1A">
            <w:pPr>
              <w:pStyle w:val="a9"/>
              <w:shd w:val="clear" w:color="auto" w:fill="auto"/>
              <w:tabs>
                <w:tab w:val="left" w:pos="2861"/>
              </w:tabs>
              <w:ind w:firstLine="0"/>
              <w:jc w:val="both"/>
              <w:rPr>
                <w:sz w:val="24"/>
                <w:szCs w:val="24"/>
              </w:rPr>
            </w:pPr>
            <w:r>
              <w:rPr>
                <w:sz w:val="24"/>
                <w:szCs w:val="24"/>
              </w:rPr>
              <w:t>препинания в сложноподчинённом предложении, в том числе и с разными</w:t>
            </w:r>
            <w:r>
              <w:rPr>
                <w:sz w:val="24"/>
                <w:szCs w:val="24"/>
              </w:rPr>
              <w:tab/>
              <w:t>видами</w:t>
            </w:r>
          </w:p>
          <w:p w:rsidR="00D1364B" w:rsidRDefault="008E2A1A">
            <w:pPr>
              <w:pStyle w:val="a9"/>
              <w:shd w:val="clear" w:color="auto" w:fill="auto"/>
              <w:ind w:firstLine="0"/>
              <w:rPr>
                <w:sz w:val="24"/>
                <w:szCs w:val="24"/>
              </w:rPr>
            </w:pPr>
            <w:r>
              <w:rPr>
                <w:sz w:val="24"/>
                <w:szCs w:val="24"/>
              </w:rPr>
              <w:t>придаточных;составлять схемы</w:t>
            </w:r>
          </w:p>
        </w:tc>
        <w:tc>
          <w:tcPr>
            <w:tcW w:w="3115" w:type="dxa"/>
            <w:vMerge w:val="restart"/>
            <w:tcBorders>
              <w:top w:val="single" w:sz="4" w:space="0" w:color="auto"/>
              <w:left w:val="single" w:sz="4" w:space="0" w:color="auto"/>
            </w:tcBorders>
            <w:shd w:val="clear" w:color="auto" w:fill="FFFFFF"/>
          </w:tcPr>
          <w:p w:rsidR="00D1364B" w:rsidRDefault="00D1364B">
            <w:pPr>
              <w:rPr>
                <w:sz w:val="10"/>
                <w:szCs w:val="10"/>
              </w:rPr>
            </w:pPr>
          </w:p>
        </w:tc>
        <w:tc>
          <w:tcPr>
            <w:tcW w:w="2693" w:type="dxa"/>
            <w:tcBorders>
              <w:top w:val="single" w:sz="4" w:space="0" w:color="auto"/>
              <w:left w:val="single" w:sz="4" w:space="0" w:color="auto"/>
            </w:tcBorders>
            <w:shd w:val="clear" w:color="auto" w:fill="FFFFFF"/>
          </w:tcPr>
          <w:p w:rsidR="00D1364B" w:rsidRDefault="008E2A1A">
            <w:pPr>
              <w:pStyle w:val="a9"/>
              <w:shd w:val="clear" w:color="auto" w:fill="auto"/>
              <w:tabs>
                <w:tab w:val="left" w:pos="1714"/>
              </w:tabs>
              <w:spacing w:line="259" w:lineRule="auto"/>
              <w:ind w:firstLine="0"/>
              <w:rPr>
                <w:sz w:val="24"/>
                <w:szCs w:val="24"/>
              </w:rPr>
            </w:pPr>
            <w:r>
              <w:rPr>
                <w:sz w:val="24"/>
                <w:szCs w:val="24"/>
              </w:rPr>
              <w:t>Выявляют</w:t>
            </w:r>
            <w:r>
              <w:rPr>
                <w:sz w:val="24"/>
                <w:szCs w:val="24"/>
              </w:rPr>
              <w:tab/>
              <w:t>группы</w:t>
            </w:r>
          </w:p>
          <w:p w:rsidR="00D1364B" w:rsidRDefault="008E2A1A">
            <w:pPr>
              <w:pStyle w:val="a9"/>
              <w:shd w:val="clear" w:color="auto" w:fill="auto"/>
              <w:spacing w:line="259" w:lineRule="auto"/>
              <w:ind w:firstLine="0"/>
              <w:rPr>
                <w:sz w:val="24"/>
                <w:szCs w:val="24"/>
              </w:rPr>
            </w:pPr>
            <w:r>
              <w:rPr>
                <w:sz w:val="24"/>
                <w:szCs w:val="24"/>
              </w:rPr>
              <w:t>придаточного обстоятельственного. Конструируют предложения по заданным схемам,</w:t>
            </w:r>
          </w:p>
        </w:tc>
        <w:tc>
          <w:tcPr>
            <w:tcW w:w="1138" w:type="dxa"/>
            <w:tcBorders>
              <w:top w:val="single" w:sz="4" w:space="0" w:color="auto"/>
              <w:left w:val="single" w:sz="4" w:space="0" w:color="auto"/>
            </w:tcBorders>
            <w:shd w:val="clear" w:color="auto" w:fill="FFFFFF"/>
          </w:tcPr>
          <w:p w:rsidR="00D1364B" w:rsidRDefault="00D1364B">
            <w:pPr>
              <w:rPr>
                <w:sz w:val="10"/>
                <w:szCs w:val="10"/>
              </w:rPr>
            </w:pPr>
          </w:p>
        </w:tc>
        <w:tc>
          <w:tcPr>
            <w:tcW w:w="2419"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обстоятельственного</w:t>
            </w:r>
          </w:p>
        </w:tc>
      </w:tr>
      <w:tr w:rsidR="00D1364B">
        <w:trPr>
          <w:trHeight w:hRule="exact" w:val="2818"/>
          <w:jc w:val="center"/>
        </w:trPr>
        <w:tc>
          <w:tcPr>
            <w:tcW w:w="542"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53</w:t>
            </w:r>
          </w:p>
        </w:tc>
        <w:tc>
          <w:tcPr>
            <w:tcW w:w="1982"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b/>
                <w:bCs/>
                <w:sz w:val="24"/>
                <w:szCs w:val="24"/>
              </w:rPr>
              <w:t>Повторение по теме</w:t>
            </w:r>
          </w:p>
          <w:p w:rsidR="00D1364B" w:rsidRDefault="008E2A1A">
            <w:pPr>
              <w:pStyle w:val="a9"/>
              <w:shd w:val="clear" w:color="auto" w:fill="auto"/>
              <w:ind w:firstLine="0"/>
              <w:rPr>
                <w:sz w:val="24"/>
                <w:szCs w:val="24"/>
              </w:rPr>
            </w:pPr>
            <w:r>
              <w:rPr>
                <w:b/>
                <w:bCs/>
                <w:sz w:val="24"/>
                <w:szCs w:val="24"/>
              </w:rPr>
              <w:t>«Сложноподчи нённые предложения с придаточными обстоятельстве нными».</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tabs>
                <w:tab w:val="left" w:pos="2035"/>
                <w:tab w:val="left" w:pos="3134"/>
              </w:tabs>
              <w:ind w:firstLine="0"/>
              <w:rPr>
                <w:sz w:val="24"/>
                <w:szCs w:val="24"/>
              </w:rPr>
            </w:pPr>
            <w:r>
              <w:rPr>
                <w:sz w:val="24"/>
                <w:szCs w:val="24"/>
              </w:rPr>
              <w:t>Обобщение и систематизация изученного</w:t>
            </w:r>
            <w:r>
              <w:rPr>
                <w:sz w:val="24"/>
                <w:szCs w:val="24"/>
              </w:rPr>
              <w:tab/>
              <w:t>по</w:t>
            </w:r>
            <w:r>
              <w:rPr>
                <w:sz w:val="24"/>
                <w:szCs w:val="24"/>
              </w:rPr>
              <w:tab/>
              <w:t>теме</w:t>
            </w:r>
          </w:p>
          <w:p w:rsidR="00D1364B" w:rsidRDefault="008E2A1A">
            <w:pPr>
              <w:pStyle w:val="a9"/>
              <w:shd w:val="clear" w:color="auto" w:fill="auto"/>
              <w:ind w:firstLine="0"/>
              <w:rPr>
                <w:sz w:val="24"/>
                <w:szCs w:val="24"/>
              </w:rPr>
            </w:pPr>
            <w:r>
              <w:rPr>
                <w:sz w:val="24"/>
                <w:szCs w:val="24"/>
              </w:rPr>
              <w:t>«Сложноподчинённые предложения с придаточными обстоятельственными».</w:t>
            </w:r>
          </w:p>
        </w:tc>
        <w:tc>
          <w:tcPr>
            <w:tcW w:w="3115" w:type="dxa"/>
            <w:vMerge/>
            <w:tcBorders>
              <w:left w:val="single" w:sz="4" w:space="0" w:color="auto"/>
            </w:tcBorders>
            <w:shd w:val="clear" w:color="auto" w:fill="FFFFFF"/>
          </w:tcPr>
          <w:p w:rsidR="00D1364B" w:rsidRDefault="00D1364B"/>
        </w:tc>
        <w:tc>
          <w:tcPr>
            <w:tcW w:w="2693" w:type="dxa"/>
            <w:tcBorders>
              <w:top w:val="single" w:sz="4" w:space="0" w:color="auto"/>
              <w:left w:val="single" w:sz="4" w:space="0" w:color="auto"/>
            </w:tcBorders>
            <w:shd w:val="clear" w:color="auto" w:fill="FFFFFF"/>
          </w:tcPr>
          <w:p w:rsidR="00D1364B" w:rsidRDefault="008E2A1A">
            <w:pPr>
              <w:pStyle w:val="a9"/>
              <w:shd w:val="clear" w:color="auto" w:fill="auto"/>
              <w:tabs>
                <w:tab w:val="left" w:pos="2352"/>
              </w:tabs>
              <w:ind w:firstLine="0"/>
              <w:rPr>
                <w:sz w:val="24"/>
                <w:szCs w:val="24"/>
              </w:rPr>
            </w:pPr>
            <w:r>
              <w:rPr>
                <w:sz w:val="24"/>
                <w:szCs w:val="24"/>
              </w:rPr>
              <w:t>Выполняют синтаксический</w:t>
            </w:r>
            <w:r>
              <w:rPr>
                <w:sz w:val="24"/>
                <w:szCs w:val="24"/>
              </w:rPr>
              <w:tab/>
              <w:t>и</w:t>
            </w:r>
          </w:p>
          <w:p w:rsidR="00D1364B" w:rsidRDefault="008E2A1A">
            <w:pPr>
              <w:pStyle w:val="a9"/>
              <w:shd w:val="clear" w:color="auto" w:fill="auto"/>
              <w:ind w:firstLine="0"/>
              <w:rPr>
                <w:sz w:val="24"/>
                <w:szCs w:val="24"/>
              </w:rPr>
            </w:pPr>
            <w:r>
              <w:rPr>
                <w:sz w:val="24"/>
                <w:szCs w:val="24"/>
              </w:rPr>
              <w:t>пунктуационный разборы сложноподчинённых предложений.</w:t>
            </w:r>
          </w:p>
          <w:p w:rsidR="00D1364B" w:rsidRDefault="008E2A1A">
            <w:pPr>
              <w:pStyle w:val="a9"/>
              <w:shd w:val="clear" w:color="auto" w:fill="auto"/>
              <w:tabs>
                <w:tab w:val="left" w:pos="2246"/>
              </w:tabs>
              <w:ind w:firstLine="0"/>
              <w:rPr>
                <w:sz w:val="24"/>
                <w:szCs w:val="24"/>
              </w:rPr>
            </w:pPr>
            <w:r>
              <w:rPr>
                <w:sz w:val="24"/>
                <w:szCs w:val="24"/>
              </w:rPr>
              <w:t>Отвечают</w:t>
            </w:r>
            <w:r>
              <w:rPr>
                <w:sz w:val="24"/>
                <w:szCs w:val="24"/>
              </w:rPr>
              <w:tab/>
              <w:t>на</w:t>
            </w:r>
          </w:p>
          <w:p w:rsidR="00D1364B" w:rsidRDefault="008E2A1A">
            <w:pPr>
              <w:pStyle w:val="a9"/>
              <w:shd w:val="clear" w:color="auto" w:fill="auto"/>
              <w:ind w:firstLine="0"/>
              <w:rPr>
                <w:sz w:val="24"/>
                <w:szCs w:val="24"/>
              </w:rPr>
            </w:pPr>
            <w:r>
              <w:rPr>
                <w:sz w:val="24"/>
                <w:szCs w:val="24"/>
              </w:rPr>
              <w:t>контрольные вопросы.</w:t>
            </w:r>
          </w:p>
        </w:tc>
        <w:tc>
          <w:tcPr>
            <w:tcW w:w="1138" w:type="dxa"/>
            <w:tcBorders>
              <w:top w:val="single" w:sz="4" w:space="0" w:color="auto"/>
              <w:left w:val="single" w:sz="4" w:space="0" w:color="auto"/>
            </w:tcBorders>
            <w:shd w:val="clear" w:color="auto" w:fill="FFFFFF"/>
          </w:tcPr>
          <w:p w:rsidR="00D1364B" w:rsidRDefault="00D1364B">
            <w:pPr>
              <w:rPr>
                <w:sz w:val="10"/>
                <w:szCs w:val="10"/>
              </w:rPr>
            </w:pPr>
          </w:p>
        </w:tc>
        <w:tc>
          <w:tcPr>
            <w:tcW w:w="2419"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tabs>
                <w:tab w:val="left" w:pos="2069"/>
              </w:tabs>
              <w:ind w:firstLine="0"/>
              <w:rPr>
                <w:sz w:val="24"/>
                <w:szCs w:val="24"/>
              </w:rPr>
            </w:pPr>
            <w:r>
              <w:rPr>
                <w:sz w:val="24"/>
                <w:szCs w:val="24"/>
              </w:rPr>
              <w:t>Выполняют синтаксический</w:t>
            </w:r>
            <w:r>
              <w:rPr>
                <w:sz w:val="24"/>
                <w:szCs w:val="24"/>
              </w:rPr>
              <w:tab/>
              <w:t>и</w:t>
            </w:r>
          </w:p>
          <w:p w:rsidR="00D1364B" w:rsidRDefault="008E2A1A">
            <w:pPr>
              <w:pStyle w:val="a9"/>
              <w:shd w:val="clear" w:color="auto" w:fill="auto"/>
              <w:ind w:firstLine="0"/>
              <w:rPr>
                <w:sz w:val="24"/>
                <w:szCs w:val="24"/>
              </w:rPr>
            </w:pPr>
            <w:r>
              <w:rPr>
                <w:sz w:val="24"/>
                <w:szCs w:val="24"/>
              </w:rPr>
              <w:t>пунктуационный разборы сложноподчинённых предложений.</w:t>
            </w:r>
          </w:p>
          <w:p w:rsidR="00D1364B" w:rsidRDefault="008E2A1A">
            <w:pPr>
              <w:pStyle w:val="a9"/>
              <w:shd w:val="clear" w:color="auto" w:fill="auto"/>
              <w:spacing w:line="276" w:lineRule="auto"/>
              <w:ind w:firstLine="0"/>
              <w:rPr>
                <w:sz w:val="24"/>
                <w:szCs w:val="24"/>
              </w:rPr>
            </w:pPr>
            <w:r>
              <w:rPr>
                <w:sz w:val="24"/>
                <w:szCs w:val="24"/>
              </w:rPr>
              <w:t>Отвечают на контрольные вопросы</w:t>
            </w:r>
          </w:p>
        </w:tc>
      </w:tr>
      <w:tr w:rsidR="00D1364B">
        <w:trPr>
          <w:trHeight w:hRule="exact" w:val="2419"/>
          <w:jc w:val="center"/>
        </w:trPr>
        <w:tc>
          <w:tcPr>
            <w:tcW w:w="542"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54</w:t>
            </w:r>
          </w:p>
        </w:tc>
        <w:tc>
          <w:tcPr>
            <w:tcW w:w="1982"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Контрольный диктант по теме «Сложноподчин ённые предложения с придаточными обстоятельствен ными».</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Контроль основных УУД по теме «Сложноподчинённые предложения с придаточными обстоятельственными».</w:t>
            </w:r>
          </w:p>
        </w:tc>
        <w:tc>
          <w:tcPr>
            <w:tcW w:w="3115" w:type="dxa"/>
            <w:vMerge/>
            <w:tcBorders>
              <w:left w:val="single" w:sz="4" w:space="0" w:color="auto"/>
            </w:tcBorders>
            <w:shd w:val="clear" w:color="auto" w:fill="FFFFFF"/>
          </w:tcPr>
          <w:p w:rsidR="00D1364B" w:rsidRDefault="00D1364B"/>
        </w:tc>
        <w:tc>
          <w:tcPr>
            <w:tcW w:w="2693" w:type="dxa"/>
            <w:tcBorders>
              <w:top w:val="single" w:sz="4" w:space="0" w:color="auto"/>
              <w:left w:val="single" w:sz="4" w:space="0" w:color="auto"/>
            </w:tcBorders>
            <w:shd w:val="clear" w:color="auto" w:fill="FFFFFF"/>
          </w:tcPr>
          <w:p w:rsidR="00D1364B" w:rsidRDefault="008E2A1A">
            <w:pPr>
              <w:pStyle w:val="a9"/>
              <w:shd w:val="clear" w:color="auto" w:fill="auto"/>
              <w:tabs>
                <w:tab w:val="left" w:pos="1104"/>
              </w:tabs>
              <w:ind w:firstLine="0"/>
              <w:rPr>
                <w:sz w:val="24"/>
                <w:szCs w:val="24"/>
              </w:rPr>
            </w:pPr>
            <w:r>
              <w:rPr>
                <w:sz w:val="24"/>
                <w:szCs w:val="24"/>
              </w:rPr>
              <w:t>Пишут</w:t>
            </w:r>
            <w:r>
              <w:rPr>
                <w:sz w:val="24"/>
                <w:szCs w:val="24"/>
              </w:rPr>
              <w:tab/>
              <w:t>контрольную</w:t>
            </w:r>
          </w:p>
          <w:p w:rsidR="00D1364B" w:rsidRDefault="008E2A1A">
            <w:pPr>
              <w:pStyle w:val="a9"/>
              <w:shd w:val="clear" w:color="auto" w:fill="auto"/>
              <w:ind w:firstLine="0"/>
              <w:rPr>
                <w:sz w:val="24"/>
                <w:szCs w:val="24"/>
              </w:rPr>
            </w:pPr>
            <w:r>
              <w:rPr>
                <w:sz w:val="24"/>
                <w:szCs w:val="24"/>
              </w:rPr>
              <w:t>работу.</w:t>
            </w:r>
          </w:p>
        </w:tc>
        <w:tc>
          <w:tcPr>
            <w:tcW w:w="1138" w:type="dxa"/>
            <w:tcBorders>
              <w:top w:val="single" w:sz="4" w:space="0" w:color="auto"/>
              <w:left w:val="single" w:sz="4" w:space="0" w:color="auto"/>
            </w:tcBorders>
            <w:shd w:val="clear" w:color="auto" w:fill="FFFFFF"/>
          </w:tcPr>
          <w:p w:rsidR="00D1364B" w:rsidRDefault="00D1364B">
            <w:pPr>
              <w:rPr>
                <w:sz w:val="10"/>
                <w:szCs w:val="10"/>
              </w:rPr>
            </w:pPr>
          </w:p>
        </w:tc>
        <w:tc>
          <w:tcPr>
            <w:tcW w:w="2419"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Контрольное списывание</w:t>
            </w:r>
          </w:p>
        </w:tc>
      </w:tr>
      <w:tr w:rsidR="00D1364B">
        <w:trPr>
          <w:trHeight w:hRule="exact" w:val="1037"/>
          <w:jc w:val="center"/>
        </w:trPr>
        <w:tc>
          <w:tcPr>
            <w:tcW w:w="542"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55</w:t>
            </w:r>
          </w:p>
        </w:tc>
        <w:tc>
          <w:tcPr>
            <w:tcW w:w="1982"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Анализ ошибок диктанта.</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Анализировать ошибки работы.</w:t>
            </w:r>
          </w:p>
        </w:tc>
        <w:tc>
          <w:tcPr>
            <w:tcW w:w="3115" w:type="dxa"/>
            <w:vMerge w:val="restart"/>
            <w:tcBorders>
              <w:top w:val="single" w:sz="4" w:space="0" w:color="auto"/>
              <w:left w:val="single" w:sz="4" w:space="0" w:color="auto"/>
            </w:tcBorders>
            <w:shd w:val="clear" w:color="auto" w:fill="FFFFFF"/>
          </w:tcPr>
          <w:p w:rsidR="00D1364B" w:rsidRDefault="00D1364B">
            <w:pPr>
              <w:rPr>
                <w:sz w:val="10"/>
                <w:szCs w:val="10"/>
              </w:rPr>
            </w:pPr>
          </w:p>
        </w:tc>
        <w:tc>
          <w:tcPr>
            <w:tcW w:w="2693"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Анализируют ошибки работы.</w:t>
            </w:r>
          </w:p>
        </w:tc>
        <w:tc>
          <w:tcPr>
            <w:tcW w:w="1138" w:type="dxa"/>
            <w:tcBorders>
              <w:top w:val="single" w:sz="4" w:space="0" w:color="auto"/>
              <w:left w:val="single" w:sz="4" w:space="0" w:color="auto"/>
            </w:tcBorders>
            <w:shd w:val="clear" w:color="auto" w:fill="FFFFFF"/>
          </w:tcPr>
          <w:p w:rsidR="00D1364B" w:rsidRDefault="00D1364B">
            <w:pPr>
              <w:rPr>
                <w:sz w:val="10"/>
                <w:szCs w:val="10"/>
              </w:rPr>
            </w:pPr>
          </w:p>
        </w:tc>
        <w:tc>
          <w:tcPr>
            <w:tcW w:w="2419"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Анализируют ошибки работы.</w:t>
            </w:r>
          </w:p>
        </w:tc>
      </w:tr>
      <w:tr w:rsidR="00D1364B">
        <w:trPr>
          <w:trHeight w:hRule="exact" w:val="1325"/>
          <w:jc w:val="center"/>
        </w:trPr>
        <w:tc>
          <w:tcPr>
            <w:tcW w:w="542"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56</w:t>
            </w:r>
          </w:p>
        </w:tc>
        <w:tc>
          <w:tcPr>
            <w:tcW w:w="1982"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jc w:val="both"/>
              <w:rPr>
                <w:sz w:val="24"/>
                <w:szCs w:val="24"/>
              </w:rPr>
            </w:pPr>
            <w:r>
              <w:rPr>
                <w:b/>
                <w:bCs/>
                <w:sz w:val="24"/>
                <w:szCs w:val="24"/>
              </w:rPr>
              <w:t xml:space="preserve">Сочинение </w:t>
            </w:r>
            <w:r>
              <w:rPr>
                <w:sz w:val="24"/>
                <w:szCs w:val="24"/>
              </w:rPr>
              <w:t>на основе картины по теме «Родина».</w:t>
            </w:r>
          </w:p>
        </w:tc>
        <w:tc>
          <w:tcPr>
            <w:tcW w:w="3830"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Писать сочинение на основе картины.</w:t>
            </w:r>
          </w:p>
        </w:tc>
        <w:tc>
          <w:tcPr>
            <w:tcW w:w="3115" w:type="dxa"/>
            <w:vMerge/>
            <w:tcBorders>
              <w:left w:val="single" w:sz="4" w:space="0" w:color="auto"/>
              <w:bottom w:val="single" w:sz="4" w:space="0" w:color="auto"/>
            </w:tcBorders>
            <w:shd w:val="clear" w:color="auto" w:fill="FFFFFF"/>
          </w:tcPr>
          <w:p w:rsidR="00D1364B" w:rsidRDefault="00D1364B"/>
        </w:tc>
        <w:tc>
          <w:tcPr>
            <w:tcW w:w="269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tabs>
                <w:tab w:val="left" w:pos="1350"/>
                <w:tab w:val="left" w:pos="2439"/>
              </w:tabs>
              <w:ind w:firstLine="140"/>
              <w:rPr>
                <w:sz w:val="24"/>
                <w:szCs w:val="24"/>
              </w:rPr>
            </w:pPr>
            <w:r>
              <w:rPr>
                <w:sz w:val="24"/>
                <w:szCs w:val="24"/>
              </w:rPr>
              <w:t>Пишут</w:t>
            </w:r>
            <w:r>
              <w:rPr>
                <w:sz w:val="24"/>
                <w:szCs w:val="24"/>
              </w:rPr>
              <w:tab/>
              <w:t>отзыв</w:t>
            </w:r>
            <w:r>
              <w:rPr>
                <w:sz w:val="24"/>
                <w:szCs w:val="24"/>
              </w:rPr>
              <w:tab/>
              <w:t>о</w:t>
            </w:r>
          </w:p>
          <w:p w:rsidR="00D1364B" w:rsidRDefault="008E2A1A">
            <w:pPr>
              <w:pStyle w:val="a9"/>
              <w:shd w:val="clear" w:color="auto" w:fill="auto"/>
              <w:ind w:firstLine="0"/>
              <w:rPr>
                <w:sz w:val="24"/>
                <w:szCs w:val="24"/>
              </w:rPr>
            </w:pPr>
            <w:r>
              <w:rPr>
                <w:sz w:val="24"/>
                <w:szCs w:val="24"/>
              </w:rPr>
              <w:t>картине.</w:t>
            </w:r>
          </w:p>
          <w:p w:rsidR="00D1364B" w:rsidRDefault="008E2A1A">
            <w:pPr>
              <w:pStyle w:val="a9"/>
              <w:shd w:val="clear" w:color="auto" w:fill="auto"/>
              <w:tabs>
                <w:tab w:val="left" w:pos="1934"/>
              </w:tabs>
              <w:ind w:firstLine="0"/>
              <w:rPr>
                <w:sz w:val="24"/>
                <w:szCs w:val="24"/>
              </w:rPr>
            </w:pPr>
            <w:r>
              <w:rPr>
                <w:sz w:val="24"/>
                <w:szCs w:val="24"/>
              </w:rPr>
              <w:t>Создают</w:t>
            </w:r>
            <w:r>
              <w:rPr>
                <w:sz w:val="24"/>
                <w:szCs w:val="24"/>
              </w:rPr>
              <w:tab/>
              <w:t>текст</w:t>
            </w:r>
          </w:p>
          <w:p w:rsidR="00D1364B" w:rsidRDefault="008E2A1A">
            <w:pPr>
              <w:pStyle w:val="a9"/>
              <w:shd w:val="clear" w:color="auto" w:fill="auto"/>
              <w:ind w:firstLine="0"/>
              <w:rPr>
                <w:sz w:val="24"/>
                <w:szCs w:val="24"/>
              </w:rPr>
            </w:pPr>
            <w:r>
              <w:rPr>
                <w:sz w:val="24"/>
                <w:szCs w:val="24"/>
              </w:rPr>
              <w:t>рассуждение.</w:t>
            </w:r>
          </w:p>
        </w:tc>
        <w:tc>
          <w:tcPr>
            <w:tcW w:w="1138" w:type="dxa"/>
            <w:tcBorders>
              <w:top w:val="single" w:sz="4" w:space="0" w:color="auto"/>
              <w:left w:val="single" w:sz="4" w:space="0" w:color="auto"/>
              <w:bottom w:val="single" w:sz="4" w:space="0" w:color="auto"/>
            </w:tcBorders>
            <w:shd w:val="clear" w:color="auto" w:fill="FFFFFF"/>
          </w:tcPr>
          <w:p w:rsidR="00D1364B" w:rsidRDefault="00D1364B">
            <w:pPr>
              <w:rPr>
                <w:sz w:val="10"/>
                <w:szCs w:val="10"/>
              </w:rPr>
            </w:pP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tabs>
                <w:tab w:val="left" w:pos="1099"/>
                <w:tab w:val="left" w:pos="2078"/>
              </w:tabs>
              <w:ind w:firstLine="0"/>
              <w:rPr>
                <w:sz w:val="24"/>
                <w:szCs w:val="24"/>
              </w:rPr>
            </w:pPr>
            <w:r>
              <w:rPr>
                <w:sz w:val="24"/>
                <w:szCs w:val="24"/>
              </w:rPr>
              <w:t>Пишут</w:t>
            </w:r>
            <w:r>
              <w:rPr>
                <w:sz w:val="24"/>
                <w:szCs w:val="24"/>
              </w:rPr>
              <w:tab/>
              <w:t>отзыв</w:t>
            </w:r>
            <w:r>
              <w:rPr>
                <w:sz w:val="24"/>
                <w:szCs w:val="24"/>
              </w:rPr>
              <w:tab/>
              <w:t>о</w:t>
            </w:r>
          </w:p>
          <w:p w:rsidR="00D1364B" w:rsidRDefault="008E2A1A">
            <w:pPr>
              <w:pStyle w:val="a9"/>
              <w:shd w:val="clear" w:color="auto" w:fill="auto"/>
              <w:ind w:firstLine="0"/>
              <w:rPr>
                <w:sz w:val="24"/>
                <w:szCs w:val="24"/>
              </w:rPr>
            </w:pPr>
            <w:r>
              <w:rPr>
                <w:sz w:val="24"/>
                <w:szCs w:val="24"/>
              </w:rPr>
              <w:t>картине.</w:t>
            </w:r>
          </w:p>
        </w:tc>
      </w:tr>
    </w:tbl>
    <w:p w:rsidR="00D1364B" w:rsidRDefault="008E2A1A">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542"/>
        <w:gridCol w:w="1982"/>
        <w:gridCol w:w="3830"/>
        <w:gridCol w:w="3115"/>
        <w:gridCol w:w="2693"/>
        <w:gridCol w:w="1138"/>
        <w:gridCol w:w="2419"/>
      </w:tblGrid>
      <w:tr w:rsidR="00D1364B">
        <w:trPr>
          <w:trHeight w:hRule="exact" w:val="533"/>
          <w:jc w:val="center"/>
        </w:trPr>
        <w:tc>
          <w:tcPr>
            <w:tcW w:w="542" w:type="dxa"/>
            <w:tcBorders>
              <w:top w:val="single" w:sz="4" w:space="0" w:color="auto"/>
              <w:left w:val="single" w:sz="4" w:space="0" w:color="auto"/>
            </w:tcBorders>
            <w:shd w:val="clear" w:color="auto" w:fill="FFFFFF"/>
          </w:tcPr>
          <w:p w:rsidR="00D1364B" w:rsidRDefault="00D1364B">
            <w:pPr>
              <w:rPr>
                <w:sz w:val="10"/>
                <w:szCs w:val="10"/>
              </w:rPr>
            </w:pPr>
          </w:p>
        </w:tc>
        <w:tc>
          <w:tcPr>
            <w:tcW w:w="1982" w:type="dxa"/>
            <w:tcBorders>
              <w:top w:val="single" w:sz="4" w:space="0" w:color="auto"/>
              <w:left w:val="single" w:sz="4" w:space="0" w:color="auto"/>
            </w:tcBorders>
            <w:shd w:val="clear" w:color="auto" w:fill="FFFFFF"/>
          </w:tcPr>
          <w:p w:rsidR="00D1364B" w:rsidRDefault="00D1364B">
            <w:pPr>
              <w:rPr>
                <w:sz w:val="10"/>
                <w:szCs w:val="10"/>
              </w:rPr>
            </w:pPr>
          </w:p>
        </w:tc>
        <w:tc>
          <w:tcPr>
            <w:tcW w:w="3830" w:type="dxa"/>
            <w:tcBorders>
              <w:top w:val="single" w:sz="4" w:space="0" w:color="auto"/>
              <w:left w:val="single" w:sz="4" w:space="0" w:color="auto"/>
            </w:tcBorders>
            <w:shd w:val="clear" w:color="auto" w:fill="FFFFFF"/>
          </w:tcPr>
          <w:p w:rsidR="00D1364B" w:rsidRDefault="00D1364B">
            <w:pPr>
              <w:rPr>
                <w:sz w:val="10"/>
                <w:szCs w:val="10"/>
              </w:rPr>
            </w:pPr>
          </w:p>
        </w:tc>
        <w:tc>
          <w:tcPr>
            <w:tcW w:w="3115" w:type="dxa"/>
            <w:vMerge w:val="restart"/>
            <w:tcBorders>
              <w:top w:val="single" w:sz="4" w:space="0" w:color="auto"/>
              <w:left w:val="single" w:sz="4" w:space="0" w:color="auto"/>
            </w:tcBorders>
            <w:shd w:val="clear" w:color="auto" w:fill="FFFFFF"/>
          </w:tcPr>
          <w:p w:rsidR="00D1364B" w:rsidRDefault="00D1364B">
            <w:pPr>
              <w:rPr>
                <w:sz w:val="10"/>
                <w:szCs w:val="10"/>
              </w:rPr>
            </w:pPr>
          </w:p>
        </w:tc>
        <w:tc>
          <w:tcPr>
            <w:tcW w:w="2693" w:type="dxa"/>
            <w:tcBorders>
              <w:top w:val="single" w:sz="4" w:space="0" w:color="auto"/>
              <w:left w:val="single" w:sz="4" w:space="0" w:color="auto"/>
            </w:tcBorders>
            <w:shd w:val="clear" w:color="auto" w:fill="FFFFFF"/>
          </w:tcPr>
          <w:p w:rsidR="00D1364B" w:rsidRDefault="00D1364B">
            <w:pPr>
              <w:rPr>
                <w:sz w:val="10"/>
                <w:szCs w:val="10"/>
              </w:rPr>
            </w:pPr>
          </w:p>
        </w:tc>
        <w:tc>
          <w:tcPr>
            <w:tcW w:w="1138" w:type="dxa"/>
            <w:tcBorders>
              <w:top w:val="single" w:sz="4" w:space="0" w:color="auto"/>
              <w:left w:val="single" w:sz="4" w:space="0" w:color="auto"/>
            </w:tcBorders>
            <w:shd w:val="clear" w:color="auto" w:fill="FFFFFF"/>
          </w:tcPr>
          <w:p w:rsidR="00D1364B" w:rsidRDefault="00D1364B">
            <w:pPr>
              <w:rPr>
                <w:sz w:val="10"/>
                <w:szCs w:val="10"/>
              </w:rPr>
            </w:pPr>
          </w:p>
        </w:tc>
        <w:tc>
          <w:tcPr>
            <w:tcW w:w="2419"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5410"/>
          <w:jc w:val="center"/>
        </w:trPr>
        <w:tc>
          <w:tcPr>
            <w:tcW w:w="542"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57</w:t>
            </w:r>
          </w:p>
        </w:tc>
        <w:tc>
          <w:tcPr>
            <w:tcW w:w="1982"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b/>
                <w:bCs/>
                <w:sz w:val="24"/>
                <w:szCs w:val="24"/>
              </w:rPr>
              <w:t>Сложноподчинё нные предложения с несколькими придаточными.</w:t>
            </w:r>
          </w:p>
          <w:p w:rsidR="00D1364B" w:rsidRDefault="008E2A1A">
            <w:pPr>
              <w:pStyle w:val="a9"/>
              <w:shd w:val="clear" w:color="auto" w:fill="auto"/>
              <w:ind w:firstLine="0"/>
              <w:rPr>
                <w:sz w:val="24"/>
                <w:szCs w:val="24"/>
              </w:rPr>
            </w:pPr>
            <w:r>
              <w:rPr>
                <w:b/>
                <w:bCs/>
                <w:sz w:val="24"/>
                <w:szCs w:val="24"/>
              </w:rPr>
              <w:t>Знаки препинания при них.</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ind w:firstLine="0"/>
              <w:jc w:val="both"/>
              <w:rPr>
                <w:sz w:val="24"/>
                <w:szCs w:val="24"/>
              </w:rPr>
            </w:pPr>
            <w:r>
              <w:rPr>
                <w:sz w:val="24"/>
                <w:szCs w:val="24"/>
              </w:rPr>
              <w:t>Опознавать группы сложноподчинённых</w:t>
            </w:r>
          </w:p>
          <w:p w:rsidR="00D1364B" w:rsidRDefault="008E2A1A">
            <w:pPr>
              <w:pStyle w:val="a9"/>
              <w:shd w:val="clear" w:color="auto" w:fill="auto"/>
              <w:tabs>
                <w:tab w:val="left" w:pos="2851"/>
              </w:tabs>
              <w:ind w:firstLine="0"/>
              <w:jc w:val="both"/>
              <w:rPr>
                <w:sz w:val="24"/>
                <w:szCs w:val="24"/>
              </w:rPr>
            </w:pPr>
            <w:r>
              <w:rPr>
                <w:sz w:val="24"/>
                <w:szCs w:val="24"/>
              </w:rPr>
              <w:t>предложений;определять группы сложноподчинённых предложений;различать</w:t>
            </w:r>
            <w:r>
              <w:rPr>
                <w:sz w:val="24"/>
                <w:szCs w:val="24"/>
              </w:rPr>
              <w:tab/>
              <w:t>группы</w:t>
            </w:r>
          </w:p>
          <w:p w:rsidR="00D1364B" w:rsidRDefault="008E2A1A">
            <w:pPr>
              <w:pStyle w:val="a9"/>
              <w:shd w:val="clear" w:color="auto" w:fill="auto"/>
              <w:ind w:firstLine="0"/>
              <w:jc w:val="both"/>
              <w:rPr>
                <w:sz w:val="24"/>
                <w:szCs w:val="24"/>
              </w:rPr>
            </w:pPr>
            <w:r>
              <w:rPr>
                <w:sz w:val="24"/>
                <w:szCs w:val="24"/>
              </w:rPr>
              <w:t>сложноподчинённых</w:t>
            </w:r>
          </w:p>
          <w:p w:rsidR="00D1364B" w:rsidRDefault="008E2A1A">
            <w:pPr>
              <w:pStyle w:val="a9"/>
              <w:shd w:val="clear" w:color="auto" w:fill="auto"/>
              <w:tabs>
                <w:tab w:val="left" w:pos="3024"/>
              </w:tabs>
              <w:ind w:firstLine="0"/>
              <w:jc w:val="both"/>
              <w:rPr>
                <w:sz w:val="24"/>
                <w:szCs w:val="24"/>
              </w:rPr>
            </w:pPr>
            <w:r>
              <w:rPr>
                <w:sz w:val="24"/>
                <w:szCs w:val="24"/>
              </w:rPr>
              <w:t>предложений;расставлять</w:t>
            </w:r>
            <w:r>
              <w:rPr>
                <w:sz w:val="24"/>
                <w:szCs w:val="24"/>
              </w:rPr>
              <w:tab/>
              <w:t>знаки</w:t>
            </w:r>
          </w:p>
          <w:p w:rsidR="00D1364B" w:rsidRDefault="008E2A1A">
            <w:pPr>
              <w:pStyle w:val="a9"/>
              <w:shd w:val="clear" w:color="auto" w:fill="auto"/>
              <w:tabs>
                <w:tab w:val="left" w:pos="3024"/>
              </w:tabs>
              <w:ind w:firstLine="0"/>
              <w:jc w:val="both"/>
              <w:rPr>
                <w:sz w:val="24"/>
                <w:szCs w:val="24"/>
              </w:rPr>
            </w:pPr>
            <w:r>
              <w:rPr>
                <w:sz w:val="24"/>
                <w:szCs w:val="24"/>
              </w:rPr>
              <w:t>препинания в сложноподчинённом предложении с разными видами придаточных;объяснять</w:t>
            </w:r>
            <w:r>
              <w:rPr>
                <w:sz w:val="24"/>
                <w:szCs w:val="24"/>
              </w:rPr>
              <w:tab/>
              <w:t>знаки</w:t>
            </w:r>
          </w:p>
          <w:p w:rsidR="00D1364B" w:rsidRDefault="008E2A1A">
            <w:pPr>
              <w:pStyle w:val="a9"/>
              <w:shd w:val="clear" w:color="auto" w:fill="auto"/>
              <w:tabs>
                <w:tab w:val="left" w:pos="2962"/>
              </w:tabs>
              <w:ind w:firstLine="0"/>
              <w:jc w:val="both"/>
              <w:rPr>
                <w:sz w:val="24"/>
                <w:szCs w:val="24"/>
              </w:rPr>
            </w:pPr>
            <w:r>
              <w:rPr>
                <w:sz w:val="24"/>
                <w:szCs w:val="24"/>
              </w:rPr>
              <w:t>препинания в сложноподчинённом предложении;составлять</w:t>
            </w:r>
            <w:r>
              <w:rPr>
                <w:sz w:val="24"/>
                <w:szCs w:val="24"/>
              </w:rPr>
              <w:tab/>
              <w:t>схемы</w:t>
            </w:r>
          </w:p>
          <w:p w:rsidR="00D1364B" w:rsidRDefault="008E2A1A">
            <w:pPr>
              <w:pStyle w:val="a9"/>
              <w:shd w:val="clear" w:color="auto" w:fill="auto"/>
              <w:ind w:firstLine="0"/>
              <w:jc w:val="both"/>
              <w:rPr>
                <w:sz w:val="24"/>
                <w:szCs w:val="24"/>
              </w:rPr>
            </w:pPr>
            <w:r>
              <w:rPr>
                <w:sz w:val="24"/>
                <w:szCs w:val="24"/>
              </w:rPr>
              <w:t>сложноподчинённых предложений с разными видами придаточных.</w:t>
            </w:r>
          </w:p>
        </w:tc>
        <w:tc>
          <w:tcPr>
            <w:tcW w:w="3115" w:type="dxa"/>
            <w:vMerge/>
            <w:tcBorders>
              <w:left w:val="single" w:sz="4" w:space="0" w:color="auto"/>
            </w:tcBorders>
            <w:shd w:val="clear" w:color="auto" w:fill="FFFFFF"/>
          </w:tcPr>
          <w:p w:rsidR="00D1364B" w:rsidRDefault="00D1364B"/>
        </w:tc>
        <w:tc>
          <w:tcPr>
            <w:tcW w:w="2693" w:type="dxa"/>
            <w:tcBorders>
              <w:top w:val="single" w:sz="4" w:space="0" w:color="auto"/>
              <w:left w:val="single" w:sz="4" w:space="0" w:color="auto"/>
            </w:tcBorders>
            <w:shd w:val="clear" w:color="auto" w:fill="FFFFFF"/>
          </w:tcPr>
          <w:p w:rsidR="00D1364B" w:rsidRDefault="008E2A1A">
            <w:pPr>
              <w:pStyle w:val="a9"/>
              <w:shd w:val="clear" w:color="auto" w:fill="auto"/>
              <w:tabs>
                <w:tab w:val="left" w:pos="1685"/>
              </w:tabs>
              <w:ind w:firstLine="0"/>
              <w:rPr>
                <w:sz w:val="24"/>
                <w:szCs w:val="24"/>
              </w:rPr>
            </w:pPr>
            <w:r>
              <w:rPr>
                <w:sz w:val="24"/>
                <w:szCs w:val="24"/>
              </w:rPr>
              <w:t>Опознают</w:t>
            </w:r>
            <w:r>
              <w:rPr>
                <w:sz w:val="24"/>
                <w:szCs w:val="24"/>
              </w:rPr>
              <w:tab/>
              <w:t>группы</w:t>
            </w:r>
          </w:p>
          <w:p w:rsidR="00D1364B" w:rsidRDefault="008E2A1A">
            <w:pPr>
              <w:pStyle w:val="a9"/>
              <w:shd w:val="clear" w:color="auto" w:fill="auto"/>
              <w:ind w:firstLine="0"/>
              <w:rPr>
                <w:sz w:val="24"/>
                <w:szCs w:val="24"/>
              </w:rPr>
            </w:pPr>
            <w:r>
              <w:rPr>
                <w:sz w:val="24"/>
                <w:szCs w:val="24"/>
              </w:rPr>
              <w:t>сложноподчинённых предложений;</w:t>
            </w:r>
          </w:p>
          <w:p w:rsidR="00D1364B" w:rsidRDefault="008E2A1A">
            <w:pPr>
              <w:pStyle w:val="a9"/>
              <w:shd w:val="clear" w:color="auto" w:fill="auto"/>
              <w:tabs>
                <w:tab w:val="left" w:pos="1675"/>
              </w:tabs>
              <w:ind w:firstLine="0"/>
              <w:rPr>
                <w:sz w:val="24"/>
                <w:szCs w:val="24"/>
              </w:rPr>
            </w:pPr>
            <w:r>
              <w:rPr>
                <w:sz w:val="24"/>
                <w:szCs w:val="24"/>
              </w:rPr>
              <w:t>определяют</w:t>
            </w:r>
            <w:r>
              <w:rPr>
                <w:sz w:val="24"/>
                <w:szCs w:val="24"/>
              </w:rPr>
              <w:tab/>
              <w:t>группы</w:t>
            </w:r>
          </w:p>
          <w:p w:rsidR="00D1364B" w:rsidRDefault="008E2A1A">
            <w:pPr>
              <w:pStyle w:val="a9"/>
              <w:shd w:val="clear" w:color="auto" w:fill="auto"/>
              <w:ind w:firstLine="0"/>
              <w:rPr>
                <w:sz w:val="24"/>
                <w:szCs w:val="24"/>
              </w:rPr>
            </w:pPr>
            <w:r>
              <w:rPr>
                <w:sz w:val="24"/>
                <w:szCs w:val="24"/>
              </w:rPr>
              <w:t>сложноподчинённых предложений;</w:t>
            </w:r>
          </w:p>
          <w:p w:rsidR="00D1364B" w:rsidRDefault="008E2A1A">
            <w:pPr>
              <w:pStyle w:val="a9"/>
              <w:shd w:val="clear" w:color="auto" w:fill="auto"/>
              <w:tabs>
                <w:tab w:val="right" w:pos="2477"/>
              </w:tabs>
              <w:ind w:firstLine="0"/>
              <w:rPr>
                <w:sz w:val="24"/>
                <w:szCs w:val="24"/>
              </w:rPr>
            </w:pPr>
            <w:r>
              <w:rPr>
                <w:sz w:val="24"/>
                <w:szCs w:val="24"/>
              </w:rPr>
              <w:t>расставляют</w:t>
            </w:r>
            <w:r>
              <w:rPr>
                <w:sz w:val="24"/>
                <w:szCs w:val="24"/>
              </w:rPr>
              <w:tab/>
              <w:t>знаки</w:t>
            </w:r>
          </w:p>
          <w:p w:rsidR="00D1364B" w:rsidRDefault="008E2A1A">
            <w:pPr>
              <w:pStyle w:val="a9"/>
              <w:shd w:val="clear" w:color="auto" w:fill="auto"/>
              <w:tabs>
                <w:tab w:val="right" w:pos="2467"/>
              </w:tabs>
              <w:ind w:firstLine="0"/>
              <w:jc w:val="both"/>
              <w:rPr>
                <w:sz w:val="24"/>
                <w:szCs w:val="24"/>
              </w:rPr>
            </w:pPr>
            <w:r>
              <w:rPr>
                <w:sz w:val="24"/>
                <w:szCs w:val="24"/>
              </w:rPr>
              <w:t>препинания</w:t>
            </w:r>
            <w:r>
              <w:rPr>
                <w:sz w:val="24"/>
                <w:szCs w:val="24"/>
              </w:rPr>
              <w:tab/>
              <w:t>в</w:t>
            </w:r>
          </w:p>
          <w:p w:rsidR="00D1364B" w:rsidRDefault="008E2A1A">
            <w:pPr>
              <w:pStyle w:val="a9"/>
              <w:shd w:val="clear" w:color="auto" w:fill="auto"/>
              <w:tabs>
                <w:tab w:val="right" w:pos="2462"/>
              </w:tabs>
              <w:ind w:firstLine="0"/>
              <w:rPr>
                <w:sz w:val="24"/>
                <w:szCs w:val="24"/>
              </w:rPr>
            </w:pPr>
            <w:r>
              <w:rPr>
                <w:sz w:val="24"/>
                <w:szCs w:val="24"/>
              </w:rPr>
              <w:t>сложноподчинённом предложении</w:t>
            </w:r>
            <w:r>
              <w:rPr>
                <w:sz w:val="24"/>
                <w:szCs w:val="24"/>
              </w:rPr>
              <w:tab/>
              <w:t>с</w:t>
            </w:r>
          </w:p>
          <w:p w:rsidR="00D1364B" w:rsidRDefault="008E2A1A">
            <w:pPr>
              <w:pStyle w:val="a9"/>
              <w:shd w:val="clear" w:color="auto" w:fill="auto"/>
              <w:tabs>
                <w:tab w:val="right" w:pos="2477"/>
              </w:tabs>
              <w:ind w:firstLine="0"/>
              <w:rPr>
                <w:sz w:val="24"/>
                <w:szCs w:val="24"/>
              </w:rPr>
            </w:pPr>
            <w:r>
              <w:rPr>
                <w:sz w:val="24"/>
                <w:szCs w:val="24"/>
              </w:rPr>
              <w:t>разными</w:t>
            </w:r>
            <w:r>
              <w:rPr>
                <w:sz w:val="24"/>
                <w:szCs w:val="24"/>
              </w:rPr>
              <w:tab/>
              <w:t>видами</w:t>
            </w:r>
          </w:p>
          <w:p w:rsidR="00D1364B" w:rsidRDefault="008E2A1A">
            <w:pPr>
              <w:pStyle w:val="a9"/>
              <w:shd w:val="clear" w:color="auto" w:fill="auto"/>
              <w:tabs>
                <w:tab w:val="right" w:pos="2477"/>
              </w:tabs>
              <w:ind w:firstLine="0"/>
              <w:rPr>
                <w:sz w:val="24"/>
                <w:szCs w:val="24"/>
              </w:rPr>
            </w:pPr>
            <w:r>
              <w:rPr>
                <w:sz w:val="24"/>
                <w:szCs w:val="24"/>
              </w:rPr>
              <w:t>придаточных;составля ют</w:t>
            </w:r>
            <w:r>
              <w:rPr>
                <w:sz w:val="24"/>
                <w:szCs w:val="24"/>
              </w:rPr>
              <w:tab/>
              <w:t>схемы</w:t>
            </w:r>
          </w:p>
          <w:p w:rsidR="00D1364B" w:rsidRDefault="008E2A1A">
            <w:pPr>
              <w:pStyle w:val="a9"/>
              <w:shd w:val="clear" w:color="auto" w:fill="auto"/>
              <w:tabs>
                <w:tab w:val="right" w:pos="2462"/>
              </w:tabs>
              <w:ind w:firstLine="0"/>
              <w:rPr>
                <w:sz w:val="24"/>
                <w:szCs w:val="24"/>
              </w:rPr>
            </w:pPr>
            <w:r>
              <w:rPr>
                <w:sz w:val="24"/>
                <w:szCs w:val="24"/>
              </w:rPr>
              <w:t>сложноподчинённых предложений</w:t>
            </w:r>
            <w:r>
              <w:rPr>
                <w:sz w:val="24"/>
                <w:szCs w:val="24"/>
              </w:rPr>
              <w:tab/>
              <w:t>с</w:t>
            </w:r>
          </w:p>
          <w:p w:rsidR="00D1364B" w:rsidRDefault="008E2A1A">
            <w:pPr>
              <w:pStyle w:val="a9"/>
              <w:shd w:val="clear" w:color="auto" w:fill="auto"/>
              <w:tabs>
                <w:tab w:val="right" w:pos="2477"/>
              </w:tabs>
              <w:ind w:firstLine="0"/>
              <w:rPr>
                <w:sz w:val="24"/>
                <w:szCs w:val="24"/>
              </w:rPr>
            </w:pPr>
            <w:r>
              <w:rPr>
                <w:sz w:val="24"/>
                <w:szCs w:val="24"/>
              </w:rPr>
              <w:t>разными</w:t>
            </w:r>
            <w:r>
              <w:rPr>
                <w:sz w:val="24"/>
                <w:szCs w:val="24"/>
              </w:rPr>
              <w:tab/>
              <w:t>видами</w:t>
            </w:r>
          </w:p>
          <w:p w:rsidR="00D1364B" w:rsidRDefault="008E2A1A">
            <w:pPr>
              <w:pStyle w:val="a9"/>
              <w:shd w:val="clear" w:color="auto" w:fill="auto"/>
              <w:ind w:firstLine="0"/>
              <w:rPr>
                <w:sz w:val="24"/>
                <w:szCs w:val="24"/>
              </w:rPr>
            </w:pPr>
            <w:r>
              <w:rPr>
                <w:sz w:val="24"/>
                <w:szCs w:val="24"/>
              </w:rPr>
              <w:t>придаточных.</w:t>
            </w:r>
          </w:p>
        </w:tc>
        <w:tc>
          <w:tcPr>
            <w:tcW w:w="1138" w:type="dxa"/>
            <w:tcBorders>
              <w:top w:val="single" w:sz="4" w:space="0" w:color="auto"/>
              <w:left w:val="single" w:sz="4" w:space="0" w:color="auto"/>
            </w:tcBorders>
            <w:shd w:val="clear" w:color="auto" w:fill="FFFFFF"/>
          </w:tcPr>
          <w:p w:rsidR="00D1364B" w:rsidRDefault="008E2A1A">
            <w:pPr>
              <w:pStyle w:val="a9"/>
              <w:shd w:val="clear" w:color="auto" w:fill="auto"/>
              <w:spacing w:before="480"/>
              <w:ind w:firstLine="0"/>
              <w:rPr>
                <w:sz w:val="20"/>
                <w:szCs w:val="20"/>
              </w:rPr>
            </w:pPr>
            <w:r>
              <w:rPr>
                <w:sz w:val="20"/>
                <w:szCs w:val="20"/>
              </w:rPr>
              <w:t>Слайды презентац ии по теме урока</w:t>
            </w:r>
          </w:p>
        </w:tc>
        <w:tc>
          <w:tcPr>
            <w:tcW w:w="2419"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Опознают группы сложноподчинённых предложений;</w:t>
            </w:r>
          </w:p>
          <w:p w:rsidR="00D1364B" w:rsidRDefault="008E2A1A">
            <w:pPr>
              <w:pStyle w:val="a9"/>
              <w:shd w:val="clear" w:color="auto" w:fill="auto"/>
              <w:ind w:firstLine="0"/>
              <w:rPr>
                <w:sz w:val="24"/>
                <w:szCs w:val="24"/>
              </w:rPr>
            </w:pPr>
            <w:r>
              <w:rPr>
                <w:sz w:val="24"/>
                <w:szCs w:val="24"/>
              </w:rPr>
              <w:t>определяют группы сложноподчинённых предложений;</w:t>
            </w:r>
          </w:p>
          <w:p w:rsidR="00D1364B" w:rsidRDefault="008E2A1A">
            <w:pPr>
              <w:pStyle w:val="a9"/>
              <w:shd w:val="clear" w:color="auto" w:fill="auto"/>
              <w:ind w:firstLine="0"/>
              <w:rPr>
                <w:sz w:val="24"/>
                <w:szCs w:val="24"/>
              </w:rPr>
            </w:pPr>
            <w:r>
              <w:rPr>
                <w:sz w:val="24"/>
                <w:szCs w:val="24"/>
              </w:rPr>
              <w:t>расставляют знаки препинания</w:t>
            </w:r>
          </w:p>
        </w:tc>
      </w:tr>
      <w:tr w:rsidR="00D1364B">
        <w:trPr>
          <w:trHeight w:hRule="exact" w:val="2141"/>
          <w:jc w:val="center"/>
        </w:trPr>
        <w:tc>
          <w:tcPr>
            <w:tcW w:w="542"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58</w:t>
            </w:r>
          </w:p>
        </w:tc>
        <w:tc>
          <w:tcPr>
            <w:tcW w:w="1982" w:type="dxa"/>
            <w:tcBorders>
              <w:top w:val="single" w:sz="4" w:space="0" w:color="auto"/>
              <w:left w:val="single" w:sz="4" w:space="0" w:color="auto"/>
            </w:tcBorders>
            <w:shd w:val="clear" w:color="auto" w:fill="FFFFFF"/>
          </w:tcPr>
          <w:p w:rsidR="00D1364B" w:rsidRDefault="008E2A1A">
            <w:pPr>
              <w:pStyle w:val="a9"/>
              <w:shd w:val="clear" w:color="auto" w:fill="auto"/>
              <w:tabs>
                <w:tab w:val="left" w:pos="1637"/>
              </w:tabs>
              <w:ind w:firstLine="0"/>
              <w:rPr>
                <w:sz w:val="24"/>
                <w:szCs w:val="24"/>
              </w:rPr>
            </w:pPr>
            <w:r>
              <w:rPr>
                <w:b/>
                <w:bCs/>
                <w:sz w:val="24"/>
                <w:szCs w:val="24"/>
              </w:rPr>
              <w:t>Сообщение</w:t>
            </w:r>
            <w:r>
              <w:rPr>
                <w:b/>
                <w:bCs/>
                <w:sz w:val="24"/>
                <w:szCs w:val="24"/>
              </w:rPr>
              <w:tab/>
            </w:r>
            <w:r>
              <w:rPr>
                <w:sz w:val="24"/>
                <w:szCs w:val="24"/>
              </w:rPr>
              <w:t>о</w:t>
            </w:r>
          </w:p>
          <w:p w:rsidR="00D1364B" w:rsidRDefault="008E2A1A">
            <w:pPr>
              <w:pStyle w:val="a9"/>
              <w:shd w:val="clear" w:color="auto" w:fill="auto"/>
              <w:ind w:firstLine="0"/>
              <w:rPr>
                <w:sz w:val="24"/>
                <w:szCs w:val="24"/>
              </w:rPr>
            </w:pPr>
            <w:r>
              <w:rPr>
                <w:sz w:val="24"/>
                <w:szCs w:val="24"/>
              </w:rPr>
              <w:t xml:space="preserve">псевдонимах известных людей. </w:t>
            </w:r>
            <w:r>
              <w:rPr>
                <w:b/>
                <w:bCs/>
                <w:sz w:val="24"/>
                <w:szCs w:val="24"/>
              </w:rPr>
              <w:t xml:space="preserve">Доклад </w:t>
            </w:r>
            <w:r>
              <w:rPr>
                <w:sz w:val="24"/>
                <w:szCs w:val="24"/>
              </w:rPr>
              <w:t>о значении толкового словаря</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ind w:firstLine="0"/>
              <w:jc w:val="both"/>
              <w:rPr>
                <w:sz w:val="24"/>
                <w:szCs w:val="24"/>
              </w:rPr>
            </w:pPr>
            <w:r>
              <w:rPr>
                <w:sz w:val="24"/>
                <w:szCs w:val="24"/>
              </w:rPr>
              <w:t>Готовить сообщение и доклад по заданной теме.</w:t>
            </w:r>
          </w:p>
        </w:tc>
        <w:tc>
          <w:tcPr>
            <w:tcW w:w="3115" w:type="dxa"/>
            <w:tcBorders>
              <w:top w:val="single" w:sz="4" w:space="0" w:color="auto"/>
              <w:left w:val="single" w:sz="4" w:space="0" w:color="auto"/>
            </w:tcBorders>
            <w:shd w:val="clear" w:color="auto" w:fill="FFFFFF"/>
          </w:tcPr>
          <w:p w:rsidR="00D1364B" w:rsidRDefault="008E2A1A">
            <w:pPr>
              <w:pStyle w:val="a9"/>
              <w:shd w:val="clear" w:color="auto" w:fill="auto"/>
              <w:tabs>
                <w:tab w:val="left" w:pos="2323"/>
              </w:tabs>
              <w:ind w:firstLine="0"/>
              <w:rPr>
                <w:sz w:val="24"/>
                <w:szCs w:val="24"/>
              </w:rPr>
            </w:pPr>
            <w:r>
              <w:rPr>
                <w:sz w:val="24"/>
                <w:szCs w:val="24"/>
              </w:rPr>
              <w:t>Выступать</w:t>
            </w:r>
            <w:r>
              <w:rPr>
                <w:sz w:val="24"/>
                <w:szCs w:val="24"/>
              </w:rPr>
              <w:tab/>
              <w:t>перед</w:t>
            </w:r>
          </w:p>
          <w:p w:rsidR="00D1364B" w:rsidRDefault="008E2A1A">
            <w:pPr>
              <w:pStyle w:val="a9"/>
              <w:shd w:val="clear" w:color="auto" w:fill="auto"/>
              <w:ind w:firstLine="0"/>
              <w:rPr>
                <w:sz w:val="24"/>
                <w:szCs w:val="24"/>
              </w:rPr>
            </w:pPr>
            <w:r>
              <w:rPr>
                <w:sz w:val="24"/>
                <w:szCs w:val="24"/>
              </w:rPr>
              <w:t>аудиторией</w:t>
            </w:r>
          </w:p>
        </w:tc>
        <w:tc>
          <w:tcPr>
            <w:tcW w:w="2693" w:type="dxa"/>
            <w:tcBorders>
              <w:top w:val="single" w:sz="4" w:space="0" w:color="auto"/>
              <w:left w:val="single" w:sz="4" w:space="0" w:color="auto"/>
            </w:tcBorders>
            <w:shd w:val="clear" w:color="auto" w:fill="FFFFFF"/>
          </w:tcPr>
          <w:p w:rsidR="00D1364B" w:rsidRDefault="008E2A1A">
            <w:pPr>
              <w:pStyle w:val="a9"/>
              <w:shd w:val="clear" w:color="auto" w:fill="auto"/>
              <w:tabs>
                <w:tab w:val="left" w:pos="1450"/>
              </w:tabs>
              <w:ind w:firstLine="0"/>
              <w:rPr>
                <w:sz w:val="24"/>
                <w:szCs w:val="24"/>
              </w:rPr>
            </w:pPr>
            <w:r>
              <w:rPr>
                <w:sz w:val="24"/>
                <w:szCs w:val="24"/>
              </w:rPr>
              <w:t>Выявляют</w:t>
            </w:r>
            <w:r>
              <w:rPr>
                <w:sz w:val="24"/>
                <w:szCs w:val="24"/>
              </w:rPr>
              <w:tab/>
              <w:t>структуру</w:t>
            </w:r>
          </w:p>
          <w:p w:rsidR="00D1364B" w:rsidRDefault="008E2A1A">
            <w:pPr>
              <w:pStyle w:val="a9"/>
              <w:shd w:val="clear" w:color="auto" w:fill="auto"/>
              <w:ind w:firstLine="0"/>
              <w:rPr>
                <w:sz w:val="24"/>
                <w:szCs w:val="24"/>
              </w:rPr>
            </w:pPr>
            <w:r>
              <w:rPr>
                <w:sz w:val="24"/>
                <w:szCs w:val="24"/>
              </w:rPr>
              <w:t>доклада.</w:t>
            </w:r>
          </w:p>
          <w:p w:rsidR="00D1364B" w:rsidRDefault="008E2A1A">
            <w:pPr>
              <w:pStyle w:val="a9"/>
              <w:shd w:val="clear" w:color="auto" w:fill="auto"/>
              <w:ind w:firstLine="0"/>
              <w:rPr>
                <w:sz w:val="24"/>
                <w:szCs w:val="24"/>
              </w:rPr>
            </w:pPr>
            <w:r>
              <w:rPr>
                <w:sz w:val="24"/>
                <w:szCs w:val="24"/>
              </w:rPr>
              <w:t>Готовят доклад по заданной теме.</w:t>
            </w:r>
          </w:p>
        </w:tc>
        <w:tc>
          <w:tcPr>
            <w:tcW w:w="1138"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словари</w:t>
            </w:r>
          </w:p>
        </w:tc>
        <w:tc>
          <w:tcPr>
            <w:tcW w:w="2419"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Выявляют структуру доклада.</w:t>
            </w:r>
          </w:p>
          <w:p w:rsidR="00D1364B" w:rsidRDefault="008E2A1A">
            <w:pPr>
              <w:pStyle w:val="a9"/>
              <w:shd w:val="clear" w:color="auto" w:fill="auto"/>
              <w:ind w:firstLine="0"/>
              <w:rPr>
                <w:sz w:val="24"/>
                <w:szCs w:val="24"/>
              </w:rPr>
            </w:pPr>
            <w:r>
              <w:rPr>
                <w:sz w:val="24"/>
                <w:szCs w:val="24"/>
              </w:rPr>
              <w:t>Готовят доклад по заданной теме.</w:t>
            </w:r>
          </w:p>
        </w:tc>
      </w:tr>
      <w:tr w:rsidR="00D1364B">
        <w:trPr>
          <w:trHeight w:hRule="exact" w:val="1594"/>
          <w:jc w:val="center"/>
        </w:trPr>
        <w:tc>
          <w:tcPr>
            <w:tcW w:w="542"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59</w:t>
            </w:r>
          </w:p>
        </w:tc>
        <w:tc>
          <w:tcPr>
            <w:tcW w:w="1982"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b/>
                <w:bCs/>
                <w:sz w:val="24"/>
                <w:szCs w:val="24"/>
              </w:rPr>
              <w:t xml:space="preserve">Сжатое изложение </w:t>
            </w:r>
            <w:r>
              <w:rPr>
                <w:sz w:val="24"/>
                <w:szCs w:val="24"/>
              </w:rPr>
              <w:t>по теме «Толковый словарь С.И.</w:t>
            </w:r>
          </w:p>
          <w:p w:rsidR="00D1364B" w:rsidRDefault="008E2A1A">
            <w:pPr>
              <w:pStyle w:val="a9"/>
              <w:shd w:val="clear" w:color="auto" w:fill="auto"/>
              <w:ind w:firstLine="0"/>
              <w:rPr>
                <w:sz w:val="24"/>
                <w:szCs w:val="24"/>
              </w:rPr>
            </w:pPr>
            <w:r>
              <w:rPr>
                <w:sz w:val="24"/>
                <w:szCs w:val="24"/>
              </w:rPr>
              <w:t>Ожегова».</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ind w:firstLine="0"/>
              <w:jc w:val="both"/>
              <w:rPr>
                <w:sz w:val="24"/>
                <w:szCs w:val="24"/>
              </w:rPr>
            </w:pPr>
            <w:r>
              <w:rPr>
                <w:sz w:val="24"/>
                <w:szCs w:val="24"/>
              </w:rPr>
              <w:t>Писать сжатое изложение.</w:t>
            </w:r>
          </w:p>
        </w:tc>
        <w:tc>
          <w:tcPr>
            <w:tcW w:w="31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Корректировать написанное.</w:t>
            </w:r>
          </w:p>
        </w:tc>
        <w:tc>
          <w:tcPr>
            <w:tcW w:w="2693" w:type="dxa"/>
            <w:tcBorders>
              <w:top w:val="single" w:sz="4" w:space="0" w:color="auto"/>
              <w:left w:val="single" w:sz="4" w:space="0" w:color="auto"/>
            </w:tcBorders>
            <w:shd w:val="clear" w:color="auto" w:fill="FFFFFF"/>
          </w:tcPr>
          <w:p w:rsidR="00D1364B" w:rsidRDefault="008E2A1A">
            <w:pPr>
              <w:pStyle w:val="a9"/>
              <w:shd w:val="clear" w:color="auto" w:fill="auto"/>
              <w:tabs>
                <w:tab w:val="left" w:pos="1771"/>
              </w:tabs>
              <w:ind w:firstLine="0"/>
              <w:rPr>
                <w:sz w:val="24"/>
                <w:szCs w:val="24"/>
              </w:rPr>
            </w:pPr>
            <w:r>
              <w:rPr>
                <w:sz w:val="24"/>
                <w:szCs w:val="24"/>
              </w:rPr>
              <w:t>Пишут</w:t>
            </w:r>
            <w:r>
              <w:rPr>
                <w:sz w:val="24"/>
                <w:szCs w:val="24"/>
              </w:rPr>
              <w:tab/>
              <w:t>сжатое</w:t>
            </w:r>
          </w:p>
          <w:p w:rsidR="00D1364B" w:rsidRDefault="008E2A1A">
            <w:pPr>
              <w:pStyle w:val="a9"/>
              <w:shd w:val="clear" w:color="auto" w:fill="auto"/>
              <w:ind w:firstLine="0"/>
              <w:rPr>
                <w:sz w:val="24"/>
                <w:szCs w:val="24"/>
              </w:rPr>
            </w:pPr>
            <w:r>
              <w:rPr>
                <w:sz w:val="24"/>
                <w:szCs w:val="24"/>
              </w:rPr>
              <w:t>изложение.</w:t>
            </w:r>
          </w:p>
        </w:tc>
        <w:tc>
          <w:tcPr>
            <w:tcW w:w="1138" w:type="dxa"/>
            <w:tcBorders>
              <w:top w:val="single" w:sz="4" w:space="0" w:color="auto"/>
              <w:left w:val="single" w:sz="4" w:space="0" w:color="auto"/>
            </w:tcBorders>
            <w:shd w:val="clear" w:color="auto" w:fill="FFFFFF"/>
          </w:tcPr>
          <w:p w:rsidR="00D1364B" w:rsidRDefault="00D1364B">
            <w:pPr>
              <w:rPr>
                <w:sz w:val="10"/>
                <w:szCs w:val="10"/>
              </w:rPr>
            </w:pPr>
          </w:p>
        </w:tc>
        <w:tc>
          <w:tcPr>
            <w:tcW w:w="2419"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tabs>
                <w:tab w:val="left" w:pos="1488"/>
              </w:tabs>
              <w:ind w:firstLine="0"/>
              <w:rPr>
                <w:sz w:val="24"/>
                <w:szCs w:val="24"/>
              </w:rPr>
            </w:pPr>
            <w:r>
              <w:rPr>
                <w:sz w:val="24"/>
                <w:szCs w:val="24"/>
              </w:rPr>
              <w:t>Пишут</w:t>
            </w:r>
            <w:r>
              <w:rPr>
                <w:sz w:val="24"/>
                <w:szCs w:val="24"/>
              </w:rPr>
              <w:tab/>
              <w:t>сжатое</w:t>
            </w:r>
          </w:p>
          <w:p w:rsidR="00D1364B" w:rsidRDefault="008E2A1A">
            <w:pPr>
              <w:pStyle w:val="a9"/>
              <w:shd w:val="clear" w:color="auto" w:fill="auto"/>
              <w:ind w:firstLine="0"/>
              <w:rPr>
                <w:sz w:val="24"/>
                <w:szCs w:val="24"/>
              </w:rPr>
            </w:pPr>
            <w:r>
              <w:rPr>
                <w:sz w:val="24"/>
                <w:szCs w:val="24"/>
              </w:rPr>
              <w:t>изложение.</w:t>
            </w:r>
          </w:p>
        </w:tc>
      </w:tr>
      <w:tr w:rsidR="00D1364B">
        <w:trPr>
          <w:trHeight w:hRule="exact" w:val="768"/>
          <w:jc w:val="center"/>
        </w:trPr>
        <w:tc>
          <w:tcPr>
            <w:tcW w:w="542"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60</w:t>
            </w:r>
          </w:p>
        </w:tc>
        <w:tc>
          <w:tcPr>
            <w:tcW w:w="1982"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Синтаксический</w:t>
            </w:r>
          </w:p>
          <w:p w:rsidR="00D1364B" w:rsidRDefault="008E2A1A">
            <w:pPr>
              <w:pStyle w:val="a9"/>
              <w:shd w:val="clear" w:color="auto" w:fill="auto"/>
              <w:ind w:firstLine="0"/>
              <w:rPr>
                <w:sz w:val="24"/>
                <w:szCs w:val="24"/>
              </w:rPr>
            </w:pPr>
            <w:r>
              <w:rPr>
                <w:sz w:val="24"/>
                <w:szCs w:val="24"/>
              </w:rPr>
              <w:t>и</w:t>
            </w:r>
          </w:p>
        </w:tc>
        <w:tc>
          <w:tcPr>
            <w:tcW w:w="3830"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tabs>
                <w:tab w:val="left" w:pos="1982"/>
              </w:tabs>
              <w:ind w:firstLine="0"/>
              <w:jc w:val="both"/>
              <w:rPr>
                <w:sz w:val="24"/>
                <w:szCs w:val="24"/>
              </w:rPr>
            </w:pPr>
            <w:r>
              <w:rPr>
                <w:sz w:val="24"/>
                <w:szCs w:val="24"/>
              </w:rPr>
              <w:t>Выполнять</w:t>
            </w:r>
            <w:r>
              <w:rPr>
                <w:sz w:val="24"/>
                <w:szCs w:val="24"/>
              </w:rPr>
              <w:tab/>
              <w:t>синтаксический</w:t>
            </w:r>
          </w:p>
          <w:p w:rsidR="00D1364B" w:rsidRDefault="008E2A1A">
            <w:pPr>
              <w:pStyle w:val="a9"/>
              <w:shd w:val="clear" w:color="auto" w:fill="auto"/>
              <w:tabs>
                <w:tab w:val="left" w:pos="2750"/>
              </w:tabs>
              <w:ind w:firstLine="0"/>
              <w:jc w:val="both"/>
              <w:rPr>
                <w:sz w:val="24"/>
                <w:szCs w:val="24"/>
              </w:rPr>
            </w:pPr>
            <w:r>
              <w:rPr>
                <w:sz w:val="24"/>
                <w:szCs w:val="24"/>
              </w:rPr>
              <w:t>пунктуационный</w:t>
            </w:r>
            <w:r>
              <w:rPr>
                <w:sz w:val="24"/>
                <w:szCs w:val="24"/>
              </w:rPr>
              <w:tab/>
              <w:t>разборы</w:t>
            </w:r>
          </w:p>
        </w:tc>
        <w:tc>
          <w:tcPr>
            <w:tcW w:w="3115"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tabs>
                <w:tab w:val="left" w:pos="2266"/>
              </w:tabs>
              <w:ind w:firstLine="0"/>
              <w:rPr>
                <w:sz w:val="24"/>
                <w:szCs w:val="24"/>
              </w:rPr>
            </w:pPr>
            <w:r>
              <w:rPr>
                <w:sz w:val="24"/>
                <w:szCs w:val="24"/>
              </w:rPr>
              <w:t>Составлять</w:t>
            </w:r>
            <w:r>
              <w:rPr>
                <w:sz w:val="24"/>
                <w:szCs w:val="24"/>
              </w:rPr>
              <w:tab/>
              <w:t>схемы</w:t>
            </w:r>
          </w:p>
          <w:p w:rsidR="00D1364B" w:rsidRDefault="008E2A1A">
            <w:pPr>
              <w:pStyle w:val="a9"/>
              <w:shd w:val="clear" w:color="auto" w:fill="auto"/>
              <w:ind w:firstLine="0"/>
              <w:rPr>
                <w:sz w:val="24"/>
                <w:szCs w:val="24"/>
              </w:rPr>
            </w:pPr>
            <w:r>
              <w:rPr>
                <w:sz w:val="24"/>
                <w:szCs w:val="24"/>
              </w:rPr>
              <w:t>предложений.</w:t>
            </w:r>
          </w:p>
        </w:tc>
        <w:tc>
          <w:tcPr>
            <w:tcW w:w="269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tabs>
                <w:tab w:val="left" w:pos="2352"/>
              </w:tabs>
              <w:ind w:firstLine="0"/>
              <w:rPr>
                <w:sz w:val="24"/>
                <w:szCs w:val="24"/>
              </w:rPr>
            </w:pPr>
            <w:r>
              <w:rPr>
                <w:sz w:val="24"/>
                <w:szCs w:val="24"/>
              </w:rPr>
              <w:t>Выполняют синтаксический</w:t>
            </w:r>
            <w:r>
              <w:rPr>
                <w:sz w:val="24"/>
                <w:szCs w:val="24"/>
              </w:rPr>
              <w:tab/>
              <w:t>и</w:t>
            </w:r>
          </w:p>
        </w:tc>
        <w:tc>
          <w:tcPr>
            <w:tcW w:w="1138"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таблицы</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tabs>
                <w:tab w:val="left" w:pos="2069"/>
              </w:tabs>
              <w:ind w:firstLine="0"/>
              <w:rPr>
                <w:sz w:val="24"/>
                <w:szCs w:val="24"/>
              </w:rPr>
            </w:pPr>
            <w:r>
              <w:rPr>
                <w:sz w:val="24"/>
                <w:szCs w:val="24"/>
              </w:rPr>
              <w:t>Выполняют синтаксический</w:t>
            </w:r>
            <w:r>
              <w:rPr>
                <w:sz w:val="24"/>
                <w:szCs w:val="24"/>
              </w:rPr>
              <w:tab/>
              <w:t>и</w:t>
            </w:r>
          </w:p>
        </w:tc>
      </w:tr>
    </w:tbl>
    <w:p w:rsidR="00D1364B" w:rsidRDefault="008E2A1A">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542"/>
        <w:gridCol w:w="1982"/>
        <w:gridCol w:w="3830"/>
        <w:gridCol w:w="3115"/>
        <w:gridCol w:w="2693"/>
        <w:gridCol w:w="1138"/>
        <w:gridCol w:w="2419"/>
      </w:tblGrid>
      <w:tr w:rsidR="00D1364B">
        <w:trPr>
          <w:trHeight w:hRule="exact" w:val="1800"/>
          <w:jc w:val="center"/>
        </w:trPr>
        <w:tc>
          <w:tcPr>
            <w:tcW w:w="542" w:type="dxa"/>
            <w:tcBorders>
              <w:top w:val="single" w:sz="4" w:space="0" w:color="auto"/>
              <w:left w:val="single" w:sz="4" w:space="0" w:color="auto"/>
            </w:tcBorders>
            <w:shd w:val="clear" w:color="auto" w:fill="FFFFFF"/>
          </w:tcPr>
          <w:p w:rsidR="00D1364B" w:rsidRDefault="00D1364B">
            <w:pPr>
              <w:rPr>
                <w:sz w:val="10"/>
                <w:szCs w:val="10"/>
              </w:rPr>
            </w:pPr>
          </w:p>
        </w:tc>
        <w:tc>
          <w:tcPr>
            <w:tcW w:w="198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пунктуационный разборы сложноподчинён ного предложения.</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сложноподчинённых предложений.</w:t>
            </w:r>
          </w:p>
        </w:tc>
        <w:tc>
          <w:tcPr>
            <w:tcW w:w="3115" w:type="dxa"/>
            <w:tcBorders>
              <w:top w:val="single" w:sz="4" w:space="0" w:color="auto"/>
              <w:left w:val="single" w:sz="4" w:space="0" w:color="auto"/>
            </w:tcBorders>
            <w:shd w:val="clear" w:color="auto" w:fill="FFFFFF"/>
          </w:tcPr>
          <w:p w:rsidR="00D1364B" w:rsidRDefault="00D1364B">
            <w:pPr>
              <w:rPr>
                <w:sz w:val="10"/>
                <w:szCs w:val="10"/>
              </w:rPr>
            </w:pPr>
          </w:p>
        </w:tc>
        <w:tc>
          <w:tcPr>
            <w:tcW w:w="2693"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пунктуационный разборы сложноподчинённых предложений.</w:t>
            </w:r>
          </w:p>
          <w:p w:rsidR="00D1364B" w:rsidRDefault="008E2A1A">
            <w:pPr>
              <w:pStyle w:val="a9"/>
              <w:shd w:val="clear" w:color="auto" w:fill="auto"/>
              <w:tabs>
                <w:tab w:val="left" w:pos="1829"/>
              </w:tabs>
              <w:ind w:firstLine="0"/>
              <w:rPr>
                <w:sz w:val="24"/>
                <w:szCs w:val="24"/>
              </w:rPr>
            </w:pPr>
            <w:r>
              <w:rPr>
                <w:sz w:val="24"/>
                <w:szCs w:val="24"/>
              </w:rPr>
              <w:t>Составляют</w:t>
            </w:r>
            <w:r>
              <w:rPr>
                <w:sz w:val="24"/>
                <w:szCs w:val="24"/>
              </w:rPr>
              <w:tab/>
              <w:t>схемы</w:t>
            </w:r>
          </w:p>
          <w:p w:rsidR="00D1364B" w:rsidRDefault="008E2A1A">
            <w:pPr>
              <w:pStyle w:val="a9"/>
              <w:shd w:val="clear" w:color="auto" w:fill="auto"/>
              <w:ind w:firstLine="0"/>
              <w:rPr>
                <w:sz w:val="24"/>
                <w:szCs w:val="24"/>
              </w:rPr>
            </w:pPr>
            <w:r>
              <w:rPr>
                <w:sz w:val="24"/>
                <w:szCs w:val="24"/>
              </w:rPr>
              <w:t>предложений.</w:t>
            </w:r>
          </w:p>
        </w:tc>
        <w:tc>
          <w:tcPr>
            <w:tcW w:w="1138" w:type="dxa"/>
            <w:tcBorders>
              <w:top w:val="single" w:sz="4" w:space="0" w:color="auto"/>
              <w:left w:val="single" w:sz="4" w:space="0" w:color="auto"/>
            </w:tcBorders>
            <w:shd w:val="clear" w:color="auto" w:fill="FFFFFF"/>
          </w:tcPr>
          <w:p w:rsidR="00D1364B" w:rsidRDefault="00D1364B">
            <w:pPr>
              <w:rPr>
                <w:sz w:val="10"/>
                <w:szCs w:val="10"/>
              </w:rPr>
            </w:pPr>
          </w:p>
        </w:tc>
        <w:tc>
          <w:tcPr>
            <w:tcW w:w="2419"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пунктуационный разборы сложноподчинённых предложений.</w:t>
            </w:r>
          </w:p>
        </w:tc>
      </w:tr>
      <w:tr w:rsidR="00D1364B">
        <w:trPr>
          <w:trHeight w:hRule="exact" w:val="5381"/>
          <w:jc w:val="center"/>
        </w:trPr>
        <w:tc>
          <w:tcPr>
            <w:tcW w:w="542"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61</w:t>
            </w:r>
          </w:p>
        </w:tc>
        <w:tc>
          <w:tcPr>
            <w:tcW w:w="198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Повторение по теме «Основные группы сложноподчинён ных предложений».</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tabs>
                <w:tab w:val="left" w:pos="1450"/>
              </w:tabs>
              <w:ind w:firstLine="0"/>
              <w:rPr>
                <w:sz w:val="24"/>
                <w:szCs w:val="24"/>
              </w:rPr>
            </w:pPr>
            <w:r>
              <w:rPr>
                <w:sz w:val="24"/>
                <w:szCs w:val="24"/>
              </w:rPr>
              <w:t>Обобщение и систематизация изученного по по теме «Основные группы</w:t>
            </w:r>
            <w:r>
              <w:rPr>
                <w:sz w:val="24"/>
                <w:szCs w:val="24"/>
              </w:rPr>
              <w:tab/>
              <w:t>сложноподчинённых</w:t>
            </w:r>
          </w:p>
          <w:p w:rsidR="00D1364B" w:rsidRDefault="008E2A1A">
            <w:pPr>
              <w:pStyle w:val="a9"/>
              <w:shd w:val="clear" w:color="auto" w:fill="auto"/>
              <w:ind w:firstLine="0"/>
              <w:rPr>
                <w:sz w:val="24"/>
                <w:szCs w:val="24"/>
              </w:rPr>
            </w:pPr>
            <w:r>
              <w:rPr>
                <w:sz w:val="24"/>
                <w:szCs w:val="24"/>
              </w:rPr>
              <w:t>предложений».</w:t>
            </w:r>
          </w:p>
        </w:tc>
        <w:tc>
          <w:tcPr>
            <w:tcW w:w="31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Корректировать недочёты.</w:t>
            </w:r>
          </w:p>
        </w:tc>
        <w:tc>
          <w:tcPr>
            <w:tcW w:w="2693" w:type="dxa"/>
            <w:tcBorders>
              <w:top w:val="single" w:sz="4" w:space="0" w:color="auto"/>
              <w:left w:val="single" w:sz="4" w:space="0" w:color="auto"/>
            </w:tcBorders>
            <w:shd w:val="clear" w:color="auto" w:fill="FFFFFF"/>
          </w:tcPr>
          <w:p w:rsidR="00D1364B" w:rsidRDefault="008E2A1A">
            <w:pPr>
              <w:pStyle w:val="a9"/>
              <w:shd w:val="clear" w:color="auto" w:fill="auto"/>
              <w:tabs>
                <w:tab w:val="left" w:pos="1690"/>
              </w:tabs>
              <w:ind w:firstLine="0"/>
              <w:rPr>
                <w:sz w:val="24"/>
                <w:szCs w:val="24"/>
              </w:rPr>
            </w:pPr>
            <w:r>
              <w:rPr>
                <w:sz w:val="24"/>
                <w:szCs w:val="24"/>
              </w:rPr>
              <w:t>Опознают</w:t>
            </w:r>
            <w:r>
              <w:rPr>
                <w:sz w:val="24"/>
                <w:szCs w:val="24"/>
              </w:rPr>
              <w:tab/>
              <w:t>группы</w:t>
            </w:r>
          </w:p>
          <w:p w:rsidR="00D1364B" w:rsidRDefault="008E2A1A">
            <w:pPr>
              <w:pStyle w:val="a9"/>
              <w:shd w:val="clear" w:color="auto" w:fill="auto"/>
              <w:ind w:firstLine="0"/>
              <w:rPr>
                <w:sz w:val="24"/>
                <w:szCs w:val="24"/>
              </w:rPr>
            </w:pPr>
            <w:r>
              <w:rPr>
                <w:sz w:val="24"/>
                <w:szCs w:val="24"/>
              </w:rPr>
              <w:t>сложноподчинённых предложений;</w:t>
            </w:r>
          </w:p>
          <w:p w:rsidR="00D1364B" w:rsidRDefault="008E2A1A">
            <w:pPr>
              <w:pStyle w:val="a9"/>
              <w:shd w:val="clear" w:color="auto" w:fill="auto"/>
              <w:tabs>
                <w:tab w:val="left" w:pos="1690"/>
              </w:tabs>
              <w:ind w:firstLine="0"/>
              <w:rPr>
                <w:sz w:val="24"/>
                <w:szCs w:val="24"/>
              </w:rPr>
            </w:pPr>
            <w:r>
              <w:rPr>
                <w:sz w:val="24"/>
                <w:szCs w:val="24"/>
              </w:rPr>
              <w:t>определяют</w:t>
            </w:r>
            <w:r>
              <w:rPr>
                <w:sz w:val="24"/>
                <w:szCs w:val="24"/>
              </w:rPr>
              <w:tab/>
              <w:t>группы</w:t>
            </w:r>
          </w:p>
          <w:p w:rsidR="00D1364B" w:rsidRDefault="008E2A1A">
            <w:pPr>
              <w:pStyle w:val="a9"/>
              <w:shd w:val="clear" w:color="auto" w:fill="auto"/>
              <w:ind w:firstLine="0"/>
              <w:rPr>
                <w:sz w:val="24"/>
                <w:szCs w:val="24"/>
              </w:rPr>
            </w:pPr>
            <w:r>
              <w:rPr>
                <w:sz w:val="24"/>
                <w:szCs w:val="24"/>
              </w:rPr>
              <w:t>сложноподчинённых предложений;</w:t>
            </w:r>
          </w:p>
          <w:p w:rsidR="00D1364B" w:rsidRDefault="008E2A1A">
            <w:pPr>
              <w:pStyle w:val="a9"/>
              <w:shd w:val="clear" w:color="auto" w:fill="auto"/>
              <w:tabs>
                <w:tab w:val="right" w:pos="2482"/>
              </w:tabs>
              <w:ind w:firstLine="0"/>
              <w:rPr>
                <w:sz w:val="24"/>
                <w:szCs w:val="24"/>
              </w:rPr>
            </w:pPr>
            <w:r>
              <w:rPr>
                <w:sz w:val="24"/>
                <w:szCs w:val="24"/>
              </w:rPr>
              <w:t>расставляют</w:t>
            </w:r>
            <w:r>
              <w:rPr>
                <w:sz w:val="24"/>
                <w:szCs w:val="24"/>
              </w:rPr>
              <w:tab/>
              <w:t>знаки</w:t>
            </w:r>
          </w:p>
          <w:p w:rsidR="00D1364B" w:rsidRDefault="008E2A1A">
            <w:pPr>
              <w:pStyle w:val="a9"/>
              <w:shd w:val="clear" w:color="auto" w:fill="auto"/>
              <w:tabs>
                <w:tab w:val="right" w:pos="2477"/>
              </w:tabs>
              <w:ind w:firstLine="0"/>
              <w:rPr>
                <w:sz w:val="24"/>
                <w:szCs w:val="24"/>
              </w:rPr>
            </w:pPr>
            <w:r>
              <w:rPr>
                <w:sz w:val="24"/>
                <w:szCs w:val="24"/>
              </w:rPr>
              <w:t>препинания</w:t>
            </w:r>
            <w:r>
              <w:rPr>
                <w:sz w:val="24"/>
                <w:szCs w:val="24"/>
              </w:rPr>
              <w:tab/>
              <w:t>в</w:t>
            </w:r>
          </w:p>
          <w:p w:rsidR="00D1364B" w:rsidRDefault="008E2A1A">
            <w:pPr>
              <w:pStyle w:val="a9"/>
              <w:shd w:val="clear" w:color="auto" w:fill="auto"/>
              <w:tabs>
                <w:tab w:val="right" w:pos="2477"/>
              </w:tabs>
              <w:ind w:firstLine="0"/>
              <w:rPr>
                <w:sz w:val="24"/>
                <w:szCs w:val="24"/>
              </w:rPr>
            </w:pPr>
            <w:r>
              <w:rPr>
                <w:sz w:val="24"/>
                <w:szCs w:val="24"/>
              </w:rPr>
              <w:t>сложноподчинённом предложении</w:t>
            </w:r>
            <w:r>
              <w:rPr>
                <w:sz w:val="24"/>
                <w:szCs w:val="24"/>
              </w:rPr>
              <w:tab/>
              <w:t>с</w:t>
            </w:r>
          </w:p>
          <w:p w:rsidR="00D1364B" w:rsidRDefault="008E2A1A">
            <w:pPr>
              <w:pStyle w:val="a9"/>
              <w:shd w:val="clear" w:color="auto" w:fill="auto"/>
              <w:tabs>
                <w:tab w:val="right" w:pos="2477"/>
              </w:tabs>
              <w:ind w:firstLine="0"/>
              <w:rPr>
                <w:sz w:val="24"/>
                <w:szCs w:val="24"/>
              </w:rPr>
            </w:pPr>
            <w:r>
              <w:rPr>
                <w:sz w:val="24"/>
                <w:szCs w:val="24"/>
              </w:rPr>
              <w:t>разными</w:t>
            </w:r>
            <w:r>
              <w:rPr>
                <w:sz w:val="24"/>
                <w:szCs w:val="24"/>
              </w:rPr>
              <w:tab/>
              <w:t>видами</w:t>
            </w:r>
          </w:p>
          <w:p w:rsidR="00D1364B" w:rsidRDefault="008E2A1A">
            <w:pPr>
              <w:pStyle w:val="a9"/>
              <w:shd w:val="clear" w:color="auto" w:fill="auto"/>
              <w:tabs>
                <w:tab w:val="right" w:pos="2477"/>
              </w:tabs>
              <w:ind w:firstLine="0"/>
              <w:rPr>
                <w:sz w:val="24"/>
                <w:szCs w:val="24"/>
              </w:rPr>
            </w:pPr>
            <w:r>
              <w:rPr>
                <w:sz w:val="24"/>
                <w:szCs w:val="24"/>
              </w:rPr>
              <w:t>придаточных;составля ют</w:t>
            </w:r>
            <w:r>
              <w:rPr>
                <w:sz w:val="24"/>
                <w:szCs w:val="24"/>
              </w:rPr>
              <w:tab/>
              <w:t>схемы</w:t>
            </w:r>
          </w:p>
          <w:p w:rsidR="00D1364B" w:rsidRDefault="008E2A1A">
            <w:pPr>
              <w:pStyle w:val="a9"/>
              <w:shd w:val="clear" w:color="auto" w:fill="auto"/>
              <w:tabs>
                <w:tab w:val="right" w:pos="2477"/>
              </w:tabs>
              <w:ind w:firstLine="0"/>
              <w:rPr>
                <w:sz w:val="24"/>
                <w:szCs w:val="24"/>
              </w:rPr>
            </w:pPr>
            <w:r>
              <w:rPr>
                <w:sz w:val="24"/>
                <w:szCs w:val="24"/>
              </w:rPr>
              <w:t>сложноподчинённых предложений</w:t>
            </w:r>
            <w:r>
              <w:rPr>
                <w:sz w:val="24"/>
                <w:szCs w:val="24"/>
              </w:rPr>
              <w:tab/>
              <w:t>с</w:t>
            </w:r>
          </w:p>
          <w:p w:rsidR="00D1364B" w:rsidRDefault="008E2A1A">
            <w:pPr>
              <w:pStyle w:val="a9"/>
              <w:shd w:val="clear" w:color="auto" w:fill="auto"/>
              <w:tabs>
                <w:tab w:val="right" w:pos="2477"/>
              </w:tabs>
              <w:ind w:firstLine="0"/>
              <w:rPr>
                <w:sz w:val="24"/>
                <w:szCs w:val="24"/>
              </w:rPr>
            </w:pPr>
            <w:r>
              <w:rPr>
                <w:sz w:val="24"/>
                <w:szCs w:val="24"/>
              </w:rPr>
              <w:t>разными</w:t>
            </w:r>
            <w:r>
              <w:rPr>
                <w:sz w:val="24"/>
                <w:szCs w:val="24"/>
              </w:rPr>
              <w:tab/>
              <w:t>видами</w:t>
            </w:r>
          </w:p>
          <w:p w:rsidR="00D1364B" w:rsidRDefault="008E2A1A">
            <w:pPr>
              <w:pStyle w:val="a9"/>
              <w:shd w:val="clear" w:color="auto" w:fill="auto"/>
              <w:ind w:firstLine="0"/>
              <w:rPr>
                <w:sz w:val="24"/>
                <w:szCs w:val="24"/>
              </w:rPr>
            </w:pPr>
            <w:r>
              <w:rPr>
                <w:sz w:val="24"/>
                <w:szCs w:val="24"/>
              </w:rPr>
              <w:t>придаточных.</w:t>
            </w:r>
          </w:p>
        </w:tc>
        <w:tc>
          <w:tcPr>
            <w:tcW w:w="1138" w:type="dxa"/>
            <w:tcBorders>
              <w:top w:val="single" w:sz="4" w:space="0" w:color="auto"/>
              <w:left w:val="single" w:sz="4" w:space="0" w:color="auto"/>
            </w:tcBorders>
            <w:shd w:val="clear" w:color="auto" w:fill="FFFFFF"/>
          </w:tcPr>
          <w:p w:rsidR="00D1364B" w:rsidRDefault="00D1364B">
            <w:pPr>
              <w:rPr>
                <w:sz w:val="10"/>
                <w:szCs w:val="10"/>
              </w:rPr>
            </w:pPr>
          </w:p>
        </w:tc>
        <w:tc>
          <w:tcPr>
            <w:tcW w:w="2419"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Опознают группы сложноподчинённых предложений;</w:t>
            </w:r>
          </w:p>
        </w:tc>
      </w:tr>
      <w:tr w:rsidR="00D1364B">
        <w:trPr>
          <w:trHeight w:hRule="exact" w:val="2141"/>
          <w:jc w:val="center"/>
        </w:trPr>
        <w:tc>
          <w:tcPr>
            <w:tcW w:w="542"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62</w:t>
            </w:r>
          </w:p>
        </w:tc>
        <w:tc>
          <w:tcPr>
            <w:tcW w:w="1982"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Контрольная работа по теме «Основные группы сложноподчинён ных предложений».</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tabs>
                <w:tab w:val="left" w:pos="2846"/>
              </w:tabs>
              <w:ind w:firstLine="0"/>
              <w:rPr>
                <w:sz w:val="24"/>
                <w:szCs w:val="24"/>
              </w:rPr>
            </w:pPr>
            <w:r>
              <w:rPr>
                <w:sz w:val="24"/>
                <w:szCs w:val="24"/>
              </w:rPr>
              <w:t>Контроль основных УУД по теме «Основные</w:t>
            </w:r>
            <w:r>
              <w:rPr>
                <w:sz w:val="24"/>
                <w:szCs w:val="24"/>
              </w:rPr>
              <w:tab/>
              <w:t>группы</w:t>
            </w:r>
          </w:p>
          <w:p w:rsidR="00D1364B" w:rsidRDefault="008E2A1A">
            <w:pPr>
              <w:pStyle w:val="a9"/>
              <w:shd w:val="clear" w:color="auto" w:fill="auto"/>
              <w:ind w:firstLine="0"/>
              <w:rPr>
                <w:sz w:val="24"/>
                <w:szCs w:val="24"/>
              </w:rPr>
            </w:pPr>
            <w:r>
              <w:rPr>
                <w:sz w:val="24"/>
                <w:szCs w:val="24"/>
              </w:rPr>
              <w:t>сложноподчинённых предложений».</w:t>
            </w:r>
          </w:p>
        </w:tc>
        <w:tc>
          <w:tcPr>
            <w:tcW w:w="3115"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Самоанализ и самоконтроль</w:t>
            </w:r>
          </w:p>
        </w:tc>
        <w:tc>
          <w:tcPr>
            <w:tcW w:w="2693" w:type="dxa"/>
            <w:tcBorders>
              <w:top w:val="single" w:sz="4" w:space="0" w:color="auto"/>
              <w:left w:val="single" w:sz="4" w:space="0" w:color="auto"/>
            </w:tcBorders>
            <w:shd w:val="clear" w:color="auto" w:fill="FFFFFF"/>
          </w:tcPr>
          <w:p w:rsidR="00D1364B" w:rsidRDefault="008E2A1A">
            <w:pPr>
              <w:pStyle w:val="a9"/>
              <w:shd w:val="clear" w:color="auto" w:fill="auto"/>
              <w:tabs>
                <w:tab w:val="left" w:pos="1104"/>
              </w:tabs>
              <w:ind w:firstLine="0"/>
              <w:rPr>
                <w:sz w:val="24"/>
                <w:szCs w:val="24"/>
              </w:rPr>
            </w:pPr>
            <w:r>
              <w:rPr>
                <w:sz w:val="24"/>
                <w:szCs w:val="24"/>
              </w:rPr>
              <w:t>Пишут</w:t>
            </w:r>
            <w:r>
              <w:rPr>
                <w:sz w:val="24"/>
                <w:szCs w:val="24"/>
              </w:rPr>
              <w:tab/>
              <w:t>контрольную</w:t>
            </w:r>
          </w:p>
          <w:p w:rsidR="00D1364B" w:rsidRDefault="008E2A1A">
            <w:pPr>
              <w:pStyle w:val="a9"/>
              <w:shd w:val="clear" w:color="auto" w:fill="auto"/>
              <w:ind w:firstLine="0"/>
              <w:rPr>
                <w:sz w:val="24"/>
                <w:szCs w:val="24"/>
              </w:rPr>
            </w:pPr>
            <w:r>
              <w:rPr>
                <w:sz w:val="24"/>
                <w:szCs w:val="24"/>
              </w:rPr>
              <w:t>работу.</w:t>
            </w:r>
          </w:p>
        </w:tc>
        <w:tc>
          <w:tcPr>
            <w:tcW w:w="1138" w:type="dxa"/>
            <w:tcBorders>
              <w:top w:val="single" w:sz="4" w:space="0" w:color="auto"/>
              <w:left w:val="single" w:sz="4" w:space="0" w:color="auto"/>
            </w:tcBorders>
            <w:shd w:val="clear" w:color="auto" w:fill="FFFFFF"/>
          </w:tcPr>
          <w:p w:rsidR="00D1364B" w:rsidRDefault="00D1364B">
            <w:pPr>
              <w:rPr>
                <w:sz w:val="10"/>
                <w:szCs w:val="10"/>
              </w:rPr>
            </w:pPr>
          </w:p>
        </w:tc>
        <w:tc>
          <w:tcPr>
            <w:tcW w:w="2419"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Контрольное списывание</w:t>
            </w:r>
          </w:p>
        </w:tc>
      </w:tr>
      <w:tr w:rsidR="00D1364B">
        <w:trPr>
          <w:trHeight w:hRule="exact" w:val="1046"/>
          <w:jc w:val="center"/>
        </w:trPr>
        <w:tc>
          <w:tcPr>
            <w:tcW w:w="542"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63</w:t>
            </w:r>
          </w:p>
        </w:tc>
        <w:tc>
          <w:tcPr>
            <w:tcW w:w="1982"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Анализ ошибок работы.</w:t>
            </w:r>
          </w:p>
        </w:tc>
        <w:tc>
          <w:tcPr>
            <w:tcW w:w="3830"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Анализировать ошибки работы.</w:t>
            </w:r>
          </w:p>
        </w:tc>
        <w:tc>
          <w:tcPr>
            <w:tcW w:w="3115"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Самоконтроль.</w:t>
            </w:r>
          </w:p>
        </w:tc>
        <w:tc>
          <w:tcPr>
            <w:tcW w:w="269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Анализируют ошибки работы.</w:t>
            </w:r>
          </w:p>
        </w:tc>
        <w:tc>
          <w:tcPr>
            <w:tcW w:w="1138" w:type="dxa"/>
            <w:tcBorders>
              <w:top w:val="single" w:sz="4" w:space="0" w:color="auto"/>
              <w:left w:val="single" w:sz="4" w:space="0" w:color="auto"/>
              <w:bottom w:val="single" w:sz="4" w:space="0" w:color="auto"/>
            </w:tcBorders>
            <w:shd w:val="clear" w:color="auto" w:fill="FFFFFF"/>
          </w:tcPr>
          <w:p w:rsidR="00D1364B" w:rsidRDefault="00D1364B">
            <w:pPr>
              <w:rPr>
                <w:sz w:val="10"/>
                <w:szCs w:val="10"/>
              </w:rPr>
            </w:pP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Анализируют ошибки работы.</w:t>
            </w:r>
          </w:p>
        </w:tc>
      </w:tr>
    </w:tbl>
    <w:p w:rsidR="00D1364B" w:rsidRDefault="008E2A1A">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542"/>
        <w:gridCol w:w="1982"/>
        <w:gridCol w:w="3830"/>
        <w:gridCol w:w="3115"/>
        <w:gridCol w:w="2693"/>
        <w:gridCol w:w="1138"/>
        <w:gridCol w:w="422"/>
        <w:gridCol w:w="1997"/>
      </w:tblGrid>
      <w:tr w:rsidR="00D1364B">
        <w:trPr>
          <w:trHeight w:hRule="exact" w:val="2179"/>
          <w:jc w:val="center"/>
        </w:trPr>
        <w:tc>
          <w:tcPr>
            <w:tcW w:w="542"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lastRenderedPageBreak/>
              <w:t>64</w:t>
            </w:r>
          </w:p>
        </w:tc>
        <w:tc>
          <w:tcPr>
            <w:tcW w:w="1982"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b/>
                <w:bCs/>
                <w:sz w:val="24"/>
                <w:szCs w:val="24"/>
              </w:rPr>
              <w:t xml:space="preserve">Сочинение- рассуждение </w:t>
            </w:r>
            <w:r>
              <w:rPr>
                <w:sz w:val="24"/>
                <w:szCs w:val="24"/>
              </w:rPr>
              <w:t>по теме «Подвиг».</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ind w:firstLine="0"/>
              <w:jc w:val="both"/>
              <w:rPr>
                <w:sz w:val="24"/>
                <w:szCs w:val="24"/>
              </w:rPr>
            </w:pPr>
            <w:r>
              <w:rPr>
                <w:sz w:val="24"/>
                <w:szCs w:val="24"/>
              </w:rPr>
              <w:t>Создавать сочинение-рассуждение на заданную тему.</w:t>
            </w:r>
          </w:p>
        </w:tc>
        <w:tc>
          <w:tcPr>
            <w:tcW w:w="3115" w:type="dxa"/>
            <w:tcBorders>
              <w:top w:val="single" w:sz="4" w:space="0" w:color="auto"/>
              <w:left w:val="single" w:sz="4" w:space="0" w:color="auto"/>
            </w:tcBorders>
            <w:shd w:val="clear" w:color="auto" w:fill="FFFFFF"/>
          </w:tcPr>
          <w:p w:rsidR="00D1364B" w:rsidRDefault="008E2A1A">
            <w:pPr>
              <w:pStyle w:val="a9"/>
              <w:shd w:val="clear" w:color="auto" w:fill="auto"/>
              <w:tabs>
                <w:tab w:val="left" w:pos="2323"/>
              </w:tabs>
              <w:ind w:firstLine="0"/>
              <w:rPr>
                <w:sz w:val="24"/>
                <w:szCs w:val="24"/>
              </w:rPr>
            </w:pPr>
            <w:r>
              <w:rPr>
                <w:sz w:val="24"/>
                <w:szCs w:val="24"/>
              </w:rPr>
              <w:t>Выступать</w:t>
            </w:r>
            <w:r>
              <w:rPr>
                <w:sz w:val="24"/>
                <w:szCs w:val="24"/>
              </w:rPr>
              <w:tab/>
              <w:t>перед</w:t>
            </w:r>
          </w:p>
          <w:p w:rsidR="00D1364B" w:rsidRDefault="008E2A1A">
            <w:pPr>
              <w:pStyle w:val="a9"/>
              <w:shd w:val="clear" w:color="auto" w:fill="auto"/>
              <w:ind w:firstLine="0"/>
              <w:rPr>
                <w:sz w:val="24"/>
                <w:szCs w:val="24"/>
              </w:rPr>
            </w:pPr>
            <w:r>
              <w:rPr>
                <w:sz w:val="24"/>
                <w:szCs w:val="24"/>
              </w:rPr>
              <w:t>аудиторией.</w:t>
            </w:r>
          </w:p>
        </w:tc>
        <w:tc>
          <w:tcPr>
            <w:tcW w:w="2693" w:type="dxa"/>
            <w:tcBorders>
              <w:top w:val="single" w:sz="4" w:space="0" w:color="auto"/>
              <w:left w:val="single" w:sz="4" w:space="0" w:color="auto"/>
            </w:tcBorders>
            <w:shd w:val="clear" w:color="auto" w:fill="FFFFFF"/>
          </w:tcPr>
          <w:p w:rsidR="00D1364B" w:rsidRDefault="008E2A1A">
            <w:pPr>
              <w:pStyle w:val="a9"/>
              <w:shd w:val="clear" w:color="auto" w:fill="auto"/>
              <w:ind w:firstLine="0"/>
              <w:jc w:val="both"/>
              <w:rPr>
                <w:sz w:val="24"/>
                <w:szCs w:val="24"/>
              </w:rPr>
            </w:pPr>
            <w:r>
              <w:rPr>
                <w:sz w:val="24"/>
                <w:szCs w:val="24"/>
              </w:rPr>
              <w:t>Активизируют знания о структуре сочинения- рассуждения.</w:t>
            </w:r>
          </w:p>
          <w:p w:rsidR="00D1364B" w:rsidRDefault="008E2A1A">
            <w:pPr>
              <w:pStyle w:val="a9"/>
              <w:shd w:val="clear" w:color="auto" w:fill="auto"/>
              <w:tabs>
                <w:tab w:val="left" w:pos="1330"/>
              </w:tabs>
              <w:ind w:firstLine="0"/>
              <w:jc w:val="both"/>
              <w:rPr>
                <w:sz w:val="24"/>
                <w:szCs w:val="24"/>
              </w:rPr>
            </w:pPr>
            <w:r>
              <w:rPr>
                <w:sz w:val="24"/>
                <w:szCs w:val="24"/>
              </w:rPr>
              <w:t>Создают</w:t>
            </w:r>
            <w:r>
              <w:rPr>
                <w:sz w:val="24"/>
                <w:szCs w:val="24"/>
              </w:rPr>
              <w:tab/>
              <w:t>сочинение-</w:t>
            </w:r>
          </w:p>
          <w:p w:rsidR="00D1364B" w:rsidRDefault="008E2A1A">
            <w:pPr>
              <w:pStyle w:val="a9"/>
              <w:shd w:val="clear" w:color="auto" w:fill="auto"/>
              <w:tabs>
                <w:tab w:val="left" w:pos="2242"/>
              </w:tabs>
              <w:ind w:firstLine="0"/>
              <w:jc w:val="both"/>
              <w:rPr>
                <w:sz w:val="24"/>
                <w:szCs w:val="24"/>
              </w:rPr>
            </w:pPr>
            <w:r>
              <w:rPr>
                <w:sz w:val="24"/>
                <w:szCs w:val="24"/>
              </w:rPr>
              <w:t>рассуждение</w:t>
            </w:r>
            <w:r>
              <w:rPr>
                <w:sz w:val="24"/>
                <w:szCs w:val="24"/>
              </w:rPr>
              <w:tab/>
              <w:t>на</w:t>
            </w:r>
          </w:p>
          <w:p w:rsidR="00D1364B" w:rsidRDefault="008E2A1A">
            <w:pPr>
              <w:pStyle w:val="a9"/>
              <w:shd w:val="clear" w:color="auto" w:fill="auto"/>
              <w:ind w:firstLine="0"/>
              <w:rPr>
                <w:sz w:val="24"/>
                <w:szCs w:val="24"/>
              </w:rPr>
            </w:pPr>
            <w:r>
              <w:rPr>
                <w:sz w:val="24"/>
                <w:szCs w:val="24"/>
              </w:rPr>
              <w:t>заданную тему.</w:t>
            </w:r>
          </w:p>
        </w:tc>
        <w:tc>
          <w:tcPr>
            <w:tcW w:w="1138" w:type="dxa"/>
            <w:tcBorders>
              <w:top w:val="single" w:sz="4" w:space="0" w:color="auto"/>
              <w:left w:val="single" w:sz="4" w:space="0" w:color="auto"/>
            </w:tcBorders>
            <w:shd w:val="clear" w:color="auto" w:fill="FFFFFF"/>
          </w:tcPr>
          <w:p w:rsidR="00D1364B" w:rsidRDefault="00D1364B">
            <w:pPr>
              <w:rPr>
                <w:sz w:val="10"/>
                <w:szCs w:val="10"/>
              </w:rPr>
            </w:pPr>
          </w:p>
        </w:tc>
        <w:tc>
          <w:tcPr>
            <w:tcW w:w="2419" w:type="dxa"/>
            <w:gridSpan w:val="2"/>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tabs>
                <w:tab w:val="left" w:pos="1958"/>
              </w:tabs>
              <w:ind w:firstLine="0"/>
              <w:rPr>
                <w:sz w:val="24"/>
                <w:szCs w:val="24"/>
              </w:rPr>
            </w:pPr>
            <w:r>
              <w:rPr>
                <w:sz w:val="24"/>
                <w:szCs w:val="24"/>
              </w:rPr>
              <w:t>Создают сочинение- рассуждение</w:t>
            </w:r>
            <w:r>
              <w:rPr>
                <w:sz w:val="24"/>
                <w:szCs w:val="24"/>
              </w:rPr>
              <w:tab/>
              <w:t>на</w:t>
            </w:r>
          </w:p>
          <w:p w:rsidR="00D1364B" w:rsidRDefault="008E2A1A">
            <w:pPr>
              <w:pStyle w:val="a9"/>
              <w:shd w:val="clear" w:color="auto" w:fill="auto"/>
              <w:ind w:firstLine="0"/>
              <w:rPr>
                <w:sz w:val="24"/>
                <w:szCs w:val="24"/>
              </w:rPr>
            </w:pPr>
            <w:r>
              <w:rPr>
                <w:sz w:val="24"/>
                <w:szCs w:val="24"/>
              </w:rPr>
              <w:t>заданную тему.</w:t>
            </w:r>
          </w:p>
        </w:tc>
      </w:tr>
      <w:tr w:rsidR="00D1364B">
        <w:trPr>
          <w:trHeight w:hRule="exact" w:val="485"/>
          <w:jc w:val="center"/>
        </w:trPr>
        <w:tc>
          <w:tcPr>
            <w:tcW w:w="15719" w:type="dxa"/>
            <w:gridSpan w:val="8"/>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Раздел 7. Бессоюзные сложные предложения.(11+2)</w:t>
            </w:r>
          </w:p>
        </w:tc>
      </w:tr>
      <w:tr w:rsidR="00D1364B">
        <w:trPr>
          <w:trHeight w:hRule="exact" w:val="3250"/>
          <w:jc w:val="center"/>
        </w:trPr>
        <w:tc>
          <w:tcPr>
            <w:tcW w:w="542"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65</w:t>
            </w:r>
          </w:p>
        </w:tc>
        <w:tc>
          <w:tcPr>
            <w:tcW w:w="1982" w:type="dxa"/>
            <w:tcBorders>
              <w:top w:val="single" w:sz="4" w:space="0" w:color="auto"/>
              <w:left w:val="single" w:sz="4" w:space="0" w:color="auto"/>
            </w:tcBorders>
            <w:shd w:val="clear" w:color="auto" w:fill="FFFFFF"/>
          </w:tcPr>
          <w:p w:rsidR="00D1364B" w:rsidRDefault="008E2A1A">
            <w:pPr>
              <w:pStyle w:val="a9"/>
              <w:shd w:val="clear" w:color="auto" w:fill="auto"/>
              <w:tabs>
                <w:tab w:val="left" w:pos="1651"/>
              </w:tabs>
              <w:spacing w:line="276" w:lineRule="auto"/>
              <w:ind w:firstLine="0"/>
              <w:rPr>
                <w:sz w:val="24"/>
                <w:szCs w:val="24"/>
              </w:rPr>
            </w:pPr>
            <w:r>
              <w:rPr>
                <w:sz w:val="24"/>
                <w:szCs w:val="24"/>
              </w:rPr>
              <w:t>Понятие</w:t>
            </w:r>
            <w:r>
              <w:rPr>
                <w:sz w:val="24"/>
                <w:szCs w:val="24"/>
              </w:rPr>
              <w:tab/>
              <w:t>о</w:t>
            </w:r>
          </w:p>
          <w:p w:rsidR="00D1364B" w:rsidRDefault="008E2A1A">
            <w:pPr>
              <w:pStyle w:val="a9"/>
              <w:shd w:val="clear" w:color="auto" w:fill="auto"/>
              <w:spacing w:line="276" w:lineRule="auto"/>
              <w:ind w:firstLine="0"/>
              <w:rPr>
                <w:sz w:val="24"/>
                <w:szCs w:val="24"/>
              </w:rPr>
            </w:pPr>
            <w:r>
              <w:rPr>
                <w:sz w:val="24"/>
                <w:szCs w:val="24"/>
              </w:rPr>
              <w:t>бессоюзном сложном предложении.</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ind w:firstLine="0"/>
              <w:jc w:val="both"/>
              <w:rPr>
                <w:sz w:val="24"/>
                <w:szCs w:val="24"/>
              </w:rPr>
            </w:pPr>
            <w:r>
              <w:rPr>
                <w:sz w:val="24"/>
                <w:szCs w:val="24"/>
              </w:rPr>
              <w:t>Определять понятие «бессоюзное сложное предложение»; отличать бессоюзное сложное предложение от союзного.</w:t>
            </w:r>
          </w:p>
        </w:tc>
        <w:tc>
          <w:tcPr>
            <w:tcW w:w="3115" w:type="dxa"/>
            <w:vMerge w:val="restart"/>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b/>
                <w:bCs/>
                <w:sz w:val="20"/>
                <w:szCs w:val="20"/>
              </w:rPr>
              <w:t xml:space="preserve">Регулятивные УУД: </w:t>
            </w:r>
            <w:r>
              <w:rPr>
                <w:sz w:val="24"/>
                <w:szCs w:val="24"/>
              </w:rPr>
              <w:t>Работать с дополнительными источниками по теме.Анализировать интонационный рисунок предложений.Конструирова ть предложения по заданным схемам.</w:t>
            </w:r>
          </w:p>
          <w:p w:rsidR="00D1364B" w:rsidRDefault="008E2A1A">
            <w:pPr>
              <w:pStyle w:val="a9"/>
              <w:shd w:val="clear" w:color="auto" w:fill="auto"/>
              <w:ind w:firstLine="0"/>
              <w:rPr>
                <w:sz w:val="24"/>
                <w:szCs w:val="24"/>
              </w:rPr>
            </w:pPr>
            <w:r>
              <w:rPr>
                <w:b/>
                <w:bCs/>
                <w:sz w:val="20"/>
                <w:szCs w:val="20"/>
              </w:rPr>
              <w:t>Познавательные УУД</w:t>
            </w:r>
            <w:r>
              <w:rPr>
                <w:sz w:val="24"/>
                <w:szCs w:val="24"/>
              </w:rPr>
              <w:t>:</w:t>
            </w:r>
            <w:r>
              <w:rPr>
                <w:i/>
                <w:iCs/>
                <w:sz w:val="24"/>
                <w:szCs w:val="24"/>
              </w:rPr>
              <w:t xml:space="preserve">давать </w:t>
            </w:r>
            <w:r>
              <w:rPr>
                <w:sz w:val="24"/>
                <w:szCs w:val="24"/>
              </w:rPr>
              <w:t xml:space="preserve">определение лингвистическим </w:t>
            </w:r>
            <w:r>
              <w:rPr>
                <w:i/>
                <w:iCs/>
                <w:sz w:val="24"/>
                <w:szCs w:val="24"/>
              </w:rPr>
              <w:t xml:space="preserve">понятиям;опреДелять </w:t>
            </w:r>
            <w:r>
              <w:rPr>
                <w:sz w:val="24"/>
                <w:szCs w:val="24"/>
              </w:rPr>
              <w:t>основную и второстепенную информацию;</w:t>
            </w:r>
          </w:p>
          <w:p w:rsidR="00D1364B" w:rsidRDefault="008E2A1A">
            <w:pPr>
              <w:pStyle w:val="a9"/>
              <w:shd w:val="clear" w:color="auto" w:fill="auto"/>
              <w:ind w:firstLine="0"/>
              <w:rPr>
                <w:sz w:val="24"/>
                <w:szCs w:val="24"/>
              </w:rPr>
            </w:pPr>
            <w:r>
              <w:rPr>
                <w:i/>
                <w:iCs/>
                <w:sz w:val="24"/>
                <w:szCs w:val="24"/>
              </w:rPr>
              <w:t>осуществлять сравнение</w:t>
            </w:r>
            <w:r>
              <w:rPr>
                <w:sz w:val="24"/>
                <w:szCs w:val="24"/>
              </w:rPr>
              <w:t>, самостоятельно выбирая критерии для логической операции;</w:t>
            </w:r>
            <w:r>
              <w:rPr>
                <w:i/>
                <w:iCs/>
                <w:sz w:val="24"/>
                <w:szCs w:val="24"/>
              </w:rPr>
              <w:t xml:space="preserve">объяснять </w:t>
            </w:r>
            <w:r>
              <w:rPr>
                <w:sz w:val="24"/>
                <w:szCs w:val="24"/>
              </w:rPr>
              <w:t>явления, выявляемые в ходе исследования;</w:t>
            </w:r>
          </w:p>
          <w:p w:rsidR="00D1364B" w:rsidRDefault="008E2A1A">
            <w:pPr>
              <w:pStyle w:val="a9"/>
              <w:shd w:val="clear" w:color="auto" w:fill="auto"/>
              <w:ind w:firstLine="0"/>
              <w:rPr>
                <w:sz w:val="24"/>
                <w:szCs w:val="24"/>
              </w:rPr>
            </w:pPr>
            <w:r>
              <w:rPr>
                <w:i/>
                <w:iCs/>
                <w:sz w:val="24"/>
                <w:szCs w:val="24"/>
              </w:rPr>
              <w:t>осуществлять</w:t>
            </w:r>
            <w:r>
              <w:rPr>
                <w:sz w:val="24"/>
                <w:szCs w:val="24"/>
              </w:rPr>
              <w:t xml:space="preserve"> поиск информации, необходимой для решения учебных задач; </w:t>
            </w:r>
            <w:r>
              <w:rPr>
                <w:i/>
                <w:iCs/>
                <w:sz w:val="24"/>
                <w:szCs w:val="24"/>
              </w:rPr>
              <w:t>наблюдать и сопоставлять</w:t>
            </w:r>
            <w:r>
              <w:rPr>
                <w:sz w:val="24"/>
                <w:szCs w:val="24"/>
              </w:rPr>
              <w:t>, выявлять взаимосвязи и зависимости, отражать полученную при</w:t>
            </w:r>
          </w:p>
        </w:tc>
        <w:tc>
          <w:tcPr>
            <w:tcW w:w="2693" w:type="dxa"/>
            <w:vMerge w:val="restart"/>
            <w:tcBorders>
              <w:top w:val="single" w:sz="4" w:space="0" w:color="auto"/>
              <w:left w:val="single" w:sz="4" w:space="0" w:color="auto"/>
            </w:tcBorders>
            <w:shd w:val="clear" w:color="auto" w:fill="FFFFFF"/>
          </w:tcPr>
          <w:p w:rsidR="00D1364B" w:rsidRDefault="008E2A1A">
            <w:pPr>
              <w:pStyle w:val="a9"/>
              <w:shd w:val="clear" w:color="auto" w:fill="auto"/>
              <w:tabs>
                <w:tab w:val="left" w:pos="1656"/>
              </w:tabs>
              <w:ind w:firstLine="0"/>
              <w:rPr>
                <w:sz w:val="24"/>
                <w:szCs w:val="24"/>
              </w:rPr>
            </w:pPr>
            <w:r>
              <w:rPr>
                <w:sz w:val="24"/>
                <w:szCs w:val="24"/>
              </w:rPr>
              <w:t>Определяют</w:t>
            </w:r>
            <w:r>
              <w:rPr>
                <w:sz w:val="24"/>
                <w:szCs w:val="24"/>
              </w:rPr>
              <w:tab/>
              <w:t>понятие</w:t>
            </w:r>
          </w:p>
          <w:p w:rsidR="00D1364B" w:rsidRDefault="008E2A1A">
            <w:pPr>
              <w:pStyle w:val="a9"/>
              <w:shd w:val="clear" w:color="auto" w:fill="auto"/>
              <w:ind w:firstLine="0"/>
              <w:rPr>
                <w:sz w:val="24"/>
                <w:szCs w:val="24"/>
              </w:rPr>
            </w:pPr>
            <w:r>
              <w:rPr>
                <w:sz w:val="24"/>
                <w:szCs w:val="24"/>
              </w:rPr>
              <w:t>«бессоюзное сложное предложение».</w:t>
            </w:r>
          </w:p>
          <w:p w:rsidR="00D1364B" w:rsidRDefault="008E2A1A">
            <w:pPr>
              <w:pStyle w:val="a9"/>
              <w:shd w:val="clear" w:color="auto" w:fill="auto"/>
              <w:ind w:firstLine="0"/>
              <w:rPr>
                <w:sz w:val="24"/>
                <w:szCs w:val="24"/>
              </w:rPr>
            </w:pPr>
            <w:r>
              <w:rPr>
                <w:sz w:val="24"/>
                <w:szCs w:val="24"/>
              </w:rPr>
              <w:t>Отличать бессоюзное сложное предложение от союзного.</w:t>
            </w:r>
          </w:p>
          <w:p w:rsidR="00D1364B" w:rsidRDefault="008E2A1A">
            <w:pPr>
              <w:pStyle w:val="a9"/>
              <w:shd w:val="clear" w:color="auto" w:fill="auto"/>
              <w:tabs>
                <w:tab w:val="left" w:pos="1656"/>
              </w:tabs>
              <w:ind w:firstLine="0"/>
              <w:rPr>
                <w:sz w:val="24"/>
                <w:szCs w:val="24"/>
              </w:rPr>
            </w:pPr>
            <w:r>
              <w:rPr>
                <w:sz w:val="24"/>
                <w:szCs w:val="24"/>
              </w:rPr>
              <w:t>Определять</w:t>
            </w:r>
            <w:r>
              <w:rPr>
                <w:sz w:val="24"/>
                <w:szCs w:val="24"/>
              </w:rPr>
              <w:tab/>
              <w:t>понятие</w:t>
            </w:r>
          </w:p>
          <w:p w:rsidR="00D1364B" w:rsidRDefault="008E2A1A">
            <w:pPr>
              <w:pStyle w:val="a9"/>
              <w:shd w:val="clear" w:color="auto" w:fill="auto"/>
              <w:ind w:firstLine="0"/>
              <w:rPr>
                <w:sz w:val="24"/>
                <w:szCs w:val="24"/>
              </w:rPr>
            </w:pPr>
            <w:r>
              <w:rPr>
                <w:sz w:val="24"/>
                <w:szCs w:val="24"/>
              </w:rPr>
              <w:t>«интонация» бессоюзного сложного предложения.</w:t>
            </w:r>
          </w:p>
          <w:p w:rsidR="00D1364B" w:rsidRDefault="008E2A1A">
            <w:pPr>
              <w:pStyle w:val="a9"/>
              <w:shd w:val="clear" w:color="auto" w:fill="auto"/>
              <w:ind w:firstLine="0"/>
              <w:rPr>
                <w:sz w:val="24"/>
                <w:szCs w:val="24"/>
              </w:rPr>
            </w:pPr>
            <w:r>
              <w:rPr>
                <w:sz w:val="24"/>
                <w:szCs w:val="24"/>
              </w:rPr>
              <w:t>Отрабатывают особенности интонации в бессоюзных сложных предложениях.</w:t>
            </w:r>
          </w:p>
          <w:p w:rsidR="00D1364B" w:rsidRDefault="008E2A1A">
            <w:pPr>
              <w:pStyle w:val="a9"/>
              <w:shd w:val="clear" w:color="auto" w:fill="auto"/>
              <w:tabs>
                <w:tab w:val="left" w:pos="1238"/>
              </w:tabs>
              <w:ind w:firstLine="0"/>
              <w:jc w:val="both"/>
              <w:rPr>
                <w:sz w:val="24"/>
                <w:szCs w:val="24"/>
              </w:rPr>
            </w:pPr>
            <w:r>
              <w:rPr>
                <w:sz w:val="24"/>
                <w:szCs w:val="24"/>
              </w:rPr>
              <w:t>Выявляют и различают группы</w:t>
            </w:r>
            <w:r>
              <w:rPr>
                <w:sz w:val="24"/>
                <w:szCs w:val="24"/>
              </w:rPr>
              <w:tab/>
              <w:t>бессоюзных</w:t>
            </w:r>
          </w:p>
          <w:p w:rsidR="00D1364B" w:rsidRDefault="008E2A1A">
            <w:pPr>
              <w:pStyle w:val="a9"/>
              <w:shd w:val="clear" w:color="auto" w:fill="auto"/>
              <w:ind w:firstLine="0"/>
              <w:jc w:val="both"/>
              <w:rPr>
                <w:sz w:val="24"/>
                <w:szCs w:val="24"/>
              </w:rPr>
            </w:pPr>
            <w:r>
              <w:rPr>
                <w:sz w:val="24"/>
                <w:szCs w:val="24"/>
              </w:rPr>
              <w:t>сложных предложений по значению.</w:t>
            </w:r>
          </w:p>
          <w:p w:rsidR="00D1364B" w:rsidRDefault="008E2A1A">
            <w:pPr>
              <w:pStyle w:val="a9"/>
              <w:shd w:val="clear" w:color="auto" w:fill="auto"/>
              <w:tabs>
                <w:tab w:val="left" w:pos="1829"/>
              </w:tabs>
              <w:ind w:firstLine="0"/>
              <w:jc w:val="both"/>
              <w:rPr>
                <w:sz w:val="24"/>
                <w:szCs w:val="24"/>
              </w:rPr>
            </w:pPr>
            <w:r>
              <w:rPr>
                <w:sz w:val="24"/>
                <w:szCs w:val="24"/>
              </w:rPr>
              <w:t>Составляют</w:t>
            </w:r>
            <w:r>
              <w:rPr>
                <w:sz w:val="24"/>
                <w:szCs w:val="24"/>
              </w:rPr>
              <w:tab/>
              <w:t>схемы</w:t>
            </w:r>
          </w:p>
          <w:p w:rsidR="00D1364B" w:rsidRDefault="008E2A1A">
            <w:pPr>
              <w:pStyle w:val="a9"/>
              <w:shd w:val="clear" w:color="auto" w:fill="auto"/>
              <w:ind w:firstLine="0"/>
              <w:jc w:val="both"/>
              <w:rPr>
                <w:sz w:val="24"/>
                <w:szCs w:val="24"/>
              </w:rPr>
            </w:pPr>
            <w:r>
              <w:rPr>
                <w:sz w:val="24"/>
                <w:szCs w:val="24"/>
              </w:rPr>
              <w:t>бессоюзных сложных предложений.</w:t>
            </w:r>
          </w:p>
          <w:p w:rsidR="00D1364B" w:rsidRDefault="008E2A1A">
            <w:pPr>
              <w:pStyle w:val="a9"/>
              <w:shd w:val="clear" w:color="auto" w:fill="auto"/>
              <w:tabs>
                <w:tab w:val="left" w:pos="1646"/>
              </w:tabs>
              <w:ind w:firstLine="0"/>
              <w:jc w:val="both"/>
              <w:rPr>
                <w:sz w:val="24"/>
                <w:szCs w:val="24"/>
              </w:rPr>
            </w:pPr>
            <w:r>
              <w:rPr>
                <w:sz w:val="24"/>
                <w:szCs w:val="24"/>
              </w:rPr>
              <w:t>Усваивают</w:t>
            </w:r>
            <w:r>
              <w:rPr>
                <w:sz w:val="24"/>
                <w:szCs w:val="24"/>
              </w:rPr>
              <w:tab/>
              <w:t>правило</w:t>
            </w:r>
          </w:p>
          <w:p w:rsidR="00D1364B" w:rsidRDefault="008E2A1A">
            <w:pPr>
              <w:pStyle w:val="a9"/>
              <w:shd w:val="clear" w:color="auto" w:fill="auto"/>
              <w:ind w:firstLine="0"/>
              <w:jc w:val="both"/>
              <w:rPr>
                <w:sz w:val="24"/>
                <w:szCs w:val="24"/>
              </w:rPr>
            </w:pPr>
            <w:r>
              <w:rPr>
                <w:sz w:val="24"/>
                <w:szCs w:val="24"/>
              </w:rPr>
              <w:t>постановки запятой и точки с запятой в бессоюзном сложном предложении.</w:t>
            </w:r>
          </w:p>
          <w:p w:rsidR="00D1364B" w:rsidRDefault="008E2A1A">
            <w:pPr>
              <w:pStyle w:val="a9"/>
              <w:shd w:val="clear" w:color="auto" w:fill="auto"/>
              <w:tabs>
                <w:tab w:val="left" w:pos="1646"/>
              </w:tabs>
              <w:ind w:firstLine="0"/>
              <w:jc w:val="both"/>
              <w:rPr>
                <w:sz w:val="24"/>
                <w:szCs w:val="24"/>
              </w:rPr>
            </w:pPr>
            <w:r>
              <w:rPr>
                <w:sz w:val="24"/>
                <w:szCs w:val="24"/>
              </w:rPr>
              <w:t>Применяют</w:t>
            </w:r>
            <w:r>
              <w:rPr>
                <w:sz w:val="24"/>
                <w:szCs w:val="24"/>
              </w:rPr>
              <w:tab/>
              <w:t>правило</w:t>
            </w:r>
          </w:p>
          <w:p w:rsidR="00D1364B" w:rsidRDefault="008E2A1A">
            <w:pPr>
              <w:pStyle w:val="a9"/>
              <w:shd w:val="clear" w:color="auto" w:fill="auto"/>
              <w:ind w:firstLine="0"/>
              <w:jc w:val="both"/>
              <w:rPr>
                <w:sz w:val="24"/>
                <w:szCs w:val="24"/>
              </w:rPr>
            </w:pPr>
            <w:r>
              <w:rPr>
                <w:sz w:val="24"/>
                <w:szCs w:val="24"/>
              </w:rPr>
              <w:t>постановки запятой и</w:t>
            </w:r>
          </w:p>
        </w:tc>
        <w:tc>
          <w:tcPr>
            <w:tcW w:w="1560" w:type="dxa"/>
            <w:gridSpan w:val="2"/>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Слайды презентации по теме урока</w:t>
            </w: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Определяют понятие «бессоюзное сложное предложение». Отличать бессоюзное сложное предложение от союзного.</w:t>
            </w:r>
          </w:p>
        </w:tc>
      </w:tr>
      <w:tr w:rsidR="00D1364B">
        <w:trPr>
          <w:trHeight w:hRule="exact" w:val="1862"/>
          <w:jc w:val="center"/>
        </w:trPr>
        <w:tc>
          <w:tcPr>
            <w:tcW w:w="542"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66</w:t>
            </w:r>
          </w:p>
        </w:tc>
        <w:tc>
          <w:tcPr>
            <w:tcW w:w="1982" w:type="dxa"/>
            <w:tcBorders>
              <w:top w:val="single" w:sz="4" w:space="0" w:color="auto"/>
              <w:left w:val="single" w:sz="4" w:space="0" w:color="auto"/>
            </w:tcBorders>
            <w:shd w:val="clear" w:color="auto" w:fill="FFFFFF"/>
          </w:tcPr>
          <w:p w:rsidR="00D1364B" w:rsidRDefault="008E2A1A">
            <w:pPr>
              <w:pStyle w:val="a9"/>
              <w:shd w:val="clear" w:color="auto" w:fill="auto"/>
              <w:tabs>
                <w:tab w:val="left" w:pos="1646"/>
              </w:tabs>
              <w:spacing w:line="276" w:lineRule="auto"/>
              <w:ind w:firstLine="0"/>
              <w:rPr>
                <w:sz w:val="24"/>
                <w:szCs w:val="24"/>
              </w:rPr>
            </w:pPr>
            <w:r>
              <w:rPr>
                <w:sz w:val="24"/>
                <w:szCs w:val="24"/>
              </w:rPr>
              <w:t>Интонация</w:t>
            </w:r>
            <w:r>
              <w:rPr>
                <w:sz w:val="24"/>
                <w:szCs w:val="24"/>
              </w:rPr>
              <w:tab/>
              <w:t>в</w:t>
            </w:r>
          </w:p>
          <w:p w:rsidR="00D1364B" w:rsidRDefault="008E2A1A">
            <w:pPr>
              <w:pStyle w:val="a9"/>
              <w:shd w:val="clear" w:color="auto" w:fill="auto"/>
              <w:spacing w:line="276" w:lineRule="auto"/>
              <w:ind w:firstLine="0"/>
              <w:rPr>
                <w:sz w:val="24"/>
                <w:szCs w:val="24"/>
              </w:rPr>
            </w:pPr>
            <w:r>
              <w:rPr>
                <w:sz w:val="24"/>
                <w:szCs w:val="24"/>
              </w:rPr>
              <w:t>бессоюзных сложных предложениях.</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Определять понятие.</w:t>
            </w:r>
          </w:p>
        </w:tc>
        <w:tc>
          <w:tcPr>
            <w:tcW w:w="3115" w:type="dxa"/>
            <w:vMerge/>
            <w:tcBorders>
              <w:left w:val="single" w:sz="4" w:space="0" w:color="auto"/>
            </w:tcBorders>
            <w:shd w:val="clear" w:color="auto" w:fill="FFFFFF"/>
          </w:tcPr>
          <w:p w:rsidR="00D1364B" w:rsidRDefault="00D1364B"/>
        </w:tc>
        <w:tc>
          <w:tcPr>
            <w:tcW w:w="2693" w:type="dxa"/>
            <w:vMerge/>
            <w:tcBorders>
              <w:left w:val="single" w:sz="4" w:space="0" w:color="auto"/>
            </w:tcBorders>
            <w:shd w:val="clear" w:color="auto" w:fill="FFFFFF"/>
          </w:tcPr>
          <w:p w:rsidR="00D1364B" w:rsidRDefault="00D1364B"/>
        </w:tc>
        <w:tc>
          <w:tcPr>
            <w:tcW w:w="1560" w:type="dxa"/>
            <w:gridSpan w:val="2"/>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tabs>
                <w:tab w:val="left" w:pos="1666"/>
              </w:tabs>
              <w:ind w:firstLine="0"/>
              <w:rPr>
                <w:sz w:val="24"/>
                <w:szCs w:val="24"/>
              </w:rPr>
            </w:pPr>
            <w:r>
              <w:rPr>
                <w:sz w:val="24"/>
                <w:szCs w:val="24"/>
              </w:rPr>
              <w:t>Отрабатывают особенности интонации</w:t>
            </w:r>
            <w:r>
              <w:rPr>
                <w:sz w:val="24"/>
                <w:szCs w:val="24"/>
              </w:rPr>
              <w:tab/>
              <w:t>в</w:t>
            </w:r>
          </w:p>
          <w:p w:rsidR="00D1364B" w:rsidRDefault="008E2A1A">
            <w:pPr>
              <w:pStyle w:val="a9"/>
              <w:shd w:val="clear" w:color="auto" w:fill="auto"/>
              <w:ind w:firstLine="0"/>
              <w:rPr>
                <w:sz w:val="24"/>
                <w:szCs w:val="24"/>
              </w:rPr>
            </w:pPr>
            <w:r>
              <w:rPr>
                <w:sz w:val="24"/>
                <w:szCs w:val="24"/>
              </w:rPr>
              <w:t>бессоюзных сложных предложениях</w:t>
            </w:r>
          </w:p>
        </w:tc>
      </w:tr>
      <w:tr w:rsidR="00D1364B">
        <w:trPr>
          <w:trHeight w:hRule="exact" w:val="2707"/>
          <w:jc w:val="center"/>
        </w:trPr>
        <w:tc>
          <w:tcPr>
            <w:tcW w:w="542"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67</w:t>
            </w:r>
          </w:p>
        </w:tc>
        <w:tc>
          <w:tcPr>
            <w:tcW w:w="1982"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Бессоюзные сложные предложения со значением перечисления.</w:t>
            </w:r>
          </w:p>
          <w:p w:rsidR="00D1364B" w:rsidRDefault="008E2A1A">
            <w:pPr>
              <w:pStyle w:val="a9"/>
              <w:shd w:val="clear" w:color="auto" w:fill="auto"/>
              <w:ind w:firstLine="0"/>
              <w:rPr>
                <w:sz w:val="24"/>
                <w:szCs w:val="24"/>
              </w:rPr>
            </w:pPr>
            <w:r>
              <w:rPr>
                <w:sz w:val="24"/>
                <w:szCs w:val="24"/>
              </w:rPr>
              <w:t>Запятая и точка с запятой в бессоюзных сложных</w:t>
            </w:r>
          </w:p>
        </w:tc>
        <w:tc>
          <w:tcPr>
            <w:tcW w:w="3830" w:type="dxa"/>
            <w:tcBorders>
              <w:top w:val="single" w:sz="4" w:space="0" w:color="auto"/>
              <w:left w:val="single" w:sz="4" w:space="0" w:color="auto"/>
              <w:bottom w:val="single" w:sz="4" w:space="0" w:color="auto"/>
            </w:tcBorders>
            <w:shd w:val="clear" w:color="auto" w:fill="FFFFFF"/>
            <w:vAlign w:val="bottom"/>
          </w:tcPr>
          <w:p w:rsidR="00D1364B" w:rsidRDefault="008E2A1A">
            <w:pPr>
              <w:pStyle w:val="a9"/>
              <w:shd w:val="clear" w:color="auto" w:fill="auto"/>
              <w:tabs>
                <w:tab w:val="left" w:pos="1464"/>
                <w:tab w:val="left" w:pos="3370"/>
              </w:tabs>
              <w:ind w:firstLine="0"/>
              <w:rPr>
                <w:sz w:val="24"/>
                <w:szCs w:val="24"/>
              </w:rPr>
            </w:pPr>
            <w:r>
              <w:rPr>
                <w:sz w:val="24"/>
                <w:szCs w:val="24"/>
              </w:rPr>
              <w:t>Различать группы бессоюзных сложных</w:t>
            </w:r>
            <w:r>
              <w:rPr>
                <w:sz w:val="24"/>
                <w:szCs w:val="24"/>
              </w:rPr>
              <w:tab/>
              <w:t>предложений</w:t>
            </w:r>
            <w:r>
              <w:rPr>
                <w:sz w:val="24"/>
                <w:szCs w:val="24"/>
              </w:rPr>
              <w:tab/>
              <w:t>по</w:t>
            </w:r>
          </w:p>
          <w:p w:rsidR="00D1364B" w:rsidRDefault="008E2A1A">
            <w:pPr>
              <w:pStyle w:val="a9"/>
              <w:shd w:val="clear" w:color="auto" w:fill="auto"/>
              <w:spacing w:after="180"/>
              <w:ind w:firstLine="0"/>
              <w:rPr>
                <w:sz w:val="24"/>
                <w:szCs w:val="24"/>
              </w:rPr>
            </w:pPr>
            <w:r>
              <w:rPr>
                <w:sz w:val="24"/>
                <w:szCs w:val="24"/>
              </w:rPr>
              <w:t>значению;</w:t>
            </w:r>
          </w:p>
          <w:p w:rsidR="00D1364B" w:rsidRDefault="008E2A1A">
            <w:pPr>
              <w:pStyle w:val="a9"/>
              <w:shd w:val="clear" w:color="auto" w:fill="auto"/>
              <w:spacing w:after="80"/>
              <w:ind w:firstLine="0"/>
              <w:rPr>
                <w:sz w:val="24"/>
                <w:szCs w:val="24"/>
              </w:rPr>
            </w:pPr>
            <w:r>
              <w:rPr>
                <w:sz w:val="24"/>
                <w:szCs w:val="24"/>
              </w:rPr>
              <w:t>составлять схемы бессоюзных сложных предложений; применять правило постановки запятой и точки с запятой в бессоюзном сложном предложении;обосновывать</w:t>
            </w:r>
          </w:p>
        </w:tc>
        <w:tc>
          <w:tcPr>
            <w:tcW w:w="3115" w:type="dxa"/>
            <w:vMerge/>
            <w:tcBorders>
              <w:left w:val="single" w:sz="4" w:space="0" w:color="auto"/>
              <w:bottom w:val="single" w:sz="4" w:space="0" w:color="auto"/>
            </w:tcBorders>
            <w:shd w:val="clear" w:color="auto" w:fill="FFFFFF"/>
          </w:tcPr>
          <w:p w:rsidR="00D1364B" w:rsidRDefault="00D1364B"/>
        </w:tc>
        <w:tc>
          <w:tcPr>
            <w:tcW w:w="2693" w:type="dxa"/>
            <w:vMerge/>
            <w:tcBorders>
              <w:left w:val="single" w:sz="4" w:space="0" w:color="auto"/>
              <w:bottom w:val="single" w:sz="4" w:space="0" w:color="auto"/>
            </w:tcBorders>
            <w:shd w:val="clear" w:color="auto" w:fill="FFFFFF"/>
          </w:tcPr>
          <w:p w:rsidR="00D1364B" w:rsidRDefault="00D1364B"/>
        </w:tc>
        <w:tc>
          <w:tcPr>
            <w:tcW w:w="1560" w:type="dxa"/>
            <w:gridSpan w:val="2"/>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Слайды презентации по теме урока</w:t>
            </w:r>
          </w:p>
        </w:tc>
        <w:tc>
          <w:tcPr>
            <w:tcW w:w="1997"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Применяют правило постановки запятой и точки с запятой в бессоюзном сложном предложении.</w:t>
            </w:r>
          </w:p>
        </w:tc>
      </w:tr>
    </w:tbl>
    <w:p w:rsidR="00D1364B" w:rsidRDefault="008E2A1A">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542"/>
        <w:gridCol w:w="1982"/>
        <w:gridCol w:w="3830"/>
        <w:gridCol w:w="3115"/>
        <w:gridCol w:w="1570"/>
        <w:gridCol w:w="1123"/>
        <w:gridCol w:w="1560"/>
        <w:gridCol w:w="1997"/>
      </w:tblGrid>
      <w:tr w:rsidR="00D1364B">
        <w:trPr>
          <w:trHeight w:hRule="exact" w:val="307"/>
          <w:jc w:val="center"/>
        </w:trPr>
        <w:tc>
          <w:tcPr>
            <w:tcW w:w="542" w:type="dxa"/>
            <w:vMerge w:val="restart"/>
            <w:tcBorders>
              <w:top w:val="single" w:sz="4" w:space="0" w:color="auto"/>
              <w:left w:val="single" w:sz="4" w:space="0" w:color="auto"/>
            </w:tcBorders>
            <w:shd w:val="clear" w:color="auto" w:fill="FFFFFF"/>
          </w:tcPr>
          <w:p w:rsidR="00D1364B" w:rsidRDefault="00D1364B">
            <w:pPr>
              <w:rPr>
                <w:sz w:val="10"/>
                <w:szCs w:val="10"/>
              </w:rPr>
            </w:pPr>
          </w:p>
        </w:tc>
        <w:tc>
          <w:tcPr>
            <w:tcW w:w="1982" w:type="dxa"/>
            <w:vMerge w:val="restart"/>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предложениях.</w:t>
            </w:r>
          </w:p>
        </w:tc>
        <w:tc>
          <w:tcPr>
            <w:tcW w:w="3830" w:type="dxa"/>
            <w:vMerge w:val="restart"/>
            <w:tcBorders>
              <w:top w:val="single" w:sz="4" w:space="0" w:color="auto"/>
              <w:left w:val="single" w:sz="4" w:space="0" w:color="auto"/>
            </w:tcBorders>
            <w:shd w:val="clear" w:color="auto" w:fill="FFFFFF"/>
          </w:tcPr>
          <w:p w:rsidR="00D1364B" w:rsidRDefault="008E2A1A">
            <w:pPr>
              <w:pStyle w:val="a9"/>
              <w:shd w:val="clear" w:color="auto" w:fill="auto"/>
              <w:ind w:firstLine="0"/>
              <w:jc w:val="both"/>
              <w:rPr>
                <w:sz w:val="24"/>
                <w:szCs w:val="24"/>
              </w:rPr>
            </w:pPr>
            <w:r>
              <w:rPr>
                <w:sz w:val="24"/>
                <w:szCs w:val="24"/>
              </w:rPr>
              <w:t>постановку знаков препинания в бессоюзных сложных предложениях.</w:t>
            </w:r>
          </w:p>
        </w:tc>
        <w:tc>
          <w:tcPr>
            <w:tcW w:w="3115" w:type="dxa"/>
            <w:vMerge w:val="restart"/>
            <w:tcBorders>
              <w:top w:val="single" w:sz="4" w:space="0" w:color="auto"/>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 xml:space="preserve">наблюдении информацию в виде схемы, таблицы; </w:t>
            </w:r>
            <w:r>
              <w:rPr>
                <w:i/>
                <w:iCs/>
                <w:sz w:val="24"/>
                <w:szCs w:val="24"/>
              </w:rPr>
              <w:t>сопоставлять</w:t>
            </w:r>
            <w:r>
              <w:rPr>
                <w:sz w:val="24"/>
                <w:szCs w:val="24"/>
              </w:rPr>
              <w:t xml:space="preserve"> информацию из разных источников; </w:t>
            </w:r>
            <w:r>
              <w:rPr>
                <w:b/>
                <w:bCs/>
                <w:sz w:val="20"/>
                <w:szCs w:val="20"/>
              </w:rPr>
              <w:t xml:space="preserve">Коммуникативные УУД: </w:t>
            </w:r>
            <w:r>
              <w:rPr>
                <w:i/>
                <w:iCs/>
                <w:sz w:val="24"/>
                <w:szCs w:val="24"/>
              </w:rPr>
              <w:t>вступать в учебное сотрудничество</w:t>
            </w:r>
            <w:r>
              <w:rPr>
                <w:sz w:val="24"/>
                <w:szCs w:val="24"/>
              </w:rPr>
              <w:t xml:space="preserve"> с учителем</w:t>
            </w:r>
          </w:p>
        </w:tc>
        <w:tc>
          <w:tcPr>
            <w:tcW w:w="2693" w:type="dxa"/>
            <w:gridSpan w:val="2"/>
            <w:tcBorders>
              <w:top w:val="single" w:sz="4" w:space="0" w:color="auto"/>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точки с запятой в</w:t>
            </w:r>
          </w:p>
        </w:tc>
        <w:tc>
          <w:tcPr>
            <w:tcW w:w="1560" w:type="dxa"/>
            <w:vMerge w:val="restart"/>
            <w:tcBorders>
              <w:top w:val="single" w:sz="4" w:space="0" w:color="auto"/>
              <w:left w:val="single" w:sz="4" w:space="0" w:color="auto"/>
            </w:tcBorders>
            <w:shd w:val="clear" w:color="auto" w:fill="FFFFFF"/>
          </w:tcPr>
          <w:p w:rsidR="00D1364B" w:rsidRDefault="00D1364B">
            <w:pPr>
              <w:rPr>
                <w:sz w:val="10"/>
                <w:szCs w:val="10"/>
              </w:rPr>
            </w:pPr>
          </w:p>
        </w:tc>
        <w:tc>
          <w:tcPr>
            <w:tcW w:w="1997" w:type="dxa"/>
            <w:vMerge w:val="restart"/>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1690"/>
          <w:jc w:val="center"/>
        </w:trPr>
        <w:tc>
          <w:tcPr>
            <w:tcW w:w="542" w:type="dxa"/>
            <w:vMerge/>
            <w:tcBorders>
              <w:left w:val="single" w:sz="4" w:space="0" w:color="auto"/>
            </w:tcBorders>
            <w:shd w:val="clear" w:color="auto" w:fill="FFFFFF"/>
          </w:tcPr>
          <w:p w:rsidR="00D1364B" w:rsidRDefault="00D1364B"/>
        </w:tc>
        <w:tc>
          <w:tcPr>
            <w:tcW w:w="1982" w:type="dxa"/>
            <w:vMerge/>
            <w:tcBorders>
              <w:left w:val="single" w:sz="4" w:space="0" w:color="auto"/>
            </w:tcBorders>
            <w:shd w:val="clear" w:color="auto" w:fill="FFFFFF"/>
          </w:tcPr>
          <w:p w:rsidR="00D1364B" w:rsidRDefault="00D1364B"/>
        </w:tc>
        <w:tc>
          <w:tcPr>
            <w:tcW w:w="3830" w:type="dxa"/>
            <w:vMerge/>
            <w:tcBorders>
              <w:left w:val="single" w:sz="4" w:space="0" w:color="auto"/>
            </w:tcBorders>
            <w:shd w:val="clear" w:color="auto" w:fill="FFFFFF"/>
          </w:tcPr>
          <w:p w:rsidR="00D1364B" w:rsidRDefault="00D1364B"/>
        </w:tc>
        <w:tc>
          <w:tcPr>
            <w:tcW w:w="3115" w:type="dxa"/>
            <w:vMerge/>
            <w:tcBorders>
              <w:left w:val="single" w:sz="4" w:space="0" w:color="auto"/>
            </w:tcBorders>
            <w:shd w:val="clear" w:color="auto" w:fill="FFFFFF"/>
            <w:vAlign w:val="bottom"/>
          </w:tcPr>
          <w:p w:rsidR="00D1364B" w:rsidRDefault="00D1364B"/>
        </w:tc>
        <w:tc>
          <w:tcPr>
            <w:tcW w:w="1570"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бессоюзном предложении.</w:t>
            </w:r>
          </w:p>
        </w:tc>
        <w:tc>
          <w:tcPr>
            <w:tcW w:w="1123" w:type="dxa"/>
            <w:shd w:val="clear" w:color="auto" w:fill="FFFFFF"/>
          </w:tcPr>
          <w:p w:rsidR="00D1364B" w:rsidRDefault="008E2A1A">
            <w:pPr>
              <w:pStyle w:val="a9"/>
              <w:shd w:val="clear" w:color="auto" w:fill="auto"/>
              <w:ind w:firstLine="0"/>
              <w:jc w:val="center"/>
              <w:rPr>
                <w:sz w:val="24"/>
                <w:szCs w:val="24"/>
              </w:rPr>
            </w:pPr>
            <w:r>
              <w:rPr>
                <w:sz w:val="24"/>
                <w:szCs w:val="24"/>
              </w:rPr>
              <w:t>сложном</w:t>
            </w:r>
          </w:p>
        </w:tc>
        <w:tc>
          <w:tcPr>
            <w:tcW w:w="1560" w:type="dxa"/>
            <w:vMerge/>
            <w:tcBorders>
              <w:left w:val="single" w:sz="4" w:space="0" w:color="auto"/>
            </w:tcBorders>
            <w:shd w:val="clear" w:color="auto" w:fill="FFFFFF"/>
          </w:tcPr>
          <w:p w:rsidR="00D1364B" w:rsidRDefault="00D1364B"/>
        </w:tc>
        <w:tc>
          <w:tcPr>
            <w:tcW w:w="1997" w:type="dxa"/>
            <w:vMerge/>
            <w:tcBorders>
              <w:left w:val="single" w:sz="4" w:space="0" w:color="auto"/>
              <w:right w:val="single" w:sz="4" w:space="0" w:color="auto"/>
            </w:tcBorders>
            <w:shd w:val="clear" w:color="auto" w:fill="FFFFFF"/>
          </w:tcPr>
          <w:p w:rsidR="00D1364B" w:rsidRDefault="00D1364B"/>
        </w:tc>
      </w:tr>
      <w:tr w:rsidR="00D1364B">
        <w:trPr>
          <w:trHeight w:hRule="exact" w:val="278"/>
          <w:jc w:val="center"/>
        </w:trPr>
        <w:tc>
          <w:tcPr>
            <w:tcW w:w="542" w:type="dxa"/>
            <w:tcBorders>
              <w:top w:val="single" w:sz="4" w:space="0" w:color="auto"/>
              <w:left w:val="single" w:sz="4" w:space="0" w:color="auto"/>
            </w:tcBorders>
            <w:shd w:val="clear" w:color="auto" w:fill="FFFFFF"/>
            <w:vAlign w:val="bottom"/>
          </w:tcPr>
          <w:p w:rsidR="00D1364B" w:rsidRDefault="008E2A1A">
            <w:pPr>
              <w:pStyle w:val="a9"/>
              <w:shd w:val="clear" w:color="auto" w:fill="auto"/>
              <w:ind w:firstLine="0"/>
              <w:jc w:val="center"/>
              <w:rPr>
                <w:sz w:val="24"/>
                <w:szCs w:val="24"/>
              </w:rPr>
            </w:pPr>
            <w:r>
              <w:rPr>
                <w:sz w:val="24"/>
                <w:szCs w:val="24"/>
              </w:rPr>
              <w:t>68</w:t>
            </w:r>
          </w:p>
        </w:tc>
        <w:tc>
          <w:tcPr>
            <w:tcW w:w="1982" w:type="dxa"/>
            <w:tcBorders>
              <w:top w:val="single" w:sz="4" w:space="0" w:color="auto"/>
              <w:left w:val="single" w:sz="4" w:space="0" w:color="auto"/>
            </w:tcBorders>
            <w:shd w:val="clear" w:color="auto" w:fill="FFFFFF"/>
            <w:vAlign w:val="bottom"/>
          </w:tcPr>
          <w:p w:rsidR="00D1364B" w:rsidRDefault="008E2A1A">
            <w:pPr>
              <w:pStyle w:val="a9"/>
              <w:shd w:val="clear" w:color="auto" w:fill="auto"/>
              <w:ind w:firstLine="0"/>
              <w:rPr>
                <w:sz w:val="24"/>
                <w:szCs w:val="24"/>
              </w:rPr>
            </w:pPr>
            <w:r>
              <w:rPr>
                <w:b/>
                <w:bCs/>
                <w:sz w:val="24"/>
                <w:szCs w:val="24"/>
              </w:rPr>
              <w:t>Подробное</w:t>
            </w:r>
          </w:p>
        </w:tc>
        <w:tc>
          <w:tcPr>
            <w:tcW w:w="3830" w:type="dxa"/>
            <w:tcBorders>
              <w:top w:val="single" w:sz="4" w:space="0" w:color="auto"/>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Писать подробное изложение.</w:t>
            </w:r>
          </w:p>
        </w:tc>
        <w:tc>
          <w:tcPr>
            <w:tcW w:w="3115"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и одноклассниками,</w:t>
            </w:r>
          </w:p>
        </w:tc>
        <w:tc>
          <w:tcPr>
            <w:tcW w:w="2693" w:type="dxa"/>
            <w:gridSpan w:val="2"/>
            <w:tcBorders>
              <w:top w:val="single" w:sz="4" w:space="0" w:color="auto"/>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Пишут подробное</w:t>
            </w:r>
          </w:p>
        </w:tc>
        <w:tc>
          <w:tcPr>
            <w:tcW w:w="1560" w:type="dxa"/>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Пишут</w:t>
            </w:r>
          </w:p>
        </w:tc>
      </w:tr>
      <w:tr w:rsidR="00D1364B">
        <w:trPr>
          <w:trHeight w:hRule="exact" w:val="269"/>
          <w:jc w:val="center"/>
        </w:trPr>
        <w:tc>
          <w:tcPr>
            <w:tcW w:w="542" w:type="dxa"/>
            <w:tcBorders>
              <w:left w:val="single" w:sz="4" w:space="0" w:color="auto"/>
            </w:tcBorders>
            <w:shd w:val="clear" w:color="auto" w:fill="FFFFFF"/>
          </w:tcPr>
          <w:p w:rsidR="00D1364B" w:rsidRDefault="00D1364B">
            <w:pPr>
              <w:rPr>
                <w:sz w:val="10"/>
                <w:szCs w:val="10"/>
              </w:rPr>
            </w:pPr>
          </w:p>
        </w:tc>
        <w:tc>
          <w:tcPr>
            <w:tcW w:w="1982"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b/>
                <w:bCs/>
                <w:sz w:val="24"/>
                <w:szCs w:val="24"/>
              </w:rPr>
              <w:t xml:space="preserve">изложение </w:t>
            </w:r>
            <w:r>
              <w:rPr>
                <w:sz w:val="24"/>
                <w:szCs w:val="24"/>
              </w:rPr>
              <w:t>по</w:t>
            </w:r>
          </w:p>
        </w:tc>
        <w:tc>
          <w:tcPr>
            <w:tcW w:w="3830" w:type="dxa"/>
            <w:tcBorders>
              <w:left w:val="single" w:sz="4" w:space="0" w:color="auto"/>
            </w:tcBorders>
            <w:shd w:val="clear" w:color="auto" w:fill="FFFFFF"/>
          </w:tcPr>
          <w:p w:rsidR="00D1364B" w:rsidRDefault="00D1364B">
            <w:pPr>
              <w:rPr>
                <w:sz w:val="10"/>
                <w:szCs w:val="10"/>
              </w:rPr>
            </w:pPr>
          </w:p>
        </w:tc>
        <w:tc>
          <w:tcPr>
            <w:tcW w:w="3115"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осуществлять совместную</w:t>
            </w:r>
          </w:p>
        </w:tc>
        <w:tc>
          <w:tcPr>
            <w:tcW w:w="1570"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изложение.</w:t>
            </w:r>
          </w:p>
        </w:tc>
        <w:tc>
          <w:tcPr>
            <w:tcW w:w="1123" w:type="dxa"/>
            <w:shd w:val="clear" w:color="auto" w:fill="FFFFFF"/>
          </w:tcPr>
          <w:p w:rsidR="00D1364B" w:rsidRDefault="00D1364B">
            <w:pPr>
              <w:rPr>
                <w:sz w:val="10"/>
                <w:szCs w:val="10"/>
              </w:rPr>
            </w:pPr>
          </w:p>
        </w:tc>
        <w:tc>
          <w:tcPr>
            <w:tcW w:w="1560" w:type="dxa"/>
            <w:tcBorders>
              <w:left w:val="single" w:sz="4" w:space="0" w:color="auto"/>
            </w:tcBorders>
            <w:shd w:val="clear" w:color="auto" w:fill="FFFFFF"/>
          </w:tcPr>
          <w:p w:rsidR="00D1364B" w:rsidRDefault="00D1364B">
            <w:pPr>
              <w:rPr>
                <w:sz w:val="10"/>
                <w:szCs w:val="10"/>
              </w:rPr>
            </w:pPr>
          </w:p>
        </w:tc>
        <w:tc>
          <w:tcPr>
            <w:tcW w:w="1997" w:type="dxa"/>
            <w:tcBorders>
              <w:left w:val="single" w:sz="4" w:space="0" w:color="auto"/>
              <w:righ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подробное</w:t>
            </w:r>
          </w:p>
        </w:tc>
      </w:tr>
      <w:tr w:rsidR="00D1364B">
        <w:trPr>
          <w:trHeight w:hRule="exact" w:val="254"/>
          <w:jc w:val="center"/>
        </w:trPr>
        <w:tc>
          <w:tcPr>
            <w:tcW w:w="542" w:type="dxa"/>
            <w:tcBorders>
              <w:left w:val="single" w:sz="4" w:space="0" w:color="auto"/>
            </w:tcBorders>
            <w:shd w:val="clear" w:color="auto" w:fill="FFFFFF"/>
          </w:tcPr>
          <w:p w:rsidR="00D1364B" w:rsidRDefault="00D1364B">
            <w:pPr>
              <w:rPr>
                <w:sz w:val="10"/>
                <w:szCs w:val="10"/>
              </w:rPr>
            </w:pPr>
          </w:p>
        </w:tc>
        <w:tc>
          <w:tcPr>
            <w:tcW w:w="1982"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теме «Что такое</w:t>
            </w:r>
          </w:p>
        </w:tc>
        <w:tc>
          <w:tcPr>
            <w:tcW w:w="3830" w:type="dxa"/>
            <w:tcBorders>
              <w:left w:val="single" w:sz="4" w:space="0" w:color="auto"/>
            </w:tcBorders>
            <w:shd w:val="clear" w:color="auto" w:fill="FFFFFF"/>
          </w:tcPr>
          <w:p w:rsidR="00D1364B" w:rsidRDefault="00D1364B">
            <w:pPr>
              <w:rPr>
                <w:sz w:val="10"/>
                <w:szCs w:val="10"/>
              </w:rPr>
            </w:pPr>
          </w:p>
        </w:tc>
        <w:tc>
          <w:tcPr>
            <w:tcW w:w="3115"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деятельность в малых и</w:t>
            </w:r>
          </w:p>
        </w:tc>
        <w:tc>
          <w:tcPr>
            <w:tcW w:w="1570" w:type="dxa"/>
            <w:tcBorders>
              <w:left w:val="single" w:sz="4" w:space="0" w:color="auto"/>
            </w:tcBorders>
            <w:shd w:val="clear" w:color="auto" w:fill="FFFFFF"/>
          </w:tcPr>
          <w:p w:rsidR="00D1364B" w:rsidRDefault="00D1364B">
            <w:pPr>
              <w:rPr>
                <w:sz w:val="10"/>
                <w:szCs w:val="10"/>
              </w:rPr>
            </w:pPr>
          </w:p>
        </w:tc>
        <w:tc>
          <w:tcPr>
            <w:tcW w:w="1123" w:type="dxa"/>
            <w:shd w:val="clear" w:color="auto" w:fill="FFFFFF"/>
          </w:tcPr>
          <w:p w:rsidR="00D1364B" w:rsidRDefault="00D1364B">
            <w:pPr>
              <w:rPr>
                <w:sz w:val="10"/>
                <w:szCs w:val="10"/>
              </w:rPr>
            </w:pPr>
          </w:p>
        </w:tc>
        <w:tc>
          <w:tcPr>
            <w:tcW w:w="1560" w:type="dxa"/>
            <w:tcBorders>
              <w:left w:val="single" w:sz="4" w:space="0" w:color="auto"/>
            </w:tcBorders>
            <w:shd w:val="clear" w:color="auto" w:fill="FFFFFF"/>
          </w:tcPr>
          <w:p w:rsidR="00D1364B" w:rsidRDefault="00D1364B">
            <w:pPr>
              <w:rPr>
                <w:sz w:val="10"/>
                <w:szCs w:val="10"/>
              </w:rPr>
            </w:pPr>
          </w:p>
        </w:tc>
        <w:tc>
          <w:tcPr>
            <w:tcW w:w="1997" w:type="dxa"/>
            <w:tcBorders>
              <w:left w:val="single" w:sz="4" w:space="0" w:color="auto"/>
              <w:righ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изложение.</w:t>
            </w:r>
          </w:p>
        </w:tc>
      </w:tr>
      <w:tr w:rsidR="00D1364B">
        <w:trPr>
          <w:trHeight w:hRule="exact" w:val="288"/>
          <w:jc w:val="center"/>
        </w:trPr>
        <w:tc>
          <w:tcPr>
            <w:tcW w:w="542" w:type="dxa"/>
            <w:tcBorders>
              <w:left w:val="single" w:sz="4" w:space="0" w:color="auto"/>
            </w:tcBorders>
            <w:shd w:val="clear" w:color="auto" w:fill="FFFFFF"/>
          </w:tcPr>
          <w:p w:rsidR="00D1364B" w:rsidRDefault="00D1364B">
            <w:pPr>
              <w:rPr>
                <w:sz w:val="10"/>
                <w:szCs w:val="10"/>
              </w:rPr>
            </w:pPr>
          </w:p>
        </w:tc>
        <w:tc>
          <w:tcPr>
            <w:tcW w:w="1982"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искусство?»</w:t>
            </w:r>
          </w:p>
        </w:tc>
        <w:tc>
          <w:tcPr>
            <w:tcW w:w="3830" w:type="dxa"/>
            <w:tcBorders>
              <w:left w:val="single" w:sz="4" w:space="0" w:color="auto"/>
            </w:tcBorders>
            <w:shd w:val="clear" w:color="auto" w:fill="FFFFFF"/>
          </w:tcPr>
          <w:p w:rsidR="00D1364B" w:rsidRDefault="00D1364B">
            <w:pPr>
              <w:rPr>
                <w:sz w:val="10"/>
                <w:szCs w:val="10"/>
              </w:rPr>
            </w:pPr>
          </w:p>
        </w:tc>
        <w:tc>
          <w:tcPr>
            <w:tcW w:w="3115"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больших группах, осваивая</w:t>
            </w:r>
          </w:p>
        </w:tc>
        <w:tc>
          <w:tcPr>
            <w:tcW w:w="1570" w:type="dxa"/>
            <w:tcBorders>
              <w:left w:val="single" w:sz="4" w:space="0" w:color="auto"/>
            </w:tcBorders>
            <w:shd w:val="clear" w:color="auto" w:fill="FFFFFF"/>
          </w:tcPr>
          <w:p w:rsidR="00D1364B" w:rsidRDefault="00D1364B">
            <w:pPr>
              <w:rPr>
                <w:sz w:val="10"/>
                <w:szCs w:val="10"/>
              </w:rPr>
            </w:pPr>
          </w:p>
        </w:tc>
        <w:tc>
          <w:tcPr>
            <w:tcW w:w="1123" w:type="dxa"/>
            <w:shd w:val="clear" w:color="auto" w:fill="FFFFFF"/>
          </w:tcPr>
          <w:p w:rsidR="00D1364B" w:rsidRDefault="00D1364B">
            <w:pPr>
              <w:rPr>
                <w:sz w:val="10"/>
                <w:szCs w:val="10"/>
              </w:rPr>
            </w:pPr>
          </w:p>
        </w:tc>
        <w:tc>
          <w:tcPr>
            <w:tcW w:w="1560" w:type="dxa"/>
            <w:tcBorders>
              <w:left w:val="single" w:sz="4" w:space="0" w:color="auto"/>
            </w:tcBorders>
            <w:shd w:val="clear" w:color="auto" w:fill="FFFFFF"/>
          </w:tcPr>
          <w:p w:rsidR="00D1364B" w:rsidRDefault="00D1364B">
            <w:pPr>
              <w:rPr>
                <w:sz w:val="10"/>
                <w:szCs w:val="10"/>
              </w:rPr>
            </w:pPr>
          </w:p>
        </w:tc>
        <w:tc>
          <w:tcPr>
            <w:tcW w:w="1997" w:type="dxa"/>
            <w:tcBorders>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221"/>
          <w:jc w:val="center"/>
        </w:trPr>
        <w:tc>
          <w:tcPr>
            <w:tcW w:w="542" w:type="dxa"/>
            <w:tcBorders>
              <w:left w:val="single" w:sz="4" w:space="0" w:color="auto"/>
            </w:tcBorders>
            <w:shd w:val="clear" w:color="auto" w:fill="FFFFFF"/>
          </w:tcPr>
          <w:p w:rsidR="00D1364B" w:rsidRDefault="00D1364B">
            <w:pPr>
              <w:rPr>
                <w:sz w:val="10"/>
                <w:szCs w:val="10"/>
              </w:rPr>
            </w:pPr>
          </w:p>
        </w:tc>
        <w:tc>
          <w:tcPr>
            <w:tcW w:w="1982" w:type="dxa"/>
            <w:tcBorders>
              <w:left w:val="single" w:sz="4" w:space="0" w:color="auto"/>
            </w:tcBorders>
            <w:shd w:val="clear" w:color="auto" w:fill="FFFFFF"/>
          </w:tcPr>
          <w:p w:rsidR="00D1364B" w:rsidRDefault="00D1364B">
            <w:pPr>
              <w:rPr>
                <w:sz w:val="10"/>
                <w:szCs w:val="10"/>
              </w:rPr>
            </w:pPr>
          </w:p>
        </w:tc>
        <w:tc>
          <w:tcPr>
            <w:tcW w:w="3830" w:type="dxa"/>
            <w:tcBorders>
              <w:left w:val="single" w:sz="4" w:space="0" w:color="auto"/>
            </w:tcBorders>
            <w:shd w:val="clear" w:color="auto" w:fill="FFFFFF"/>
          </w:tcPr>
          <w:p w:rsidR="00D1364B" w:rsidRDefault="00D1364B">
            <w:pPr>
              <w:rPr>
                <w:sz w:val="10"/>
                <w:szCs w:val="10"/>
              </w:rPr>
            </w:pPr>
          </w:p>
        </w:tc>
        <w:tc>
          <w:tcPr>
            <w:tcW w:w="3115"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различные способы</w:t>
            </w:r>
          </w:p>
        </w:tc>
        <w:tc>
          <w:tcPr>
            <w:tcW w:w="1570" w:type="dxa"/>
            <w:tcBorders>
              <w:left w:val="single" w:sz="4" w:space="0" w:color="auto"/>
            </w:tcBorders>
            <w:shd w:val="clear" w:color="auto" w:fill="FFFFFF"/>
          </w:tcPr>
          <w:p w:rsidR="00D1364B" w:rsidRDefault="00D1364B">
            <w:pPr>
              <w:rPr>
                <w:sz w:val="10"/>
                <w:szCs w:val="10"/>
              </w:rPr>
            </w:pPr>
          </w:p>
        </w:tc>
        <w:tc>
          <w:tcPr>
            <w:tcW w:w="1123" w:type="dxa"/>
            <w:shd w:val="clear" w:color="auto" w:fill="FFFFFF"/>
          </w:tcPr>
          <w:p w:rsidR="00D1364B" w:rsidRDefault="00D1364B">
            <w:pPr>
              <w:rPr>
                <w:sz w:val="10"/>
                <w:szCs w:val="10"/>
              </w:rPr>
            </w:pPr>
          </w:p>
        </w:tc>
        <w:tc>
          <w:tcPr>
            <w:tcW w:w="1560" w:type="dxa"/>
            <w:tcBorders>
              <w:left w:val="single" w:sz="4" w:space="0" w:color="auto"/>
            </w:tcBorders>
            <w:shd w:val="clear" w:color="auto" w:fill="FFFFFF"/>
          </w:tcPr>
          <w:p w:rsidR="00D1364B" w:rsidRDefault="00D1364B">
            <w:pPr>
              <w:rPr>
                <w:sz w:val="10"/>
                <w:szCs w:val="10"/>
              </w:rPr>
            </w:pPr>
          </w:p>
        </w:tc>
        <w:tc>
          <w:tcPr>
            <w:tcW w:w="1997" w:type="dxa"/>
            <w:tcBorders>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302"/>
          <w:jc w:val="center"/>
        </w:trPr>
        <w:tc>
          <w:tcPr>
            <w:tcW w:w="542" w:type="dxa"/>
            <w:tcBorders>
              <w:top w:val="single" w:sz="4" w:space="0" w:color="auto"/>
              <w:left w:val="single" w:sz="4" w:space="0" w:color="auto"/>
            </w:tcBorders>
            <w:shd w:val="clear" w:color="auto" w:fill="FFFFFF"/>
            <w:vAlign w:val="bottom"/>
          </w:tcPr>
          <w:p w:rsidR="00D1364B" w:rsidRDefault="008E2A1A">
            <w:pPr>
              <w:pStyle w:val="a9"/>
              <w:shd w:val="clear" w:color="auto" w:fill="auto"/>
              <w:ind w:firstLine="0"/>
              <w:jc w:val="center"/>
              <w:rPr>
                <w:sz w:val="24"/>
                <w:szCs w:val="24"/>
              </w:rPr>
            </w:pPr>
            <w:r>
              <w:rPr>
                <w:sz w:val="24"/>
                <w:szCs w:val="24"/>
              </w:rPr>
              <w:t>69</w:t>
            </w:r>
          </w:p>
        </w:tc>
        <w:tc>
          <w:tcPr>
            <w:tcW w:w="1982" w:type="dxa"/>
            <w:tcBorders>
              <w:top w:val="single" w:sz="4" w:space="0" w:color="auto"/>
              <w:left w:val="single" w:sz="4" w:space="0" w:color="auto"/>
            </w:tcBorders>
            <w:shd w:val="clear" w:color="auto" w:fill="FFFFFF"/>
            <w:vAlign w:val="bottom"/>
          </w:tcPr>
          <w:p w:rsidR="00D1364B" w:rsidRDefault="008E2A1A">
            <w:pPr>
              <w:pStyle w:val="a9"/>
              <w:shd w:val="clear" w:color="auto" w:fill="auto"/>
              <w:ind w:firstLine="0"/>
              <w:rPr>
                <w:sz w:val="24"/>
                <w:szCs w:val="24"/>
              </w:rPr>
            </w:pPr>
            <w:r>
              <w:rPr>
                <w:b/>
                <w:bCs/>
                <w:sz w:val="24"/>
                <w:szCs w:val="24"/>
              </w:rPr>
              <w:t>Бессоюзные</w:t>
            </w:r>
          </w:p>
        </w:tc>
        <w:tc>
          <w:tcPr>
            <w:tcW w:w="3830" w:type="dxa"/>
            <w:tcBorders>
              <w:top w:val="single" w:sz="4" w:space="0" w:color="auto"/>
              <w:left w:val="single" w:sz="4" w:space="0" w:color="auto"/>
            </w:tcBorders>
            <w:shd w:val="clear" w:color="auto" w:fill="FFFFFF"/>
            <w:vAlign w:val="bottom"/>
          </w:tcPr>
          <w:p w:rsidR="00D1364B" w:rsidRDefault="008E2A1A">
            <w:pPr>
              <w:pStyle w:val="a9"/>
              <w:shd w:val="clear" w:color="auto" w:fill="auto"/>
              <w:ind w:firstLine="0"/>
              <w:jc w:val="both"/>
              <w:rPr>
                <w:sz w:val="24"/>
                <w:szCs w:val="24"/>
              </w:rPr>
            </w:pPr>
            <w:r>
              <w:rPr>
                <w:sz w:val="24"/>
                <w:szCs w:val="24"/>
              </w:rPr>
              <w:t>Различать группы бессоюзных</w:t>
            </w:r>
          </w:p>
        </w:tc>
        <w:tc>
          <w:tcPr>
            <w:tcW w:w="3115"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взаимной помощи</w:t>
            </w:r>
          </w:p>
        </w:tc>
        <w:tc>
          <w:tcPr>
            <w:tcW w:w="1570" w:type="dxa"/>
            <w:tcBorders>
              <w:top w:val="single" w:sz="4" w:space="0" w:color="auto"/>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Усваивают</w:t>
            </w:r>
          </w:p>
        </w:tc>
        <w:tc>
          <w:tcPr>
            <w:tcW w:w="1123" w:type="dxa"/>
            <w:tcBorders>
              <w:top w:val="single" w:sz="4" w:space="0" w:color="auto"/>
            </w:tcBorders>
            <w:shd w:val="clear" w:color="auto" w:fill="FFFFFF"/>
            <w:vAlign w:val="bottom"/>
          </w:tcPr>
          <w:p w:rsidR="00D1364B" w:rsidRDefault="008E2A1A">
            <w:pPr>
              <w:pStyle w:val="a9"/>
              <w:shd w:val="clear" w:color="auto" w:fill="auto"/>
              <w:ind w:firstLine="0"/>
              <w:jc w:val="center"/>
              <w:rPr>
                <w:sz w:val="24"/>
                <w:szCs w:val="24"/>
              </w:rPr>
            </w:pPr>
            <w:r>
              <w:rPr>
                <w:sz w:val="24"/>
                <w:szCs w:val="24"/>
              </w:rPr>
              <w:t>правило</w:t>
            </w:r>
          </w:p>
        </w:tc>
        <w:tc>
          <w:tcPr>
            <w:tcW w:w="1560" w:type="dxa"/>
            <w:tcBorders>
              <w:top w:val="single" w:sz="4" w:space="0" w:color="auto"/>
              <w:left w:val="single" w:sz="4" w:space="0" w:color="auto"/>
            </w:tcBorders>
            <w:shd w:val="clear" w:color="auto" w:fill="FFFFFF"/>
            <w:vAlign w:val="bottom"/>
          </w:tcPr>
          <w:p w:rsidR="00D1364B" w:rsidRDefault="008E2A1A">
            <w:pPr>
              <w:pStyle w:val="a9"/>
              <w:shd w:val="clear" w:color="auto" w:fill="auto"/>
              <w:ind w:firstLine="140"/>
              <w:rPr>
                <w:sz w:val="20"/>
                <w:szCs w:val="20"/>
              </w:rPr>
            </w:pPr>
            <w:r>
              <w:rPr>
                <w:sz w:val="20"/>
                <w:szCs w:val="20"/>
              </w:rPr>
              <w:t>Слайды</w:t>
            </w:r>
          </w:p>
        </w:tc>
        <w:tc>
          <w:tcPr>
            <w:tcW w:w="1997" w:type="dxa"/>
            <w:tcBorders>
              <w:top w:val="single" w:sz="4" w:space="0" w:color="auto"/>
              <w:left w:val="single" w:sz="4" w:space="0" w:color="auto"/>
              <w:righ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Применяют</w:t>
            </w:r>
          </w:p>
        </w:tc>
      </w:tr>
      <w:tr w:rsidR="00D1364B">
        <w:trPr>
          <w:trHeight w:hRule="exact" w:val="259"/>
          <w:jc w:val="center"/>
        </w:trPr>
        <w:tc>
          <w:tcPr>
            <w:tcW w:w="542" w:type="dxa"/>
            <w:tcBorders>
              <w:left w:val="single" w:sz="4" w:space="0" w:color="auto"/>
            </w:tcBorders>
            <w:shd w:val="clear" w:color="auto" w:fill="FFFFFF"/>
            <w:vAlign w:val="bottom"/>
          </w:tcPr>
          <w:p w:rsidR="00D1364B" w:rsidRDefault="008E2A1A">
            <w:pPr>
              <w:pStyle w:val="a9"/>
              <w:shd w:val="clear" w:color="auto" w:fill="auto"/>
              <w:ind w:firstLine="0"/>
              <w:jc w:val="center"/>
              <w:rPr>
                <w:sz w:val="24"/>
                <w:szCs w:val="24"/>
              </w:rPr>
            </w:pPr>
            <w:r>
              <w:rPr>
                <w:sz w:val="24"/>
                <w:szCs w:val="24"/>
              </w:rPr>
              <w:t>-</w:t>
            </w:r>
          </w:p>
        </w:tc>
        <w:tc>
          <w:tcPr>
            <w:tcW w:w="1982"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b/>
                <w:bCs/>
                <w:sz w:val="24"/>
                <w:szCs w:val="24"/>
              </w:rPr>
              <w:t>сложные</w:t>
            </w:r>
          </w:p>
        </w:tc>
        <w:tc>
          <w:tcPr>
            <w:tcW w:w="3830" w:type="dxa"/>
            <w:tcBorders>
              <w:left w:val="single" w:sz="4" w:space="0" w:color="auto"/>
            </w:tcBorders>
            <w:shd w:val="clear" w:color="auto" w:fill="FFFFFF"/>
            <w:vAlign w:val="bottom"/>
          </w:tcPr>
          <w:p w:rsidR="00D1364B" w:rsidRDefault="008E2A1A">
            <w:pPr>
              <w:pStyle w:val="a9"/>
              <w:shd w:val="clear" w:color="auto" w:fill="auto"/>
              <w:ind w:firstLine="0"/>
              <w:jc w:val="both"/>
              <w:rPr>
                <w:sz w:val="24"/>
                <w:szCs w:val="24"/>
              </w:rPr>
            </w:pPr>
            <w:r>
              <w:rPr>
                <w:sz w:val="24"/>
                <w:szCs w:val="24"/>
              </w:rPr>
              <w:t>сложных предложений по</w:t>
            </w:r>
          </w:p>
        </w:tc>
        <w:tc>
          <w:tcPr>
            <w:tcW w:w="3115"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партнёрам по</w:t>
            </w:r>
          </w:p>
        </w:tc>
        <w:tc>
          <w:tcPr>
            <w:tcW w:w="2693" w:type="dxa"/>
            <w:gridSpan w:val="2"/>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постановки двоеточия в</w:t>
            </w:r>
          </w:p>
        </w:tc>
        <w:tc>
          <w:tcPr>
            <w:tcW w:w="1560" w:type="dxa"/>
            <w:tcBorders>
              <w:left w:val="single" w:sz="4" w:space="0" w:color="auto"/>
            </w:tcBorders>
            <w:shd w:val="clear" w:color="auto" w:fill="FFFFFF"/>
            <w:vAlign w:val="bottom"/>
          </w:tcPr>
          <w:p w:rsidR="00D1364B" w:rsidRDefault="008E2A1A">
            <w:pPr>
              <w:pStyle w:val="a9"/>
              <w:shd w:val="clear" w:color="auto" w:fill="auto"/>
              <w:ind w:firstLine="0"/>
              <w:rPr>
                <w:sz w:val="20"/>
                <w:szCs w:val="20"/>
              </w:rPr>
            </w:pPr>
            <w:r>
              <w:rPr>
                <w:sz w:val="20"/>
                <w:szCs w:val="20"/>
              </w:rPr>
              <w:t>презентации по</w:t>
            </w:r>
          </w:p>
        </w:tc>
        <w:tc>
          <w:tcPr>
            <w:tcW w:w="1997" w:type="dxa"/>
            <w:tcBorders>
              <w:left w:val="single" w:sz="4" w:space="0" w:color="auto"/>
              <w:righ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правило</w:t>
            </w:r>
          </w:p>
        </w:tc>
      </w:tr>
      <w:tr w:rsidR="00D1364B">
        <w:trPr>
          <w:trHeight w:hRule="exact" w:val="298"/>
          <w:jc w:val="center"/>
        </w:trPr>
        <w:tc>
          <w:tcPr>
            <w:tcW w:w="542" w:type="dxa"/>
            <w:tcBorders>
              <w:left w:val="single" w:sz="4" w:space="0" w:color="auto"/>
            </w:tcBorders>
            <w:shd w:val="clear" w:color="auto" w:fill="FFFFFF"/>
            <w:vAlign w:val="bottom"/>
          </w:tcPr>
          <w:p w:rsidR="00D1364B" w:rsidRDefault="008E2A1A">
            <w:pPr>
              <w:pStyle w:val="a9"/>
              <w:shd w:val="clear" w:color="auto" w:fill="auto"/>
              <w:ind w:firstLine="0"/>
              <w:jc w:val="center"/>
              <w:rPr>
                <w:sz w:val="24"/>
                <w:szCs w:val="24"/>
              </w:rPr>
            </w:pPr>
            <w:r>
              <w:rPr>
                <w:sz w:val="24"/>
                <w:szCs w:val="24"/>
              </w:rPr>
              <w:t>70</w:t>
            </w:r>
          </w:p>
        </w:tc>
        <w:tc>
          <w:tcPr>
            <w:tcW w:w="1982"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b/>
                <w:bCs/>
                <w:sz w:val="24"/>
                <w:szCs w:val="24"/>
              </w:rPr>
              <w:t>предложения со</w:t>
            </w:r>
          </w:p>
        </w:tc>
        <w:tc>
          <w:tcPr>
            <w:tcW w:w="3830" w:type="dxa"/>
            <w:tcBorders>
              <w:left w:val="single" w:sz="4" w:space="0" w:color="auto"/>
            </w:tcBorders>
            <w:shd w:val="clear" w:color="auto" w:fill="FFFFFF"/>
            <w:vAlign w:val="bottom"/>
          </w:tcPr>
          <w:p w:rsidR="00D1364B" w:rsidRDefault="008E2A1A">
            <w:pPr>
              <w:pStyle w:val="a9"/>
              <w:shd w:val="clear" w:color="auto" w:fill="auto"/>
              <w:ind w:firstLine="0"/>
              <w:jc w:val="both"/>
              <w:rPr>
                <w:sz w:val="24"/>
                <w:szCs w:val="24"/>
              </w:rPr>
            </w:pPr>
            <w:r>
              <w:rPr>
                <w:sz w:val="24"/>
                <w:szCs w:val="24"/>
              </w:rPr>
              <w:t>значению;составлять схемы</w:t>
            </w:r>
          </w:p>
        </w:tc>
        <w:tc>
          <w:tcPr>
            <w:tcW w:w="3115"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общению;</w:t>
            </w:r>
            <w:r>
              <w:rPr>
                <w:rFonts w:ascii="Calibri" w:eastAsia="Calibri" w:hAnsi="Calibri" w:cs="Calibri"/>
                <w:b/>
                <w:bCs/>
                <w:sz w:val="24"/>
                <w:szCs w:val="24"/>
              </w:rPr>
              <w:t>Личностные УУД:</w:t>
            </w:r>
          </w:p>
        </w:tc>
        <w:tc>
          <w:tcPr>
            <w:tcW w:w="1570"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бессоюзном</w:t>
            </w:r>
          </w:p>
        </w:tc>
        <w:tc>
          <w:tcPr>
            <w:tcW w:w="1123" w:type="dxa"/>
            <w:shd w:val="clear" w:color="auto" w:fill="FFFFFF"/>
            <w:vAlign w:val="bottom"/>
          </w:tcPr>
          <w:p w:rsidR="00D1364B" w:rsidRDefault="008E2A1A">
            <w:pPr>
              <w:pStyle w:val="a9"/>
              <w:shd w:val="clear" w:color="auto" w:fill="auto"/>
              <w:ind w:firstLine="0"/>
              <w:jc w:val="center"/>
              <w:rPr>
                <w:sz w:val="24"/>
                <w:szCs w:val="24"/>
              </w:rPr>
            </w:pPr>
            <w:r>
              <w:rPr>
                <w:sz w:val="24"/>
                <w:szCs w:val="24"/>
              </w:rPr>
              <w:t>сложном</w:t>
            </w:r>
          </w:p>
        </w:tc>
        <w:tc>
          <w:tcPr>
            <w:tcW w:w="1560" w:type="dxa"/>
            <w:tcBorders>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теме урока</w:t>
            </w:r>
          </w:p>
        </w:tc>
        <w:tc>
          <w:tcPr>
            <w:tcW w:w="1997" w:type="dxa"/>
            <w:tcBorders>
              <w:left w:val="single" w:sz="4" w:space="0" w:color="auto"/>
              <w:righ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постановки</w:t>
            </w:r>
          </w:p>
        </w:tc>
      </w:tr>
      <w:tr w:rsidR="00D1364B">
        <w:trPr>
          <w:trHeight w:hRule="exact" w:val="288"/>
          <w:jc w:val="center"/>
        </w:trPr>
        <w:tc>
          <w:tcPr>
            <w:tcW w:w="542" w:type="dxa"/>
            <w:tcBorders>
              <w:left w:val="single" w:sz="4" w:space="0" w:color="auto"/>
            </w:tcBorders>
            <w:shd w:val="clear" w:color="auto" w:fill="FFFFFF"/>
          </w:tcPr>
          <w:p w:rsidR="00D1364B" w:rsidRDefault="00D1364B">
            <w:pPr>
              <w:rPr>
                <w:sz w:val="10"/>
                <w:szCs w:val="10"/>
              </w:rPr>
            </w:pPr>
          </w:p>
        </w:tc>
        <w:tc>
          <w:tcPr>
            <w:tcW w:w="1982"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b/>
                <w:bCs/>
                <w:sz w:val="24"/>
                <w:szCs w:val="24"/>
              </w:rPr>
              <w:t>значением</w:t>
            </w:r>
          </w:p>
        </w:tc>
        <w:tc>
          <w:tcPr>
            <w:tcW w:w="3830" w:type="dxa"/>
            <w:tcBorders>
              <w:left w:val="single" w:sz="4" w:space="0" w:color="auto"/>
            </w:tcBorders>
            <w:shd w:val="clear" w:color="auto" w:fill="FFFFFF"/>
            <w:vAlign w:val="bottom"/>
          </w:tcPr>
          <w:p w:rsidR="00D1364B" w:rsidRDefault="008E2A1A">
            <w:pPr>
              <w:pStyle w:val="a9"/>
              <w:shd w:val="clear" w:color="auto" w:fill="auto"/>
              <w:ind w:firstLine="0"/>
              <w:jc w:val="both"/>
              <w:rPr>
                <w:sz w:val="24"/>
                <w:szCs w:val="24"/>
              </w:rPr>
            </w:pPr>
            <w:r>
              <w:rPr>
                <w:sz w:val="24"/>
                <w:szCs w:val="24"/>
              </w:rPr>
              <w:t>бессоюзных сложных</w:t>
            </w:r>
          </w:p>
        </w:tc>
        <w:tc>
          <w:tcPr>
            <w:tcW w:w="3115" w:type="dxa"/>
            <w:tcBorders>
              <w:left w:val="single" w:sz="4" w:space="0" w:color="auto"/>
            </w:tcBorders>
            <w:shd w:val="clear" w:color="auto" w:fill="FFFFFF"/>
            <w:vAlign w:val="bottom"/>
          </w:tcPr>
          <w:p w:rsidR="00D1364B" w:rsidRDefault="008E2A1A">
            <w:pPr>
              <w:pStyle w:val="a9"/>
              <w:shd w:val="clear" w:color="auto" w:fill="auto"/>
              <w:ind w:firstLine="0"/>
            </w:pPr>
            <w:r>
              <w:t>уметь реализовывать</w:t>
            </w:r>
          </w:p>
        </w:tc>
        <w:tc>
          <w:tcPr>
            <w:tcW w:w="1570" w:type="dxa"/>
            <w:tcBorders>
              <w:left w:val="single" w:sz="4" w:space="0" w:color="auto"/>
            </w:tcBorders>
            <w:shd w:val="clear" w:color="auto" w:fill="FFFFFF"/>
            <w:vAlign w:val="center"/>
          </w:tcPr>
          <w:p w:rsidR="00D1364B" w:rsidRDefault="008E2A1A">
            <w:pPr>
              <w:pStyle w:val="a9"/>
              <w:shd w:val="clear" w:color="auto" w:fill="auto"/>
              <w:ind w:firstLine="0"/>
              <w:rPr>
                <w:sz w:val="24"/>
                <w:szCs w:val="24"/>
              </w:rPr>
            </w:pPr>
            <w:r>
              <w:rPr>
                <w:sz w:val="24"/>
                <w:szCs w:val="24"/>
              </w:rPr>
              <w:t>предложении.</w:t>
            </w:r>
          </w:p>
        </w:tc>
        <w:tc>
          <w:tcPr>
            <w:tcW w:w="1123" w:type="dxa"/>
            <w:shd w:val="clear" w:color="auto" w:fill="FFFFFF"/>
          </w:tcPr>
          <w:p w:rsidR="00D1364B" w:rsidRDefault="00D1364B">
            <w:pPr>
              <w:rPr>
                <w:sz w:val="10"/>
                <w:szCs w:val="10"/>
              </w:rPr>
            </w:pPr>
          </w:p>
        </w:tc>
        <w:tc>
          <w:tcPr>
            <w:tcW w:w="1560" w:type="dxa"/>
            <w:tcBorders>
              <w:left w:val="single" w:sz="4" w:space="0" w:color="auto"/>
            </w:tcBorders>
            <w:shd w:val="clear" w:color="auto" w:fill="FFFFFF"/>
          </w:tcPr>
          <w:p w:rsidR="00D1364B" w:rsidRDefault="00D1364B">
            <w:pPr>
              <w:rPr>
                <w:sz w:val="10"/>
                <w:szCs w:val="10"/>
              </w:rPr>
            </w:pPr>
          </w:p>
        </w:tc>
        <w:tc>
          <w:tcPr>
            <w:tcW w:w="1997" w:type="dxa"/>
            <w:tcBorders>
              <w:left w:val="single" w:sz="4" w:space="0" w:color="auto"/>
              <w:right w:val="single" w:sz="4" w:space="0" w:color="auto"/>
            </w:tcBorders>
            <w:shd w:val="clear" w:color="auto" w:fill="FFFFFF"/>
            <w:vAlign w:val="center"/>
          </w:tcPr>
          <w:p w:rsidR="00D1364B" w:rsidRDefault="008E2A1A">
            <w:pPr>
              <w:pStyle w:val="a9"/>
              <w:shd w:val="clear" w:color="auto" w:fill="auto"/>
              <w:tabs>
                <w:tab w:val="left" w:pos="1656"/>
              </w:tabs>
              <w:ind w:firstLine="0"/>
              <w:rPr>
                <w:sz w:val="24"/>
                <w:szCs w:val="24"/>
              </w:rPr>
            </w:pPr>
            <w:r>
              <w:rPr>
                <w:sz w:val="24"/>
                <w:szCs w:val="24"/>
              </w:rPr>
              <w:t>двоеточия</w:t>
            </w:r>
            <w:r>
              <w:rPr>
                <w:sz w:val="24"/>
                <w:szCs w:val="24"/>
              </w:rPr>
              <w:tab/>
              <w:t>в</w:t>
            </w:r>
          </w:p>
        </w:tc>
      </w:tr>
      <w:tr w:rsidR="00D1364B">
        <w:trPr>
          <w:trHeight w:hRule="exact" w:val="288"/>
          <w:jc w:val="center"/>
        </w:trPr>
        <w:tc>
          <w:tcPr>
            <w:tcW w:w="542" w:type="dxa"/>
            <w:tcBorders>
              <w:left w:val="single" w:sz="4" w:space="0" w:color="auto"/>
            </w:tcBorders>
            <w:shd w:val="clear" w:color="auto" w:fill="FFFFFF"/>
          </w:tcPr>
          <w:p w:rsidR="00D1364B" w:rsidRDefault="00D1364B">
            <w:pPr>
              <w:rPr>
                <w:sz w:val="10"/>
                <w:szCs w:val="10"/>
              </w:rPr>
            </w:pPr>
          </w:p>
        </w:tc>
        <w:tc>
          <w:tcPr>
            <w:tcW w:w="1982"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b/>
                <w:bCs/>
                <w:sz w:val="24"/>
                <w:szCs w:val="24"/>
              </w:rPr>
              <w:t>причины,</w:t>
            </w:r>
          </w:p>
        </w:tc>
        <w:tc>
          <w:tcPr>
            <w:tcW w:w="3830" w:type="dxa"/>
            <w:tcBorders>
              <w:left w:val="single" w:sz="4" w:space="0" w:color="auto"/>
            </w:tcBorders>
            <w:shd w:val="clear" w:color="auto" w:fill="FFFFFF"/>
            <w:vAlign w:val="bottom"/>
          </w:tcPr>
          <w:p w:rsidR="00D1364B" w:rsidRDefault="008E2A1A">
            <w:pPr>
              <w:pStyle w:val="a9"/>
              <w:shd w:val="clear" w:color="auto" w:fill="auto"/>
              <w:ind w:firstLine="0"/>
              <w:jc w:val="both"/>
              <w:rPr>
                <w:sz w:val="24"/>
                <w:szCs w:val="24"/>
              </w:rPr>
            </w:pPr>
            <w:r>
              <w:rPr>
                <w:sz w:val="24"/>
                <w:szCs w:val="24"/>
              </w:rPr>
              <w:t>предложений; применять правило</w:t>
            </w:r>
          </w:p>
        </w:tc>
        <w:tc>
          <w:tcPr>
            <w:tcW w:w="3115" w:type="dxa"/>
            <w:tcBorders>
              <w:left w:val="single" w:sz="4" w:space="0" w:color="auto"/>
            </w:tcBorders>
            <w:shd w:val="clear" w:color="auto" w:fill="FFFFFF"/>
            <w:vAlign w:val="bottom"/>
          </w:tcPr>
          <w:p w:rsidR="00D1364B" w:rsidRDefault="008E2A1A">
            <w:pPr>
              <w:pStyle w:val="a9"/>
              <w:shd w:val="clear" w:color="auto" w:fill="auto"/>
              <w:ind w:firstLine="0"/>
            </w:pPr>
            <w:r>
              <w:t>теоретические познания на</w:t>
            </w:r>
          </w:p>
        </w:tc>
        <w:tc>
          <w:tcPr>
            <w:tcW w:w="2693" w:type="dxa"/>
            <w:gridSpan w:val="2"/>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Применяют правило</w:t>
            </w:r>
          </w:p>
        </w:tc>
        <w:tc>
          <w:tcPr>
            <w:tcW w:w="1560" w:type="dxa"/>
            <w:tcBorders>
              <w:left w:val="single" w:sz="4" w:space="0" w:color="auto"/>
            </w:tcBorders>
            <w:shd w:val="clear" w:color="auto" w:fill="FFFFFF"/>
          </w:tcPr>
          <w:p w:rsidR="00D1364B" w:rsidRDefault="00D1364B">
            <w:pPr>
              <w:rPr>
                <w:sz w:val="10"/>
                <w:szCs w:val="10"/>
              </w:rPr>
            </w:pPr>
          </w:p>
        </w:tc>
        <w:tc>
          <w:tcPr>
            <w:tcW w:w="1997" w:type="dxa"/>
            <w:tcBorders>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бессоюзном</w:t>
            </w:r>
          </w:p>
        </w:tc>
      </w:tr>
      <w:tr w:rsidR="00D1364B">
        <w:trPr>
          <w:trHeight w:hRule="exact" w:val="278"/>
          <w:jc w:val="center"/>
        </w:trPr>
        <w:tc>
          <w:tcPr>
            <w:tcW w:w="542" w:type="dxa"/>
            <w:tcBorders>
              <w:left w:val="single" w:sz="4" w:space="0" w:color="auto"/>
            </w:tcBorders>
            <w:shd w:val="clear" w:color="auto" w:fill="FFFFFF"/>
          </w:tcPr>
          <w:p w:rsidR="00D1364B" w:rsidRDefault="00D1364B">
            <w:pPr>
              <w:rPr>
                <w:sz w:val="10"/>
                <w:szCs w:val="10"/>
              </w:rPr>
            </w:pPr>
          </w:p>
        </w:tc>
        <w:tc>
          <w:tcPr>
            <w:tcW w:w="1982"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b/>
                <w:bCs/>
                <w:sz w:val="24"/>
                <w:szCs w:val="24"/>
              </w:rPr>
              <w:t>пояснения,</w:t>
            </w:r>
          </w:p>
        </w:tc>
        <w:tc>
          <w:tcPr>
            <w:tcW w:w="3830" w:type="dxa"/>
            <w:tcBorders>
              <w:left w:val="single" w:sz="4" w:space="0" w:color="auto"/>
            </w:tcBorders>
            <w:shd w:val="clear" w:color="auto" w:fill="FFFFFF"/>
            <w:vAlign w:val="bottom"/>
          </w:tcPr>
          <w:p w:rsidR="00D1364B" w:rsidRDefault="008E2A1A">
            <w:pPr>
              <w:pStyle w:val="a9"/>
              <w:shd w:val="clear" w:color="auto" w:fill="auto"/>
              <w:ind w:firstLine="0"/>
              <w:jc w:val="both"/>
              <w:rPr>
                <w:sz w:val="24"/>
                <w:szCs w:val="24"/>
              </w:rPr>
            </w:pPr>
            <w:r>
              <w:rPr>
                <w:sz w:val="24"/>
                <w:szCs w:val="24"/>
              </w:rPr>
              <w:t>постановки двоеточия в</w:t>
            </w:r>
          </w:p>
        </w:tc>
        <w:tc>
          <w:tcPr>
            <w:tcW w:w="3115" w:type="dxa"/>
            <w:tcBorders>
              <w:left w:val="single" w:sz="4" w:space="0" w:color="auto"/>
            </w:tcBorders>
            <w:shd w:val="clear" w:color="auto" w:fill="FFFFFF"/>
            <w:vAlign w:val="bottom"/>
          </w:tcPr>
          <w:p w:rsidR="00D1364B" w:rsidRDefault="008E2A1A">
            <w:pPr>
              <w:pStyle w:val="a9"/>
              <w:shd w:val="clear" w:color="auto" w:fill="auto"/>
              <w:ind w:firstLine="0"/>
            </w:pPr>
            <w:r>
              <w:t>практике; осуществлять</w:t>
            </w:r>
          </w:p>
        </w:tc>
        <w:tc>
          <w:tcPr>
            <w:tcW w:w="2693" w:type="dxa"/>
            <w:gridSpan w:val="2"/>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постановки двоеточия в</w:t>
            </w:r>
          </w:p>
        </w:tc>
        <w:tc>
          <w:tcPr>
            <w:tcW w:w="1560" w:type="dxa"/>
            <w:tcBorders>
              <w:left w:val="single" w:sz="4" w:space="0" w:color="auto"/>
            </w:tcBorders>
            <w:shd w:val="clear" w:color="auto" w:fill="FFFFFF"/>
          </w:tcPr>
          <w:p w:rsidR="00D1364B" w:rsidRDefault="00D1364B">
            <w:pPr>
              <w:rPr>
                <w:sz w:val="10"/>
                <w:szCs w:val="10"/>
              </w:rPr>
            </w:pPr>
          </w:p>
        </w:tc>
        <w:tc>
          <w:tcPr>
            <w:tcW w:w="1997" w:type="dxa"/>
            <w:tcBorders>
              <w:left w:val="single" w:sz="4" w:space="0" w:color="auto"/>
              <w:right w:val="single" w:sz="4" w:space="0" w:color="auto"/>
            </w:tcBorders>
            <w:shd w:val="clear" w:color="auto" w:fill="FFFFFF"/>
            <w:vAlign w:val="center"/>
          </w:tcPr>
          <w:p w:rsidR="00D1364B" w:rsidRDefault="008E2A1A">
            <w:pPr>
              <w:pStyle w:val="a9"/>
              <w:shd w:val="clear" w:color="auto" w:fill="auto"/>
              <w:ind w:firstLine="0"/>
              <w:rPr>
                <w:sz w:val="24"/>
                <w:szCs w:val="24"/>
              </w:rPr>
            </w:pPr>
            <w:r>
              <w:rPr>
                <w:sz w:val="24"/>
                <w:szCs w:val="24"/>
              </w:rPr>
              <w:t>сложном</w:t>
            </w:r>
          </w:p>
        </w:tc>
      </w:tr>
      <w:tr w:rsidR="00D1364B">
        <w:trPr>
          <w:trHeight w:hRule="exact" w:val="269"/>
          <w:jc w:val="center"/>
        </w:trPr>
        <w:tc>
          <w:tcPr>
            <w:tcW w:w="542" w:type="dxa"/>
            <w:tcBorders>
              <w:left w:val="single" w:sz="4" w:space="0" w:color="auto"/>
            </w:tcBorders>
            <w:shd w:val="clear" w:color="auto" w:fill="FFFFFF"/>
          </w:tcPr>
          <w:p w:rsidR="00D1364B" w:rsidRDefault="00D1364B">
            <w:pPr>
              <w:rPr>
                <w:sz w:val="10"/>
                <w:szCs w:val="10"/>
              </w:rPr>
            </w:pPr>
          </w:p>
        </w:tc>
        <w:tc>
          <w:tcPr>
            <w:tcW w:w="1982"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b/>
                <w:bCs/>
                <w:sz w:val="24"/>
                <w:szCs w:val="24"/>
              </w:rPr>
              <w:t>дополнения.</w:t>
            </w:r>
          </w:p>
        </w:tc>
        <w:tc>
          <w:tcPr>
            <w:tcW w:w="3830" w:type="dxa"/>
            <w:tcBorders>
              <w:left w:val="single" w:sz="4" w:space="0" w:color="auto"/>
            </w:tcBorders>
            <w:shd w:val="clear" w:color="auto" w:fill="FFFFFF"/>
            <w:vAlign w:val="bottom"/>
          </w:tcPr>
          <w:p w:rsidR="00D1364B" w:rsidRDefault="008E2A1A">
            <w:pPr>
              <w:pStyle w:val="a9"/>
              <w:shd w:val="clear" w:color="auto" w:fill="auto"/>
              <w:ind w:firstLine="0"/>
              <w:jc w:val="both"/>
              <w:rPr>
                <w:sz w:val="24"/>
                <w:szCs w:val="24"/>
              </w:rPr>
            </w:pPr>
            <w:r>
              <w:rPr>
                <w:sz w:val="24"/>
                <w:szCs w:val="24"/>
              </w:rPr>
              <w:t>бессоюзном сложном</w:t>
            </w:r>
          </w:p>
        </w:tc>
        <w:tc>
          <w:tcPr>
            <w:tcW w:w="3115" w:type="dxa"/>
            <w:tcBorders>
              <w:left w:val="single" w:sz="4" w:space="0" w:color="auto"/>
            </w:tcBorders>
            <w:shd w:val="clear" w:color="auto" w:fill="FFFFFF"/>
            <w:vAlign w:val="bottom"/>
          </w:tcPr>
          <w:p w:rsidR="00D1364B" w:rsidRDefault="008E2A1A">
            <w:pPr>
              <w:pStyle w:val="a9"/>
              <w:shd w:val="clear" w:color="auto" w:fill="auto"/>
              <w:ind w:firstLine="0"/>
            </w:pPr>
            <w:r>
              <w:t>самоанализ и</w:t>
            </w:r>
          </w:p>
        </w:tc>
        <w:tc>
          <w:tcPr>
            <w:tcW w:w="2693" w:type="dxa"/>
            <w:gridSpan w:val="2"/>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бессоюзном сложном</w:t>
            </w:r>
          </w:p>
        </w:tc>
        <w:tc>
          <w:tcPr>
            <w:tcW w:w="1560" w:type="dxa"/>
            <w:tcBorders>
              <w:left w:val="single" w:sz="4" w:space="0" w:color="auto"/>
            </w:tcBorders>
            <w:shd w:val="clear" w:color="auto" w:fill="FFFFFF"/>
          </w:tcPr>
          <w:p w:rsidR="00D1364B" w:rsidRDefault="00D1364B">
            <w:pPr>
              <w:rPr>
                <w:sz w:val="10"/>
                <w:szCs w:val="10"/>
              </w:rPr>
            </w:pPr>
          </w:p>
        </w:tc>
        <w:tc>
          <w:tcPr>
            <w:tcW w:w="1997" w:type="dxa"/>
            <w:tcBorders>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предложении</w:t>
            </w:r>
          </w:p>
        </w:tc>
      </w:tr>
      <w:tr w:rsidR="00D1364B">
        <w:trPr>
          <w:trHeight w:hRule="exact" w:val="312"/>
          <w:jc w:val="center"/>
        </w:trPr>
        <w:tc>
          <w:tcPr>
            <w:tcW w:w="542" w:type="dxa"/>
            <w:tcBorders>
              <w:left w:val="single" w:sz="4" w:space="0" w:color="auto"/>
            </w:tcBorders>
            <w:shd w:val="clear" w:color="auto" w:fill="FFFFFF"/>
          </w:tcPr>
          <w:p w:rsidR="00D1364B" w:rsidRDefault="00D1364B">
            <w:pPr>
              <w:rPr>
                <w:sz w:val="10"/>
                <w:szCs w:val="10"/>
              </w:rPr>
            </w:pPr>
          </w:p>
        </w:tc>
        <w:tc>
          <w:tcPr>
            <w:tcW w:w="1982"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b/>
                <w:bCs/>
                <w:sz w:val="24"/>
                <w:szCs w:val="24"/>
              </w:rPr>
              <w:t>Двоеточие в</w:t>
            </w:r>
          </w:p>
        </w:tc>
        <w:tc>
          <w:tcPr>
            <w:tcW w:w="3830" w:type="dxa"/>
            <w:tcBorders>
              <w:left w:val="single" w:sz="4" w:space="0" w:color="auto"/>
            </w:tcBorders>
            <w:shd w:val="clear" w:color="auto" w:fill="FFFFFF"/>
            <w:vAlign w:val="bottom"/>
          </w:tcPr>
          <w:p w:rsidR="00D1364B" w:rsidRDefault="008E2A1A">
            <w:pPr>
              <w:pStyle w:val="a9"/>
              <w:shd w:val="clear" w:color="auto" w:fill="auto"/>
              <w:ind w:firstLine="0"/>
              <w:jc w:val="both"/>
              <w:rPr>
                <w:sz w:val="24"/>
                <w:szCs w:val="24"/>
              </w:rPr>
            </w:pPr>
            <w:r>
              <w:rPr>
                <w:sz w:val="24"/>
                <w:szCs w:val="24"/>
              </w:rPr>
              <w:t>предложении;обосновывать</w:t>
            </w:r>
          </w:p>
        </w:tc>
        <w:tc>
          <w:tcPr>
            <w:tcW w:w="3115"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t>самоконтрол</w:t>
            </w:r>
            <w:r>
              <w:rPr>
                <w:sz w:val="24"/>
                <w:szCs w:val="24"/>
              </w:rPr>
              <w:t>Выступать</w:t>
            </w:r>
          </w:p>
        </w:tc>
        <w:tc>
          <w:tcPr>
            <w:tcW w:w="1570"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предложении</w:t>
            </w:r>
          </w:p>
        </w:tc>
        <w:tc>
          <w:tcPr>
            <w:tcW w:w="1123" w:type="dxa"/>
            <w:shd w:val="clear" w:color="auto" w:fill="FFFFFF"/>
          </w:tcPr>
          <w:p w:rsidR="00D1364B" w:rsidRDefault="00D1364B">
            <w:pPr>
              <w:rPr>
                <w:sz w:val="10"/>
                <w:szCs w:val="10"/>
              </w:rPr>
            </w:pPr>
          </w:p>
        </w:tc>
        <w:tc>
          <w:tcPr>
            <w:tcW w:w="1560" w:type="dxa"/>
            <w:tcBorders>
              <w:left w:val="single" w:sz="4" w:space="0" w:color="auto"/>
            </w:tcBorders>
            <w:shd w:val="clear" w:color="auto" w:fill="FFFFFF"/>
          </w:tcPr>
          <w:p w:rsidR="00D1364B" w:rsidRDefault="00D1364B">
            <w:pPr>
              <w:rPr>
                <w:sz w:val="10"/>
                <w:szCs w:val="10"/>
              </w:rPr>
            </w:pPr>
          </w:p>
        </w:tc>
        <w:tc>
          <w:tcPr>
            <w:tcW w:w="1997" w:type="dxa"/>
            <w:tcBorders>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254"/>
          <w:jc w:val="center"/>
        </w:trPr>
        <w:tc>
          <w:tcPr>
            <w:tcW w:w="542" w:type="dxa"/>
            <w:tcBorders>
              <w:left w:val="single" w:sz="4" w:space="0" w:color="auto"/>
            </w:tcBorders>
            <w:shd w:val="clear" w:color="auto" w:fill="FFFFFF"/>
          </w:tcPr>
          <w:p w:rsidR="00D1364B" w:rsidRDefault="00D1364B">
            <w:pPr>
              <w:rPr>
                <w:sz w:val="10"/>
                <w:szCs w:val="10"/>
              </w:rPr>
            </w:pPr>
          </w:p>
        </w:tc>
        <w:tc>
          <w:tcPr>
            <w:tcW w:w="1982"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b/>
                <w:bCs/>
                <w:sz w:val="24"/>
                <w:szCs w:val="24"/>
              </w:rPr>
              <w:t>бессоюзном</w:t>
            </w:r>
          </w:p>
        </w:tc>
        <w:tc>
          <w:tcPr>
            <w:tcW w:w="3830" w:type="dxa"/>
            <w:tcBorders>
              <w:left w:val="single" w:sz="4" w:space="0" w:color="auto"/>
            </w:tcBorders>
            <w:shd w:val="clear" w:color="auto" w:fill="FFFFFF"/>
            <w:vAlign w:val="bottom"/>
          </w:tcPr>
          <w:p w:rsidR="00D1364B" w:rsidRDefault="008E2A1A">
            <w:pPr>
              <w:pStyle w:val="a9"/>
              <w:shd w:val="clear" w:color="auto" w:fill="auto"/>
              <w:ind w:firstLine="0"/>
              <w:jc w:val="both"/>
              <w:rPr>
                <w:sz w:val="24"/>
                <w:szCs w:val="24"/>
              </w:rPr>
            </w:pPr>
            <w:r>
              <w:rPr>
                <w:sz w:val="24"/>
                <w:szCs w:val="24"/>
              </w:rPr>
              <w:t>постановку знаков препинания в</w:t>
            </w:r>
          </w:p>
        </w:tc>
        <w:tc>
          <w:tcPr>
            <w:tcW w:w="3115"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перед аудиторией.</w:t>
            </w:r>
          </w:p>
        </w:tc>
        <w:tc>
          <w:tcPr>
            <w:tcW w:w="1570" w:type="dxa"/>
            <w:tcBorders>
              <w:left w:val="single" w:sz="4" w:space="0" w:color="auto"/>
            </w:tcBorders>
            <w:shd w:val="clear" w:color="auto" w:fill="FFFFFF"/>
          </w:tcPr>
          <w:p w:rsidR="00D1364B" w:rsidRDefault="00D1364B">
            <w:pPr>
              <w:rPr>
                <w:sz w:val="10"/>
                <w:szCs w:val="10"/>
              </w:rPr>
            </w:pPr>
          </w:p>
        </w:tc>
        <w:tc>
          <w:tcPr>
            <w:tcW w:w="1123" w:type="dxa"/>
            <w:shd w:val="clear" w:color="auto" w:fill="FFFFFF"/>
          </w:tcPr>
          <w:p w:rsidR="00D1364B" w:rsidRDefault="00D1364B">
            <w:pPr>
              <w:rPr>
                <w:sz w:val="10"/>
                <w:szCs w:val="10"/>
              </w:rPr>
            </w:pPr>
          </w:p>
        </w:tc>
        <w:tc>
          <w:tcPr>
            <w:tcW w:w="1560" w:type="dxa"/>
            <w:tcBorders>
              <w:left w:val="single" w:sz="4" w:space="0" w:color="auto"/>
            </w:tcBorders>
            <w:shd w:val="clear" w:color="auto" w:fill="FFFFFF"/>
          </w:tcPr>
          <w:p w:rsidR="00D1364B" w:rsidRDefault="00D1364B">
            <w:pPr>
              <w:rPr>
                <w:sz w:val="10"/>
                <w:szCs w:val="10"/>
              </w:rPr>
            </w:pPr>
          </w:p>
        </w:tc>
        <w:tc>
          <w:tcPr>
            <w:tcW w:w="1997" w:type="dxa"/>
            <w:tcBorders>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245"/>
          <w:jc w:val="center"/>
        </w:trPr>
        <w:tc>
          <w:tcPr>
            <w:tcW w:w="542" w:type="dxa"/>
            <w:tcBorders>
              <w:left w:val="single" w:sz="4" w:space="0" w:color="auto"/>
            </w:tcBorders>
            <w:shd w:val="clear" w:color="auto" w:fill="FFFFFF"/>
          </w:tcPr>
          <w:p w:rsidR="00D1364B" w:rsidRDefault="00D1364B">
            <w:pPr>
              <w:rPr>
                <w:sz w:val="10"/>
                <w:szCs w:val="10"/>
              </w:rPr>
            </w:pPr>
          </w:p>
        </w:tc>
        <w:tc>
          <w:tcPr>
            <w:tcW w:w="1982"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b/>
                <w:bCs/>
                <w:sz w:val="24"/>
                <w:szCs w:val="24"/>
              </w:rPr>
              <w:t>сложном</w:t>
            </w:r>
          </w:p>
        </w:tc>
        <w:tc>
          <w:tcPr>
            <w:tcW w:w="3830" w:type="dxa"/>
            <w:tcBorders>
              <w:left w:val="single" w:sz="4" w:space="0" w:color="auto"/>
            </w:tcBorders>
            <w:shd w:val="clear" w:color="auto" w:fill="FFFFFF"/>
            <w:vAlign w:val="bottom"/>
          </w:tcPr>
          <w:p w:rsidR="00D1364B" w:rsidRDefault="008E2A1A">
            <w:pPr>
              <w:pStyle w:val="a9"/>
              <w:shd w:val="clear" w:color="auto" w:fill="auto"/>
              <w:ind w:firstLine="0"/>
              <w:jc w:val="both"/>
              <w:rPr>
                <w:sz w:val="24"/>
                <w:szCs w:val="24"/>
              </w:rPr>
            </w:pPr>
            <w:r>
              <w:rPr>
                <w:sz w:val="24"/>
                <w:szCs w:val="24"/>
              </w:rPr>
              <w:t>бессоюзных сложных</w:t>
            </w:r>
          </w:p>
        </w:tc>
        <w:tc>
          <w:tcPr>
            <w:tcW w:w="3115" w:type="dxa"/>
            <w:tcBorders>
              <w:left w:val="single" w:sz="4" w:space="0" w:color="auto"/>
            </w:tcBorders>
            <w:shd w:val="clear" w:color="auto" w:fill="FFFFFF"/>
          </w:tcPr>
          <w:p w:rsidR="00D1364B" w:rsidRDefault="00D1364B">
            <w:pPr>
              <w:rPr>
                <w:sz w:val="10"/>
                <w:szCs w:val="10"/>
              </w:rPr>
            </w:pPr>
          </w:p>
        </w:tc>
        <w:tc>
          <w:tcPr>
            <w:tcW w:w="1570" w:type="dxa"/>
            <w:tcBorders>
              <w:left w:val="single" w:sz="4" w:space="0" w:color="auto"/>
            </w:tcBorders>
            <w:shd w:val="clear" w:color="auto" w:fill="FFFFFF"/>
          </w:tcPr>
          <w:p w:rsidR="00D1364B" w:rsidRDefault="00D1364B">
            <w:pPr>
              <w:rPr>
                <w:sz w:val="10"/>
                <w:szCs w:val="10"/>
              </w:rPr>
            </w:pPr>
          </w:p>
        </w:tc>
        <w:tc>
          <w:tcPr>
            <w:tcW w:w="1123" w:type="dxa"/>
            <w:shd w:val="clear" w:color="auto" w:fill="FFFFFF"/>
          </w:tcPr>
          <w:p w:rsidR="00D1364B" w:rsidRDefault="00D1364B">
            <w:pPr>
              <w:rPr>
                <w:sz w:val="10"/>
                <w:szCs w:val="10"/>
              </w:rPr>
            </w:pPr>
          </w:p>
        </w:tc>
        <w:tc>
          <w:tcPr>
            <w:tcW w:w="1560" w:type="dxa"/>
            <w:tcBorders>
              <w:left w:val="single" w:sz="4" w:space="0" w:color="auto"/>
            </w:tcBorders>
            <w:shd w:val="clear" w:color="auto" w:fill="FFFFFF"/>
          </w:tcPr>
          <w:p w:rsidR="00D1364B" w:rsidRDefault="00D1364B">
            <w:pPr>
              <w:rPr>
                <w:sz w:val="10"/>
                <w:szCs w:val="10"/>
              </w:rPr>
            </w:pPr>
          </w:p>
        </w:tc>
        <w:tc>
          <w:tcPr>
            <w:tcW w:w="1997" w:type="dxa"/>
            <w:tcBorders>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1406"/>
          <w:jc w:val="center"/>
        </w:trPr>
        <w:tc>
          <w:tcPr>
            <w:tcW w:w="542" w:type="dxa"/>
            <w:tcBorders>
              <w:left w:val="single" w:sz="4" w:space="0" w:color="auto"/>
            </w:tcBorders>
            <w:shd w:val="clear" w:color="auto" w:fill="FFFFFF"/>
          </w:tcPr>
          <w:p w:rsidR="00D1364B" w:rsidRDefault="00D1364B">
            <w:pPr>
              <w:rPr>
                <w:sz w:val="10"/>
                <w:szCs w:val="10"/>
              </w:rPr>
            </w:pPr>
          </w:p>
        </w:tc>
        <w:tc>
          <w:tcPr>
            <w:tcW w:w="1982" w:type="dxa"/>
            <w:tcBorders>
              <w:left w:val="single" w:sz="4" w:space="0" w:color="auto"/>
            </w:tcBorders>
            <w:shd w:val="clear" w:color="auto" w:fill="FFFFFF"/>
          </w:tcPr>
          <w:p w:rsidR="00D1364B" w:rsidRDefault="008E2A1A">
            <w:pPr>
              <w:pStyle w:val="a9"/>
              <w:shd w:val="clear" w:color="auto" w:fill="auto"/>
              <w:ind w:firstLine="0"/>
              <w:rPr>
                <w:sz w:val="24"/>
                <w:szCs w:val="24"/>
              </w:rPr>
            </w:pPr>
            <w:r>
              <w:rPr>
                <w:b/>
                <w:bCs/>
                <w:sz w:val="24"/>
                <w:szCs w:val="24"/>
              </w:rPr>
              <w:t>предложении.</w:t>
            </w:r>
          </w:p>
        </w:tc>
        <w:tc>
          <w:tcPr>
            <w:tcW w:w="3830" w:type="dxa"/>
            <w:tcBorders>
              <w:left w:val="single" w:sz="4" w:space="0" w:color="auto"/>
            </w:tcBorders>
            <w:shd w:val="clear" w:color="auto" w:fill="FFFFFF"/>
          </w:tcPr>
          <w:p w:rsidR="00D1364B" w:rsidRDefault="008E2A1A">
            <w:pPr>
              <w:pStyle w:val="a9"/>
              <w:shd w:val="clear" w:color="auto" w:fill="auto"/>
              <w:ind w:firstLine="0"/>
              <w:jc w:val="both"/>
              <w:rPr>
                <w:sz w:val="24"/>
                <w:szCs w:val="24"/>
              </w:rPr>
            </w:pPr>
            <w:r>
              <w:rPr>
                <w:sz w:val="24"/>
                <w:szCs w:val="24"/>
              </w:rPr>
              <w:t>предложениях.</w:t>
            </w:r>
          </w:p>
        </w:tc>
        <w:tc>
          <w:tcPr>
            <w:tcW w:w="3115" w:type="dxa"/>
            <w:tcBorders>
              <w:left w:val="single" w:sz="4" w:space="0" w:color="auto"/>
            </w:tcBorders>
            <w:shd w:val="clear" w:color="auto" w:fill="FFFFFF"/>
          </w:tcPr>
          <w:p w:rsidR="00D1364B" w:rsidRDefault="00D1364B">
            <w:pPr>
              <w:rPr>
                <w:sz w:val="10"/>
                <w:szCs w:val="10"/>
              </w:rPr>
            </w:pPr>
          </w:p>
        </w:tc>
        <w:tc>
          <w:tcPr>
            <w:tcW w:w="1570" w:type="dxa"/>
            <w:tcBorders>
              <w:left w:val="single" w:sz="4" w:space="0" w:color="auto"/>
            </w:tcBorders>
            <w:shd w:val="clear" w:color="auto" w:fill="FFFFFF"/>
          </w:tcPr>
          <w:p w:rsidR="00D1364B" w:rsidRDefault="00D1364B">
            <w:pPr>
              <w:rPr>
                <w:sz w:val="10"/>
                <w:szCs w:val="10"/>
              </w:rPr>
            </w:pPr>
          </w:p>
        </w:tc>
        <w:tc>
          <w:tcPr>
            <w:tcW w:w="1123" w:type="dxa"/>
            <w:shd w:val="clear" w:color="auto" w:fill="FFFFFF"/>
          </w:tcPr>
          <w:p w:rsidR="00D1364B" w:rsidRDefault="00D1364B">
            <w:pPr>
              <w:rPr>
                <w:sz w:val="10"/>
                <w:szCs w:val="10"/>
              </w:rPr>
            </w:pPr>
          </w:p>
        </w:tc>
        <w:tc>
          <w:tcPr>
            <w:tcW w:w="1560" w:type="dxa"/>
            <w:tcBorders>
              <w:left w:val="single" w:sz="4" w:space="0" w:color="auto"/>
            </w:tcBorders>
            <w:shd w:val="clear" w:color="auto" w:fill="FFFFFF"/>
          </w:tcPr>
          <w:p w:rsidR="00D1364B" w:rsidRDefault="00D1364B">
            <w:pPr>
              <w:rPr>
                <w:sz w:val="10"/>
                <w:szCs w:val="10"/>
              </w:rPr>
            </w:pPr>
          </w:p>
        </w:tc>
        <w:tc>
          <w:tcPr>
            <w:tcW w:w="1997" w:type="dxa"/>
            <w:tcBorders>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317"/>
          <w:jc w:val="center"/>
        </w:trPr>
        <w:tc>
          <w:tcPr>
            <w:tcW w:w="542" w:type="dxa"/>
            <w:tcBorders>
              <w:top w:val="single" w:sz="4" w:space="0" w:color="auto"/>
              <w:left w:val="single" w:sz="4" w:space="0" w:color="auto"/>
            </w:tcBorders>
            <w:shd w:val="clear" w:color="auto" w:fill="FFFFFF"/>
            <w:vAlign w:val="bottom"/>
          </w:tcPr>
          <w:p w:rsidR="00D1364B" w:rsidRDefault="008E2A1A">
            <w:pPr>
              <w:pStyle w:val="a9"/>
              <w:shd w:val="clear" w:color="auto" w:fill="auto"/>
              <w:ind w:firstLine="0"/>
              <w:jc w:val="center"/>
              <w:rPr>
                <w:sz w:val="24"/>
                <w:szCs w:val="24"/>
              </w:rPr>
            </w:pPr>
            <w:r>
              <w:rPr>
                <w:sz w:val="24"/>
                <w:szCs w:val="24"/>
              </w:rPr>
              <w:t>71</w:t>
            </w:r>
          </w:p>
        </w:tc>
        <w:tc>
          <w:tcPr>
            <w:tcW w:w="1982" w:type="dxa"/>
            <w:tcBorders>
              <w:top w:val="single" w:sz="4" w:space="0" w:color="auto"/>
              <w:left w:val="single" w:sz="4" w:space="0" w:color="auto"/>
            </w:tcBorders>
            <w:shd w:val="clear" w:color="auto" w:fill="FFFFFF"/>
            <w:vAlign w:val="bottom"/>
          </w:tcPr>
          <w:p w:rsidR="00D1364B" w:rsidRDefault="008E2A1A">
            <w:pPr>
              <w:pStyle w:val="a9"/>
              <w:shd w:val="clear" w:color="auto" w:fill="auto"/>
              <w:ind w:firstLine="0"/>
              <w:rPr>
                <w:sz w:val="24"/>
                <w:szCs w:val="24"/>
              </w:rPr>
            </w:pPr>
            <w:r>
              <w:rPr>
                <w:b/>
                <w:bCs/>
                <w:sz w:val="24"/>
                <w:szCs w:val="24"/>
              </w:rPr>
              <w:t>Бессоюзное</w:t>
            </w:r>
          </w:p>
        </w:tc>
        <w:tc>
          <w:tcPr>
            <w:tcW w:w="3830" w:type="dxa"/>
            <w:tcBorders>
              <w:top w:val="single" w:sz="4" w:space="0" w:color="auto"/>
              <w:left w:val="single" w:sz="4" w:space="0" w:color="auto"/>
            </w:tcBorders>
            <w:shd w:val="clear" w:color="auto" w:fill="FFFFFF"/>
            <w:vAlign w:val="bottom"/>
          </w:tcPr>
          <w:p w:rsidR="00D1364B" w:rsidRDefault="008E2A1A">
            <w:pPr>
              <w:pStyle w:val="a9"/>
              <w:shd w:val="clear" w:color="auto" w:fill="auto"/>
              <w:ind w:firstLine="0"/>
              <w:jc w:val="both"/>
              <w:rPr>
                <w:sz w:val="24"/>
                <w:szCs w:val="24"/>
              </w:rPr>
            </w:pPr>
            <w:r>
              <w:rPr>
                <w:sz w:val="24"/>
                <w:szCs w:val="24"/>
              </w:rPr>
              <w:t>Различать группы бессоюзных</w:t>
            </w:r>
          </w:p>
        </w:tc>
        <w:tc>
          <w:tcPr>
            <w:tcW w:w="3115" w:type="dxa"/>
            <w:tcBorders>
              <w:left w:val="single" w:sz="4" w:space="0" w:color="auto"/>
            </w:tcBorders>
            <w:shd w:val="clear" w:color="auto" w:fill="FFFFFF"/>
          </w:tcPr>
          <w:p w:rsidR="00D1364B" w:rsidRDefault="00D1364B">
            <w:pPr>
              <w:rPr>
                <w:sz w:val="10"/>
                <w:szCs w:val="10"/>
              </w:rPr>
            </w:pPr>
          </w:p>
        </w:tc>
        <w:tc>
          <w:tcPr>
            <w:tcW w:w="1570" w:type="dxa"/>
            <w:tcBorders>
              <w:top w:val="single" w:sz="4" w:space="0" w:color="auto"/>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Усваивают</w:t>
            </w:r>
          </w:p>
        </w:tc>
        <w:tc>
          <w:tcPr>
            <w:tcW w:w="1123" w:type="dxa"/>
            <w:tcBorders>
              <w:top w:val="single" w:sz="4" w:space="0" w:color="auto"/>
            </w:tcBorders>
            <w:shd w:val="clear" w:color="auto" w:fill="FFFFFF"/>
            <w:vAlign w:val="bottom"/>
          </w:tcPr>
          <w:p w:rsidR="00D1364B" w:rsidRDefault="008E2A1A">
            <w:pPr>
              <w:pStyle w:val="a9"/>
              <w:shd w:val="clear" w:color="auto" w:fill="auto"/>
              <w:ind w:firstLine="0"/>
              <w:jc w:val="center"/>
              <w:rPr>
                <w:sz w:val="24"/>
                <w:szCs w:val="24"/>
              </w:rPr>
            </w:pPr>
            <w:r>
              <w:rPr>
                <w:sz w:val="24"/>
                <w:szCs w:val="24"/>
              </w:rPr>
              <w:t>правило</w:t>
            </w:r>
          </w:p>
        </w:tc>
        <w:tc>
          <w:tcPr>
            <w:tcW w:w="1560" w:type="dxa"/>
            <w:tcBorders>
              <w:top w:val="single" w:sz="4" w:space="0" w:color="auto"/>
              <w:left w:val="single" w:sz="4" w:space="0" w:color="auto"/>
            </w:tcBorders>
            <w:shd w:val="clear" w:color="auto" w:fill="FFFFFF"/>
            <w:vAlign w:val="bottom"/>
          </w:tcPr>
          <w:p w:rsidR="00D1364B" w:rsidRDefault="008E2A1A">
            <w:pPr>
              <w:pStyle w:val="a9"/>
              <w:shd w:val="clear" w:color="auto" w:fill="auto"/>
              <w:ind w:firstLine="0"/>
              <w:rPr>
                <w:sz w:val="20"/>
                <w:szCs w:val="20"/>
              </w:rPr>
            </w:pPr>
            <w:r>
              <w:rPr>
                <w:sz w:val="20"/>
                <w:szCs w:val="20"/>
              </w:rPr>
              <w:t>Слайды</w:t>
            </w:r>
          </w:p>
        </w:tc>
        <w:tc>
          <w:tcPr>
            <w:tcW w:w="1997" w:type="dxa"/>
            <w:tcBorders>
              <w:top w:val="single" w:sz="4" w:space="0" w:color="auto"/>
              <w:left w:val="single" w:sz="4" w:space="0" w:color="auto"/>
              <w:righ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Применяют</w:t>
            </w:r>
          </w:p>
        </w:tc>
      </w:tr>
      <w:tr w:rsidR="00D1364B">
        <w:trPr>
          <w:trHeight w:hRule="exact" w:val="259"/>
          <w:jc w:val="center"/>
        </w:trPr>
        <w:tc>
          <w:tcPr>
            <w:tcW w:w="542" w:type="dxa"/>
            <w:tcBorders>
              <w:left w:val="single" w:sz="4" w:space="0" w:color="auto"/>
            </w:tcBorders>
            <w:shd w:val="clear" w:color="auto" w:fill="FFFFFF"/>
            <w:vAlign w:val="bottom"/>
          </w:tcPr>
          <w:p w:rsidR="00D1364B" w:rsidRDefault="008E2A1A">
            <w:pPr>
              <w:pStyle w:val="a9"/>
              <w:shd w:val="clear" w:color="auto" w:fill="auto"/>
              <w:ind w:firstLine="0"/>
              <w:jc w:val="center"/>
              <w:rPr>
                <w:sz w:val="24"/>
                <w:szCs w:val="24"/>
              </w:rPr>
            </w:pPr>
            <w:r>
              <w:rPr>
                <w:sz w:val="24"/>
                <w:szCs w:val="24"/>
              </w:rPr>
              <w:t>-</w:t>
            </w:r>
          </w:p>
        </w:tc>
        <w:tc>
          <w:tcPr>
            <w:tcW w:w="1982"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b/>
                <w:bCs/>
                <w:sz w:val="24"/>
                <w:szCs w:val="24"/>
              </w:rPr>
              <w:t>сложное</w:t>
            </w:r>
          </w:p>
        </w:tc>
        <w:tc>
          <w:tcPr>
            <w:tcW w:w="3830" w:type="dxa"/>
            <w:tcBorders>
              <w:left w:val="single" w:sz="4" w:space="0" w:color="auto"/>
            </w:tcBorders>
            <w:shd w:val="clear" w:color="auto" w:fill="FFFFFF"/>
            <w:vAlign w:val="bottom"/>
          </w:tcPr>
          <w:p w:rsidR="00D1364B" w:rsidRDefault="008E2A1A">
            <w:pPr>
              <w:pStyle w:val="a9"/>
              <w:shd w:val="clear" w:color="auto" w:fill="auto"/>
              <w:ind w:firstLine="0"/>
              <w:jc w:val="both"/>
              <w:rPr>
                <w:sz w:val="24"/>
                <w:szCs w:val="24"/>
              </w:rPr>
            </w:pPr>
            <w:r>
              <w:rPr>
                <w:sz w:val="24"/>
                <w:szCs w:val="24"/>
              </w:rPr>
              <w:t>сложных предложений по</w:t>
            </w:r>
          </w:p>
        </w:tc>
        <w:tc>
          <w:tcPr>
            <w:tcW w:w="3115" w:type="dxa"/>
            <w:tcBorders>
              <w:left w:val="single" w:sz="4" w:space="0" w:color="auto"/>
            </w:tcBorders>
            <w:shd w:val="clear" w:color="auto" w:fill="FFFFFF"/>
          </w:tcPr>
          <w:p w:rsidR="00D1364B" w:rsidRDefault="00D1364B">
            <w:pPr>
              <w:rPr>
                <w:sz w:val="10"/>
                <w:szCs w:val="10"/>
              </w:rPr>
            </w:pPr>
          </w:p>
        </w:tc>
        <w:tc>
          <w:tcPr>
            <w:tcW w:w="1570"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постановки</w:t>
            </w:r>
          </w:p>
        </w:tc>
        <w:tc>
          <w:tcPr>
            <w:tcW w:w="1123" w:type="dxa"/>
            <w:shd w:val="clear" w:color="auto" w:fill="FFFFFF"/>
          </w:tcPr>
          <w:p w:rsidR="00D1364B" w:rsidRDefault="008E2A1A">
            <w:pPr>
              <w:pStyle w:val="a9"/>
              <w:shd w:val="clear" w:color="auto" w:fill="auto"/>
              <w:ind w:firstLine="0"/>
              <w:jc w:val="center"/>
              <w:rPr>
                <w:sz w:val="24"/>
                <w:szCs w:val="24"/>
              </w:rPr>
            </w:pPr>
            <w:r>
              <w:rPr>
                <w:sz w:val="24"/>
                <w:szCs w:val="24"/>
              </w:rPr>
              <w:t>тире в</w:t>
            </w:r>
          </w:p>
        </w:tc>
        <w:tc>
          <w:tcPr>
            <w:tcW w:w="1560" w:type="dxa"/>
            <w:tcBorders>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презентации по</w:t>
            </w:r>
          </w:p>
        </w:tc>
        <w:tc>
          <w:tcPr>
            <w:tcW w:w="1997" w:type="dxa"/>
            <w:tcBorders>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правило</w:t>
            </w:r>
          </w:p>
        </w:tc>
      </w:tr>
      <w:tr w:rsidR="00D1364B">
        <w:trPr>
          <w:trHeight w:hRule="exact" w:val="312"/>
          <w:jc w:val="center"/>
        </w:trPr>
        <w:tc>
          <w:tcPr>
            <w:tcW w:w="542" w:type="dxa"/>
            <w:tcBorders>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72</w:t>
            </w:r>
          </w:p>
        </w:tc>
        <w:tc>
          <w:tcPr>
            <w:tcW w:w="1982"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b/>
                <w:bCs/>
                <w:sz w:val="24"/>
                <w:szCs w:val="24"/>
              </w:rPr>
              <w:t>предложение со</w:t>
            </w:r>
          </w:p>
        </w:tc>
        <w:tc>
          <w:tcPr>
            <w:tcW w:w="3830" w:type="dxa"/>
            <w:tcBorders>
              <w:left w:val="single" w:sz="4" w:space="0" w:color="auto"/>
            </w:tcBorders>
            <w:shd w:val="clear" w:color="auto" w:fill="FFFFFF"/>
          </w:tcPr>
          <w:p w:rsidR="00D1364B" w:rsidRDefault="008E2A1A">
            <w:pPr>
              <w:pStyle w:val="a9"/>
              <w:shd w:val="clear" w:color="auto" w:fill="auto"/>
              <w:ind w:firstLine="0"/>
              <w:jc w:val="both"/>
              <w:rPr>
                <w:sz w:val="24"/>
                <w:szCs w:val="24"/>
              </w:rPr>
            </w:pPr>
            <w:r>
              <w:rPr>
                <w:sz w:val="24"/>
                <w:szCs w:val="24"/>
              </w:rPr>
              <w:t>значению;составлять схемы</w:t>
            </w:r>
          </w:p>
        </w:tc>
        <w:tc>
          <w:tcPr>
            <w:tcW w:w="3115" w:type="dxa"/>
            <w:tcBorders>
              <w:left w:val="single" w:sz="4" w:space="0" w:color="auto"/>
            </w:tcBorders>
            <w:shd w:val="clear" w:color="auto" w:fill="FFFFFF"/>
          </w:tcPr>
          <w:p w:rsidR="00D1364B" w:rsidRDefault="00D1364B">
            <w:pPr>
              <w:rPr>
                <w:sz w:val="10"/>
                <w:szCs w:val="10"/>
              </w:rPr>
            </w:pPr>
          </w:p>
        </w:tc>
        <w:tc>
          <w:tcPr>
            <w:tcW w:w="1570"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бессоюзном</w:t>
            </w:r>
          </w:p>
        </w:tc>
        <w:tc>
          <w:tcPr>
            <w:tcW w:w="1123" w:type="dxa"/>
            <w:shd w:val="clear" w:color="auto" w:fill="FFFFFF"/>
          </w:tcPr>
          <w:p w:rsidR="00D1364B" w:rsidRDefault="008E2A1A">
            <w:pPr>
              <w:pStyle w:val="a9"/>
              <w:shd w:val="clear" w:color="auto" w:fill="auto"/>
              <w:ind w:firstLine="0"/>
              <w:jc w:val="center"/>
              <w:rPr>
                <w:sz w:val="24"/>
                <w:szCs w:val="24"/>
              </w:rPr>
            </w:pPr>
            <w:r>
              <w:rPr>
                <w:sz w:val="24"/>
                <w:szCs w:val="24"/>
              </w:rPr>
              <w:t>сложном</w:t>
            </w:r>
          </w:p>
        </w:tc>
        <w:tc>
          <w:tcPr>
            <w:tcW w:w="1560" w:type="dxa"/>
            <w:tcBorders>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теме урока</w:t>
            </w:r>
          </w:p>
        </w:tc>
        <w:tc>
          <w:tcPr>
            <w:tcW w:w="1997" w:type="dxa"/>
            <w:tcBorders>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постановки тире</w:t>
            </w:r>
          </w:p>
        </w:tc>
      </w:tr>
      <w:tr w:rsidR="00D1364B">
        <w:trPr>
          <w:trHeight w:hRule="exact" w:val="298"/>
          <w:jc w:val="center"/>
        </w:trPr>
        <w:tc>
          <w:tcPr>
            <w:tcW w:w="542" w:type="dxa"/>
            <w:tcBorders>
              <w:left w:val="single" w:sz="4" w:space="0" w:color="auto"/>
            </w:tcBorders>
            <w:shd w:val="clear" w:color="auto" w:fill="FFFFFF"/>
          </w:tcPr>
          <w:p w:rsidR="00D1364B" w:rsidRDefault="00D1364B">
            <w:pPr>
              <w:rPr>
                <w:sz w:val="10"/>
                <w:szCs w:val="10"/>
              </w:rPr>
            </w:pPr>
          </w:p>
        </w:tc>
        <w:tc>
          <w:tcPr>
            <w:tcW w:w="1982"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b/>
                <w:bCs/>
                <w:sz w:val="24"/>
                <w:szCs w:val="24"/>
              </w:rPr>
              <w:t>значением</w:t>
            </w:r>
          </w:p>
        </w:tc>
        <w:tc>
          <w:tcPr>
            <w:tcW w:w="3830" w:type="dxa"/>
            <w:tcBorders>
              <w:left w:val="single" w:sz="4" w:space="0" w:color="auto"/>
            </w:tcBorders>
            <w:shd w:val="clear" w:color="auto" w:fill="FFFFFF"/>
          </w:tcPr>
          <w:p w:rsidR="00D1364B" w:rsidRDefault="008E2A1A">
            <w:pPr>
              <w:pStyle w:val="a9"/>
              <w:shd w:val="clear" w:color="auto" w:fill="auto"/>
              <w:ind w:firstLine="0"/>
              <w:jc w:val="both"/>
              <w:rPr>
                <w:sz w:val="24"/>
                <w:szCs w:val="24"/>
              </w:rPr>
            </w:pPr>
            <w:r>
              <w:rPr>
                <w:sz w:val="24"/>
                <w:szCs w:val="24"/>
              </w:rPr>
              <w:t>бессоюзных сложных</w:t>
            </w:r>
          </w:p>
        </w:tc>
        <w:tc>
          <w:tcPr>
            <w:tcW w:w="3115" w:type="dxa"/>
            <w:tcBorders>
              <w:left w:val="single" w:sz="4" w:space="0" w:color="auto"/>
            </w:tcBorders>
            <w:shd w:val="clear" w:color="auto" w:fill="FFFFFF"/>
          </w:tcPr>
          <w:p w:rsidR="00D1364B" w:rsidRDefault="00D1364B">
            <w:pPr>
              <w:rPr>
                <w:sz w:val="10"/>
                <w:szCs w:val="10"/>
              </w:rPr>
            </w:pPr>
          </w:p>
        </w:tc>
        <w:tc>
          <w:tcPr>
            <w:tcW w:w="1570"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предложении.</w:t>
            </w:r>
          </w:p>
        </w:tc>
        <w:tc>
          <w:tcPr>
            <w:tcW w:w="1123" w:type="dxa"/>
            <w:shd w:val="clear" w:color="auto" w:fill="FFFFFF"/>
          </w:tcPr>
          <w:p w:rsidR="00D1364B" w:rsidRDefault="00D1364B">
            <w:pPr>
              <w:rPr>
                <w:sz w:val="10"/>
                <w:szCs w:val="10"/>
              </w:rPr>
            </w:pPr>
          </w:p>
        </w:tc>
        <w:tc>
          <w:tcPr>
            <w:tcW w:w="1560" w:type="dxa"/>
            <w:tcBorders>
              <w:left w:val="single" w:sz="4" w:space="0" w:color="auto"/>
            </w:tcBorders>
            <w:shd w:val="clear" w:color="auto" w:fill="FFFFFF"/>
          </w:tcPr>
          <w:p w:rsidR="00D1364B" w:rsidRDefault="00D1364B">
            <w:pPr>
              <w:rPr>
                <w:sz w:val="10"/>
                <w:szCs w:val="10"/>
              </w:rPr>
            </w:pPr>
          </w:p>
        </w:tc>
        <w:tc>
          <w:tcPr>
            <w:tcW w:w="1997" w:type="dxa"/>
            <w:tcBorders>
              <w:left w:val="single" w:sz="4" w:space="0" w:color="auto"/>
              <w:right w:val="single" w:sz="4" w:space="0" w:color="auto"/>
            </w:tcBorders>
            <w:shd w:val="clear" w:color="auto" w:fill="FFFFFF"/>
          </w:tcPr>
          <w:p w:rsidR="00D1364B" w:rsidRDefault="008E2A1A">
            <w:pPr>
              <w:pStyle w:val="a9"/>
              <w:shd w:val="clear" w:color="auto" w:fill="auto"/>
              <w:tabs>
                <w:tab w:val="left" w:pos="523"/>
              </w:tabs>
              <w:ind w:firstLine="0"/>
              <w:rPr>
                <w:sz w:val="24"/>
                <w:szCs w:val="24"/>
              </w:rPr>
            </w:pPr>
            <w:r>
              <w:rPr>
                <w:sz w:val="24"/>
                <w:szCs w:val="24"/>
              </w:rPr>
              <w:t>в</w:t>
            </w:r>
            <w:r>
              <w:rPr>
                <w:sz w:val="24"/>
                <w:szCs w:val="24"/>
              </w:rPr>
              <w:tab/>
              <w:t>бессоюзном</w:t>
            </w:r>
          </w:p>
        </w:tc>
      </w:tr>
      <w:tr w:rsidR="00D1364B">
        <w:trPr>
          <w:trHeight w:hRule="exact" w:val="216"/>
          <w:jc w:val="center"/>
        </w:trPr>
        <w:tc>
          <w:tcPr>
            <w:tcW w:w="542" w:type="dxa"/>
            <w:tcBorders>
              <w:left w:val="single" w:sz="4" w:space="0" w:color="auto"/>
            </w:tcBorders>
            <w:shd w:val="clear" w:color="auto" w:fill="FFFFFF"/>
          </w:tcPr>
          <w:p w:rsidR="00D1364B" w:rsidRDefault="00D1364B">
            <w:pPr>
              <w:rPr>
                <w:sz w:val="10"/>
                <w:szCs w:val="10"/>
              </w:rPr>
            </w:pPr>
          </w:p>
        </w:tc>
        <w:tc>
          <w:tcPr>
            <w:tcW w:w="1982" w:type="dxa"/>
            <w:tcBorders>
              <w:left w:val="single" w:sz="4" w:space="0" w:color="auto"/>
            </w:tcBorders>
            <w:shd w:val="clear" w:color="auto" w:fill="FFFFFF"/>
          </w:tcPr>
          <w:p w:rsidR="00D1364B" w:rsidRDefault="00D1364B">
            <w:pPr>
              <w:rPr>
                <w:sz w:val="10"/>
                <w:szCs w:val="10"/>
              </w:rPr>
            </w:pPr>
          </w:p>
        </w:tc>
        <w:tc>
          <w:tcPr>
            <w:tcW w:w="3830" w:type="dxa"/>
            <w:tcBorders>
              <w:left w:val="single" w:sz="4" w:space="0" w:color="auto"/>
            </w:tcBorders>
            <w:shd w:val="clear" w:color="auto" w:fill="FFFFFF"/>
          </w:tcPr>
          <w:p w:rsidR="00D1364B" w:rsidRDefault="008E2A1A">
            <w:pPr>
              <w:pStyle w:val="a9"/>
              <w:shd w:val="clear" w:color="auto" w:fill="auto"/>
              <w:ind w:firstLine="0"/>
              <w:jc w:val="both"/>
              <w:rPr>
                <w:sz w:val="24"/>
                <w:szCs w:val="24"/>
              </w:rPr>
            </w:pPr>
            <w:r>
              <w:rPr>
                <w:sz w:val="24"/>
                <w:szCs w:val="24"/>
              </w:rPr>
              <w:t>предложений; применять правило</w:t>
            </w:r>
          </w:p>
        </w:tc>
        <w:tc>
          <w:tcPr>
            <w:tcW w:w="3115" w:type="dxa"/>
            <w:tcBorders>
              <w:left w:val="single" w:sz="4" w:space="0" w:color="auto"/>
            </w:tcBorders>
            <w:shd w:val="clear" w:color="auto" w:fill="FFFFFF"/>
          </w:tcPr>
          <w:p w:rsidR="00D1364B" w:rsidRDefault="00D1364B">
            <w:pPr>
              <w:rPr>
                <w:sz w:val="10"/>
                <w:szCs w:val="10"/>
              </w:rPr>
            </w:pPr>
          </w:p>
        </w:tc>
        <w:tc>
          <w:tcPr>
            <w:tcW w:w="1570" w:type="dxa"/>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Применяют</w:t>
            </w:r>
          </w:p>
        </w:tc>
        <w:tc>
          <w:tcPr>
            <w:tcW w:w="1123" w:type="dxa"/>
            <w:shd w:val="clear" w:color="auto" w:fill="FFFFFF"/>
          </w:tcPr>
          <w:p w:rsidR="00D1364B" w:rsidRDefault="008E2A1A">
            <w:pPr>
              <w:pStyle w:val="a9"/>
              <w:shd w:val="clear" w:color="auto" w:fill="auto"/>
              <w:ind w:firstLine="0"/>
              <w:jc w:val="center"/>
              <w:rPr>
                <w:sz w:val="24"/>
                <w:szCs w:val="24"/>
              </w:rPr>
            </w:pPr>
            <w:r>
              <w:rPr>
                <w:sz w:val="24"/>
                <w:szCs w:val="24"/>
              </w:rPr>
              <w:t>правило</w:t>
            </w:r>
          </w:p>
        </w:tc>
        <w:tc>
          <w:tcPr>
            <w:tcW w:w="1560" w:type="dxa"/>
            <w:tcBorders>
              <w:left w:val="single" w:sz="4" w:space="0" w:color="auto"/>
            </w:tcBorders>
            <w:shd w:val="clear" w:color="auto" w:fill="FFFFFF"/>
          </w:tcPr>
          <w:p w:rsidR="00D1364B" w:rsidRDefault="00D1364B">
            <w:pPr>
              <w:rPr>
                <w:sz w:val="10"/>
                <w:szCs w:val="10"/>
              </w:rPr>
            </w:pPr>
          </w:p>
        </w:tc>
        <w:tc>
          <w:tcPr>
            <w:tcW w:w="1997" w:type="dxa"/>
            <w:tcBorders>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сложном</w:t>
            </w:r>
          </w:p>
        </w:tc>
      </w:tr>
      <w:tr w:rsidR="00D1364B">
        <w:trPr>
          <w:trHeight w:hRule="exact" w:val="274"/>
          <w:jc w:val="center"/>
        </w:trPr>
        <w:tc>
          <w:tcPr>
            <w:tcW w:w="542" w:type="dxa"/>
            <w:tcBorders>
              <w:left w:val="single" w:sz="4" w:space="0" w:color="auto"/>
            </w:tcBorders>
            <w:shd w:val="clear" w:color="auto" w:fill="FFFFFF"/>
          </w:tcPr>
          <w:p w:rsidR="00D1364B" w:rsidRDefault="00D1364B">
            <w:pPr>
              <w:rPr>
                <w:sz w:val="10"/>
                <w:szCs w:val="10"/>
              </w:rPr>
            </w:pPr>
          </w:p>
        </w:tc>
        <w:tc>
          <w:tcPr>
            <w:tcW w:w="1982" w:type="dxa"/>
            <w:tcBorders>
              <w:left w:val="single" w:sz="4" w:space="0" w:color="auto"/>
            </w:tcBorders>
            <w:shd w:val="clear" w:color="auto" w:fill="FFFFFF"/>
          </w:tcPr>
          <w:p w:rsidR="00D1364B" w:rsidRDefault="008E2A1A">
            <w:pPr>
              <w:pStyle w:val="a9"/>
              <w:shd w:val="clear" w:color="auto" w:fill="auto"/>
              <w:ind w:firstLine="0"/>
              <w:rPr>
                <w:sz w:val="24"/>
                <w:szCs w:val="24"/>
              </w:rPr>
            </w:pPr>
            <w:r>
              <w:rPr>
                <w:b/>
                <w:bCs/>
                <w:sz w:val="24"/>
                <w:szCs w:val="24"/>
              </w:rPr>
              <w:t>противопоставл</w:t>
            </w:r>
          </w:p>
        </w:tc>
        <w:tc>
          <w:tcPr>
            <w:tcW w:w="3830" w:type="dxa"/>
            <w:tcBorders>
              <w:left w:val="single" w:sz="4" w:space="0" w:color="auto"/>
            </w:tcBorders>
            <w:shd w:val="clear" w:color="auto" w:fill="FFFFFF"/>
            <w:vAlign w:val="bottom"/>
          </w:tcPr>
          <w:p w:rsidR="00D1364B" w:rsidRDefault="008E2A1A">
            <w:pPr>
              <w:pStyle w:val="a9"/>
              <w:shd w:val="clear" w:color="auto" w:fill="auto"/>
              <w:ind w:firstLine="0"/>
              <w:jc w:val="both"/>
              <w:rPr>
                <w:sz w:val="24"/>
                <w:szCs w:val="24"/>
              </w:rPr>
            </w:pPr>
            <w:r>
              <w:rPr>
                <w:sz w:val="24"/>
                <w:szCs w:val="24"/>
              </w:rPr>
              <w:t>постановки тире в бессоюзном</w:t>
            </w:r>
          </w:p>
        </w:tc>
        <w:tc>
          <w:tcPr>
            <w:tcW w:w="3115" w:type="dxa"/>
            <w:tcBorders>
              <w:left w:val="single" w:sz="4" w:space="0" w:color="auto"/>
            </w:tcBorders>
            <w:shd w:val="clear" w:color="auto" w:fill="FFFFFF"/>
          </w:tcPr>
          <w:p w:rsidR="00D1364B" w:rsidRDefault="00D1364B">
            <w:pPr>
              <w:rPr>
                <w:sz w:val="10"/>
                <w:szCs w:val="10"/>
              </w:rPr>
            </w:pPr>
          </w:p>
        </w:tc>
        <w:tc>
          <w:tcPr>
            <w:tcW w:w="1570"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постановки</w:t>
            </w:r>
          </w:p>
        </w:tc>
        <w:tc>
          <w:tcPr>
            <w:tcW w:w="1123" w:type="dxa"/>
            <w:shd w:val="clear" w:color="auto" w:fill="FFFFFF"/>
            <w:vAlign w:val="bottom"/>
          </w:tcPr>
          <w:p w:rsidR="00D1364B" w:rsidRDefault="008E2A1A">
            <w:pPr>
              <w:pStyle w:val="a9"/>
              <w:shd w:val="clear" w:color="auto" w:fill="auto"/>
              <w:ind w:firstLine="0"/>
              <w:jc w:val="center"/>
              <w:rPr>
                <w:sz w:val="24"/>
                <w:szCs w:val="24"/>
              </w:rPr>
            </w:pPr>
            <w:r>
              <w:rPr>
                <w:sz w:val="24"/>
                <w:szCs w:val="24"/>
              </w:rPr>
              <w:t>тире в</w:t>
            </w:r>
          </w:p>
        </w:tc>
        <w:tc>
          <w:tcPr>
            <w:tcW w:w="1560" w:type="dxa"/>
            <w:tcBorders>
              <w:left w:val="single" w:sz="4" w:space="0" w:color="auto"/>
            </w:tcBorders>
            <w:shd w:val="clear" w:color="auto" w:fill="FFFFFF"/>
          </w:tcPr>
          <w:p w:rsidR="00D1364B" w:rsidRDefault="00D1364B">
            <w:pPr>
              <w:rPr>
                <w:sz w:val="10"/>
                <w:szCs w:val="10"/>
              </w:rPr>
            </w:pPr>
          </w:p>
        </w:tc>
        <w:tc>
          <w:tcPr>
            <w:tcW w:w="1997" w:type="dxa"/>
            <w:tcBorders>
              <w:left w:val="single" w:sz="4" w:space="0" w:color="auto"/>
              <w:righ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предложении.</w:t>
            </w:r>
          </w:p>
        </w:tc>
      </w:tr>
      <w:tr w:rsidR="00D1364B">
        <w:trPr>
          <w:trHeight w:hRule="exact" w:val="269"/>
          <w:jc w:val="center"/>
        </w:trPr>
        <w:tc>
          <w:tcPr>
            <w:tcW w:w="542" w:type="dxa"/>
            <w:tcBorders>
              <w:left w:val="single" w:sz="4" w:space="0" w:color="auto"/>
            </w:tcBorders>
            <w:shd w:val="clear" w:color="auto" w:fill="FFFFFF"/>
          </w:tcPr>
          <w:p w:rsidR="00D1364B" w:rsidRDefault="00D1364B">
            <w:pPr>
              <w:rPr>
                <w:sz w:val="10"/>
                <w:szCs w:val="10"/>
              </w:rPr>
            </w:pPr>
          </w:p>
        </w:tc>
        <w:tc>
          <w:tcPr>
            <w:tcW w:w="1982"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b/>
                <w:bCs/>
                <w:sz w:val="24"/>
                <w:szCs w:val="24"/>
              </w:rPr>
              <w:t>ения, времени,</w:t>
            </w:r>
          </w:p>
        </w:tc>
        <w:tc>
          <w:tcPr>
            <w:tcW w:w="3830" w:type="dxa"/>
            <w:tcBorders>
              <w:left w:val="single" w:sz="4" w:space="0" w:color="auto"/>
            </w:tcBorders>
            <w:shd w:val="clear" w:color="auto" w:fill="FFFFFF"/>
            <w:vAlign w:val="bottom"/>
          </w:tcPr>
          <w:p w:rsidR="00D1364B" w:rsidRDefault="008E2A1A">
            <w:pPr>
              <w:pStyle w:val="a9"/>
              <w:shd w:val="clear" w:color="auto" w:fill="auto"/>
              <w:ind w:firstLine="0"/>
              <w:jc w:val="both"/>
              <w:rPr>
                <w:sz w:val="24"/>
                <w:szCs w:val="24"/>
              </w:rPr>
            </w:pPr>
            <w:r>
              <w:rPr>
                <w:sz w:val="24"/>
                <w:szCs w:val="24"/>
              </w:rPr>
              <w:t>сложном</w:t>
            </w:r>
          </w:p>
        </w:tc>
        <w:tc>
          <w:tcPr>
            <w:tcW w:w="3115" w:type="dxa"/>
            <w:tcBorders>
              <w:left w:val="single" w:sz="4" w:space="0" w:color="auto"/>
            </w:tcBorders>
            <w:shd w:val="clear" w:color="auto" w:fill="FFFFFF"/>
          </w:tcPr>
          <w:p w:rsidR="00D1364B" w:rsidRDefault="00D1364B">
            <w:pPr>
              <w:rPr>
                <w:sz w:val="10"/>
                <w:szCs w:val="10"/>
              </w:rPr>
            </w:pPr>
          </w:p>
        </w:tc>
        <w:tc>
          <w:tcPr>
            <w:tcW w:w="1570"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бессоюзном</w:t>
            </w:r>
          </w:p>
        </w:tc>
        <w:tc>
          <w:tcPr>
            <w:tcW w:w="1123" w:type="dxa"/>
            <w:shd w:val="clear" w:color="auto" w:fill="FFFFFF"/>
            <w:vAlign w:val="bottom"/>
          </w:tcPr>
          <w:p w:rsidR="00D1364B" w:rsidRDefault="008E2A1A">
            <w:pPr>
              <w:pStyle w:val="a9"/>
              <w:shd w:val="clear" w:color="auto" w:fill="auto"/>
              <w:ind w:firstLine="0"/>
              <w:jc w:val="center"/>
              <w:rPr>
                <w:sz w:val="24"/>
                <w:szCs w:val="24"/>
              </w:rPr>
            </w:pPr>
            <w:r>
              <w:rPr>
                <w:sz w:val="24"/>
                <w:szCs w:val="24"/>
              </w:rPr>
              <w:t>сложном</w:t>
            </w:r>
          </w:p>
        </w:tc>
        <w:tc>
          <w:tcPr>
            <w:tcW w:w="1560" w:type="dxa"/>
            <w:tcBorders>
              <w:left w:val="single" w:sz="4" w:space="0" w:color="auto"/>
            </w:tcBorders>
            <w:shd w:val="clear" w:color="auto" w:fill="FFFFFF"/>
          </w:tcPr>
          <w:p w:rsidR="00D1364B" w:rsidRDefault="00D1364B">
            <w:pPr>
              <w:rPr>
                <w:sz w:val="10"/>
                <w:szCs w:val="10"/>
              </w:rPr>
            </w:pPr>
          </w:p>
        </w:tc>
        <w:tc>
          <w:tcPr>
            <w:tcW w:w="1997" w:type="dxa"/>
            <w:tcBorders>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298"/>
          <w:jc w:val="center"/>
        </w:trPr>
        <w:tc>
          <w:tcPr>
            <w:tcW w:w="542" w:type="dxa"/>
            <w:tcBorders>
              <w:left w:val="single" w:sz="4" w:space="0" w:color="auto"/>
            </w:tcBorders>
            <w:shd w:val="clear" w:color="auto" w:fill="FFFFFF"/>
          </w:tcPr>
          <w:p w:rsidR="00D1364B" w:rsidRDefault="00D1364B">
            <w:pPr>
              <w:rPr>
                <w:sz w:val="10"/>
                <w:szCs w:val="10"/>
              </w:rPr>
            </w:pPr>
          </w:p>
        </w:tc>
        <w:tc>
          <w:tcPr>
            <w:tcW w:w="1982"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b/>
                <w:bCs/>
                <w:sz w:val="24"/>
                <w:szCs w:val="24"/>
              </w:rPr>
              <w:t>условия и</w:t>
            </w:r>
          </w:p>
        </w:tc>
        <w:tc>
          <w:tcPr>
            <w:tcW w:w="3830" w:type="dxa"/>
            <w:tcBorders>
              <w:left w:val="single" w:sz="4" w:space="0" w:color="auto"/>
            </w:tcBorders>
            <w:shd w:val="clear" w:color="auto" w:fill="FFFFFF"/>
            <w:vAlign w:val="bottom"/>
          </w:tcPr>
          <w:p w:rsidR="00D1364B" w:rsidRDefault="008E2A1A">
            <w:pPr>
              <w:pStyle w:val="a9"/>
              <w:shd w:val="clear" w:color="auto" w:fill="auto"/>
              <w:ind w:firstLine="0"/>
              <w:jc w:val="both"/>
              <w:rPr>
                <w:sz w:val="24"/>
                <w:szCs w:val="24"/>
              </w:rPr>
            </w:pPr>
            <w:r>
              <w:rPr>
                <w:sz w:val="24"/>
                <w:szCs w:val="24"/>
              </w:rPr>
              <w:t>предложении;обосновывать</w:t>
            </w:r>
          </w:p>
        </w:tc>
        <w:tc>
          <w:tcPr>
            <w:tcW w:w="3115" w:type="dxa"/>
            <w:tcBorders>
              <w:left w:val="single" w:sz="4" w:space="0" w:color="auto"/>
            </w:tcBorders>
            <w:shd w:val="clear" w:color="auto" w:fill="FFFFFF"/>
          </w:tcPr>
          <w:p w:rsidR="00D1364B" w:rsidRDefault="00D1364B">
            <w:pPr>
              <w:rPr>
                <w:sz w:val="10"/>
                <w:szCs w:val="10"/>
              </w:rPr>
            </w:pPr>
          </w:p>
        </w:tc>
        <w:tc>
          <w:tcPr>
            <w:tcW w:w="1570"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предложении.</w:t>
            </w:r>
          </w:p>
        </w:tc>
        <w:tc>
          <w:tcPr>
            <w:tcW w:w="1123" w:type="dxa"/>
            <w:shd w:val="clear" w:color="auto" w:fill="FFFFFF"/>
          </w:tcPr>
          <w:p w:rsidR="00D1364B" w:rsidRDefault="00D1364B">
            <w:pPr>
              <w:rPr>
                <w:sz w:val="10"/>
                <w:szCs w:val="10"/>
              </w:rPr>
            </w:pPr>
          </w:p>
        </w:tc>
        <w:tc>
          <w:tcPr>
            <w:tcW w:w="1560" w:type="dxa"/>
            <w:tcBorders>
              <w:left w:val="single" w:sz="4" w:space="0" w:color="auto"/>
            </w:tcBorders>
            <w:shd w:val="clear" w:color="auto" w:fill="FFFFFF"/>
          </w:tcPr>
          <w:p w:rsidR="00D1364B" w:rsidRDefault="00D1364B">
            <w:pPr>
              <w:rPr>
                <w:sz w:val="10"/>
                <w:szCs w:val="10"/>
              </w:rPr>
            </w:pPr>
          </w:p>
        </w:tc>
        <w:tc>
          <w:tcPr>
            <w:tcW w:w="1997" w:type="dxa"/>
            <w:tcBorders>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293"/>
          <w:jc w:val="center"/>
        </w:trPr>
        <w:tc>
          <w:tcPr>
            <w:tcW w:w="542" w:type="dxa"/>
            <w:tcBorders>
              <w:left w:val="single" w:sz="4" w:space="0" w:color="auto"/>
            </w:tcBorders>
            <w:shd w:val="clear" w:color="auto" w:fill="FFFFFF"/>
          </w:tcPr>
          <w:p w:rsidR="00D1364B" w:rsidRDefault="00D1364B">
            <w:pPr>
              <w:rPr>
                <w:sz w:val="10"/>
                <w:szCs w:val="10"/>
              </w:rPr>
            </w:pPr>
          </w:p>
        </w:tc>
        <w:tc>
          <w:tcPr>
            <w:tcW w:w="1982" w:type="dxa"/>
            <w:tcBorders>
              <w:left w:val="single" w:sz="4" w:space="0" w:color="auto"/>
            </w:tcBorders>
            <w:shd w:val="clear" w:color="auto" w:fill="FFFFFF"/>
            <w:vAlign w:val="bottom"/>
          </w:tcPr>
          <w:p w:rsidR="00D1364B" w:rsidRDefault="008E2A1A">
            <w:pPr>
              <w:pStyle w:val="a9"/>
              <w:shd w:val="clear" w:color="auto" w:fill="auto"/>
              <w:ind w:firstLine="0"/>
              <w:rPr>
                <w:sz w:val="24"/>
                <w:szCs w:val="24"/>
              </w:rPr>
            </w:pPr>
            <w:r>
              <w:rPr>
                <w:b/>
                <w:bCs/>
                <w:sz w:val="24"/>
                <w:szCs w:val="24"/>
              </w:rPr>
              <w:t>следствия. Тире</w:t>
            </w:r>
          </w:p>
        </w:tc>
        <w:tc>
          <w:tcPr>
            <w:tcW w:w="3830" w:type="dxa"/>
            <w:tcBorders>
              <w:left w:val="single" w:sz="4" w:space="0" w:color="auto"/>
            </w:tcBorders>
            <w:shd w:val="clear" w:color="auto" w:fill="FFFFFF"/>
            <w:vAlign w:val="bottom"/>
          </w:tcPr>
          <w:p w:rsidR="00D1364B" w:rsidRDefault="008E2A1A">
            <w:pPr>
              <w:pStyle w:val="a9"/>
              <w:shd w:val="clear" w:color="auto" w:fill="auto"/>
              <w:ind w:firstLine="0"/>
              <w:jc w:val="both"/>
              <w:rPr>
                <w:sz w:val="24"/>
                <w:szCs w:val="24"/>
              </w:rPr>
            </w:pPr>
            <w:r>
              <w:rPr>
                <w:sz w:val="24"/>
                <w:szCs w:val="24"/>
              </w:rPr>
              <w:t>постановку знаков препинания в</w:t>
            </w:r>
          </w:p>
        </w:tc>
        <w:tc>
          <w:tcPr>
            <w:tcW w:w="3115" w:type="dxa"/>
            <w:tcBorders>
              <w:left w:val="single" w:sz="4" w:space="0" w:color="auto"/>
            </w:tcBorders>
            <w:shd w:val="clear" w:color="auto" w:fill="FFFFFF"/>
          </w:tcPr>
          <w:p w:rsidR="00D1364B" w:rsidRDefault="00D1364B">
            <w:pPr>
              <w:rPr>
                <w:sz w:val="10"/>
                <w:szCs w:val="10"/>
              </w:rPr>
            </w:pPr>
          </w:p>
        </w:tc>
        <w:tc>
          <w:tcPr>
            <w:tcW w:w="2693" w:type="dxa"/>
            <w:gridSpan w:val="2"/>
            <w:tcBorders>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Обосновывают</w:t>
            </w:r>
          </w:p>
        </w:tc>
        <w:tc>
          <w:tcPr>
            <w:tcW w:w="1560" w:type="dxa"/>
            <w:tcBorders>
              <w:left w:val="single" w:sz="4" w:space="0" w:color="auto"/>
            </w:tcBorders>
            <w:shd w:val="clear" w:color="auto" w:fill="FFFFFF"/>
          </w:tcPr>
          <w:p w:rsidR="00D1364B" w:rsidRDefault="00D1364B">
            <w:pPr>
              <w:rPr>
                <w:sz w:val="10"/>
                <w:szCs w:val="10"/>
              </w:rPr>
            </w:pPr>
          </w:p>
        </w:tc>
        <w:tc>
          <w:tcPr>
            <w:tcW w:w="1997" w:type="dxa"/>
            <w:tcBorders>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341"/>
          <w:jc w:val="center"/>
        </w:trPr>
        <w:tc>
          <w:tcPr>
            <w:tcW w:w="542" w:type="dxa"/>
            <w:tcBorders>
              <w:left w:val="single" w:sz="4" w:space="0" w:color="auto"/>
              <w:bottom w:val="single" w:sz="4" w:space="0" w:color="auto"/>
            </w:tcBorders>
            <w:shd w:val="clear" w:color="auto" w:fill="FFFFFF"/>
          </w:tcPr>
          <w:p w:rsidR="00D1364B" w:rsidRDefault="00D1364B">
            <w:pPr>
              <w:rPr>
                <w:sz w:val="10"/>
                <w:szCs w:val="10"/>
              </w:rPr>
            </w:pPr>
          </w:p>
        </w:tc>
        <w:tc>
          <w:tcPr>
            <w:tcW w:w="1982" w:type="dxa"/>
            <w:tcBorders>
              <w:left w:val="single" w:sz="4" w:space="0" w:color="auto"/>
              <w:bottom w:val="single" w:sz="4" w:space="0" w:color="auto"/>
            </w:tcBorders>
            <w:shd w:val="clear" w:color="auto" w:fill="FFFFFF"/>
            <w:vAlign w:val="bottom"/>
          </w:tcPr>
          <w:p w:rsidR="00D1364B" w:rsidRDefault="008E2A1A">
            <w:pPr>
              <w:pStyle w:val="a9"/>
              <w:shd w:val="clear" w:color="auto" w:fill="auto"/>
              <w:ind w:firstLine="0"/>
              <w:rPr>
                <w:sz w:val="24"/>
                <w:szCs w:val="24"/>
              </w:rPr>
            </w:pPr>
            <w:r>
              <w:rPr>
                <w:b/>
                <w:bCs/>
                <w:sz w:val="24"/>
                <w:szCs w:val="24"/>
              </w:rPr>
              <w:t>в бессоюзном</w:t>
            </w:r>
          </w:p>
        </w:tc>
        <w:tc>
          <w:tcPr>
            <w:tcW w:w="3830" w:type="dxa"/>
            <w:tcBorders>
              <w:left w:val="single" w:sz="4" w:space="0" w:color="auto"/>
              <w:bottom w:val="single" w:sz="4" w:space="0" w:color="auto"/>
            </w:tcBorders>
            <w:shd w:val="clear" w:color="auto" w:fill="FFFFFF"/>
            <w:vAlign w:val="center"/>
          </w:tcPr>
          <w:p w:rsidR="00D1364B" w:rsidRDefault="008E2A1A">
            <w:pPr>
              <w:pStyle w:val="a9"/>
              <w:shd w:val="clear" w:color="auto" w:fill="auto"/>
              <w:ind w:firstLine="0"/>
              <w:jc w:val="both"/>
              <w:rPr>
                <w:sz w:val="24"/>
                <w:szCs w:val="24"/>
              </w:rPr>
            </w:pPr>
            <w:r>
              <w:rPr>
                <w:sz w:val="24"/>
                <w:szCs w:val="24"/>
              </w:rPr>
              <w:t>бессоюзных сложных</w:t>
            </w:r>
          </w:p>
        </w:tc>
        <w:tc>
          <w:tcPr>
            <w:tcW w:w="3115" w:type="dxa"/>
            <w:tcBorders>
              <w:left w:val="single" w:sz="4" w:space="0" w:color="auto"/>
              <w:bottom w:val="single" w:sz="4" w:space="0" w:color="auto"/>
            </w:tcBorders>
            <w:shd w:val="clear" w:color="auto" w:fill="FFFFFF"/>
          </w:tcPr>
          <w:p w:rsidR="00D1364B" w:rsidRDefault="00D1364B">
            <w:pPr>
              <w:rPr>
                <w:sz w:val="10"/>
                <w:szCs w:val="10"/>
              </w:rPr>
            </w:pPr>
          </w:p>
        </w:tc>
        <w:tc>
          <w:tcPr>
            <w:tcW w:w="1570" w:type="dxa"/>
            <w:tcBorders>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постановку</w:t>
            </w:r>
          </w:p>
        </w:tc>
        <w:tc>
          <w:tcPr>
            <w:tcW w:w="1123" w:type="dxa"/>
            <w:tcBorders>
              <w:bottom w:val="single" w:sz="4" w:space="0" w:color="auto"/>
            </w:tcBorders>
            <w:shd w:val="clear" w:color="auto" w:fill="FFFFFF"/>
            <w:vAlign w:val="center"/>
          </w:tcPr>
          <w:p w:rsidR="00D1364B" w:rsidRDefault="008E2A1A">
            <w:pPr>
              <w:pStyle w:val="a9"/>
              <w:shd w:val="clear" w:color="auto" w:fill="auto"/>
              <w:ind w:firstLine="0"/>
              <w:jc w:val="right"/>
              <w:rPr>
                <w:sz w:val="24"/>
                <w:szCs w:val="24"/>
              </w:rPr>
            </w:pPr>
            <w:r>
              <w:rPr>
                <w:sz w:val="24"/>
                <w:szCs w:val="24"/>
              </w:rPr>
              <w:t>знаков</w:t>
            </w:r>
          </w:p>
        </w:tc>
        <w:tc>
          <w:tcPr>
            <w:tcW w:w="1560" w:type="dxa"/>
            <w:tcBorders>
              <w:left w:val="single" w:sz="4" w:space="0" w:color="auto"/>
              <w:bottom w:val="single" w:sz="4" w:space="0" w:color="auto"/>
            </w:tcBorders>
            <w:shd w:val="clear" w:color="auto" w:fill="FFFFFF"/>
          </w:tcPr>
          <w:p w:rsidR="00D1364B" w:rsidRDefault="00D1364B">
            <w:pPr>
              <w:rPr>
                <w:sz w:val="10"/>
                <w:szCs w:val="10"/>
              </w:rPr>
            </w:pPr>
          </w:p>
        </w:tc>
        <w:tc>
          <w:tcPr>
            <w:tcW w:w="1997" w:type="dxa"/>
            <w:tcBorders>
              <w:left w:val="single" w:sz="4" w:space="0" w:color="auto"/>
              <w:bottom w:val="single" w:sz="4" w:space="0" w:color="auto"/>
              <w:right w:val="single" w:sz="4" w:space="0" w:color="auto"/>
            </w:tcBorders>
            <w:shd w:val="clear" w:color="auto" w:fill="FFFFFF"/>
          </w:tcPr>
          <w:p w:rsidR="00D1364B" w:rsidRDefault="00D1364B">
            <w:pPr>
              <w:rPr>
                <w:sz w:val="10"/>
                <w:szCs w:val="10"/>
              </w:rPr>
            </w:pPr>
          </w:p>
        </w:tc>
      </w:tr>
    </w:tbl>
    <w:p w:rsidR="00D1364B" w:rsidRDefault="008E2A1A">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542"/>
        <w:gridCol w:w="1982"/>
        <w:gridCol w:w="3830"/>
        <w:gridCol w:w="3115"/>
        <w:gridCol w:w="2693"/>
        <w:gridCol w:w="1560"/>
        <w:gridCol w:w="1997"/>
      </w:tblGrid>
      <w:tr w:rsidR="00D1364B">
        <w:trPr>
          <w:trHeight w:hRule="exact" w:val="1445"/>
          <w:jc w:val="center"/>
        </w:trPr>
        <w:tc>
          <w:tcPr>
            <w:tcW w:w="542" w:type="dxa"/>
            <w:tcBorders>
              <w:top w:val="single" w:sz="4" w:space="0" w:color="auto"/>
              <w:left w:val="single" w:sz="4" w:space="0" w:color="auto"/>
            </w:tcBorders>
            <w:shd w:val="clear" w:color="auto" w:fill="FFFFFF"/>
          </w:tcPr>
          <w:p w:rsidR="00D1364B" w:rsidRDefault="00D1364B">
            <w:pPr>
              <w:rPr>
                <w:sz w:val="10"/>
                <w:szCs w:val="10"/>
              </w:rPr>
            </w:pPr>
          </w:p>
        </w:tc>
        <w:tc>
          <w:tcPr>
            <w:tcW w:w="198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b/>
                <w:bCs/>
                <w:sz w:val="24"/>
                <w:szCs w:val="24"/>
              </w:rPr>
              <w:t>сложном предложении.</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ind w:firstLine="0"/>
              <w:jc w:val="both"/>
              <w:rPr>
                <w:sz w:val="24"/>
                <w:szCs w:val="24"/>
              </w:rPr>
            </w:pPr>
            <w:r>
              <w:rPr>
                <w:sz w:val="24"/>
                <w:szCs w:val="24"/>
              </w:rPr>
              <w:t>предложениях.</w:t>
            </w:r>
          </w:p>
        </w:tc>
        <w:tc>
          <w:tcPr>
            <w:tcW w:w="3115" w:type="dxa"/>
            <w:vMerge w:val="restart"/>
            <w:tcBorders>
              <w:top w:val="single" w:sz="4" w:space="0" w:color="auto"/>
              <w:left w:val="single" w:sz="4" w:space="0" w:color="auto"/>
            </w:tcBorders>
            <w:shd w:val="clear" w:color="auto" w:fill="FFFFFF"/>
          </w:tcPr>
          <w:p w:rsidR="00D1364B" w:rsidRDefault="00D1364B">
            <w:pPr>
              <w:rPr>
                <w:sz w:val="10"/>
                <w:szCs w:val="10"/>
              </w:rPr>
            </w:pPr>
          </w:p>
        </w:tc>
        <w:tc>
          <w:tcPr>
            <w:tcW w:w="2693" w:type="dxa"/>
            <w:tcBorders>
              <w:top w:val="single" w:sz="4" w:space="0" w:color="auto"/>
              <w:left w:val="single" w:sz="4" w:space="0" w:color="auto"/>
            </w:tcBorders>
            <w:shd w:val="clear" w:color="auto" w:fill="FFFFFF"/>
          </w:tcPr>
          <w:p w:rsidR="00D1364B" w:rsidRDefault="008E2A1A">
            <w:pPr>
              <w:pStyle w:val="a9"/>
              <w:shd w:val="clear" w:color="auto" w:fill="auto"/>
              <w:tabs>
                <w:tab w:val="left" w:pos="2366"/>
              </w:tabs>
              <w:ind w:firstLine="0"/>
              <w:jc w:val="both"/>
              <w:rPr>
                <w:sz w:val="24"/>
                <w:szCs w:val="24"/>
              </w:rPr>
            </w:pPr>
            <w:r>
              <w:rPr>
                <w:sz w:val="24"/>
                <w:szCs w:val="24"/>
              </w:rPr>
              <w:t>препинания</w:t>
            </w:r>
            <w:r>
              <w:rPr>
                <w:sz w:val="24"/>
                <w:szCs w:val="24"/>
              </w:rPr>
              <w:tab/>
              <w:t>в</w:t>
            </w:r>
          </w:p>
          <w:p w:rsidR="00D1364B" w:rsidRDefault="008E2A1A">
            <w:pPr>
              <w:pStyle w:val="a9"/>
              <w:shd w:val="clear" w:color="auto" w:fill="auto"/>
              <w:ind w:firstLine="0"/>
              <w:jc w:val="both"/>
              <w:rPr>
                <w:sz w:val="24"/>
                <w:szCs w:val="24"/>
              </w:rPr>
            </w:pPr>
            <w:r>
              <w:rPr>
                <w:sz w:val="24"/>
                <w:szCs w:val="24"/>
              </w:rPr>
              <w:t>бессоюзных сложных предложениях.</w:t>
            </w:r>
          </w:p>
        </w:tc>
        <w:tc>
          <w:tcPr>
            <w:tcW w:w="1560" w:type="dxa"/>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2174"/>
          <w:jc w:val="center"/>
        </w:trPr>
        <w:tc>
          <w:tcPr>
            <w:tcW w:w="542"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i/>
                <w:iCs/>
                <w:sz w:val="24"/>
                <w:szCs w:val="24"/>
              </w:rPr>
              <w:t>Т3</w:t>
            </w:r>
          </w:p>
        </w:tc>
        <w:tc>
          <w:tcPr>
            <w:tcW w:w="1982" w:type="dxa"/>
            <w:tcBorders>
              <w:top w:val="single" w:sz="4" w:space="0" w:color="auto"/>
              <w:left w:val="single" w:sz="4" w:space="0" w:color="auto"/>
            </w:tcBorders>
            <w:shd w:val="clear" w:color="auto" w:fill="FFFFFF"/>
          </w:tcPr>
          <w:p w:rsidR="00D1364B" w:rsidRDefault="008E2A1A">
            <w:pPr>
              <w:pStyle w:val="a9"/>
              <w:shd w:val="clear" w:color="auto" w:fill="auto"/>
              <w:tabs>
                <w:tab w:val="right" w:pos="1766"/>
              </w:tabs>
              <w:ind w:firstLine="0"/>
              <w:rPr>
                <w:sz w:val="24"/>
                <w:szCs w:val="24"/>
              </w:rPr>
            </w:pPr>
            <w:r>
              <w:rPr>
                <w:b/>
                <w:bCs/>
                <w:sz w:val="24"/>
                <w:szCs w:val="24"/>
              </w:rPr>
              <w:t xml:space="preserve">Сочинение по картине </w:t>
            </w:r>
            <w:r>
              <w:rPr>
                <w:sz w:val="24"/>
                <w:szCs w:val="24"/>
              </w:rPr>
              <w:t>Н. Ромадина «Село Хмелёвка»</w:t>
            </w:r>
            <w:r>
              <w:rPr>
                <w:sz w:val="24"/>
                <w:szCs w:val="24"/>
              </w:rPr>
              <w:tab/>
              <w:t>-</w:t>
            </w:r>
          </w:p>
          <w:p w:rsidR="00D1364B" w:rsidRDefault="008E2A1A">
            <w:pPr>
              <w:pStyle w:val="a9"/>
              <w:shd w:val="clear" w:color="auto" w:fill="auto"/>
              <w:tabs>
                <w:tab w:val="right" w:pos="1762"/>
              </w:tabs>
              <w:ind w:firstLine="0"/>
              <w:rPr>
                <w:sz w:val="24"/>
                <w:szCs w:val="24"/>
              </w:rPr>
            </w:pPr>
            <w:r>
              <w:rPr>
                <w:sz w:val="24"/>
                <w:szCs w:val="24"/>
              </w:rPr>
              <w:t>рассказ</w:t>
            </w:r>
            <w:r>
              <w:rPr>
                <w:sz w:val="24"/>
                <w:szCs w:val="24"/>
              </w:rPr>
              <w:tab/>
              <w:t>или</w:t>
            </w:r>
          </w:p>
          <w:p w:rsidR="00D1364B" w:rsidRDefault="008E2A1A">
            <w:pPr>
              <w:pStyle w:val="a9"/>
              <w:shd w:val="clear" w:color="auto" w:fill="auto"/>
              <w:tabs>
                <w:tab w:val="right" w:pos="1766"/>
              </w:tabs>
              <w:ind w:firstLine="0"/>
              <w:rPr>
                <w:sz w:val="24"/>
                <w:szCs w:val="24"/>
              </w:rPr>
            </w:pPr>
            <w:r>
              <w:rPr>
                <w:sz w:val="24"/>
                <w:szCs w:val="24"/>
              </w:rPr>
              <w:t>отзыв</w:t>
            </w:r>
            <w:r>
              <w:rPr>
                <w:sz w:val="24"/>
                <w:szCs w:val="24"/>
              </w:rPr>
              <w:tab/>
              <w:t>(на</w:t>
            </w:r>
          </w:p>
          <w:p w:rsidR="00D1364B" w:rsidRDefault="008E2A1A">
            <w:pPr>
              <w:pStyle w:val="a9"/>
              <w:shd w:val="clear" w:color="auto" w:fill="auto"/>
              <w:ind w:firstLine="0"/>
              <w:rPr>
                <w:sz w:val="24"/>
                <w:szCs w:val="24"/>
              </w:rPr>
            </w:pPr>
            <w:r>
              <w:rPr>
                <w:sz w:val="24"/>
                <w:szCs w:val="24"/>
              </w:rPr>
              <w:t>выбор).</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ind w:firstLine="0"/>
              <w:jc w:val="both"/>
              <w:rPr>
                <w:sz w:val="24"/>
                <w:szCs w:val="24"/>
              </w:rPr>
            </w:pPr>
            <w:r>
              <w:rPr>
                <w:sz w:val="24"/>
                <w:szCs w:val="24"/>
              </w:rPr>
              <w:t>Создавать текст отзыва/рассказа (на выбор).</w:t>
            </w:r>
          </w:p>
        </w:tc>
        <w:tc>
          <w:tcPr>
            <w:tcW w:w="3115" w:type="dxa"/>
            <w:vMerge/>
            <w:tcBorders>
              <w:left w:val="single" w:sz="4" w:space="0" w:color="auto"/>
            </w:tcBorders>
            <w:shd w:val="clear" w:color="auto" w:fill="FFFFFF"/>
          </w:tcPr>
          <w:p w:rsidR="00D1364B" w:rsidRDefault="00D1364B"/>
        </w:tc>
        <w:tc>
          <w:tcPr>
            <w:tcW w:w="2693" w:type="dxa"/>
            <w:tcBorders>
              <w:top w:val="single" w:sz="4" w:space="0" w:color="auto"/>
              <w:left w:val="single" w:sz="4" w:space="0" w:color="auto"/>
            </w:tcBorders>
            <w:shd w:val="clear" w:color="auto" w:fill="FFFFFF"/>
          </w:tcPr>
          <w:p w:rsidR="00D1364B" w:rsidRDefault="008E2A1A">
            <w:pPr>
              <w:pStyle w:val="a9"/>
              <w:shd w:val="clear" w:color="auto" w:fill="auto"/>
              <w:ind w:firstLine="0"/>
              <w:jc w:val="both"/>
              <w:rPr>
                <w:sz w:val="24"/>
                <w:szCs w:val="24"/>
              </w:rPr>
            </w:pPr>
            <w:r>
              <w:rPr>
                <w:sz w:val="24"/>
                <w:szCs w:val="24"/>
              </w:rPr>
              <w:t>Активизируют знания о структуре рассказа и отзыва.</w:t>
            </w:r>
          </w:p>
          <w:p w:rsidR="00D1364B" w:rsidRDefault="008E2A1A">
            <w:pPr>
              <w:pStyle w:val="a9"/>
              <w:shd w:val="clear" w:color="auto" w:fill="auto"/>
              <w:tabs>
                <w:tab w:val="left" w:pos="1934"/>
              </w:tabs>
              <w:ind w:firstLine="0"/>
              <w:jc w:val="both"/>
              <w:rPr>
                <w:sz w:val="24"/>
                <w:szCs w:val="24"/>
              </w:rPr>
            </w:pPr>
            <w:r>
              <w:rPr>
                <w:sz w:val="24"/>
                <w:szCs w:val="24"/>
              </w:rPr>
              <w:t>Создают</w:t>
            </w:r>
            <w:r>
              <w:rPr>
                <w:sz w:val="24"/>
                <w:szCs w:val="24"/>
              </w:rPr>
              <w:tab/>
              <w:t>текст</w:t>
            </w:r>
          </w:p>
          <w:p w:rsidR="00D1364B" w:rsidRDefault="008E2A1A">
            <w:pPr>
              <w:pStyle w:val="a9"/>
              <w:shd w:val="clear" w:color="auto" w:fill="auto"/>
              <w:tabs>
                <w:tab w:val="left" w:pos="2155"/>
              </w:tabs>
              <w:ind w:firstLine="0"/>
              <w:jc w:val="both"/>
              <w:rPr>
                <w:sz w:val="24"/>
                <w:szCs w:val="24"/>
              </w:rPr>
            </w:pPr>
            <w:r>
              <w:rPr>
                <w:sz w:val="24"/>
                <w:szCs w:val="24"/>
              </w:rPr>
              <w:t>отзыва/рассказа</w:t>
            </w:r>
            <w:r>
              <w:rPr>
                <w:sz w:val="24"/>
                <w:szCs w:val="24"/>
              </w:rPr>
              <w:tab/>
              <w:t>(на</w:t>
            </w:r>
          </w:p>
          <w:p w:rsidR="00D1364B" w:rsidRDefault="008E2A1A">
            <w:pPr>
              <w:pStyle w:val="a9"/>
              <w:shd w:val="clear" w:color="auto" w:fill="auto"/>
              <w:ind w:firstLine="0"/>
              <w:rPr>
                <w:sz w:val="24"/>
                <w:szCs w:val="24"/>
              </w:rPr>
            </w:pPr>
            <w:r>
              <w:rPr>
                <w:sz w:val="24"/>
                <w:szCs w:val="24"/>
              </w:rPr>
              <w:t>выбор).</w:t>
            </w:r>
          </w:p>
        </w:tc>
        <w:tc>
          <w:tcPr>
            <w:tcW w:w="1560" w:type="dxa"/>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Создают текст отзыва</w:t>
            </w:r>
          </w:p>
        </w:tc>
      </w:tr>
      <w:tr w:rsidR="00D1364B">
        <w:trPr>
          <w:trHeight w:hRule="exact" w:val="2616"/>
          <w:jc w:val="center"/>
        </w:trPr>
        <w:tc>
          <w:tcPr>
            <w:tcW w:w="542"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74</w:t>
            </w:r>
          </w:p>
        </w:tc>
        <w:tc>
          <w:tcPr>
            <w:tcW w:w="1982"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Синтаксический и пунктуационный разбор бессоюзного сложного предложения.</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tabs>
                <w:tab w:val="left" w:pos="2923"/>
              </w:tabs>
              <w:ind w:firstLine="0"/>
              <w:jc w:val="both"/>
              <w:rPr>
                <w:sz w:val="24"/>
                <w:szCs w:val="24"/>
              </w:rPr>
            </w:pPr>
            <w:r>
              <w:rPr>
                <w:sz w:val="24"/>
                <w:szCs w:val="24"/>
              </w:rPr>
              <w:t>Выполнять синтаксический и пунктуационный</w:t>
            </w:r>
            <w:r>
              <w:rPr>
                <w:sz w:val="24"/>
                <w:szCs w:val="24"/>
              </w:rPr>
              <w:tab/>
              <w:t>разбор</w:t>
            </w:r>
          </w:p>
          <w:p w:rsidR="00D1364B" w:rsidRDefault="008E2A1A">
            <w:pPr>
              <w:pStyle w:val="a9"/>
              <w:shd w:val="clear" w:color="auto" w:fill="auto"/>
              <w:tabs>
                <w:tab w:val="left" w:pos="2544"/>
              </w:tabs>
              <w:ind w:firstLine="0"/>
              <w:jc w:val="both"/>
              <w:rPr>
                <w:sz w:val="24"/>
                <w:szCs w:val="24"/>
              </w:rPr>
            </w:pPr>
            <w:r>
              <w:rPr>
                <w:sz w:val="24"/>
                <w:szCs w:val="24"/>
              </w:rPr>
              <w:t>бессоюзного</w:t>
            </w:r>
            <w:r>
              <w:rPr>
                <w:sz w:val="24"/>
                <w:szCs w:val="24"/>
              </w:rPr>
              <w:tab/>
              <w:t>сложного</w:t>
            </w:r>
          </w:p>
          <w:p w:rsidR="00D1364B" w:rsidRDefault="008E2A1A">
            <w:pPr>
              <w:pStyle w:val="a9"/>
              <w:shd w:val="clear" w:color="auto" w:fill="auto"/>
              <w:ind w:firstLine="0"/>
              <w:jc w:val="both"/>
              <w:rPr>
                <w:sz w:val="24"/>
                <w:szCs w:val="24"/>
              </w:rPr>
            </w:pPr>
            <w:r>
              <w:rPr>
                <w:sz w:val="24"/>
                <w:szCs w:val="24"/>
              </w:rPr>
              <w:t>предложения.</w:t>
            </w:r>
          </w:p>
        </w:tc>
        <w:tc>
          <w:tcPr>
            <w:tcW w:w="3115" w:type="dxa"/>
            <w:vMerge w:val="restart"/>
            <w:tcBorders>
              <w:top w:val="single" w:sz="4" w:space="0" w:color="auto"/>
              <w:left w:val="single" w:sz="4" w:space="0" w:color="auto"/>
            </w:tcBorders>
            <w:shd w:val="clear" w:color="auto" w:fill="FFFFFF"/>
          </w:tcPr>
          <w:p w:rsidR="00D1364B" w:rsidRDefault="00D1364B">
            <w:pPr>
              <w:rPr>
                <w:sz w:val="10"/>
                <w:szCs w:val="10"/>
              </w:rPr>
            </w:pPr>
          </w:p>
        </w:tc>
        <w:tc>
          <w:tcPr>
            <w:tcW w:w="2693" w:type="dxa"/>
            <w:tcBorders>
              <w:top w:val="single" w:sz="4" w:space="0" w:color="auto"/>
              <w:left w:val="single" w:sz="4" w:space="0" w:color="auto"/>
            </w:tcBorders>
            <w:shd w:val="clear" w:color="auto" w:fill="FFFFFF"/>
          </w:tcPr>
          <w:p w:rsidR="00D1364B" w:rsidRDefault="008E2A1A">
            <w:pPr>
              <w:pStyle w:val="a9"/>
              <w:shd w:val="clear" w:color="auto" w:fill="auto"/>
              <w:tabs>
                <w:tab w:val="left" w:pos="2342"/>
              </w:tabs>
              <w:spacing w:line="413" w:lineRule="auto"/>
              <w:ind w:firstLine="0"/>
              <w:rPr>
                <w:sz w:val="24"/>
                <w:szCs w:val="24"/>
              </w:rPr>
            </w:pPr>
            <w:r>
              <w:rPr>
                <w:sz w:val="24"/>
                <w:szCs w:val="24"/>
              </w:rPr>
              <w:t>Выполняют синтаксический</w:t>
            </w:r>
            <w:r>
              <w:rPr>
                <w:sz w:val="24"/>
                <w:szCs w:val="24"/>
              </w:rPr>
              <w:tab/>
              <w:t>и</w:t>
            </w:r>
          </w:p>
          <w:p w:rsidR="00D1364B" w:rsidRDefault="008E2A1A">
            <w:pPr>
              <w:pStyle w:val="a9"/>
              <w:shd w:val="clear" w:color="auto" w:fill="auto"/>
              <w:tabs>
                <w:tab w:val="left" w:pos="1171"/>
              </w:tabs>
              <w:spacing w:line="276" w:lineRule="auto"/>
              <w:ind w:firstLine="0"/>
              <w:rPr>
                <w:sz w:val="24"/>
                <w:szCs w:val="24"/>
              </w:rPr>
            </w:pPr>
            <w:r>
              <w:rPr>
                <w:sz w:val="24"/>
                <w:szCs w:val="24"/>
              </w:rPr>
              <w:t>пунктуационный разбор</w:t>
            </w:r>
            <w:r>
              <w:rPr>
                <w:sz w:val="24"/>
                <w:szCs w:val="24"/>
              </w:rPr>
              <w:tab/>
              <w:t>бессоюзного</w:t>
            </w:r>
          </w:p>
          <w:p w:rsidR="00D1364B" w:rsidRDefault="008E2A1A">
            <w:pPr>
              <w:pStyle w:val="a9"/>
              <w:shd w:val="clear" w:color="auto" w:fill="auto"/>
              <w:spacing w:line="276" w:lineRule="auto"/>
              <w:ind w:firstLine="0"/>
              <w:jc w:val="both"/>
              <w:rPr>
                <w:sz w:val="24"/>
                <w:szCs w:val="24"/>
              </w:rPr>
            </w:pPr>
            <w:r>
              <w:rPr>
                <w:sz w:val="24"/>
                <w:szCs w:val="24"/>
              </w:rPr>
              <w:t>сложного предложения.</w:t>
            </w:r>
          </w:p>
        </w:tc>
        <w:tc>
          <w:tcPr>
            <w:tcW w:w="1560" w:type="dxa"/>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64" w:lineRule="auto"/>
              <w:ind w:firstLine="0"/>
              <w:rPr>
                <w:sz w:val="24"/>
                <w:szCs w:val="24"/>
              </w:rPr>
            </w:pPr>
            <w:r>
              <w:rPr>
                <w:sz w:val="24"/>
                <w:szCs w:val="24"/>
              </w:rPr>
              <w:t>Выполняют синтаксический и пунктуационный разбор бессоюзного сложного предложения</w:t>
            </w:r>
          </w:p>
        </w:tc>
      </w:tr>
      <w:tr w:rsidR="00D1364B">
        <w:trPr>
          <w:trHeight w:hRule="exact" w:val="2141"/>
          <w:jc w:val="center"/>
        </w:trPr>
        <w:tc>
          <w:tcPr>
            <w:tcW w:w="542"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75</w:t>
            </w:r>
          </w:p>
        </w:tc>
        <w:tc>
          <w:tcPr>
            <w:tcW w:w="1982" w:type="dxa"/>
            <w:tcBorders>
              <w:top w:val="single" w:sz="4" w:space="0" w:color="auto"/>
              <w:left w:val="single" w:sz="4" w:space="0" w:color="auto"/>
            </w:tcBorders>
            <w:shd w:val="clear" w:color="auto" w:fill="FFFFFF"/>
            <w:vAlign w:val="center"/>
          </w:tcPr>
          <w:p w:rsidR="00D1364B" w:rsidRDefault="008E2A1A">
            <w:pPr>
              <w:pStyle w:val="a9"/>
              <w:shd w:val="clear" w:color="auto" w:fill="auto"/>
              <w:ind w:firstLine="0"/>
              <w:rPr>
                <w:sz w:val="24"/>
                <w:szCs w:val="24"/>
              </w:rPr>
            </w:pPr>
            <w:r>
              <w:rPr>
                <w:b/>
                <w:bCs/>
                <w:sz w:val="24"/>
                <w:szCs w:val="24"/>
              </w:rPr>
              <w:t>Повторение по теме «Бессоюзное сложное предложение. Знаки препинания».</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ind w:firstLine="0"/>
              <w:jc w:val="both"/>
              <w:rPr>
                <w:sz w:val="24"/>
                <w:szCs w:val="24"/>
              </w:rPr>
            </w:pPr>
            <w:r>
              <w:rPr>
                <w:sz w:val="24"/>
                <w:szCs w:val="24"/>
              </w:rPr>
              <w:t>Систематизация и обобщение изученного по теме «Бессоюзное сложное предложение. Знаки препинания».</w:t>
            </w:r>
          </w:p>
        </w:tc>
        <w:tc>
          <w:tcPr>
            <w:tcW w:w="3115" w:type="dxa"/>
            <w:vMerge/>
            <w:tcBorders>
              <w:left w:val="single" w:sz="4" w:space="0" w:color="auto"/>
            </w:tcBorders>
            <w:shd w:val="clear" w:color="auto" w:fill="FFFFFF"/>
          </w:tcPr>
          <w:p w:rsidR="00D1364B" w:rsidRDefault="00D1364B"/>
        </w:tc>
        <w:tc>
          <w:tcPr>
            <w:tcW w:w="2693" w:type="dxa"/>
            <w:tcBorders>
              <w:top w:val="single" w:sz="4" w:space="0" w:color="auto"/>
              <w:left w:val="single" w:sz="4" w:space="0" w:color="auto"/>
            </w:tcBorders>
            <w:shd w:val="clear" w:color="auto" w:fill="FFFFFF"/>
          </w:tcPr>
          <w:p w:rsidR="00D1364B" w:rsidRDefault="008E2A1A">
            <w:pPr>
              <w:pStyle w:val="a9"/>
              <w:shd w:val="clear" w:color="auto" w:fill="auto"/>
              <w:tabs>
                <w:tab w:val="left" w:pos="2237"/>
              </w:tabs>
              <w:ind w:firstLine="0"/>
              <w:jc w:val="both"/>
              <w:rPr>
                <w:sz w:val="24"/>
                <w:szCs w:val="24"/>
              </w:rPr>
            </w:pPr>
            <w:r>
              <w:rPr>
                <w:sz w:val="24"/>
                <w:szCs w:val="24"/>
              </w:rPr>
              <w:t>Отвечают</w:t>
            </w:r>
            <w:r>
              <w:rPr>
                <w:sz w:val="24"/>
                <w:szCs w:val="24"/>
              </w:rPr>
              <w:tab/>
              <w:t>на</w:t>
            </w:r>
          </w:p>
          <w:p w:rsidR="00D1364B" w:rsidRDefault="008E2A1A">
            <w:pPr>
              <w:pStyle w:val="a9"/>
              <w:shd w:val="clear" w:color="auto" w:fill="auto"/>
              <w:ind w:firstLine="0"/>
              <w:jc w:val="both"/>
              <w:rPr>
                <w:sz w:val="24"/>
                <w:szCs w:val="24"/>
              </w:rPr>
            </w:pPr>
            <w:r>
              <w:rPr>
                <w:sz w:val="24"/>
                <w:szCs w:val="24"/>
              </w:rPr>
              <w:t>контрольные вопросы.</w:t>
            </w:r>
          </w:p>
        </w:tc>
        <w:tc>
          <w:tcPr>
            <w:tcW w:w="1560" w:type="dxa"/>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tabs>
                <w:tab w:val="left" w:pos="1531"/>
              </w:tabs>
              <w:ind w:firstLine="0"/>
              <w:rPr>
                <w:sz w:val="24"/>
                <w:szCs w:val="24"/>
              </w:rPr>
            </w:pPr>
            <w:r>
              <w:rPr>
                <w:sz w:val="24"/>
                <w:szCs w:val="24"/>
              </w:rPr>
              <w:t>Отвечают</w:t>
            </w:r>
            <w:r>
              <w:rPr>
                <w:sz w:val="24"/>
                <w:szCs w:val="24"/>
              </w:rPr>
              <w:tab/>
              <w:t>на</w:t>
            </w:r>
          </w:p>
          <w:p w:rsidR="00D1364B" w:rsidRDefault="008E2A1A">
            <w:pPr>
              <w:pStyle w:val="a9"/>
              <w:shd w:val="clear" w:color="auto" w:fill="auto"/>
              <w:ind w:firstLine="0"/>
              <w:rPr>
                <w:sz w:val="24"/>
                <w:szCs w:val="24"/>
              </w:rPr>
            </w:pPr>
            <w:r>
              <w:rPr>
                <w:sz w:val="24"/>
                <w:szCs w:val="24"/>
              </w:rPr>
              <w:t>контрольные вопросы.</w:t>
            </w:r>
          </w:p>
        </w:tc>
      </w:tr>
      <w:tr w:rsidR="00D1364B">
        <w:trPr>
          <w:trHeight w:hRule="exact" w:val="1925"/>
          <w:jc w:val="center"/>
        </w:trPr>
        <w:tc>
          <w:tcPr>
            <w:tcW w:w="542"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76</w:t>
            </w:r>
          </w:p>
        </w:tc>
        <w:tc>
          <w:tcPr>
            <w:tcW w:w="1982" w:type="dxa"/>
            <w:tcBorders>
              <w:top w:val="single" w:sz="4" w:space="0" w:color="auto"/>
              <w:left w:val="single" w:sz="4" w:space="0" w:color="auto"/>
              <w:bottom w:val="single" w:sz="4" w:space="0" w:color="auto"/>
            </w:tcBorders>
            <w:shd w:val="clear" w:color="auto" w:fill="FFFFFF"/>
            <w:vAlign w:val="bottom"/>
          </w:tcPr>
          <w:p w:rsidR="00D1364B" w:rsidRDefault="008E2A1A">
            <w:pPr>
              <w:pStyle w:val="a9"/>
              <w:shd w:val="clear" w:color="auto" w:fill="auto"/>
              <w:spacing w:line="276" w:lineRule="auto"/>
              <w:ind w:firstLine="0"/>
              <w:rPr>
                <w:sz w:val="24"/>
                <w:szCs w:val="24"/>
              </w:rPr>
            </w:pPr>
            <w:r>
              <w:rPr>
                <w:sz w:val="24"/>
                <w:szCs w:val="24"/>
              </w:rPr>
              <w:t>Контрольная работа по теме «Бессоюзное сложное предложение. Знаки</w:t>
            </w:r>
          </w:p>
        </w:tc>
        <w:tc>
          <w:tcPr>
            <w:tcW w:w="3830"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tabs>
                <w:tab w:val="left" w:pos="2741"/>
              </w:tabs>
              <w:ind w:firstLine="0"/>
              <w:jc w:val="both"/>
              <w:rPr>
                <w:sz w:val="24"/>
                <w:szCs w:val="24"/>
              </w:rPr>
            </w:pPr>
            <w:r>
              <w:rPr>
                <w:sz w:val="24"/>
                <w:szCs w:val="24"/>
              </w:rPr>
              <w:t>Контроль основных УУД по теме «Бессоюзное</w:t>
            </w:r>
            <w:r>
              <w:rPr>
                <w:sz w:val="24"/>
                <w:szCs w:val="24"/>
              </w:rPr>
              <w:tab/>
              <w:t>сложное</w:t>
            </w:r>
          </w:p>
          <w:p w:rsidR="00D1364B" w:rsidRDefault="008E2A1A">
            <w:pPr>
              <w:pStyle w:val="a9"/>
              <w:shd w:val="clear" w:color="auto" w:fill="auto"/>
              <w:ind w:firstLine="0"/>
              <w:jc w:val="both"/>
              <w:rPr>
                <w:sz w:val="24"/>
                <w:szCs w:val="24"/>
              </w:rPr>
            </w:pPr>
            <w:r>
              <w:rPr>
                <w:sz w:val="24"/>
                <w:szCs w:val="24"/>
              </w:rPr>
              <w:t>предложение. Знаки препинания».</w:t>
            </w:r>
          </w:p>
        </w:tc>
        <w:tc>
          <w:tcPr>
            <w:tcW w:w="3115" w:type="dxa"/>
            <w:vMerge/>
            <w:tcBorders>
              <w:left w:val="single" w:sz="4" w:space="0" w:color="auto"/>
              <w:bottom w:val="single" w:sz="4" w:space="0" w:color="auto"/>
            </w:tcBorders>
            <w:shd w:val="clear" w:color="auto" w:fill="FFFFFF"/>
          </w:tcPr>
          <w:p w:rsidR="00D1364B" w:rsidRDefault="00D1364B"/>
        </w:tc>
        <w:tc>
          <w:tcPr>
            <w:tcW w:w="269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tabs>
                <w:tab w:val="left" w:pos="2237"/>
              </w:tabs>
              <w:ind w:firstLine="0"/>
              <w:jc w:val="both"/>
              <w:rPr>
                <w:sz w:val="24"/>
                <w:szCs w:val="24"/>
              </w:rPr>
            </w:pPr>
            <w:r>
              <w:rPr>
                <w:sz w:val="24"/>
                <w:szCs w:val="24"/>
              </w:rPr>
              <w:t>Отвечают</w:t>
            </w:r>
            <w:r>
              <w:rPr>
                <w:sz w:val="24"/>
                <w:szCs w:val="24"/>
              </w:rPr>
              <w:tab/>
              <w:t>на</w:t>
            </w:r>
          </w:p>
          <w:p w:rsidR="00D1364B" w:rsidRDefault="008E2A1A">
            <w:pPr>
              <w:pStyle w:val="a9"/>
              <w:shd w:val="clear" w:color="auto" w:fill="auto"/>
              <w:ind w:firstLine="0"/>
              <w:jc w:val="both"/>
              <w:rPr>
                <w:sz w:val="24"/>
                <w:szCs w:val="24"/>
              </w:rPr>
            </w:pPr>
            <w:r>
              <w:rPr>
                <w:sz w:val="24"/>
                <w:szCs w:val="24"/>
              </w:rPr>
              <w:t>контрольные вопросы.</w:t>
            </w:r>
          </w:p>
          <w:p w:rsidR="00D1364B" w:rsidRDefault="008E2A1A">
            <w:pPr>
              <w:pStyle w:val="a9"/>
              <w:shd w:val="clear" w:color="auto" w:fill="auto"/>
              <w:ind w:firstLine="0"/>
              <w:jc w:val="both"/>
              <w:rPr>
                <w:sz w:val="24"/>
                <w:szCs w:val="24"/>
              </w:rPr>
            </w:pPr>
            <w:r>
              <w:rPr>
                <w:sz w:val="24"/>
                <w:szCs w:val="24"/>
              </w:rPr>
              <w:t>Пишут проверочную работу.</w:t>
            </w:r>
          </w:p>
        </w:tc>
        <w:tc>
          <w:tcPr>
            <w:tcW w:w="1560" w:type="dxa"/>
            <w:tcBorders>
              <w:top w:val="single" w:sz="4" w:space="0" w:color="auto"/>
              <w:left w:val="single" w:sz="4" w:space="0" w:color="auto"/>
              <w:bottom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Пишут проверочную работу.</w:t>
            </w:r>
          </w:p>
        </w:tc>
      </w:tr>
    </w:tbl>
    <w:p w:rsidR="00D1364B" w:rsidRDefault="008E2A1A">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542"/>
        <w:gridCol w:w="1982"/>
        <w:gridCol w:w="3830"/>
        <w:gridCol w:w="3115"/>
        <w:gridCol w:w="2693"/>
        <w:gridCol w:w="1560"/>
        <w:gridCol w:w="1997"/>
      </w:tblGrid>
      <w:tr w:rsidR="00D1364B">
        <w:trPr>
          <w:trHeight w:hRule="exact" w:val="533"/>
          <w:jc w:val="center"/>
        </w:trPr>
        <w:tc>
          <w:tcPr>
            <w:tcW w:w="542" w:type="dxa"/>
            <w:tcBorders>
              <w:top w:val="single" w:sz="4" w:space="0" w:color="auto"/>
              <w:left w:val="single" w:sz="4" w:space="0" w:color="auto"/>
            </w:tcBorders>
            <w:shd w:val="clear" w:color="auto" w:fill="FFFFFF"/>
          </w:tcPr>
          <w:p w:rsidR="00D1364B" w:rsidRDefault="00D1364B">
            <w:pPr>
              <w:rPr>
                <w:sz w:val="10"/>
                <w:szCs w:val="10"/>
              </w:rPr>
            </w:pPr>
          </w:p>
        </w:tc>
        <w:tc>
          <w:tcPr>
            <w:tcW w:w="1982" w:type="dxa"/>
            <w:tcBorders>
              <w:top w:val="single" w:sz="4" w:space="0" w:color="auto"/>
              <w:left w:val="single" w:sz="4" w:space="0" w:color="auto"/>
            </w:tcBorders>
            <w:shd w:val="clear" w:color="auto" w:fill="FFFFFF"/>
            <w:vAlign w:val="center"/>
          </w:tcPr>
          <w:p w:rsidR="00D1364B" w:rsidRDefault="008E2A1A">
            <w:pPr>
              <w:pStyle w:val="a9"/>
              <w:shd w:val="clear" w:color="auto" w:fill="auto"/>
              <w:ind w:firstLine="0"/>
              <w:rPr>
                <w:sz w:val="24"/>
                <w:szCs w:val="24"/>
              </w:rPr>
            </w:pPr>
            <w:r>
              <w:rPr>
                <w:sz w:val="24"/>
                <w:szCs w:val="24"/>
              </w:rPr>
              <w:t>препинания».</w:t>
            </w:r>
          </w:p>
        </w:tc>
        <w:tc>
          <w:tcPr>
            <w:tcW w:w="3830" w:type="dxa"/>
            <w:tcBorders>
              <w:top w:val="single" w:sz="4" w:space="0" w:color="auto"/>
              <w:left w:val="single" w:sz="4" w:space="0" w:color="auto"/>
            </w:tcBorders>
            <w:shd w:val="clear" w:color="auto" w:fill="FFFFFF"/>
          </w:tcPr>
          <w:p w:rsidR="00D1364B" w:rsidRDefault="00D1364B">
            <w:pPr>
              <w:rPr>
                <w:sz w:val="10"/>
                <w:szCs w:val="10"/>
              </w:rPr>
            </w:pPr>
          </w:p>
        </w:tc>
        <w:tc>
          <w:tcPr>
            <w:tcW w:w="3115" w:type="dxa"/>
            <w:vMerge w:val="restart"/>
            <w:tcBorders>
              <w:top w:val="single" w:sz="4" w:space="0" w:color="auto"/>
              <w:left w:val="single" w:sz="4" w:space="0" w:color="auto"/>
            </w:tcBorders>
            <w:shd w:val="clear" w:color="auto" w:fill="FFFFFF"/>
          </w:tcPr>
          <w:p w:rsidR="00D1364B" w:rsidRDefault="00D1364B">
            <w:pPr>
              <w:rPr>
                <w:sz w:val="10"/>
                <w:szCs w:val="10"/>
              </w:rPr>
            </w:pPr>
          </w:p>
        </w:tc>
        <w:tc>
          <w:tcPr>
            <w:tcW w:w="2693" w:type="dxa"/>
            <w:tcBorders>
              <w:top w:val="single" w:sz="4" w:space="0" w:color="auto"/>
              <w:left w:val="single" w:sz="4" w:space="0" w:color="auto"/>
            </w:tcBorders>
            <w:shd w:val="clear" w:color="auto" w:fill="FFFFFF"/>
          </w:tcPr>
          <w:p w:rsidR="00D1364B" w:rsidRDefault="00D1364B">
            <w:pPr>
              <w:rPr>
                <w:sz w:val="10"/>
                <w:szCs w:val="10"/>
              </w:rPr>
            </w:pPr>
          </w:p>
        </w:tc>
        <w:tc>
          <w:tcPr>
            <w:tcW w:w="1560" w:type="dxa"/>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1315"/>
          <w:jc w:val="center"/>
        </w:trPr>
        <w:tc>
          <w:tcPr>
            <w:tcW w:w="542"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77</w:t>
            </w:r>
          </w:p>
        </w:tc>
        <w:tc>
          <w:tcPr>
            <w:tcW w:w="1982"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Анализ ошибок работы.</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ind w:firstLine="0"/>
              <w:jc w:val="both"/>
              <w:rPr>
                <w:sz w:val="24"/>
                <w:szCs w:val="24"/>
              </w:rPr>
            </w:pPr>
            <w:r>
              <w:rPr>
                <w:sz w:val="24"/>
                <w:szCs w:val="24"/>
              </w:rPr>
              <w:t>Анализировать ошибки работы.</w:t>
            </w:r>
          </w:p>
        </w:tc>
        <w:tc>
          <w:tcPr>
            <w:tcW w:w="3115" w:type="dxa"/>
            <w:vMerge/>
            <w:tcBorders>
              <w:left w:val="single" w:sz="4" w:space="0" w:color="auto"/>
            </w:tcBorders>
            <w:shd w:val="clear" w:color="auto" w:fill="FFFFFF"/>
          </w:tcPr>
          <w:p w:rsidR="00D1364B" w:rsidRDefault="00D1364B"/>
        </w:tc>
        <w:tc>
          <w:tcPr>
            <w:tcW w:w="2693" w:type="dxa"/>
            <w:tcBorders>
              <w:top w:val="single" w:sz="4" w:space="0" w:color="auto"/>
              <w:left w:val="single" w:sz="4" w:space="0" w:color="auto"/>
            </w:tcBorders>
            <w:shd w:val="clear" w:color="auto" w:fill="FFFFFF"/>
          </w:tcPr>
          <w:p w:rsidR="00D1364B" w:rsidRDefault="008E2A1A">
            <w:pPr>
              <w:pStyle w:val="a9"/>
              <w:shd w:val="clear" w:color="auto" w:fill="auto"/>
              <w:ind w:firstLine="0"/>
              <w:jc w:val="both"/>
              <w:rPr>
                <w:sz w:val="24"/>
                <w:szCs w:val="24"/>
              </w:rPr>
            </w:pPr>
            <w:r>
              <w:rPr>
                <w:sz w:val="24"/>
                <w:szCs w:val="24"/>
              </w:rPr>
              <w:t>Анализируют ошибки работы.</w:t>
            </w:r>
          </w:p>
        </w:tc>
        <w:tc>
          <w:tcPr>
            <w:tcW w:w="1560" w:type="dxa"/>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Анализируют ошибки работы.</w:t>
            </w:r>
          </w:p>
        </w:tc>
      </w:tr>
      <w:tr w:rsidR="00D1364B">
        <w:trPr>
          <w:trHeight w:hRule="exact" w:val="485"/>
          <w:jc w:val="center"/>
        </w:trPr>
        <w:tc>
          <w:tcPr>
            <w:tcW w:w="15719" w:type="dxa"/>
            <w:gridSpan w:val="7"/>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Раздел 8. Сложные предложения с различными видами связи (7+2)</w:t>
            </w:r>
          </w:p>
        </w:tc>
      </w:tr>
      <w:tr w:rsidR="00D1364B">
        <w:trPr>
          <w:trHeight w:hRule="exact" w:val="3595"/>
          <w:jc w:val="center"/>
        </w:trPr>
        <w:tc>
          <w:tcPr>
            <w:tcW w:w="542"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78</w:t>
            </w:r>
          </w:p>
        </w:tc>
        <w:tc>
          <w:tcPr>
            <w:tcW w:w="1982"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Употребление союзной (сочинительной и подчинительной ) и бессоюзной связи в сложных предложениях.</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tabs>
                <w:tab w:val="left" w:pos="2203"/>
                <w:tab w:val="right" w:pos="3605"/>
              </w:tabs>
              <w:ind w:firstLine="0"/>
              <w:jc w:val="both"/>
              <w:rPr>
                <w:sz w:val="24"/>
                <w:szCs w:val="24"/>
              </w:rPr>
            </w:pPr>
            <w:r>
              <w:rPr>
                <w:sz w:val="24"/>
                <w:szCs w:val="24"/>
              </w:rPr>
              <w:t>Характеризовать</w:t>
            </w:r>
            <w:r>
              <w:rPr>
                <w:sz w:val="24"/>
                <w:szCs w:val="24"/>
              </w:rPr>
              <w:tab/>
              <w:t>понятие</w:t>
            </w:r>
            <w:r>
              <w:rPr>
                <w:sz w:val="24"/>
                <w:szCs w:val="24"/>
              </w:rPr>
              <w:tab/>
              <w:t>о</w:t>
            </w:r>
          </w:p>
          <w:p w:rsidR="00D1364B" w:rsidRDefault="008E2A1A">
            <w:pPr>
              <w:pStyle w:val="a9"/>
              <w:shd w:val="clear" w:color="auto" w:fill="auto"/>
              <w:tabs>
                <w:tab w:val="right" w:pos="3600"/>
              </w:tabs>
              <w:ind w:firstLine="0"/>
              <w:jc w:val="both"/>
              <w:rPr>
                <w:sz w:val="24"/>
                <w:szCs w:val="24"/>
              </w:rPr>
            </w:pPr>
            <w:r>
              <w:rPr>
                <w:sz w:val="24"/>
                <w:szCs w:val="24"/>
              </w:rPr>
              <w:t>многочленных</w:t>
            </w:r>
            <w:r>
              <w:rPr>
                <w:sz w:val="24"/>
                <w:szCs w:val="24"/>
              </w:rPr>
              <w:tab/>
              <w:t>сложных</w:t>
            </w:r>
          </w:p>
          <w:p w:rsidR="00D1364B" w:rsidRDefault="008E2A1A">
            <w:pPr>
              <w:pStyle w:val="a9"/>
              <w:shd w:val="clear" w:color="auto" w:fill="auto"/>
              <w:tabs>
                <w:tab w:val="right" w:pos="3605"/>
              </w:tabs>
              <w:ind w:firstLine="0"/>
              <w:jc w:val="both"/>
              <w:rPr>
                <w:sz w:val="24"/>
                <w:szCs w:val="24"/>
              </w:rPr>
            </w:pPr>
            <w:r>
              <w:rPr>
                <w:sz w:val="24"/>
                <w:szCs w:val="24"/>
              </w:rPr>
              <w:t>предложениях;различать</w:t>
            </w:r>
            <w:r>
              <w:rPr>
                <w:sz w:val="24"/>
                <w:szCs w:val="24"/>
              </w:rPr>
              <w:tab/>
              <w:t>виды</w:t>
            </w:r>
          </w:p>
          <w:p w:rsidR="00D1364B" w:rsidRDefault="008E2A1A">
            <w:pPr>
              <w:pStyle w:val="a9"/>
              <w:shd w:val="clear" w:color="auto" w:fill="auto"/>
              <w:tabs>
                <w:tab w:val="left" w:pos="1522"/>
                <w:tab w:val="left" w:pos="3504"/>
              </w:tabs>
              <w:ind w:firstLine="0"/>
              <w:jc w:val="both"/>
              <w:rPr>
                <w:sz w:val="24"/>
                <w:szCs w:val="24"/>
              </w:rPr>
            </w:pPr>
            <w:r>
              <w:rPr>
                <w:sz w:val="24"/>
                <w:szCs w:val="24"/>
              </w:rPr>
              <w:t>союзной и бессоюзной связей в сложных предложениях;составлять схемы сложных</w:t>
            </w:r>
            <w:r>
              <w:rPr>
                <w:sz w:val="24"/>
                <w:szCs w:val="24"/>
              </w:rPr>
              <w:tab/>
              <w:t>предложений</w:t>
            </w:r>
            <w:r>
              <w:rPr>
                <w:sz w:val="24"/>
                <w:szCs w:val="24"/>
              </w:rPr>
              <w:tab/>
              <w:t>с</w:t>
            </w:r>
          </w:p>
          <w:p w:rsidR="00D1364B" w:rsidRDefault="008E2A1A">
            <w:pPr>
              <w:pStyle w:val="a9"/>
              <w:shd w:val="clear" w:color="auto" w:fill="auto"/>
              <w:ind w:firstLine="0"/>
              <w:rPr>
                <w:sz w:val="24"/>
                <w:szCs w:val="24"/>
              </w:rPr>
            </w:pPr>
            <w:r>
              <w:rPr>
                <w:sz w:val="24"/>
                <w:szCs w:val="24"/>
              </w:rPr>
              <w:t>различными видами связи.</w:t>
            </w:r>
          </w:p>
        </w:tc>
        <w:tc>
          <w:tcPr>
            <w:tcW w:w="3115" w:type="dxa"/>
            <w:vMerge w:val="restart"/>
            <w:tcBorders>
              <w:top w:val="single" w:sz="4" w:space="0" w:color="auto"/>
              <w:left w:val="single" w:sz="4" w:space="0" w:color="auto"/>
            </w:tcBorders>
            <w:shd w:val="clear" w:color="auto" w:fill="FFFFFF"/>
            <w:vAlign w:val="center"/>
          </w:tcPr>
          <w:p w:rsidR="00D1364B" w:rsidRDefault="008E2A1A">
            <w:pPr>
              <w:pStyle w:val="a9"/>
              <w:shd w:val="clear" w:color="auto" w:fill="auto"/>
              <w:ind w:firstLine="0"/>
              <w:rPr>
                <w:sz w:val="24"/>
                <w:szCs w:val="24"/>
              </w:rPr>
            </w:pPr>
            <w:r>
              <w:rPr>
                <w:b/>
                <w:bCs/>
                <w:sz w:val="20"/>
                <w:szCs w:val="20"/>
              </w:rPr>
              <w:t>Познавательные УУД</w:t>
            </w:r>
            <w:r>
              <w:rPr>
                <w:sz w:val="24"/>
                <w:szCs w:val="24"/>
              </w:rPr>
              <w:t>:</w:t>
            </w:r>
            <w:r>
              <w:rPr>
                <w:i/>
                <w:iCs/>
                <w:sz w:val="24"/>
                <w:szCs w:val="24"/>
              </w:rPr>
              <w:t xml:space="preserve">давать </w:t>
            </w:r>
            <w:r>
              <w:rPr>
                <w:sz w:val="24"/>
                <w:szCs w:val="24"/>
              </w:rPr>
              <w:t>определение лингвистическим понятиям;</w:t>
            </w:r>
            <w:r>
              <w:rPr>
                <w:i/>
                <w:iCs/>
                <w:sz w:val="24"/>
                <w:szCs w:val="24"/>
              </w:rPr>
              <w:t>определят</w:t>
            </w:r>
            <w:r>
              <w:rPr>
                <w:sz w:val="24"/>
                <w:szCs w:val="24"/>
              </w:rPr>
              <w:t>ь основную и второстепенную информацию;</w:t>
            </w:r>
          </w:p>
          <w:p w:rsidR="00D1364B" w:rsidRDefault="008E2A1A">
            <w:pPr>
              <w:pStyle w:val="a9"/>
              <w:shd w:val="clear" w:color="auto" w:fill="auto"/>
              <w:ind w:firstLine="0"/>
              <w:rPr>
                <w:sz w:val="24"/>
                <w:szCs w:val="24"/>
              </w:rPr>
            </w:pPr>
            <w:r>
              <w:rPr>
                <w:i/>
                <w:iCs/>
                <w:sz w:val="24"/>
                <w:szCs w:val="24"/>
              </w:rPr>
              <w:t>осуществлять сравнение</w:t>
            </w:r>
            <w:r>
              <w:rPr>
                <w:sz w:val="24"/>
                <w:szCs w:val="24"/>
              </w:rPr>
              <w:t>, самостоятельно выбирая критерии для логической операции;</w:t>
            </w:r>
            <w:r>
              <w:rPr>
                <w:i/>
                <w:iCs/>
                <w:sz w:val="24"/>
                <w:szCs w:val="24"/>
              </w:rPr>
              <w:t xml:space="preserve">объяснять </w:t>
            </w:r>
            <w:r>
              <w:rPr>
                <w:sz w:val="24"/>
                <w:szCs w:val="24"/>
              </w:rPr>
              <w:t>явления, выявляемые в ходе исследования;</w:t>
            </w:r>
          </w:p>
          <w:p w:rsidR="00D1364B" w:rsidRDefault="008E2A1A">
            <w:pPr>
              <w:pStyle w:val="a9"/>
              <w:shd w:val="clear" w:color="auto" w:fill="auto"/>
              <w:ind w:firstLine="0"/>
              <w:rPr>
                <w:sz w:val="24"/>
                <w:szCs w:val="24"/>
              </w:rPr>
            </w:pPr>
            <w:r>
              <w:rPr>
                <w:i/>
                <w:iCs/>
                <w:sz w:val="24"/>
                <w:szCs w:val="24"/>
              </w:rPr>
              <w:t>осуществлять</w:t>
            </w:r>
            <w:r>
              <w:rPr>
                <w:sz w:val="24"/>
                <w:szCs w:val="24"/>
              </w:rPr>
              <w:t xml:space="preserve"> поиск информации, необходимой для решения учебных задач; </w:t>
            </w:r>
            <w:r>
              <w:rPr>
                <w:i/>
                <w:iCs/>
                <w:sz w:val="24"/>
                <w:szCs w:val="24"/>
              </w:rPr>
              <w:t>наблюдать и сопоставлять</w:t>
            </w:r>
            <w:r>
              <w:rPr>
                <w:sz w:val="24"/>
                <w:szCs w:val="24"/>
              </w:rPr>
              <w:t>, выявлять взаимосвязи и зависимости, отражать полученную при наблюдении информацию в виде схемы, таблицы;</w:t>
            </w:r>
          </w:p>
          <w:p w:rsidR="00D1364B" w:rsidRDefault="008E2A1A">
            <w:pPr>
              <w:pStyle w:val="a9"/>
              <w:shd w:val="clear" w:color="auto" w:fill="auto"/>
              <w:ind w:firstLine="0"/>
              <w:rPr>
                <w:sz w:val="24"/>
                <w:szCs w:val="24"/>
              </w:rPr>
            </w:pPr>
            <w:r>
              <w:rPr>
                <w:i/>
                <w:iCs/>
                <w:sz w:val="24"/>
                <w:szCs w:val="24"/>
              </w:rPr>
              <w:t>сопоставлять</w:t>
            </w:r>
            <w:r>
              <w:rPr>
                <w:sz w:val="24"/>
                <w:szCs w:val="24"/>
              </w:rPr>
              <w:t xml:space="preserve"> информацию из разных источников;</w:t>
            </w:r>
          </w:p>
          <w:p w:rsidR="00D1364B" w:rsidRDefault="008E2A1A">
            <w:pPr>
              <w:pStyle w:val="a9"/>
              <w:shd w:val="clear" w:color="auto" w:fill="auto"/>
              <w:ind w:firstLine="0"/>
              <w:rPr>
                <w:sz w:val="24"/>
                <w:szCs w:val="24"/>
              </w:rPr>
            </w:pPr>
            <w:r>
              <w:rPr>
                <w:b/>
                <w:bCs/>
                <w:sz w:val="20"/>
                <w:szCs w:val="20"/>
              </w:rPr>
              <w:t xml:space="preserve">Регулятивные УУД: </w:t>
            </w:r>
            <w:r>
              <w:rPr>
                <w:i/>
                <w:iCs/>
                <w:sz w:val="24"/>
                <w:szCs w:val="24"/>
              </w:rPr>
              <w:t>Действовать</w:t>
            </w:r>
            <w:r>
              <w:rPr>
                <w:sz w:val="24"/>
                <w:szCs w:val="24"/>
              </w:rPr>
              <w:t xml:space="preserve"> согласно составленному плану, а также по инструкциям учителя; </w:t>
            </w:r>
            <w:r>
              <w:rPr>
                <w:i/>
                <w:iCs/>
                <w:sz w:val="24"/>
                <w:szCs w:val="24"/>
              </w:rPr>
              <w:t>ставить</w:t>
            </w:r>
            <w:r>
              <w:rPr>
                <w:sz w:val="24"/>
                <w:szCs w:val="24"/>
              </w:rPr>
              <w:t xml:space="preserve"> учебно-</w:t>
            </w:r>
          </w:p>
        </w:tc>
        <w:tc>
          <w:tcPr>
            <w:tcW w:w="2693" w:type="dxa"/>
            <w:tcBorders>
              <w:top w:val="single" w:sz="4" w:space="0" w:color="auto"/>
              <w:left w:val="single" w:sz="4" w:space="0" w:color="auto"/>
            </w:tcBorders>
            <w:shd w:val="clear" w:color="auto" w:fill="FFFFFF"/>
          </w:tcPr>
          <w:p w:rsidR="00D1364B" w:rsidRDefault="008E2A1A">
            <w:pPr>
              <w:pStyle w:val="a9"/>
              <w:shd w:val="clear" w:color="auto" w:fill="auto"/>
              <w:tabs>
                <w:tab w:val="left" w:pos="2362"/>
              </w:tabs>
              <w:ind w:firstLine="0"/>
              <w:jc w:val="both"/>
              <w:rPr>
                <w:sz w:val="24"/>
                <w:szCs w:val="24"/>
              </w:rPr>
            </w:pPr>
            <w:r>
              <w:rPr>
                <w:sz w:val="24"/>
                <w:szCs w:val="24"/>
              </w:rPr>
              <w:t>Изучают теоретические сведения</w:t>
            </w:r>
            <w:r>
              <w:rPr>
                <w:sz w:val="24"/>
                <w:szCs w:val="24"/>
              </w:rPr>
              <w:tab/>
              <w:t>о</w:t>
            </w:r>
          </w:p>
          <w:p w:rsidR="00D1364B" w:rsidRDefault="008E2A1A">
            <w:pPr>
              <w:pStyle w:val="a9"/>
              <w:shd w:val="clear" w:color="auto" w:fill="auto"/>
              <w:ind w:firstLine="0"/>
              <w:jc w:val="both"/>
              <w:rPr>
                <w:sz w:val="24"/>
                <w:szCs w:val="24"/>
              </w:rPr>
            </w:pPr>
            <w:r>
              <w:rPr>
                <w:sz w:val="24"/>
                <w:szCs w:val="24"/>
              </w:rPr>
              <w:t>многочленныхсложных предложениях.</w:t>
            </w:r>
          </w:p>
          <w:p w:rsidR="00D1364B" w:rsidRDefault="008E2A1A">
            <w:pPr>
              <w:pStyle w:val="a9"/>
              <w:shd w:val="clear" w:color="auto" w:fill="auto"/>
              <w:tabs>
                <w:tab w:val="left" w:pos="1958"/>
              </w:tabs>
              <w:ind w:firstLine="0"/>
              <w:jc w:val="both"/>
              <w:rPr>
                <w:sz w:val="24"/>
                <w:szCs w:val="24"/>
              </w:rPr>
            </w:pPr>
            <w:r>
              <w:rPr>
                <w:sz w:val="24"/>
                <w:szCs w:val="24"/>
              </w:rPr>
              <w:t>Определяют</w:t>
            </w:r>
            <w:r>
              <w:rPr>
                <w:sz w:val="24"/>
                <w:szCs w:val="24"/>
              </w:rPr>
              <w:tab/>
              <w:t>виды</w:t>
            </w:r>
          </w:p>
          <w:p w:rsidR="00D1364B" w:rsidRDefault="008E2A1A">
            <w:pPr>
              <w:pStyle w:val="a9"/>
              <w:shd w:val="clear" w:color="auto" w:fill="auto"/>
              <w:tabs>
                <w:tab w:val="left" w:pos="1046"/>
                <w:tab w:val="left" w:pos="1550"/>
              </w:tabs>
              <w:ind w:firstLine="0"/>
              <w:jc w:val="both"/>
              <w:rPr>
                <w:sz w:val="24"/>
                <w:szCs w:val="24"/>
              </w:rPr>
            </w:pPr>
            <w:r>
              <w:rPr>
                <w:sz w:val="24"/>
                <w:szCs w:val="24"/>
              </w:rPr>
              <w:t>союзной и бессоюзной связей</w:t>
            </w:r>
            <w:r>
              <w:rPr>
                <w:sz w:val="24"/>
                <w:szCs w:val="24"/>
              </w:rPr>
              <w:tab/>
              <w:t>в</w:t>
            </w:r>
            <w:r>
              <w:rPr>
                <w:sz w:val="24"/>
                <w:szCs w:val="24"/>
              </w:rPr>
              <w:tab/>
              <w:t>сложных</w:t>
            </w:r>
          </w:p>
          <w:p w:rsidR="00D1364B" w:rsidRDefault="008E2A1A">
            <w:pPr>
              <w:pStyle w:val="a9"/>
              <w:shd w:val="clear" w:color="auto" w:fill="auto"/>
              <w:tabs>
                <w:tab w:val="left" w:pos="1046"/>
                <w:tab w:val="left" w:pos="1550"/>
              </w:tabs>
              <w:ind w:firstLine="0"/>
              <w:jc w:val="both"/>
              <w:rPr>
                <w:sz w:val="24"/>
                <w:szCs w:val="24"/>
              </w:rPr>
            </w:pPr>
            <w:r>
              <w:rPr>
                <w:sz w:val="24"/>
                <w:szCs w:val="24"/>
              </w:rPr>
              <w:t>предложениях. связи.Различают виды союзной и бессоюзной связей</w:t>
            </w:r>
            <w:r>
              <w:rPr>
                <w:sz w:val="24"/>
                <w:szCs w:val="24"/>
              </w:rPr>
              <w:tab/>
              <w:t>в</w:t>
            </w:r>
            <w:r>
              <w:rPr>
                <w:sz w:val="24"/>
                <w:szCs w:val="24"/>
              </w:rPr>
              <w:tab/>
              <w:t>сложных</w:t>
            </w:r>
          </w:p>
          <w:p w:rsidR="00D1364B" w:rsidRDefault="008E2A1A">
            <w:pPr>
              <w:pStyle w:val="a9"/>
              <w:shd w:val="clear" w:color="auto" w:fill="auto"/>
              <w:ind w:firstLine="0"/>
              <w:jc w:val="both"/>
              <w:rPr>
                <w:sz w:val="24"/>
                <w:szCs w:val="24"/>
              </w:rPr>
            </w:pPr>
            <w:r>
              <w:rPr>
                <w:sz w:val="24"/>
                <w:szCs w:val="24"/>
              </w:rPr>
              <w:t>предложениях.</w:t>
            </w:r>
          </w:p>
        </w:tc>
        <w:tc>
          <w:tcPr>
            <w:tcW w:w="156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0"/>
                <w:szCs w:val="20"/>
              </w:rPr>
            </w:pPr>
            <w:r>
              <w:rPr>
                <w:sz w:val="20"/>
                <w:szCs w:val="20"/>
              </w:rPr>
              <w:t>Слайды презентации по теме урока</w:t>
            </w: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tabs>
                <w:tab w:val="left" w:pos="1661"/>
              </w:tabs>
              <w:ind w:firstLine="0"/>
              <w:rPr>
                <w:sz w:val="24"/>
                <w:szCs w:val="24"/>
              </w:rPr>
            </w:pPr>
            <w:r>
              <w:rPr>
                <w:sz w:val="24"/>
                <w:szCs w:val="24"/>
              </w:rPr>
              <w:t>Определяют виды союзной и бессоюзной связей</w:t>
            </w:r>
            <w:r>
              <w:rPr>
                <w:sz w:val="24"/>
                <w:szCs w:val="24"/>
              </w:rPr>
              <w:tab/>
              <w:t>в</w:t>
            </w:r>
          </w:p>
          <w:p w:rsidR="00D1364B" w:rsidRDefault="008E2A1A">
            <w:pPr>
              <w:pStyle w:val="a9"/>
              <w:shd w:val="clear" w:color="auto" w:fill="auto"/>
              <w:ind w:firstLine="0"/>
              <w:rPr>
                <w:sz w:val="24"/>
                <w:szCs w:val="24"/>
              </w:rPr>
            </w:pPr>
            <w:r>
              <w:rPr>
                <w:sz w:val="24"/>
                <w:szCs w:val="24"/>
              </w:rPr>
              <w:t>сложных предложениях</w:t>
            </w:r>
          </w:p>
        </w:tc>
      </w:tr>
      <w:tr w:rsidR="00D1364B">
        <w:trPr>
          <w:trHeight w:hRule="exact" w:val="3523"/>
          <w:jc w:val="center"/>
        </w:trPr>
        <w:tc>
          <w:tcPr>
            <w:tcW w:w="542"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79</w:t>
            </w:r>
          </w:p>
        </w:tc>
        <w:tc>
          <w:tcPr>
            <w:tcW w:w="1982" w:type="dxa"/>
            <w:tcBorders>
              <w:top w:val="single" w:sz="4" w:space="0" w:color="auto"/>
              <w:left w:val="single" w:sz="4" w:space="0" w:color="auto"/>
            </w:tcBorders>
            <w:shd w:val="clear" w:color="auto" w:fill="FFFFFF"/>
          </w:tcPr>
          <w:p w:rsidR="00D1364B" w:rsidRDefault="008E2A1A">
            <w:pPr>
              <w:pStyle w:val="a9"/>
              <w:shd w:val="clear" w:color="auto" w:fill="auto"/>
              <w:tabs>
                <w:tab w:val="left" w:pos="1661"/>
              </w:tabs>
              <w:ind w:firstLine="0"/>
              <w:rPr>
                <w:sz w:val="24"/>
                <w:szCs w:val="24"/>
              </w:rPr>
            </w:pPr>
            <w:r>
              <w:rPr>
                <w:sz w:val="24"/>
                <w:szCs w:val="24"/>
              </w:rPr>
              <w:t>Знаки препинания</w:t>
            </w:r>
            <w:r>
              <w:rPr>
                <w:sz w:val="24"/>
                <w:szCs w:val="24"/>
              </w:rPr>
              <w:tab/>
              <w:t>в</w:t>
            </w:r>
          </w:p>
          <w:p w:rsidR="00D1364B" w:rsidRDefault="008E2A1A">
            <w:pPr>
              <w:pStyle w:val="a9"/>
              <w:shd w:val="clear" w:color="auto" w:fill="auto"/>
              <w:ind w:firstLine="0"/>
              <w:rPr>
                <w:sz w:val="24"/>
                <w:szCs w:val="24"/>
              </w:rPr>
            </w:pPr>
            <w:r>
              <w:rPr>
                <w:sz w:val="24"/>
                <w:szCs w:val="24"/>
              </w:rPr>
              <w:t>сложных предложениях с различными видами связи.</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tabs>
                <w:tab w:val="left" w:pos="1594"/>
                <w:tab w:val="right" w:pos="3600"/>
              </w:tabs>
              <w:ind w:firstLine="0"/>
              <w:jc w:val="both"/>
              <w:rPr>
                <w:sz w:val="24"/>
                <w:szCs w:val="24"/>
              </w:rPr>
            </w:pPr>
            <w:r>
              <w:rPr>
                <w:sz w:val="24"/>
                <w:szCs w:val="24"/>
              </w:rPr>
              <w:t>Составлять</w:t>
            </w:r>
            <w:r>
              <w:rPr>
                <w:sz w:val="24"/>
                <w:szCs w:val="24"/>
              </w:rPr>
              <w:tab/>
              <w:t>схемы</w:t>
            </w:r>
            <w:r>
              <w:rPr>
                <w:sz w:val="24"/>
                <w:szCs w:val="24"/>
              </w:rPr>
              <w:tab/>
              <w:t>сложных</w:t>
            </w:r>
          </w:p>
          <w:p w:rsidR="00D1364B" w:rsidRDefault="008E2A1A">
            <w:pPr>
              <w:pStyle w:val="a9"/>
              <w:shd w:val="clear" w:color="auto" w:fill="auto"/>
              <w:tabs>
                <w:tab w:val="left" w:pos="1805"/>
                <w:tab w:val="right" w:pos="3600"/>
              </w:tabs>
              <w:ind w:firstLine="0"/>
              <w:jc w:val="both"/>
              <w:rPr>
                <w:sz w:val="24"/>
                <w:szCs w:val="24"/>
              </w:rPr>
            </w:pPr>
            <w:r>
              <w:rPr>
                <w:sz w:val="24"/>
                <w:szCs w:val="24"/>
              </w:rPr>
              <w:t>предложений</w:t>
            </w:r>
            <w:r>
              <w:rPr>
                <w:sz w:val="24"/>
                <w:szCs w:val="24"/>
              </w:rPr>
              <w:tab/>
              <w:t>с</w:t>
            </w:r>
            <w:r>
              <w:rPr>
                <w:sz w:val="24"/>
                <w:szCs w:val="24"/>
              </w:rPr>
              <w:tab/>
              <w:t>различными</w:t>
            </w:r>
          </w:p>
          <w:p w:rsidR="00D1364B" w:rsidRDefault="008E2A1A">
            <w:pPr>
              <w:pStyle w:val="a9"/>
              <w:shd w:val="clear" w:color="auto" w:fill="auto"/>
              <w:spacing w:after="180"/>
              <w:ind w:firstLine="0"/>
              <w:jc w:val="both"/>
              <w:rPr>
                <w:sz w:val="24"/>
                <w:szCs w:val="24"/>
              </w:rPr>
            </w:pPr>
            <w:r>
              <w:rPr>
                <w:sz w:val="24"/>
                <w:szCs w:val="24"/>
              </w:rPr>
              <w:t>видами связи;</w:t>
            </w:r>
          </w:p>
          <w:p w:rsidR="00D1364B" w:rsidRDefault="008E2A1A">
            <w:pPr>
              <w:pStyle w:val="a9"/>
              <w:shd w:val="clear" w:color="auto" w:fill="auto"/>
              <w:tabs>
                <w:tab w:val="right" w:pos="3595"/>
              </w:tabs>
              <w:ind w:firstLine="0"/>
              <w:jc w:val="both"/>
              <w:rPr>
                <w:sz w:val="24"/>
                <w:szCs w:val="24"/>
              </w:rPr>
            </w:pPr>
            <w:r>
              <w:rPr>
                <w:sz w:val="24"/>
                <w:szCs w:val="24"/>
              </w:rPr>
              <w:t>обосновывать</w:t>
            </w:r>
            <w:r>
              <w:rPr>
                <w:sz w:val="24"/>
                <w:szCs w:val="24"/>
              </w:rPr>
              <w:tab/>
              <w:t>пунктуацию</w:t>
            </w:r>
          </w:p>
          <w:p w:rsidR="00D1364B" w:rsidRDefault="008E2A1A">
            <w:pPr>
              <w:pStyle w:val="a9"/>
              <w:shd w:val="clear" w:color="auto" w:fill="auto"/>
              <w:tabs>
                <w:tab w:val="left" w:pos="1522"/>
                <w:tab w:val="left" w:pos="3504"/>
              </w:tabs>
              <w:ind w:firstLine="0"/>
              <w:jc w:val="both"/>
              <w:rPr>
                <w:sz w:val="24"/>
                <w:szCs w:val="24"/>
              </w:rPr>
            </w:pPr>
            <w:r>
              <w:rPr>
                <w:sz w:val="24"/>
                <w:szCs w:val="24"/>
              </w:rPr>
              <w:t>сложных</w:t>
            </w:r>
            <w:r>
              <w:rPr>
                <w:sz w:val="24"/>
                <w:szCs w:val="24"/>
              </w:rPr>
              <w:tab/>
              <w:t>предложений</w:t>
            </w:r>
            <w:r>
              <w:rPr>
                <w:sz w:val="24"/>
                <w:szCs w:val="24"/>
              </w:rPr>
              <w:tab/>
              <w:t>с</w:t>
            </w:r>
          </w:p>
          <w:p w:rsidR="00D1364B" w:rsidRDefault="008E2A1A">
            <w:pPr>
              <w:pStyle w:val="a9"/>
              <w:shd w:val="clear" w:color="auto" w:fill="auto"/>
              <w:ind w:firstLine="0"/>
              <w:rPr>
                <w:sz w:val="24"/>
                <w:szCs w:val="24"/>
              </w:rPr>
            </w:pPr>
            <w:r>
              <w:rPr>
                <w:sz w:val="24"/>
                <w:szCs w:val="24"/>
              </w:rPr>
              <w:t>различными видами связи.</w:t>
            </w:r>
          </w:p>
        </w:tc>
        <w:tc>
          <w:tcPr>
            <w:tcW w:w="3115" w:type="dxa"/>
            <w:vMerge/>
            <w:tcBorders>
              <w:left w:val="single" w:sz="4" w:space="0" w:color="auto"/>
            </w:tcBorders>
            <w:shd w:val="clear" w:color="auto" w:fill="FFFFFF"/>
            <w:vAlign w:val="center"/>
          </w:tcPr>
          <w:p w:rsidR="00D1364B" w:rsidRDefault="00D1364B"/>
        </w:tc>
        <w:tc>
          <w:tcPr>
            <w:tcW w:w="2693" w:type="dxa"/>
            <w:tcBorders>
              <w:top w:val="single" w:sz="4" w:space="0" w:color="auto"/>
              <w:left w:val="single" w:sz="4" w:space="0" w:color="auto"/>
            </w:tcBorders>
            <w:shd w:val="clear" w:color="auto" w:fill="FFFFFF"/>
          </w:tcPr>
          <w:p w:rsidR="00D1364B" w:rsidRDefault="008E2A1A">
            <w:pPr>
              <w:pStyle w:val="a9"/>
              <w:shd w:val="clear" w:color="auto" w:fill="auto"/>
              <w:tabs>
                <w:tab w:val="right" w:pos="2477"/>
              </w:tabs>
              <w:ind w:firstLine="0"/>
              <w:jc w:val="both"/>
              <w:rPr>
                <w:sz w:val="24"/>
                <w:szCs w:val="24"/>
              </w:rPr>
            </w:pPr>
            <w:r>
              <w:rPr>
                <w:sz w:val="24"/>
                <w:szCs w:val="24"/>
              </w:rPr>
              <w:t>Усваивают</w:t>
            </w:r>
            <w:r>
              <w:rPr>
                <w:sz w:val="24"/>
                <w:szCs w:val="24"/>
              </w:rPr>
              <w:tab/>
              <w:t>правила</w:t>
            </w:r>
          </w:p>
          <w:p w:rsidR="00D1364B" w:rsidRDefault="008E2A1A">
            <w:pPr>
              <w:pStyle w:val="a9"/>
              <w:shd w:val="clear" w:color="auto" w:fill="auto"/>
              <w:tabs>
                <w:tab w:val="right" w:pos="2458"/>
              </w:tabs>
              <w:ind w:firstLine="0"/>
              <w:jc w:val="both"/>
              <w:rPr>
                <w:sz w:val="24"/>
                <w:szCs w:val="24"/>
              </w:rPr>
            </w:pPr>
            <w:r>
              <w:rPr>
                <w:sz w:val="24"/>
                <w:szCs w:val="24"/>
              </w:rPr>
              <w:t>постановки</w:t>
            </w:r>
            <w:r>
              <w:rPr>
                <w:sz w:val="24"/>
                <w:szCs w:val="24"/>
              </w:rPr>
              <w:tab/>
              <w:t>знаков</w:t>
            </w:r>
          </w:p>
          <w:p w:rsidR="00D1364B" w:rsidRDefault="008E2A1A">
            <w:pPr>
              <w:pStyle w:val="a9"/>
              <w:shd w:val="clear" w:color="auto" w:fill="auto"/>
              <w:tabs>
                <w:tab w:val="right" w:pos="2462"/>
              </w:tabs>
              <w:ind w:firstLine="0"/>
              <w:jc w:val="both"/>
              <w:rPr>
                <w:sz w:val="24"/>
                <w:szCs w:val="24"/>
              </w:rPr>
            </w:pPr>
            <w:r>
              <w:rPr>
                <w:sz w:val="24"/>
                <w:szCs w:val="24"/>
              </w:rPr>
              <w:t>препинания в сложных предложениях</w:t>
            </w:r>
            <w:r>
              <w:rPr>
                <w:sz w:val="24"/>
                <w:szCs w:val="24"/>
              </w:rPr>
              <w:tab/>
              <w:t>с</w:t>
            </w:r>
          </w:p>
          <w:p w:rsidR="00D1364B" w:rsidRDefault="008E2A1A">
            <w:pPr>
              <w:pStyle w:val="a9"/>
              <w:shd w:val="clear" w:color="auto" w:fill="auto"/>
              <w:tabs>
                <w:tab w:val="right" w:pos="2467"/>
              </w:tabs>
              <w:ind w:firstLine="0"/>
              <w:jc w:val="both"/>
              <w:rPr>
                <w:sz w:val="24"/>
                <w:szCs w:val="24"/>
              </w:rPr>
            </w:pPr>
            <w:r>
              <w:rPr>
                <w:sz w:val="24"/>
                <w:szCs w:val="24"/>
              </w:rPr>
              <w:t>различными</w:t>
            </w:r>
            <w:r>
              <w:rPr>
                <w:sz w:val="24"/>
                <w:szCs w:val="24"/>
              </w:rPr>
              <w:tab/>
              <w:t>видами</w:t>
            </w:r>
          </w:p>
          <w:p w:rsidR="00D1364B" w:rsidRDefault="008E2A1A">
            <w:pPr>
              <w:pStyle w:val="a9"/>
              <w:shd w:val="clear" w:color="auto" w:fill="auto"/>
              <w:ind w:firstLine="0"/>
              <w:jc w:val="both"/>
              <w:rPr>
                <w:sz w:val="24"/>
                <w:szCs w:val="24"/>
              </w:rPr>
            </w:pPr>
            <w:r>
              <w:rPr>
                <w:sz w:val="24"/>
                <w:szCs w:val="24"/>
              </w:rPr>
              <w:t>связи.</w:t>
            </w:r>
          </w:p>
          <w:p w:rsidR="00D1364B" w:rsidRDefault="008E2A1A">
            <w:pPr>
              <w:pStyle w:val="a9"/>
              <w:shd w:val="clear" w:color="auto" w:fill="auto"/>
              <w:tabs>
                <w:tab w:val="left" w:pos="2376"/>
              </w:tabs>
              <w:ind w:firstLine="0"/>
              <w:rPr>
                <w:sz w:val="24"/>
                <w:szCs w:val="24"/>
              </w:rPr>
            </w:pPr>
            <w:r>
              <w:rPr>
                <w:sz w:val="24"/>
                <w:szCs w:val="24"/>
              </w:rPr>
              <w:t>Обосновывают пунктуацию сложных предложений</w:t>
            </w:r>
            <w:r>
              <w:rPr>
                <w:sz w:val="24"/>
                <w:szCs w:val="24"/>
              </w:rPr>
              <w:tab/>
              <w:t>с</w:t>
            </w:r>
          </w:p>
          <w:p w:rsidR="00D1364B" w:rsidRDefault="008E2A1A">
            <w:pPr>
              <w:pStyle w:val="a9"/>
              <w:shd w:val="clear" w:color="auto" w:fill="auto"/>
              <w:tabs>
                <w:tab w:val="left" w:pos="1666"/>
              </w:tabs>
              <w:ind w:firstLine="0"/>
              <w:jc w:val="both"/>
              <w:rPr>
                <w:sz w:val="24"/>
                <w:szCs w:val="24"/>
              </w:rPr>
            </w:pPr>
            <w:r>
              <w:rPr>
                <w:sz w:val="24"/>
                <w:szCs w:val="24"/>
              </w:rPr>
              <w:t>различными</w:t>
            </w:r>
            <w:r>
              <w:rPr>
                <w:sz w:val="24"/>
                <w:szCs w:val="24"/>
              </w:rPr>
              <w:tab/>
              <w:t>видами</w:t>
            </w:r>
          </w:p>
          <w:p w:rsidR="00D1364B" w:rsidRDefault="008E2A1A">
            <w:pPr>
              <w:pStyle w:val="a9"/>
              <w:shd w:val="clear" w:color="auto" w:fill="auto"/>
              <w:ind w:firstLine="0"/>
              <w:jc w:val="both"/>
              <w:rPr>
                <w:sz w:val="24"/>
                <w:szCs w:val="24"/>
              </w:rPr>
            </w:pPr>
            <w:r>
              <w:rPr>
                <w:sz w:val="24"/>
                <w:szCs w:val="24"/>
              </w:rPr>
              <w:t>связи.</w:t>
            </w:r>
          </w:p>
        </w:tc>
        <w:tc>
          <w:tcPr>
            <w:tcW w:w="156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таблицы</w:t>
            </w: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Обосновывают пунктуацию сложных предложений с различными видами связи.</w:t>
            </w:r>
          </w:p>
        </w:tc>
      </w:tr>
      <w:tr w:rsidR="00D1364B">
        <w:trPr>
          <w:trHeight w:hRule="exact" w:val="974"/>
          <w:jc w:val="center"/>
        </w:trPr>
        <w:tc>
          <w:tcPr>
            <w:tcW w:w="542"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80</w:t>
            </w:r>
          </w:p>
        </w:tc>
        <w:tc>
          <w:tcPr>
            <w:tcW w:w="1982"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Синтаксический и пунктуационный</w:t>
            </w:r>
          </w:p>
        </w:tc>
        <w:tc>
          <w:tcPr>
            <w:tcW w:w="3830"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tabs>
                <w:tab w:val="right" w:pos="3605"/>
              </w:tabs>
              <w:ind w:firstLine="0"/>
              <w:jc w:val="both"/>
              <w:rPr>
                <w:sz w:val="24"/>
                <w:szCs w:val="24"/>
              </w:rPr>
            </w:pPr>
            <w:r>
              <w:rPr>
                <w:sz w:val="24"/>
                <w:szCs w:val="24"/>
              </w:rPr>
              <w:t>Выполнять синтаксический и пунктуационный</w:t>
            </w:r>
            <w:r>
              <w:rPr>
                <w:sz w:val="24"/>
                <w:szCs w:val="24"/>
              </w:rPr>
              <w:tab/>
              <w:t>разборы</w:t>
            </w:r>
          </w:p>
          <w:p w:rsidR="00D1364B" w:rsidRDefault="008E2A1A">
            <w:pPr>
              <w:pStyle w:val="a9"/>
              <w:shd w:val="clear" w:color="auto" w:fill="auto"/>
              <w:tabs>
                <w:tab w:val="left" w:pos="1522"/>
                <w:tab w:val="right" w:pos="3600"/>
              </w:tabs>
              <w:ind w:firstLine="0"/>
              <w:jc w:val="both"/>
              <w:rPr>
                <w:sz w:val="24"/>
                <w:szCs w:val="24"/>
              </w:rPr>
            </w:pPr>
            <w:r>
              <w:rPr>
                <w:sz w:val="24"/>
                <w:szCs w:val="24"/>
              </w:rPr>
              <w:t>сложных</w:t>
            </w:r>
            <w:r>
              <w:rPr>
                <w:sz w:val="24"/>
                <w:szCs w:val="24"/>
              </w:rPr>
              <w:tab/>
              <w:t>предложений</w:t>
            </w:r>
            <w:r>
              <w:rPr>
                <w:sz w:val="24"/>
                <w:szCs w:val="24"/>
              </w:rPr>
              <w:tab/>
              <w:t>с</w:t>
            </w:r>
          </w:p>
        </w:tc>
        <w:tc>
          <w:tcPr>
            <w:tcW w:w="3115" w:type="dxa"/>
            <w:vMerge/>
            <w:tcBorders>
              <w:left w:val="single" w:sz="4" w:space="0" w:color="auto"/>
              <w:bottom w:val="single" w:sz="4" w:space="0" w:color="auto"/>
            </w:tcBorders>
            <w:shd w:val="clear" w:color="auto" w:fill="FFFFFF"/>
            <w:vAlign w:val="center"/>
          </w:tcPr>
          <w:p w:rsidR="00D1364B" w:rsidRDefault="00D1364B"/>
        </w:tc>
        <w:tc>
          <w:tcPr>
            <w:tcW w:w="269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tabs>
                <w:tab w:val="left" w:pos="2352"/>
              </w:tabs>
              <w:ind w:firstLine="0"/>
              <w:rPr>
                <w:sz w:val="24"/>
                <w:szCs w:val="24"/>
              </w:rPr>
            </w:pPr>
            <w:r>
              <w:rPr>
                <w:sz w:val="24"/>
                <w:szCs w:val="24"/>
              </w:rPr>
              <w:t>Выполняют синтаксический</w:t>
            </w:r>
            <w:r>
              <w:rPr>
                <w:sz w:val="24"/>
                <w:szCs w:val="24"/>
              </w:rPr>
              <w:tab/>
              <w:t>и</w:t>
            </w:r>
          </w:p>
          <w:p w:rsidR="00D1364B" w:rsidRDefault="008E2A1A">
            <w:pPr>
              <w:pStyle w:val="a9"/>
              <w:shd w:val="clear" w:color="auto" w:fill="auto"/>
              <w:ind w:firstLine="0"/>
              <w:rPr>
                <w:sz w:val="24"/>
                <w:szCs w:val="24"/>
              </w:rPr>
            </w:pPr>
            <w:r>
              <w:rPr>
                <w:sz w:val="24"/>
                <w:szCs w:val="24"/>
              </w:rPr>
              <w:t>пунктуационный</w:t>
            </w:r>
          </w:p>
        </w:tc>
        <w:tc>
          <w:tcPr>
            <w:tcW w:w="1560" w:type="dxa"/>
            <w:tcBorders>
              <w:top w:val="single" w:sz="4" w:space="0" w:color="auto"/>
              <w:left w:val="single" w:sz="4" w:space="0" w:color="auto"/>
              <w:bottom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Выполняют синтаксический и</w:t>
            </w:r>
          </w:p>
        </w:tc>
      </w:tr>
    </w:tbl>
    <w:p w:rsidR="00D1364B" w:rsidRDefault="008E2A1A">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542"/>
        <w:gridCol w:w="1982"/>
        <w:gridCol w:w="3830"/>
        <w:gridCol w:w="3115"/>
        <w:gridCol w:w="2693"/>
        <w:gridCol w:w="1560"/>
        <w:gridCol w:w="1997"/>
      </w:tblGrid>
      <w:tr w:rsidR="00D1364B">
        <w:trPr>
          <w:trHeight w:hRule="exact" w:val="2698"/>
          <w:jc w:val="center"/>
        </w:trPr>
        <w:tc>
          <w:tcPr>
            <w:tcW w:w="542" w:type="dxa"/>
            <w:tcBorders>
              <w:top w:val="single" w:sz="4" w:space="0" w:color="auto"/>
              <w:left w:val="single" w:sz="4" w:space="0" w:color="auto"/>
            </w:tcBorders>
            <w:shd w:val="clear" w:color="auto" w:fill="FFFFFF"/>
          </w:tcPr>
          <w:p w:rsidR="00D1364B" w:rsidRDefault="00D1364B">
            <w:pPr>
              <w:rPr>
                <w:sz w:val="10"/>
                <w:szCs w:val="10"/>
              </w:rPr>
            </w:pPr>
          </w:p>
        </w:tc>
        <w:tc>
          <w:tcPr>
            <w:tcW w:w="198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разбор сложного предложения с различными видами связи.</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различными видами связи.</w:t>
            </w:r>
          </w:p>
        </w:tc>
        <w:tc>
          <w:tcPr>
            <w:tcW w:w="3115" w:type="dxa"/>
            <w:vMerge w:val="restart"/>
            <w:tcBorders>
              <w:top w:val="single" w:sz="4" w:space="0" w:color="auto"/>
              <w:left w:val="single" w:sz="4" w:space="0" w:color="auto"/>
            </w:tcBorders>
            <w:shd w:val="clear" w:color="auto" w:fill="FFFFFF"/>
          </w:tcPr>
          <w:p w:rsidR="00D1364B" w:rsidRDefault="008E2A1A">
            <w:pPr>
              <w:pStyle w:val="a9"/>
              <w:shd w:val="clear" w:color="auto" w:fill="auto"/>
              <w:ind w:firstLine="0"/>
            </w:pPr>
            <w:r>
              <w:rPr>
                <w:sz w:val="24"/>
                <w:szCs w:val="24"/>
              </w:rPr>
              <w:t xml:space="preserve">познавательные задачи перед чтением учебного текста и выполнением разных заданий; </w:t>
            </w:r>
            <w:r>
              <w:rPr>
                <w:b/>
                <w:bCs/>
                <w:sz w:val="20"/>
                <w:szCs w:val="20"/>
              </w:rPr>
              <w:t xml:space="preserve">Коммуникативные УУД: </w:t>
            </w:r>
            <w:r>
              <w:rPr>
                <w:i/>
                <w:iCs/>
                <w:sz w:val="24"/>
                <w:szCs w:val="24"/>
              </w:rPr>
              <w:t>вступать в учебное сотрудничество</w:t>
            </w:r>
            <w:r>
              <w:rPr>
                <w:sz w:val="24"/>
                <w:szCs w:val="24"/>
              </w:rPr>
              <w:t xml:space="preserve"> с учителем и одноклассниками, осуществлять совместную деятельность в малых и больших группах, осваивая различные способы взаимной помощи партнёрам по общению;</w:t>
            </w:r>
            <w:r>
              <w:rPr>
                <w:rFonts w:ascii="Calibri" w:eastAsia="Calibri" w:hAnsi="Calibri" w:cs="Calibri"/>
                <w:b/>
                <w:bCs/>
                <w:sz w:val="24"/>
                <w:szCs w:val="24"/>
              </w:rPr>
              <w:t xml:space="preserve">Личностные УУД: </w:t>
            </w:r>
            <w:r>
              <w:t>уметь реализовывать теоретические познания на практике; осуществлять самоанализ и самоконтроль</w:t>
            </w:r>
          </w:p>
        </w:tc>
        <w:tc>
          <w:tcPr>
            <w:tcW w:w="2693" w:type="dxa"/>
            <w:tcBorders>
              <w:top w:val="single" w:sz="4" w:space="0" w:color="auto"/>
              <w:left w:val="single" w:sz="4" w:space="0" w:color="auto"/>
            </w:tcBorders>
            <w:shd w:val="clear" w:color="auto" w:fill="FFFFFF"/>
          </w:tcPr>
          <w:p w:rsidR="00D1364B" w:rsidRDefault="008E2A1A">
            <w:pPr>
              <w:pStyle w:val="a9"/>
              <w:shd w:val="clear" w:color="auto" w:fill="auto"/>
              <w:tabs>
                <w:tab w:val="right" w:pos="2472"/>
              </w:tabs>
              <w:ind w:firstLine="0"/>
              <w:rPr>
                <w:sz w:val="24"/>
                <w:szCs w:val="24"/>
              </w:rPr>
            </w:pPr>
            <w:r>
              <w:rPr>
                <w:sz w:val="24"/>
                <w:szCs w:val="24"/>
              </w:rPr>
              <w:t>разборы</w:t>
            </w:r>
            <w:r>
              <w:rPr>
                <w:sz w:val="24"/>
                <w:szCs w:val="24"/>
              </w:rPr>
              <w:tab/>
              <w:t>сложных</w:t>
            </w:r>
          </w:p>
          <w:p w:rsidR="00D1364B" w:rsidRDefault="008E2A1A">
            <w:pPr>
              <w:pStyle w:val="a9"/>
              <w:shd w:val="clear" w:color="auto" w:fill="auto"/>
              <w:tabs>
                <w:tab w:val="right" w:pos="2472"/>
              </w:tabs>
              <w:ind w:firstLine="0"/>
              <w:rPr>
                <w:sz w:val="24"/>
                <w:szCs w:val="24"/>
              </w:rPr>
            </w:pPr>
            <w:r>
              <w:rPr>
                <w:sz w:val="24"/>
                <w:szCs w:val="24"/>
              </w:rPr>
              <w:t>предложений</w:t>
            </w:r>
            <w:r>
              <w:rPr>
                <w:sz w:val="24"/>
                <w:szCs w:val="24"/>
              </w:rPr>
              <w:tab/>
              <w:t>с</w:t>
            </w:r>
          </w:p>
          <w:p w:rsidR="00D1364B" w:rsidRDefault="008E2A1A">
            <w:pPr>
              <w:pStyle w:val="a9"/>
              <w:shd w:val="clear" w:color="auto" w:fill="auto"/>
              <w:tabs>
                <w:tab w:val="right" w:pos="2472"/>
              </w:tabs>
              <w:ind w:firstLine="0"/>
              <w:rPr>
                <w:sz w:val="24"/>
                <w:szCs w:val="24"/>
              </w:rPr>
            </w:pPr>
            <w:r>
              <w:rPr>
                <w:sz w:val="24"/>
                <w:szCs w:val="24"/>
              </w:rPr>
              <w:t>различными</w:t>
            </w:r>
            <w:r>
              <w:rPr>
                <w:sz w:val="24"/>
                <w:szCs w:val="24"/>
              </w:rPr>
              <w:tab/>
              <w:t>видами</w:t>
            </w:r>
          </w:p>
          <w:p w:rsidR="00D1364B" w:rsidRDefault="008E2A1A">
            <w:pPr>
              <w:pStyle w:val="a9"/>
              <w:shd w:val="clear" w:color="auto" w:fill="auto"/>
              <w:ind w:firstLine="0"/>
              <w:jc w:val="both"/>
              <w:rPr>
                <w:sz w:val="24"/>
                <w:szCs w:val="24"/>
              </w:rPr>
            </w:pPr>
            <w:r>
              <w:rPr>
                <w:sz w:val="24"/>
                <w:szCs w:val="24"/>
              </w:rPr>
              <w:t>связи.</w:t>
            </w:r>
          </w:p>
          <w:p w:rsidR="00D1364B" w:rsidRDefault="008E2A1A">
            <w:pPr>
              <w:pStyle w:val="a9"/>
              <w:shd w:val="clear" w:color="auto" w:fill="auto"/>
              <w:tabs>
                <w:tab w:val="right" w:pos="2477"/>
              </w:tabs>
              <w:ind w:firstLine="0"/>
              <w:jc w:val="both"/>
              <w:rPr>
                <w:sz w:val="24"/>
                <w:szCs w:val="24"/>
              </w:rPr>
            </w:pPr>
            <w:r>
              <w:rPr>
                <w:sz w:val="24"/>
                <w:szCs w:val="24"/>
              </w:rPr>
              <w:t>Составляют</w:t>
            </w:r>
            <w:r>
              <w:rPr>
                <w:sz w:val="24"/>
                <w:szCs w:val="24"/>
              </w:rPr>
              <w:tab/>
              <w:t>схемы</w:t>
            </w:r>
          </w:p>
          <w:p w:rsidR="00D1364B" w:rsidRDefault="008E2A1A">
            <w:pPr>
              <w:pStyle w:val="a9"/>
              <w:shd w:val="clear" w:color="auto" w:fill="auto"/>
              <w:ind w:firstLine="0"/>
              <w:jc w:val="both"/>
              <w:rPr>
                <w:sz w:val="24"/>
                <w:szCs w:val="24"/>
              </w:rPr>
            </w:pPr>
            <w:r>
              <w:rPr>
                <w:sz w:val="24"/>
                <w:szCs w:val="24"/>
              </w:rPr>
              <w:t>сложных предложений с различными видами связи.</w:t>
            </w:r>
          </w:p>
        </w:tc>
        <w:tc>
          <w:tcPr>
            <w:tcW w:w="1560" w:type="dxa"/>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пунктуационный разборы сложных предложений с различными видами связи.</w:t>
            </w:r>
          </w:p>
        </w:tc>
      </w:tr>
      <w:tr w:rsidR="00D1364B">
        <w:trPr>
          <w:trHeight w:hRule="exact" w:val="2098"/>
          <w:jc w:val="center"/>
        </w:trPr>
        <w:tc>
          <w:tcPr>
            <w:tcW w:w="542"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81</w:t>
            </w:r>
          </w:p>
        </w:tc>
        <w:tc>
          <w:tcPr>
            <w:tcW w:w="1982"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b/>
                <w:bCs/>
                <w:sz w:val="24"/>
                <w:szCs w:val="24"/>
              </w:rPr>
              <w:t xml:space="preserve">Сжатое изложение </w:t>
            </w:r>
            <w:r>
              <w:rPr>
                <w:sz w:val="24"/>
                <w:szCs w:val="24"/>
              </w:rPr>
              <w:t>по теме «Власть».</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Писать сжатое изложение;</w:t>
            </w:r>
          </w:p>
        </w:tc>
        <w:tc>
          <w:tcPr>
            <w:tcW w:w="3115" w:type="dxa"/>
            <w:vMerge/>
            <w:tcBorders>
              <w:left w:val="single" w:sz="4" w:space="0" w:color="auto"/>
            </w:tcBorders>
            <w:shd w:val="clear" w:color="auto" w:fill="FFFFFF"/>
          </w:tcPr>
          <w:p w:rsidR="00D1364B" w:rsidRDefault="00D1364B"/>
        </w:tc>
        <w:tc>
          <w:tcPr>
            <w:tcW w:w="2693" w:type="dxa"/>
            <w:tcBorders>
              <w:top w:val="single" w:sz="4" w:space="0" w:color="auto"/>
              <w:left w:val="single" w:sz="4" w:space="0" w:color="auto"/>
            </w:tcBorders>
            <w:shd w:val="clear" w:color="auto" w:fill="FFFFFF"/>
          </w:tcPr>
          <w:p w:rsidR="00D1364B" w:rsidRDefault="008E2A1A">
            <w:pPr>
              <w:pStyle w:val="a9"/>
              <w:shd w:val="clear" w:color="auto" w:fill="auto"/>
              <w:tabs>
                <w:tab w:val="left" w:pos="1589"/>
              </w:tabs>
              <w:ind w:firstLine="0"/>
              <w:jc w:val="both"/>
              <w:rPr>
                <w:sz w:val="24"/>
                <w:szCs w:val="24"/>
              </w:rPr>
            </w:pPr>
            <w:r>
              <w:rPr>
                <w:sz w:val="24"/>
                <w:szCs w:val="24"/>
              </w:rPr>
              <w:t>Активизируют знания о структуре</w:t>
            </w:r>
            <w:r>
              <w:rPr>
                <w:sz w:val="24"/>
                <w:szCs w:val="24"/>
              </w:rPr>
              <w:tab/>
              <w:t>сжатого</w:t>
            </w:r>
          </w:p>
          <w:p w:rsidR="00D1364B" w:rsidRDefault="008E2A1A">
            <w:pPr>
              <w:pStyle w:val="a9"/>
              <w:shd w:val="clear" w:color="auto" w:fill="auto"/>
              <w:ind w:firstLine="0"/>
              <w:rPr>
                <w:sz w:val="24"/>
                <w:szCs w:val="24"/>
              </w:rPr>
            </w:pPr>
            <w:r>
              <w:rPr>
                <w:sz w:val="24"/>
                <w:szCs w:val="24"/>
              </w:rPr>
              <w:t>изложения.</w:t>
            </w:r>
          </w:p>
          <w:p w:rsidR="00D1364B" w:rsidRDefault="008E2A1A">
            <w:pPr>
              <w:pStyle w:val="a9"/>
              <w:shd w:val="clear" w:color="auto" w:fill="auto"/>
              <w:tabs>
                <w:tab w:val="left" w:pos="1771"/>
              </w:tabs>
              <w:ind w:firstLine="0"/>
              <w:jc w:val="both"/>
              <w:rPr>
                <w:sz w:val="24"/>
                <w:szCs w:val="24"/>
              </w:rPr>
            </w:pPr>
            <w:r>
              <w:rPr>
                <w:sz w:val="24"/>
                <w:szCs w:val="24"/>
              </w:rPr>
              <w:t>Пишут</w:t>
            </w:r>
            <w:r>
              <w:rPr>
                <w:sz w:val="24"/>
                <w:szCs w:val="24"/>
              </w:rPr>
              <w:tab/>
              <w:t>сжатое</w:t>
            </w:r>
          </w:p>
          <w:p w:rsidR="00D1364B" w:rsidRDefault="008E2A1A">
            <w:pPr>
              <w:pStyle w:val="a9"/>
              <w:shd w:val="clear" w:color="auto" w:fill="auto"/>
              <w:ind w:firstLine="0"/>
              <w:jc w:val="both"/>
              <w:rPr>
                <w:sz w:val="24"/>
                <w:szCs w:val="24"/>
              </w:rPr>
            </w:pPr>
            <w:r>
              <w:rPr>
                <w:sz w:val="24"/>
                <w:szCs w:val="24"/>
              </w:rPr>
              <w:t>изложение;</w:t>
            </w:r>
          </w:p>
        </w:tc>
        <w:tc>
          <w:tcPr>
            <w:tcW w:w="1560" w:type="dxa"/>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tabs>
                <w:tab w:val="left" w:pos="1003"/>
              </w:tabs>
              <w:ind w:firstLine="0"/>
              <w:rPr>
                <w:sz w:val="24"/>
                <w:szCs w:val="24"/>
              </w:rPr>
            </w:pPr>
            <w:r>
              <w:rPr>
                <w:sz w:val="24"/>
                <w:szCs w:val="24"/>
              </w:rPr>
              <w:t>Пишут</w:t>
            </w:r>
            <w:r>
              <w:rPr>
                <w:sz w:val="24"/>
                <w:szCs w:val="24"/>
              </w:rPr>
              <w:tab/>
              <w:t>сжатое</w:t>
            </w:r>
          </w:p>
          <w:p w:rsidR="00D1364B" w:rsidRDefault="008E2A1A">
            <w:pPr>
              <w:pStyle w:val="a9"/>
              <w:shd w:val="clear" w:color="auto" w:fill="auto"/>
              <w:ind w:firstLine="0"/>
              <w:rPr>
                <w:sz w:val="24"/>
                <w:szCs w:val="24"/>
              </w:rPr>
            </w:pPr>
            <w:r>
              <w:rPr>
                <w:sz w:val="24"/>
                <w:szCs w:val="24"/>
              </w:rPr>
              <w:t>изложение;</w:t>
            </w:r>
          </w:p>
        </w:tc>
      </w:tr>
      <w:tr w:rsidR="00D1364B">
        <w:trPr>
          <w:trHeight w:hRule="exact" w:val="1661"/>
          <w:jc w:val="center"/>
        </w:trPr>
        <w:tc>
          <w:tcPr>
            <w:tcW w:w="542"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82</w:t>
            </w:r>
          </w:p>
        </w:tc>
        <w:tc>
          <w:tcPr>
            <w:tcW w:w="1982"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Публичная речь.</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Определять понятие.</w:t>
            </w:r>
          </w:p>
        </w:tc>
        <w:tc>
          <w:tcPr>
            <w:tcW w:w="3115" w:type="dxa"/>
            <w:vMerge/>
            <w:tcBorders>
              <w:left w:val="single" w:sz="4" w:space="0" w:color="auto"/>
            </w:tcBorders>
            <w:shd w:val="clear" w:color="auto" w:fill="FFFFFF"/>
          </w:tcPr>
          <w:p w:rsidR="00D1364B" w:rsidRDefault="00D1364B"/>
        </w:tc>
        <w:tc>
          <w:tcPr>
            <w:tcW w:w="2693" w:type="dxa"/>
            <w:tcBorders>
              <w:top w:val="single" w:sz="4" w:space="0" w:color="auto"/>
              <w:left w:val="single" w:sz="4" w:space="0" w:color="auto"/>
            </w:tcBorders>
            <w:shd w:val="clear" w:color="auto" w:fill="FFFFFF"/>
          </w:tcPr>
          <w:p w:rsidR="00D1364B" w:rsidRDefault="008E2A1A">
            <w:pPr>
              <w:pStyle w:val="a9"/>
              <w:shd w:val="clear" w:color="auto" w:fill="auto"/>
              <w:ind w:firstLine="0"/>
              <w:jc w:val="both"/>
              <w:rPr>
                <w:sz w:val="24"/>
                <w:szCs w:val="24"/>
              </w:rPr>
            </w:pPr>
            <w:r>
              <w:rPr>
                <w:sz w:val="24"/>
                <w:szCs w:val="24"/>
              </w:rPr>
              <w:t>Выделяют особенности публичной речи.</w:t>
            </w:r>
          </w:p>
          <w:p w:rsidR="00D1364B" w:rsidRDefault="008E2A1A">
            <w:pPr>
              <w:pStyle w:val="a9"/>
              <w:shd w:val="clear" w:color="auto" w:fill="auto"/>
              <w:tabs>
                <w:tab w:val="left" w:pos="1450"/>
              </w:tabs>
              <w:ind w:firstLine="0"/>
              <w:jc w:val="both"/>
              <w:rPr>
                <w:sz w:val="24"/>
                <w:szCs w:val="24"/>
              </w:rPr>
            </w:pPr>
            <w:r>
              <w:rPr>
                <w:sz w:val="24"/>
                <w:szCs w:val="24"/>
              </w:rPr>
              <w:t>Выявляют</w:t>
            </w:r>
            <w:r>
              <w:rPr>
                <w:sz w:val="24"/>
                <w:szCs w:val="24"/>
              </w:rPr>
              <w:tab/>
              <w:t>структуру</w:t>
            </w:r>
          </w:p>
          <w:p w:rsidR="00D1364B" w:rsidRDefault="008E2A1A">
            <w:pPr>
              <w:pStyle w:val="a9"/>
              <w:shd w:val="clear" w:color="auto" w:fill="auto"/>
              <w:ind w:firstLine="0"/>
              <w:jc w:val="both"/>
              <w:rPr>
                <w:sz w:val="24"/>
                <w:szCs w:val="24"/>
              </w:rPr>
            </w:pPr>
            <w:r>
              <w:rPr>
                <w:sz w:val="24"/>
                <w:szCs w:val="24"/>
              </w:rPr>
              <w:t>публичного выступления.</w:t>
            </w:r>
          </w:p>
        </w:tc>
        <w:tc>
          <w:tcPr>
            <w:tcW w:w="1560" w:type="dxa"/>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Выделяют особенности публичной речи</w:t>
            </w:r>
          </w:p>
        </w:tc>
      </w:tr>
      <w:tr w:rsidR="00D1364B">
        <w:trPr>
          <w:trHeight w:hRule="exact" w:val="2141"/>
          <w:jc w:val="center"/>
        </w:trPr>
        <w:tc>
          <w:tcPr>
            <w:tcW w:w="542"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83</w:t>
            </w:r>
          </w:p>
        </w:tc>
        <w:tc>
          <w:tcPr>
            <w:tcW w:w="1982" w:type="dxa"/>
            <w:tcBorders>
              <w:top w:val="single" w:sz="4" w:space="0" w:color="auto"/>
              <w:left w:val="single" w:sz="4" w:space="0" w:color="auto"/>
            </w:tcBorders>
            <w:shd w:val="clear" w:color="auto" w:fill="FFFFFF"/>
          </w:tcPr>
          <w:p w:rsidR="00D1364B" w:rsidRDefault="008E2A1A">
            <w:pPr>
              <w:pStyle w:val="a9"/>
              <w:shd w:val="clear" w:color="auto" w:fill="auto"/>
              <w:tabs>
                <w:tab w:val="left" w:pos="1512"/>
              </w:tabs>
              <w:ind w:firstLine="0"/>
              <w:rPr>
                <w:sz w:val="24"/>
                <w:szCs w:val="24"/>
              </w:rPr>
            </w:pPr>
            <w:r>
              <w:rPr>
                <w:b/>
                <w:bCs/>
                <w:sz w:val="24"/>
                <w:szCs w:val="24"/>
              </w:rPr>
              <w:t xml:space="preserve">Публичное выступление </w:t>
            </w:r>
            <w:r>
              <w:rPr>
                <w:sz w:val="24"/>
                <w:szCs w:val="24"/>
              </w:rPr>
              <w:t>для родительского собрания</w:t>
            </w:r>
            <w:r>
              <w:rPr>
                <w:sz w:val="24"/>
                <w:szCs w:val="24"/>
              </w:rPr>
              <w:tab/>
              <w:t>по</w:t>
            </w:r>
          </w:p>
          <w:p w:rsidR="00D1364B" w:rsidRDefault="008E2A1A">
            <w:pPr>
              <w:pStyle w:val="a9"/>
              <w:shd w:val="clear" w:color="auto" w:fill="auto"/>
              <w:ind w:firstLine="0"/>
              <w:rPr>
                <w:sz w:val="24"/>
                <w:szCs w:val="24"/>
              </w:rPr>
            </w:pPr>
            <w:r>
              <w:rPr>
                <w:sz w:val="24"/>
                <w:szCs w:val="24"/>
              </w:rPr>
              <w:t>теме «Взрослые и мы».</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Готовить публичное выступление на заданную тему.</w:t>
            </w:r>
          </w:p>
        </w:tc>
        <w:tc>
          <w:tcPr>
            <w:tcW w:w="3115" w:type="dxa"/>
            <w:vMerge/>
            <w:tcBorders>
              <w:left w:val="single" w:sz="4" w:space="0" w:color="auto"/>
            </w:tcBorders>
            <w:shd w:val="clear" w:color="auto" w:fill="FFFFFF"/>
          </w:tcPr>
          <w:p w:rsidR="00D1364B" w:rsidRDefault="00D1364B"/>
        </w:tc>
        <w:tc>
          <w:tcPr>
            <w:tcW w:w="2693" w:type="dxa"/>
            <w:tcBorders>
              <w:top w:val="single" w:sz="4" w:space="0" w:color="auto"/>
              <w:left w:val="single" w:sz="4" w:space="0" w:color="auto"/>
            </w:tcBorders>
            <w:shd w:val="clear" w:color="auto" w:fill="FFFFFF"/>
          </w:tcPr>
          <w:p w:rsidR="00D1364B" w:rsidRDefault="008E2A1A">
            <w:pPr>
              <w:pStyle w:val="a9"/>
              <w:shd w:val="clear" w:color="auto" w:fill="auto"/>
              <w:ind w:firstLine="0"/>
              <w:jc w:val="both"/>
              <w:rPr>
                <w:sz w:val="24"/>
                <w:szCs w:val="24"/>
              </w:rPr>
            </w:pPr>
            <w:r>
              <w:rPr>
                <w:sz w:val="24"/>
                <w:szCs w:val="24"/>
              </w:rPr>
              <w:t>Готовят публичное выступление на заданную тему.</w:t>
            </w:r>
          </w:p>
        </w:tc>
        <w:tc>
          <w:tcPr>
            <w:tcW w:w="1560" w:type="dxa"/>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Готовят публичное выступление на заданную тему.</w:t>
            </w:r>
          </w:p>
        </w:tc>
      </w:tr>
      <w:tr w:rsidR="00D1364B">
        <w:trPr>
          <w:trHeight w:hRule="exact" w:val="1603"/>
          <w:jc w:val="center"/>
        </w:trPr>
        <w:tc>
          <w:tcPr>
            <w:tcW w:w="542"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84</w:t>
            </w:r>
          </w:p>
        </w:tc>
        <w:tc>
          <w:tcPr>
            <w:tcW w:w="1982"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b/>
                <w:bCs/>
                <w:sz w:val="24"/>
                <w:szCs w:val="24"/>
              </w:rPr>
              <w:t>Повторение по теме «Сложные предложения с различными видами связи».</w:t>
            </w:r>
          </w:p>
        </w:tc>
        <w:tc>
          <w:tcPr>
            <w:tcW w:w="3830"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tabs>
                <w:tab w:val="left" w:pos="1795"/>
                <w:tab w:val="left" w:pos="2347"/>
              </w:tabs>
              <w:ind w:firstLine="0"/>
              <w:rPr>
                <w:sz w:val="24"/>
                <w:szCs w:val="24"/>
              </w:rPr>
            </w:pPr>
            <w:r>
              <w:rPr>
                <w:sz w:val="24"/>
                <w:szCs w:val="24"/>
              </w:rPr>
              <w:t>Обобщение и систематизация изученного по теме «Сложные предложения</w:t>
            </w:r>
            <w:r>
              <w:rPr>
                <w:sz w:val="24"/>
                <w:szCs w:val="24"/>
              </w:rPr>
              <w:tab/>
              <w:t>с</w:t>
            </w:r>
            <w:r>
              <w:rPr>
                <w:sz w:val="24"/>
                <w:szCs w:val="24"/>
              </w:rPr>
              <w:tab/>
              <w:t>различными</w:t>
            </w:r>
          </w:p>
          <w:p w:rsidR="00D1364B" w:rsidRDefault="008E2A1A">
            <w:pPr>
              <w:pStyle w:val="a9"/>
              <w:shd w:val="clear" w:color="auto" w:fill="auto"/>
              <w:ind w:firstLine="0"/>
              <w:rPr>
                <w:sz w:val="24"/>
                <w:szCs w:val="24"/>
              </w:rPr>
            </w:pPr>
            <w:r>
              <w:rPr>
                <w:sz w:val="24"/>
                <w:szCs w:val="24"/>
              </w:rPr>
              <w:t>видами связи».</w:t>
            </w:r>
          </w:p>
        </w:tc>
        <w:tc>
          <w:tcPr>
            <w:tcW w:w="3115" w:type="dxa"/>
            <w:vMerge/>
            <w:tcBorders>
              <w:left w:val="single" w:sz="4" w:space="0" w:color="auto"/>
              <w:bottom w:val="single" w:sz="4" w:space="0" w:color="auto"/>
            </w:tcBorders>
            <w:shd w:val="clear" w:color="auto" w:fill="FFFFFF"/>
          </w:tcPr>
          <w:p w:rsidR="00D1364B" w:rsidRDefault="00D1364B"/>
        </w:tc>
        <w:tc>
          <w:tcPr>
            <w:tcW w:w="269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tabs>
                <w:tab w:val="left" w:pos="2246"/>
              </w:tabs>
              <w:ind w:firstLine="0"/>
              <w:jc w:val="both"/>
              <w:rPr>
                <w:sz w:val="24"/>
                <w:szCs w:val="24"/>
              </w:rPr>
            </w:pPr>
            <w:r>
              <w:rPr>
                <w:sz w:val="24"/>
                <w:szCs w:val="24"/>
              </w:rPr>
              <w:t>Отвечают</w:t>
            </w:r>
            <w:r>
              <w:rPr>
                <w:sz w:val="24"/>
                <w:szCs w:val="24"/>
              </w:rPr>
              <w:tab/>
              <w:t>на</w:t>
            </w:r>
          </w:p>
          <w:p w:rsidR="00D1364B" w:rsidRDefault="008E2A1A">
            <w:pPr>
              <w:pStyle w:val="a9"/>
              <w:shd w:val="clear" w:color="auto" w:fill="auto"/>
              <w:ind w:firstLine="0"/>
              <w:jc w:val="both"/>
              <w:rPr>
                <w:sz w:val="24"/>
                <w:szCs w:val="24"/>
              </w:rPr>
            </w:pPr>
            <w:r>
              <w:rPr>
                <w:sz w:val="24"/>
                <w:szCs w:val="24"/>
              </w:rPr>
              <w:t>контрольные вопросы.</w:t>
            </w:r>
          </w:p>
          <w:p w:rsidR="00D1364B" w:rsidRDefault="008E2A1A">
            <w:pPr>
              <w:pStyle w:val="a9"/>
              <w:shd w:val="clear" w:color="auto" w:fill="auto"/>
              <w:tabs>
                <w:tab w:val="left" w:pos="1104"/>
              </w:tabs>
              <w:ind w:firstLine="0"/>
              <w:jc w:val="both"/>
              <w:rPr>
                <w:sz w:val="24"/>
                <w:szCs w:val="24"/>
              </w:rPr>
            </w:pPr>
            <w:r>
              <w:rPr>
                <w:sz w:val="24"/>
                <w:szCs w:val="24"/>
              </w:rPr>
              <w:t>Пишут</w:t>
            </w:r>
            <w:r>
              <w:rPr>
                <w:sz w:val="24"/>
                <w:szCs w:val="24"/>
              </w:rPr>
              <w:tab/>
              <w:t>проверочный</w:t>
            </w:r>
          </w:p>
          <w:p w:rsidR="00D1364B" w:rsidRDefault="008E2A1A">
            <w:pPr>
              <w:pStyle w:val="a9"/>
              <w:shd w:val="clear" w:color="auto" w:fill="auto"/>
              <w:ind w:firstLine="0"/>
              <w:rPr>
                <w:sz w:val="24"/>
                <w:szCs w:val="24"/>
              </w:rPr>
            </w:pPr>
            <w:r>
              <w:rPr>
                <w:sz w:val="24"/>
                <w:szCs w:val="24"/>
              </w:rPr>
              <w:t>диктант.</w:t>
            </w:r>
          </w:p>
          <w:p w:rsidR="00D1364B" w:rsidRDefault="008E2A1A">
            <w:pPr>
              <w:pStyle w:val="a9"/>
              <w:shd w:val="clear" w:color="auto" w:fill="auto"/>
              <w:ind w:firstLine="0"/>
              <w:rPr>
                <w:sz w:val="24"/>
                <w:szCs w:val="24"/>
              </w:rPr>
            </w:pPr>
            <w:r>
              <w:rPr>
                <w:sz w:val="24"/>
                <w:szCs w:val="24"/>
              </w:rPr>
              <w:t>Анализируют ошибки</w:t>
            </w:r>
          </w:p>
        </w:tc>
        <w:tc>
          <w:tcPr>
            <w:tcW w:w="1560" w:type="dxa"/>
            <w:tcBorders>
              <w:top w:val="single" w:sz="4" w:space="0" w:color="auto"/>
              <w:left w:val="single" w:sz="4" w:space="0" w:color="auto"/>
              <w:bottom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tabs>
                <w:tab w:val="left" w:pos="1541"/>
              </w:tabs>
              <w:ind w:firstLine="0"/>
              <w:rPr>
                <w:sz w:val="24"/>
                <w:szCs w:val="24"/>
              </w:rPr>
            </w:pPr>
            <w:r>
              <w:rPr>
                <w:sz w:val="24"/>
                <w:szCs w:val="24"/>
              </w:rPr>
              <w:t>Отвечают</w:t>
            </w:r>
            <w:r>
              <w:rPr>
                <w:sz w:val="24"/>
                <w:szCs w:val="24"/>
              </w:rPr>
              <w:tab/>
              <w:t>на</w:t>
            </w:r>
          </w:p>
          <w:p w:rsidR="00D1364B" w:rsidRDefault="008E2A1A">
            <w:pPr>
              <w:pStyle w:val="a9"/>
              <w:shd w:val="clear" w:color="auto" w:fill="auto"/>
              <w:ind w:firstLine="0"/>
              <w:rPr>
                <w:sz w:val="24"/>
                <w:szCs w:val="24"/>
              </w:rPr>
            </w:pPr>
            <w:r>
              <w:rPr>
                <w:sz w:val="24"/>
                <w:szCs w:val="24"/>
              </w:rPr>
              <w:t>контрольные вопросы</w:t>
            </w:r>
          </w:p>
        </w:tc>
      </w:tr>
    </w:tbl>
    <w:p w:rsidR="00D1364B" w:rsidRDefault="008E2A1A">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542"/>
        <w:gridCol w:w="1982"/>
        <w:gridCol w:w="3830"/>
        <w:gridCol w:w="3115"/>
        <w:gridCol w:w="2693"/>
        <w:gridCol w:w="1560"/>
        <w:gridCol w:w="1997"/>
      </w:tblGrid>
      <w:tr w:rsidR="00D1364B">
        <w:trPr>
          <w:trHeight w:hRule="exact" w:val="1872"/>
          <w:jc w:val="center"/>
        </w:trPr>
        <w:tc>
          <w:tcPr>
            <w:tcW w:w="542"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lastRenderedPageBreak/>
              <w:t>85</w:t>
            </w:r>
          </w:p>
        </w:tc>
        <w:tc>
          <w:tcPr>
            <w:tcW w:w="1982"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Проверочный диктант по теме «Сложные предложения с различными видами связи».</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tabs>
                <w:tab w:val="left" w:pos="1618"/>
                <w:tab w:val="left" w:pos="3509"/>
              </w:tabs>
              <w:ind w:firstLine="0"/>
              <w:jc w:val="both"/>
              <w:rPr>
                <w:sz w:val="24"/>
                <w:szCs w:val="24"/>
              </w:rPr>
            </w:pPr>
            <w:r>
              <w:rPr>
                <w:sz w:val="24"/>
                <w:szCs w:val="24"/>
              </w:rPr>
              <w:t>Контроль основных УУД по теме «Сложные</w:t>
            </w:r>
            <w:r>
              <w:rPr>
                <w:sz w:val="24"/>
                <w:szCs w:val="24"/>
              </w:rPr>
              <w:tab/>
              <w:t>предложения</w:t>
            </w:r>
            <w:r>
              <w:rPr>
                <w:sz w:val="24"/>
                <w:szCs w:val="24"/>
              </w:rPr>
              <w:tab/>
              <w:t>с</w:t>
            </w:r>
          </w:p>
          <w:p w:rsidR="00D1364B" w:rsidRDefault="008E2A1A">
            <w:pPr>
              <w:pStyle w:val="a9"/>
              <w:shd w:val="clear" w:color="auto" w:fill="auto"/>
              <w:ind w:firstLine="0"/>
              <w:jc w:val="both"/>
              <w:rPr>
                <w:sz w:val="24"/>
                <w:szCs w:val="24"/>
              </w:rPr>
            </w:pPr>
            <w:r>
              <w:rPr>
                <w:sz w:val="24"/>
                <w:szCs w:val="24"/>
              </w:rPr>
              <w:t>различными видами связи».</w:t>
            </w:r>
          </w:p>
        </w:tc>
        <w:tc>
          <w:tcPr>
            <w:tcW w:w="3115" w:type="dxa"/>
            <w:vMerge w:val="restart"/>
            <w:tcBorders>
              <w:top w:val="single" w:sz="4" w:space="0" w:color="auto"/>
              <w:left w:val="single" w:sz="4" w:space="0" w:color="auto"/>
            </w:tcBorders>
            <w:shd w:val="clear" w:color="auto" w:fill="FFFFFF"/>
          </w:tcPr>
          <w:p w:rsidR="00D1364B" w:rsidRDefault="00D1364B">
            <w:pPr>
              <w:rPr>
                <w:sz w:val="10"/>
                <w:szCs w:val="10"/>
              </w:rPr>
            </w:pPr>
          </w:p>
        </w:tc>
        <w:tc>
          <w:tcPr>
            <w:tcW w:w="2693" w:type="dxa"/>
            <w:vMerge w:val="restart"/>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диктанта.</w:t>
            </w:r>
          </w:p>
        </w:tc>
        <w:tc>
          <w:tcPr>
            <w:tcW w:w="1560" w:type="dxa"/>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Контрольное списывание</w:t>
            </w:r>
          </w:p>
        </w:tc>
      </w:tr>
      <w:tr w:rsidR="00D1364B">
        <w:trPr>
          <w:trHeight w:hRule="exact" w:val="763"/>
          <w:jc w:val="center"/>
        </w:trPr>
        <w:tc>
          <w:tcPr>
            <w:tcW w:w="542"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86</w:t>
            </w:r>
          </w:p>
        </w:tc>
        <w:tc>
          <w:tcPr>
            <w:tcW w:w="1982"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Анализ ошибок диктанта.</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ind w:firstLine="0"/>
              <w:jc w:val="both"/>
              <w:rPr>
                <w:sz w:val="24"/>
                <w:szCs w:val="24"/>
              </w:rPr>
            </w:pPr>
            <w:r>
              <w:rPr>
                <w:sz w:val="24"/>
                <w:szCs w:val="24"/>
              </w:rPr>
              <w:t>Анализировать ошибки работы.</w:t>
            </w:r>
          </w:p>
        </w:tc>
        <w:tc>
          <w:tcPr>
            <w:tcW w:w="3115" w:type="dxa"/>
            <w:vMerge/>
            <w:tcBorders>
              <w:left w:val="single" w:sz="4" w:space="0" w:color="auto"/>
            </w:tcBorders>
            <w:shd w:val="clear" w:color="auto" w:fill="FFFFFF"/>
          </w:tcPr>
          <w:p w:rsidR="00D1364B" w:rsidRDefault="00D1364B"/>
        </w:tc>
        <w:tc>
          <w:tcPr>
            <w:tcW w:w="2693" w:type="dxa"/>
            <w:vMerge/>
            <w:tcBorders>
              <w:left w:val="single" w:sz="4" w:space="0" w:color="auto"/>
            </w:tcBorders>
            <w:shd w:val="clear" w:color="auto" w:fill="FFFFFF"/>
          </w:tcPr>
          <w:p w:rsidR="00D1364B" w:rsidRDefault="00D1364B"/>
        </w:tc>
        <w:tc>
          <w:tcPr>
            <w:tcW w:w="1560" w:type="dxa"/>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Анализ ошибок</w:t>
            </w:r>
          </w:p>
        </w:tc>
      </w:tr>
      <w:tr w:rsidR="00D1364B">
        <w:trPr>
          <w:trHeight w:hRule="exact" w:val="485"/>
          <w:jc w:val="center"/>
        </w:trPr>
        <w:tc>
          <w:tcPr>
            <w:tcW w:w="15719" w:type="dxa"/>
            <w:gridSpan w:val="7"/>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Раздел 9.Повторение и систематизация изученного в 5-9 классах(12+4)</w:t>
            </w:r>
          </w:p>
        </w:tc>
      </w:tr>
      <w:tr w:rsidR="00D1364B">
        <w:trPr>
          <w:trHeight w:hRule="exact" w:val="1862"/>
          <w:jc w:val="center"/>
        </w:trPr>
        <w:tc>
          <w:tcPr>
            <w:tcW w:w="542"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87</w:t>
            </w:r>
          </w:p>
        </w:tc>
        <w:tc>
          <w:tcPr>
            <w:tcW w:w="1982"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Повторение.</w:t>
            </w:r>
          </w:p>
          <w:p w:rsidR="00D1364B" w:rsidRDefault="008E2A1A">
            <w:pPr>
              <w:pStyle w:val="a9"/>
              <w:shd w:val="clear" w:color="auto" w:fill="auto"/>
              <w:tabs>
                <w:tab w:val="left" w:pos="1642"/>
              </w:tabs>
              <w:ind w:firstLine="0"/>
              <w:rPr>
                <w:sz w:val="24"/>
                <w:szCs w:val="24"/>
              </w:rPr>
            </w:pPr>
            <w:r>
              <w:rPr>
                <w:sz w:val="24"/>
                <w:szCs w:val="24"/>
              </w:rPr>
              <w:t>Фонетика</w:t>
            </w:r>
            <w:r>
              <w:rPr>
                <w:sz w:val="24"/>
                <w:szCs w:val="24"/>
              </w:rPr>
              <w:tab/>
              <w:t>и</w:t>
            </w:r>
          </w:p>
          <w:p w:rsidR="00D1364B" w:rsidRDefault="008E2A1A">
            <w:pPr>
              <w:pStyle w:val="a9"/>
              <w:shd w:val="clear" w:color="auto" w:fill="auto"/>
              <w:ind w:firstLine="0"/>
              <w:rPr>
                <w:sz w:val="24"/>
                <w:szCs w:val="24"/>
              </w:rPr>
            </w:pPr>
            <w:r>
              <w:rPr>
                <w:sz w:val="24"/>
                <w:szCs w:val="24"/>
              </w:rPr>
              <w:t>графика.</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ind w:firstLine="0"/>
              <w:jc w:val="both"/>
              <w:rPr>
                <w:sz w:val="24"/>
                <w:szCs w:val="24"/>
              </w:rPr>
            </w:pPr>
            <w:r>
              <w:rPr>
                <w:sz w:val="24"/>
                <w:szCs w:val="24"/>
              </w:rPr>
              <w:t>Обобщать изученные сведения по разделам языкознания; выполнять разные виды разборов.</w:t>
            </w:r>
          </w:p>
        </w:tc>
        <w:tc>
          <w:tcPr>
            <w:tcW w:w="3115" w:type="dxa"/>
            <w:vMerge w:val="restart"/>
            <w:tcBorders>
              <w:top w:val="single" w:sz="4" w:space="0" w:color="auto"/>
              <w:left w:val="single" w:sz="4" w:space="0" w:color="auto"/>
            </w:tcBorders>
            <w:shd w:val="clear" w:color="auto" w:fill="FFFFFF"/>
          </w:tcPr>
          <w:p w:rsidR="00D1364B" w:rsidRDefault="008E2A1A">
            <w:pPr>
              <w:pStyle w:val="a9"/>
              <w:shd w:val="clear" w:color="auto" w:fill="auto"/>
              <w:ind w:firstLine="140"/>
              <w:rPr>
                <w:sz w:val="24"/>
                <w:szCs w:val="24"/>
              </w:rPr>
            </w:pPr>
            <w:r>
              <w:rPr>
                <w:b/>
                <w:bCs/>
                <w:sz w:val="20"/>
                <w:szCs w:val="20"/>
              </w:rPr>
              <w:t>Познавательные УУД</w:t>
            </w:r>
            <w:r>
              <w:rPr>
                <w:sz w:val="24"/>
                <w:szCs w:val="24"/>
              </w:rPr>
              <w:t>:</w:t>
            </w:r>
            <w:r>
              <w:rPr>
                <w:i/>
                <w:iCs/>
                <w:sz w:val="24"/>
                <w:szCs w:val="24"/>
              </w:rPr>
              <w:t xml:space="preserve">сопоставлять </w:t>
            </w:r>
            <w:r>
              <w:rPr>
                <w:sz w:val="24"/>
                <w:szCs w:val="24"/>
              </w:rPr>
              <w:t xml:space="preserve">информацию из разных источников; </w:t>
            </w:r>
            <w:r>
              <w:rPr>
                <w:i/>
                <w:iCs/>
                <w:sz w:val="24"/>
                <w:szCs w:val="24"/>
              </w:rPr>
              <w:t xml:space="preserve">давать </w:t>
            </w:r>
            <w:r>
              <w:rPr>
                <w:sz w:val="24"/>
                <w:szCs w:val="24"/>
              </w:rPr>
              <w:t xml:space="preserve">определение лингвистическим понятиям; </w:t>
            </w:r>
            <w:r>
              <w:rPr>
                <w:i/>
                <w:iCs/>
                <w:sz w:val="24"/>
                <w:szCs w:val="24"/>
              </w:rPr>
              <w:t>определять</w:t>
            </w:r>
            <w:r>
              <w:rPr>
                <w:sz w:val="24"/>
                <w:szCs w:val="24"/>
              </w:rPr>
              <w:t xml:space="preserve"> основную и второстепенную информацию; </w:t>
            </w:r>
            <w:r>
              <w:rPr>
                <w:i/>
                <w:iCs/>
                <w:sz w:val="24"/>
                <w:szCs w:val="24"/>
              </w:rPr>
              <w:t>осуществлять сравнение</w:t>
            </w:r>
            <w:r>
              <w:rPr>
                <w:sz w:val="24"/>
                <w:szCs w:val="24"/>
              </w:rPr>
              <w:t>, самостоятельно выбирая критерии для логической операции;</w:t>
            </w:r>
            <w:r>
              <w:rPr>
                <w:i/>
                <w:iCs/>
                <w:sz w:val="24"/>
                <w:szCs w:val="24"/>
              </w:rPr>
              <w:t xml:space="preserve">объяснять </w:t>
            </w:r>
            <w:r>
              <w:rPr>
                <w:sz w:val="24"/>
                <w:szCs w:val="24"/>
              </w:rPr>
              <w:t>явления, выявляемые в ходе исследования; анализировать, интерпретировать текст, используя теоретико</w:t>
            </w:r>
            <w:r>
              <w:rPr>
                <w:sz w:val="24"/>
                <w:szCs w:val="24"/>
              </w:rPr>
              <w:softHyphen/>
              <w:t>литературные понятия; сравнивать способы образования слов, лексические, морфологические, синтаксические и другие языковые явления; определять тип, стиль</w:t>
            </w:r>
          </w:p>
        </w:tc>
        <w:tc>
          <w:tcPr>
            <w:tcW w:w="2693" w:type="dxa"/>
            <w:vMerge w:val="restart"/>
            <w:tcBorders>
              <w:top w:val="single" w:sz="4" w:space="0" w:color="auto"/>
              <w:left w:val="single" w:sz="4" w:space="0" w:color="auto"/>
            </w:tcBorders>
            <w:shd w:val="clear" w:color="auto" w:fill="FFFFFF"/>
          </w:tcPr>
          <w:p w:rsidR="00D1364B" w:rsidRDefault="008E2A1A">
            <w:pPr>
              <w:pStyle w:val="a9"/>
              <w:shd w:val="clear" w:color="auto" w:fill="auto"/>
              <w:ind w:firstLine="0"/>
              <w:jc w:val="both"/>
              <w:rPr>
                <w:sz w:val="24"/>
                <w:szCs w:val="24"/>
              </w:rPr>
            </w:pPr>
            <w:r>
              <w:rPr>
                <w:sz w:val="24"/>
                <w:szCs w:val="24"/>
              </w:rPr>
              <w:t>Обобщают изученные сведения по разделам языкознания.</w:t>
            </w:r>
          </w:p>
          <w:p w:rsidR="00D1364B" w:rsidRDefault="008E2A1A">
            <w:pPr>
              <w:pStyle w:val="a9"/>
              <w:shd w:val="clear" w:color="auto" w:fill="auto"/>
              <w:tabs>
                <w:tab w:val="left" w:pos="1762"/>
              </w:tabs>
              <w:ind w:firstLine="0"/>
              <w:jc w:val="both"/>
              <w:rPr>
                <w:sz w:val="24"/>
                <w:szCs w:val="24"/>
              </w:rPr>
            </w:pPr>
            <w:r>
              <w:rPr>
                <w:sz w:val="24"/>
                <w:szCs w:val="24"/>
              </w:rPr>
              <w:t>Выполняют</w:t>
            </w:r>
            <w:r>
              <w:rPr>
                <w:sz w:val="24"/>
                <w:szCs w:val="24"/>
              </w:rPr>
              <w:tab/>
              <w:t>разные</w:t>
            </w:r>
          </w:p>
          <w:p w:rsidR="00D1364B" w:rsidRDefault="008E2A1A">
            <w:pPr>
              <w:pStyle w:val="a9"/>
              <w:shd w:val="clear" w:color="auto" w:fill="auto"/>
              <w:ind w:firstLine="0"/>
              <w:rPr>
                <w:sz w:val="24"/>
                <w:szCs w:val="24"/>
              </w:rPr>
            </w:pPr>
            <w:r>
              <w:rPr>
                <w:sz w:val="24"/>
                <w:szCs w:val="24"/>
              </w:rPr>
              <w:t>виды разборов.</w:t>
            </w:r>
          </w:p>
          <w:p w:rsidR="00D1364B" w:rsidRDefault="008E2A1A">
            <w:pPr>
              <w:pStyle w:val="a9"/>
              <w:shd w:val="clear" w:color="auto" w:fill="auto"/>
              <w:ind w:firstLine="0"/>
              <w:jc w:val="both"/>
              <w:rPr>
                <w:sz w:val="24"/>
                <w:szCs w:val="24"/>
              </w:rPr>
            </w:pPr>
            <w:r>
              <w:rPr>
                <w:sz w:val="24"/>
                <w:szCs w:val="24"/>
              </w:rPr>
              <w:t>Отвечают на итоговые вопросы.</w:t>
            </w:r>
          </w:p>
          <w:p w:rsidR="00D1364B" w:rsidRDefault="008E2A1A">
            <w:pPr>
              <w:pStyle w:val="a9"/>
              <w:shd w:val="clear" w:color="auto" w:fill="auto"/>
              <w:tabs>
                <w:tab w:val="left" w:pos="1819"/>
              </w:tabs>
              <w:ind w:firstLine="0"/>
              <w:jc w:val="both"/>
              <w:rPr>
                <w:sz w:val="24"/>
                <w:szCs w:val="24"/>
              </w:rPr>
            </w:pPr>
            <w:r>
              <w:rPr>
                <w:sz w:val="24"/>
                <w:szCs w:val="24"/>
              </w:rPr>
              <w:t>Подводят</w:t>
            </w:r>
            <w:r>
              <w:rPr>
                <w:sz w:val="24"/>
                <w:szCs w:val="24"/>
              </w:rPr>
              <w:tab/>
              <w:t>итоги</w:t>
            </w:r>
          </w:p>
          <w:p w:rsidR="00D1364B" w:rsidRDefault="008E2A1A">
            <w:pPr>
              <w:pStyle w:val="a9"/>
              <w:shd w:val="clear" w:color="auto" w:fill="auto"/>
              <w:tabs>
                <w:tab w:val="left" w:pos="1810"/>
              </w:tabs>
              <w:ind w:firstLine="0"/>
              <w:jc w:val="both"/>
              <w:rPr>
                <w:sz w:val="24"/>
                <w:szCs w:val="24"/>
              </w:rPr>
            </w:pPr>
            <w:r>
              <w:rPr>
                <w:sz w:val="24"/>
                <w:szCs w:val="24"/>
              </w:rPr>
              <w:t>изучения</w:t>
            </w:r>
            <w:r>
              <w:rPr>
                <w:sz w:val="24"/>
                <w:szCs w:val="24"/>
              </w:rPr>
              <w:tab/>
              <w:t>курса</w:t>
            </w:r>
          </w:p>
          <w:p w:rsidR="00D1364B" w:rsidRDefault="008E2A1A">
            <w:pPr>
              <w:pStyle w:val="a9"/>
              <w:shd w:val="clear" w:color="auto" w:fill="auto"/>
              <w:spacing w:after="260"/>
              <w:ind w:firstLine="0"/>
              <w:jc w:val="both"/>
              <w:rPr>
                <w:sz w:val="24"/>
                <w:szCs w:val="24"/>
              </w:rPr>
            </w:pPr>
            <w:r>
              <w:rPr>
                <w:sz w:val="24"/>
                <w:szCs w:val="24"/>
              </w:rPr>
              <w:t>русского языка в 9 классе.</w:t>
            </w:r>
          </w:p>
          <w:p w:rsidR="00D1364B" w:rsidRDefault="008E2A1A">
            <w:pPr>
              <w:pStyle w:val="a9"/>
              <w:shd w:val="clear" w:color="auto" w:fill="auto"/>
              <w:ind w:firstLine="0"/>
              <w:jc w:val="both"/>
              <w:rPr>
                <w:sz w:val="24"/>
                <w:szCs w:val="24"/>
              </w:rPr>
            </w:pPr>
            <w:r>
              <w:rPr>
                <w:sz w:val="24"/>
                <w:szCs w:val="24"/>
              </w:rPr>
              <w:t>Отвечают на итоговые вопросы.</w:t>
            </w:r>
          </w:p>
        </w:tc>
        <w:tc>
          <w:tcPr>
            <w:tcW w:w="1560" w:type="dxa"/>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tabs>
                <w:tab w:val="left" w:pos="1526"/>
              </w:tabs>
              <w:ind w:firstLine="0"/>
              <w:rPr>
                <w:sz w:val="24"/>
                <w:szCs w:val="24"/>
              </w:rPr>
            </w:pPr>
            <w:r>
              <w:rPr>
                <w:sz w:val="24"/>
                <w:szCs w:val="24"/>
              </w:rPr>
              <w:t>Обобщают изученные сведения</w:t>
            </w:r>
            <w:r>
              <w:rPr>
                <w:sz w:val="24"/>
                <w:szCs w:val="24"/>
              </w:rPr>
              <w:tab/>
              <w:t>по</w:t>
            </w:r>
          </w:p>
          <w:p w:rsidR="00D1364B" w:rsidRDefault="008E2A1A">
            <w:pPr>
              <w:pStyle w:val="a9"/>
              <w:shd w:val="clear" w:color="auto" w:fill="auto"/>
              <w:ind w:firstLine="0"/>
              <w:rPr>
                <w:sz w:val="24"/>
                <w:szCs w:val="24"/>
              </w:rPr>
            </w:pPr>
            <w:r>
              <w:rPr>
                <w:sz w:val="24"/>
                <w:szCs w:val="24"/>
              </w:rPr>
              <w:t>разделу фонетика.</w:t>
            </w:r>
          </w:p>
        </w:tc>
      </w:tr>
      <w:tr w:rsidR="00D1364B">
        <w:trPr>
          <w:trHeight w:hRule="exact" w:val="1315"/>
          <w:jc w:val="center"/>
        </w:trPr>
        <w:tc>
          <w:tcPr>
            <w:tcW w:w="542"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88</w:t>
            </w:r>
          </w:p>
        </w:tc>
        <w:tc>
          <w:tcPr>
            <w:tcW w:w="198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sz w:val="24"/>
                <w:szCs w:val="24"/>
              </w:rPr>
              <w:t>Повторение. Лексикология и фразеология.</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ind w:firstLine="0"/>
              <w:jc w:val="both"/>
              <w:rPr>
                <w:sz w:val="24"/>
                <w:szCs w:val="24"/>
              </w:rPr>
            </w:pPr>
            <w:r>
              <w:rPr>
                <w:sz w:val="24"/>
                <w:szCs w:val="24"/>
              </w:rPr>
              <w:t>Обобщать изученные сведения по разделам языкознания.</w:t>
            </w:r>
          </w:p>
        </w:tc>
        <w:tc>
          <w:tcPr>
            <w:tcW w:w="3115" w:type="dxa"/>
            <w:vMerge/>
            <w:tcBorders>
              <w:left w:val="single" w:sz="4" w:space="0" w:color="auto"/>
            </w:tcBorders>
            <w:shd w:val="clear" w:color="auto" w:fill="FFFFFF"/>
          </w:tcPr>
          <w:p w:rsidR="00D1364B" w:rsidRDefault="00D1364B"/>
        </w:tc>
        <w:tc>
          <w:tcPr>
            <w:tcW w:w="2693" w:type="dxa"/>
            <w:vMerge/>
            <w:tcBorders>
              <w:left w:val="single" w:sz="4" w:space="0" w:color="auto"/>
            </w:tcBorders>
            <w:shd w:val="clear" w:color="auto" w:fill="FFFFFF"/>
          </w:tcPr>
          <w:p w:rsidR="00D1364B" w:rsidRDefault="00D1364B"/>
        </w:tc>
        <w:tc>
          <w:tcPr>
            <w:tcW w:w="1560" w:type="dxa"/>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tabs>
                <w:tab w:val="left" w:pos="1526"/>
              </w:tabs>
              <w:ind w:firstLine="0"/>
              <w:rPr>
                <w:sz w:val="24"/>
                <w:szCs w:val="24"/>
              </w:rPr>
            </w:pPr>
            <w:r>
              <w:rPr>
                <w:sz w:val="24"/>
                <w:szCs w:val="24"/>
              </w:rPr>
              <w:t>Обобщают изученные сведения</w:t>
            </w:r>
            <w:r>
              <w:rPr>
                <w:sz w:val="24"/>
                <w:szCs w:val="24"/>
              </w:rPr>
              <w:tab/>
              <w:t>по</w:t>
            </w:r>
          </w:p>
          <w:p w:rsidR="00D1364B" w:rsidRDefault="008E2A1A">
            <w:pPr>
              <w:pStyle w:val="a9"/>
              <w:shd w:val="clear" w:color="auto" w:fill="auto"/>
              <w:ind w:firstLine="0"/>
              <w:rPr>
                <w:sz w:val="24"/>
                <w:szCs w:val="24"/>
              </w:rPr>
            </w:pPr>
            <w:r>
              <w:rPr>
                <w:sz w:val="24"/>
                <w:szCs w:val="24"/>
              </w:rPr>
              <w:t>разделу лексика</w:t>
            </w:r>
          </w:p>
        </w:tc>
      </w:tr>
      <w:tr w:rsidR="00D1364B">
        <w:trPr>
          <w:trHeight w:hRule="exact" w:val="1714"/>
          <w:jc w:val="center"/>
        </w:trPr>
        <w:tc>
          <w:tcPr>
            <w:tcW w:w="542"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89</w:t>
            </w:r>
          </w:p>
        </w:tc>
        <w:tc>
          <w:tcPr>
            <w:tcW w:w="1982"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Повторение.</w:t>
            </w:r>
          </w:p>
          <w:p w:rsidR="00D1364B" w:rsidRDefault="008E2A1A">
            <w:pPr>
              <w:pStyle w:val="a9"/>
              <w:shd w:val="clear" w:color="auto" w:fill="auto"/>
              <w:tabs>
                <w:tab w:val="left" w:pos="1642"/>
              </w:tabs>
              <w:ind w:firstLine="0"/>
              <w:rPr>
                <w:sz w:val="24"/>
                <w:szCs w:val="24"/>
              </w:rPr>
            </w:pPr>
            <w:r>
              <w:rPr>
                <w:sz w:val="24"/>
                <w:szCs w:val="24"/>
              </w:rPr>
              <w:t>Морфемика</w:t>
            </w:r>
            <w:r>
              <w:rPr>
                <w:sz w:val="24"/>
                <w:szCs w:val="24"/>
              </w:rPr>
              <w:tab/>
              <w:t>и</w:t>
            </w:r>
          </w:p>
          <w:p w:rsidR="00D1364B" w:rsidRDefault="008E2A1A">
            <w:pPr>
              <w:pStyle w:val="a9"/>
              <w:shd w:val="clear" w:color="auto" w:fill="auto"/>
              <w:ind w:firstLine="0"/>
              <w:rPr>
                <w:sz w:val="24"/>
                <w:szCs w:val="24"/>
              </w:rPr>
            </w:pPr>
            <w:r>
              <w:rPr>
                <w:sz w:val="24"/>
                <w:szCs w:val="24"/>
              </w:rPr>
              <w:t>словообразовани е.</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spacing w:after="180"/>
              <w:ind w:firstLine="0"/>
              <w:jc w:val="both"/>
              <w:rPr>
                <w:sz w:val="24"/>
                <w:szCs w:val="24"/>
              </w:rPr>
            </w:pPr>
            <w:r>
              <w:rPr>
                <w:sz w:val="24"/>
                <w:szCs w:val="24"/>
              </w:rPr>
              <w:t>Обобщать изученные сведения по разделам языкознания;</w:t>
            </w:r>
          </w:p>
          <w:p w:rsidR="00D1364B" w:rsidRDefault="008E2A1A">
            <w:pPr>
              <w:pStyle w:val="a9"/>
              <w:shd w:val="clear" w:color="auto" w:fill="auto"/>
              <w:ind w:firstLine="0"/>
              <w:rPr>
                <w:sz w:val="24"/>
                <w:szCs w:val="24"/>
              </w:rPr>
            </w:pPr>
            <w:r>
              <w:rPr>
                <w:sz w:val="24"/>
                <w:szCs w:val="24"/>
              </w:rPr>
              <w:t>выполнять разные виды разборов.</w:t>
            </w:r>
          </w:p>
        </w:tc>
        <w:tc>
          <w:tcPr>
            <w:tcW w:w="3115" w:type="dxa"/>
            <w:vMerge/>
            <w:tcBorders>
              <w:left w:val="single" w:sz="4" w:space="0" w:color="auto"/>
            </w:tcBorders>
            <w:shd w:val="clear" w:color="auto" w:fill="FFFFFF"/>
          </w:tcPr>
          <w:p w:rsidR="00D1364B" w:rsidRDefault="00D1364B"/>
        </w:tc>
        <w:tc>
          <w:tcPr>
            <w:tcW w:w="2693" w:type="dxa"/>
            <w:vMerge/>
            <w:tcBorders>
              <w:left w:val="single" w:sz="4" w:space="0" w:color="auto"/>
            </w:tcBorders>
            <w:shd w:val="clear" w:color="auto" w:fill="FFFFFF"/>
          </w:tcPr>
          <w:p w:rsidR="00D1364B" w:rsidRDefault="00D1364B"/>
        </w:tc>
        <w:tc>
          <w:tcPr>
            <w:tcW w:w="1560" w:type="dxa"/>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tabs>
                <w:tab w:val="left" w:pos="1526"/>
              </w:tabs>
              <w:ind w:firstLine="0"/>
              <w:rPr>
                <w:sz w:val="24"/>
                <w:szCs w:val="24"/>
              </w:rPr>
            </w:pPr>
            <w:r>
              <w:rPr>
                <w:sz w:val="24"/>
                <w:szCs w:val="24"/>
              </w:rPr>
              <w:t>Обобщают изученные сведения</w:t>
            </w:r>
            <w:r>
              <w:rPr>
                <w:sz w:val="24"/>
                <w:szCs w:val="24"/>
              </w:rPr>
              <w:tab/>
              <w:t>по</w:t>
            </w:r>
          </w:p>
          <w:p w:rsidR="00D1364B" w:rsidRDefault="008E2A1A">
            <w:pPr>
              <w:pStyle w:val="a9"/>
              <w:shd w:val="clear" w:color="auto" w:fill="auto"/>
              <w:ind w:firstLine="0"/>
              <w:rPr>
                <w:sz w:val="24"/>
                <w:szCs w:val="24"/>
              </w:rPr>
            </w:pPr>
            <w:r>
              <w:rPr>
                <w:sz w:val="24"/>
                <w:szCs w:val="24"/>
              </w:rPr>
              <w:t>разделу морфемика</w:t>
            </w:r>
          </w:p>
        </w:tc>
      </w:tr>
      <w:tr w:rsidR="00D1364B">
        <w:trPr>
          <w:trHeight w:hRule="exact" w:val="1589"/>
          <w:jc w:val="center"/>
        </w:trPr>
        <w:tc>
          <w:tcPr>
            <w:tcW w:w="542" w:type="dxa"/>
            <w:tcBorders>
              <w:top w:val="single" w:sz="4" w:space="0" w:color="auto"/>
              <w:left w:val="single" w:sz="4" w:space="0" w:color="auto"/>
            </w:tcBorders>
            <w:shd w:val="clear" w:color="auto" w:fill="FFFFFF"/>
          </w:tcPr>
          <w:p w:rsidR="00D1364B" w:rsidRDefault="008E2A1A">
            <w:pPr>
              <w:pStyle w:val="a9"/>
              <w:shd w:val="clear" w:color="auto" w:fill="auto"/>
              <w:spacing w:after="260"/>
              <w:ind w:firstLine="0"/>
              <w:jc w:val="center"/>
              <w:rPr>
                <w:sz w:val="24"/>
                <w:szCs w:val="24"/>
              </w:rPr>
            </w:pPr>
            <w:r>
              <w:rPr>
                <w:sz w:val="24"/>
                <w:szCs w:val="24"/>
              </w:rPr>
              <w:t>90</w:t>
            </w:r>
          </w:p>
          <w:p w:rsidR="00D1364B" w:rsidRDefault="008E2A1A">
            <w:pPr>
              <w:pStyle w:val="a9"/>
              <w:shd w:val="clear" w:color="auto" w:fill="auto"/>
              <w:ind w:firstLine="0"/>
              <w:jc w:val="center"/>
              <w:rPr>
                <w:sz w:val="24"/>
                <w:szCs w:val="24"/>
              </w:rPr>
            </w:pPr>
            <w:r>
              <w:rPr>
                <w:sz w:val="24"/>
                <w:szCs w:val="24"/>
              </w:rPr>
              <w:t>91</w:t>
            </w:r>
          </w:p>
        </w:tc>
        <w:tc>
          <w:tcPr>
            <w:tcW w:w="1982"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Повторение. Морфология.</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ind w:firstLine="0"/>
              <w:jc w:val="both"/>
              <w:rPr>
                <w:sz w:val="24"/>
                <w:szCs w:val="24"/>
              </w:rPr>
            </w:pPr>
            <w:r>
              <w:rPr>
                <w:sz w:val="24"/>
                <w:szCs w:val="24"/>
              </w:rPr>
              <w:t>Обобщать изученные сведения по разделам языкознания; выполнять разные виды разборов.</w:t>
            </w:r>
          </w:p>
        </w:tc>
        <w:tc>
          <w:tcPr>
            <w:tcW w:w="3115" w:type="dxa"/>
            <w:vMerge/>
            <w:tcBorders>
              <w:left w:val="single" w:sz="4" w:space="0" w:color="auto"/>
            </w:tcBorders>
            <w:shd w:val="clear" w:color="auto" w:fill="FFFFFF"/>
          </w:tcPr>
          <w:p w:rsidR="00D1364B" w:rsidRDefault="00D1364B"/>
        </w:tc>
        <w:tc>
          <w:tcPr>
            <w:tcW w:w="2693" w:type="dxa"/>
            <w:vMerge/>
            <w:tcBorders>
              <w:left w:val="single" w:sz="4" w:space="0" w:color="auto"/>
            </w:tcBorders>
            <w:shd w:val="clear" w:color="auto" w:fill="FFFFFF"/>
          </w:tcPr>
          <w:p w:rsidR="00D1364B" w:rsidRDefault="00D1364B"/>
        </w:tc>
        <w:tc>
          <w:tcPr>
            <w:tcW w:w="1560" w:type="dxa"/>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tabs>
                <w:tab w:val="left" w:pos="1526"/>
              </w:tabs>
              <w:ind w:firstLine="0"/>
              <w:rPr>
                <w:sz w:val="24"/>
                <w:szCs w:val="24"/>
              </w:rPr>
            </w:pPr>
            <w:r>
              <w:rPr>
                <w:sz w:val="24"/>
                <w:szCs w:val="24"/>
              </w:rPr>
              <w:t>Обобщают изученные сведения</w:t>
            </w:r>
            <w:r>
              <w:rPr>
                <w:sz w:val="24"/>
                <w:szCs w:val="24"/>
              </w:rPr>
              <w:tab/>
              <w:t>по</w:t>
            </w:r>
          </w:p>
          <w:p w:rsidR="00D1364B" w:rsidRDefault="008E2A1A">
            <w:pPr>
              <w:pStyle w:val="a9"/>
              <w:shd w:val="clear" w:color="auto" w:fill="auto"/>
              <w:ind w:firstLine="0"/>
              <w:rPr>
                <w:sz w:val="24"/>
                <w:szCs w:val="24"/>
              </w:rPr>
            </w:pPr>
            <w:r>
              <w:rPr>
                <w:sz w:val="24"/>
                <w:szCs w:val="24"/>
              </w:rPr>
              <w:t>разделу морфология</w:t>
            </w:r>
          </w:p>
        </w:tc>
      </w:tr>
      <w:tr w:rsidR="00D1364B">
        <w:trPr>
          <w:trHeight w:hRule="exact" w:val="850"/>
          <w:jc w:val="center"/>
        </w:trPr>
        <w:tc>
          <w:tcPr>
            <w:tcW w:w="542"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92</w:t>
            </w:r>
          </w:p>
        </w:tc>
        <w:tc>
          <w:tcPr>
            <w:tcW w:w="1982"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b/>
                <w:bCs/>
                <w:sz w:val="24"/>
                <w:szCs w:val="24"/>
              </w:rPr>
              <w:t>Повторение. Синтаксис.</w:t>
            </w:r>
          </w:p>
        </w:tc>
        <w:tc>
          <w:tcPr>
            <w:tcW w:w="3830"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jc w:val="both"/>
              <w:rPr>
                <w:sz w:val="24"/>
                <w:szCs w:val="24"/>
              </w:rPr>
            </w:pPr>
            <w:r>
              <w:rPr>
                <w:sz w:val="24"/>
                <w:szCs w:val="24"/>
              </w:rPr>
              <w:t>Обобщать изученные сведения по разделам языкознания;</w:t>
            </w:r>
          </w:p>
        </w:tc>
        <w:tc>
          <w:tcPr>
            <w:tcW w:w="3115" w:type="dxa"/>
            <w:vMerge/>
            <w:tcBorders>
              <w:left w:val="single" w:sz="4" w:space="0" w:color="auto"/>
              <w:bottom w:val="single" w:sz="4" w:space="0" w:color="auto"/>
            </w:tcBorders>
            <w:shd w:val="clear" w:color="auto" w:fill="FFFFFF"/>
          </w:tcPr>
          <w:p w:rsidR="00D1364B" w:rsidRDefault="00D1364B"/>
        </w:tc>
        <w:tc>
          <w:tcPr>
            <w:tcW w:w="2693" w:type="dxa"/>
            <w:vMerge/>
            <w:tcBorders>
              <w:left w:val="single" w:sz="4" w:space="0" w:color="auto"/>
              <w:bottom w:val="single" w:sz="4" w:space="0" w:color="auto"/>
            </w:tcBorders>
            <w:shd w:val="clear" w:color="auto" w:fill="FFFFFF"/>
          </w:tcPr>
          <w:p w:rsidR="00D1364B" w:rsidRDefault="00D1364B"/>
        </w:tc>
        <w:tc>
          <w:tcPr>
            <w:tcW w:w="1560" w:type="dxa"/>
            <w:tcBorders>
              <w:top w:val="single" w:sz="4" w:space="0" w:color="auto"/>
              <w:left w:val="single" w:sz="4" w:space="0" w:color="auto"/>
              <w:bottom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bottom w:val="single" w:sz="4" w:space="0" w:color="auto"/>
              <w:right w:val="single" w:sz="4" w:space="0" w:color="auto"/>
            </w:tcBorders>
            <w:shd w:val="clear" w:color="auto" w:fill="FFFFFF"/>
            <w:vAlign w:val="bottom"/>
          </w:tcPr>
          <w:p w:rsidR="00D1364B" w:rsidRDefault="008E2A1A">
            <w:pPr>
              <w:pStyle w:val="a9"/>
              <w:shd w:val="clear" w:color="auto" w:fill="auto"/>
              <w:tabs>
                <w:tab w:val="left" w:pos="1526"/>
              </w:tabs>
              <w:ind w:firstLine="0"/>
              <w:rPr>
                <w:sz w:val="24"/>
                <w:szCs w:val="24"/>
              </w:rPr>
            </w:pPr>
            <w:r>
              <w:rPr>
                <w:sz w:val="24"/>
                <w:szCs w:val="24"/>
              </w:rPr>
              <w:t>Обобщают изученные сведения</w:t>
            </w:r>
            <w:r>
              <w:rPr>
                <w:sz w:val="24"/>
                <w:szCs w:val="24"/>
              </w:rPr>
              <w:tab/>
              <w:t>по</w:t>
            </w:r>
          </w:p>
        </w:tc>
      </w:tr>
    </w:tbl>
    <w:p w:rsidR="00D1364B" w:rsidRDefault="008E2A1A">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542"/>
        <w:gridCol w:w="1982"/>
        <w:gridCol w:w="3830"/>
        <w:gridCol w:w="3115"/>
        <w:gridCol w:w="2693"/>
        <w:gridCol w:w="1560"/>
        <w:gridCol w:w="1997"/>
      </w:tblGrid>
      <w:tr w:rsidR="00D1364B">
        <w:trPr>
          <w:trHeight w:hRule="exact" w:val="998"/>
          <w:jc w:val="center"/>
        </w:trPr>
        <w:tc>
          <w:tcPr>
            <w:tcW w:w="542"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lastRenderedPageBreak/>
              <w:t>93</w:t>
            </w:r>
          </w:p>
        </w:tc>
        <w:tc>
          <w:tcPr>
            <w:tcW w:w="1982" w:type="dxa"/>
            <w:tcBorders>
              <w:top w:val="single" w:sz="4" w:space="0" w:color="auto"/>
              <w:left w:val="single" w:sz="4" w:space="0" w:color="auto"/>
            </w:tcBorders>
            <w:shd w:val="clear" w:color="auto" w:fill="FFFFFF"/>
          </w:tcPr>
          <w:p w:rsidR="00D1364B" w:rsidRDefault="00D1364B">
            <w:pPr>
              <w:rPr>
                <w:sz w:val="10"/>
                <w:szCs w:val="10"/>
              </w:rPr>
            </w:pP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ind w:firstLine="0"/>
              <w:jc w:val="both"/>
              <w:rPr>
                <w:sz w:val="24"/>
                <w:szCs w:val="24"/>
              </w:rPr>
            </w:pPr>
            <w:r>
              <w:rPr>
                <w:sz w:val="24"/>
                <w:szCs w:val="24"/>
              </w:rPr>
              <w:t>выполнять разные виды разборов.</w:t>
            </w:r>
          </w:p>
        </w:tc>
        <w:tc>
          <w:tcPr>
            <w:tcW w:w="3115" w:type="dxa"/>
            <w:vMerge w:val="restart"/>
            <w:tcBorders>
              <w:top w:val="single" w:sz="4" w:space="0" w:color="auto"/>
              <w:left w:val="single" w:sz="4" w:space="0" w:color="auto"/>
            </w:tcBorders>
            <w:shd w:val="clear" w:color="auto" w:fill="FFFFFF"/>
          </w:tcPr>
          <w:p w:rsidR="00D1364B" w:rsidRDefault="008E2A1A">
            <w:pPr>
              <w:pStyle w:val="a9"/>
              <w:shd w:val="clear" w:color="auto" w:fill="auto"/>
              <w:spacing w:after="220" w:line="254" w:lineRule="auto"/>
              <w:ind w:firstLine="0"/>
            </w:pPr>
            <w:r>
              <w:rPr>
                <w:sz w:val="24"/>
                <w:szCs w:val="24"/>
              </w:rPr>
              <w:t>текста; владеть основными понятиями курса русский язык 8 класс.</w:t>
            </w:r>
            <w:r>
              <w:rPr>
                <w:b/>
                <w:bCs/>
                <w:i/>
                <w:iCs/>
                <w:sz w:val="24"/>
                <w:szCs w:val="24"/>
              </w:rPr>
              <w:t xml:space="preserve">Личностные: </w:t>
            </w:r>
            <w:r>
              <w:t>испытывать чувство гордости за русский язык;</w:t>
            </w:r>
          </w:p>
          <w:p w:rsidR="00D1364B" w:rsidRDefault="008E2A1A">
            <w:pPr>
              <w:pStyle w:val="a9"/>
              <w:shd w:val="clear" w:color="auto" w:fill="auto"/>
              <w:spacing w:line="276" w:lineRule="auto"/>
              <w:ind w:firstLine="0"/>
              <w:jc w:val="both"/>
            </w:pPr>
            <w:r>
              <w:t>определять роль языка в развитии способностей и качеств личности;</w:t>
            </w:r>
          </w:p>
          <w:p w:rsidR="00D1364B" w:rsidRDefault="008E2A1A">
            <w:pPr>
              <w:pStyle w:val="a9"/>
              <w:shd w:val="clear" w:color="auto" w:fill="auto"/>
              <w:tabs>
                <w:tab w:val="left" w:pos="1363"/>
              </w:tabs>
              <w:spacing w:line="276" w:lineRule="auto"/>
              <w:ind w:firstLine="0"/>
              <w:jc w:val="both"/>
            </w:pPr>
            <w:r>
              <w:t>уметь</w:t>
            </w:r>
            <w:r>
              <w:tab/>
              <w:t>реализовывать</w:t>
            </w:r>
          </w:p>
          <w:p w:rsidR="00D1364B" w:rsidRDefault="008E2A1A">
            <w:pPr>
              <w:pStyle w:val="a9"/>
              <w:shd w:val="clear" w:color="auto" w:fill="auto"/>
              <w:spacing w:line="276" w:lineRule="auto"/>
              <w:ind w:firstLine="0"/>
              <w:jc w:val="both"/>
            </w:pPr>
            <w:r>
              <w:t>теоретические познания на практике;</w:t>
            </w:r>
          </w:p>
          <w:p w:rsidR="00D1364B" w:rsidRDefault="008E2A1A">
            <w:pPr>
              <w:pStyle w:val="a9"/>
              <w:shd w:val="clear" w:color="auto" w:fill="auto"/>
              <w:tabs>
                <w:tab w:val="right" w:pos="2880"/>
              </w:tabs>
              <w:spacing w:line="276" w:lineRule="auto"/>
              <w:ind w:firstLine="0"/>
              <w:jc w:val="both"/>
            </w:pPr>
            <w:r>
              <w:t>уметь свободно выражать мысли в процессе речевого общения;иметь способность к самооценке на основе наблюдения за собственной</w:t>
            </w:r>
            <w:r>
              <w:tab/>
              <w:t>речью;</w:t>
            </w:r>
          </w:p>
          <w:p w:rsidR="00D1364B" w:rsidRDefault="008E2A1A">
            <w:pPr>
              <w:pStyle w:val="a9"/>
              <w:shd w:val="clear" w:color="auto" w:fill="auto"/>
              <w:tabs>
                <w:tab w:val="right" w:pos="2904"/>
              </w:tabs>
              <w:spacing w:line="252" w:lineRule="auto"/>
              <w:ind w:firstLine="0"/>
            </w:pPr>
            <w:r>
              <w:rPr>
                <w:rFonts w:ascii="Calibri" w:eastAsia="Calibri" w:hAnsi="Calibri" w:cs="Calibri"/>
                <w:b/>
                <w:bCs/>
                <w:sz w:val="24"/>
                <w:szCs w:val="24"/>
              </w:rPr>
              <w:t>Регулятивные:</w:t>
            </w:r>
            <w:r>
              <w:rPr>
                <w:i/>
                <w:iCs/>
              </w:rPr>
              <w:t>осу^ествяя ть</w:t>
            </w:r>
            <w:r>
              <w:tab/>
              <w:t>познавательную</w:t>
            </w:r>
          </w:p>
          <w:p w:rsidR="00D1364B" w:rsidRDefault="008E2A1A">
            <w:pPr>
              <w:pStyle w:val="a9"/>
              <w:shd w:val="clear" w:color="auto" w:fill="auto"/>
              <w:spacing w:line="276" w:lineRule="auto"/>
              <w:ind w:firstLine="0"/>
              <w:jc w:val="both"/>
            </w:pPr>
            <w:r>
              <w:t>рефлексию в отношении действий по решению учебных и познавательных задач.</w:t>
            </w:r>
          </w:p>
          <w:p w:rsidR="00D1364B" w:rsidRDefault="008E2A1A">
            <w:pPr>
              <w:pStyle w:val="a9"/>
              <w:shd w:val="clear" w:color="auto" w:fill="auto"/>
              <w:tabs>
                <w:tab w:val="left" w:pos="1675"/>
              </w:tabs>
              <w:ind w:firstLine="0"/>
              <w:jc w:val="both"/>
              <w:rPr>
                <w:sz w:val="24"/>
                <w:szCs w:val="24"/>
              </w:rPr>
            </w:pPr>
            <w:r>
              <w:rPr>
                <w:b/>
                <w:bCs/>
                <w:sz w:val="24"/>
                <w:szCs w:val="24"/>
              </w:rPr>
              <w:t>Коммуникативные:</w:t>
            </w:r>
            <w:r>
              <w:rPr>
                <w:sz w:val="24"/>
                <w:szCs w:val="24"/>
              </w:rPr>
              <w:t>осуще ствлять</w:t>
            </w:r>
            <w:r>
              <w:rPr>
                <w:sz w:val="24"/>
                <w:szCs w:val="24"/>
              </w:rPr>
              <w:tab/>
              <w:t>совместную</w:t>
            </w:r>
          </w:p>
          <w:p w:rsidR="00D1364B" w:rsidRDefault="008E2A1A">
            <w:pPr>
              <w:pStyle w:val="a9"/>
              <w:shd w:val="clear" w:color="auto" w:fill="auto"/>
              <w:tabs>
                <w:tab w:val="left" w:pos="2021"/>
              </w:tabs>
              <w:ind w:firstLine="0"/>
              <w:jc w:val="both"/>
              <w:rPr>
                <w:sz w:val="24"/>
                <w:szCs w:val="24"/>
              </w:rPr>
            </w:pPr>
            <w:r>
              <w:rPr>
                <w:sz w:val="24"/>
                <w:szCs w:val="24"/>
              </w:rPr>
              <w:t>деятельность в малых и больших группах, осваивая различные</w:t>
            </w:r>
            <w:r>
              <w:rPr>
                <w:sz w:val="24"/>
                <w:szCs w:val="24"/>
              </w:rPr>
              <w:tab/>
              <w:t>способы</w:t>
            </w:r>
          </w:p>
          <w:p w:rsidR="00D1364B" w:rsidRDefault="008E2A1A">
            <w:pPr>
              <w:pStyle w:val="a9"/>
              <w:shd w:val="clear" w:color="auto" w:fill="auto"/>
              <w:tabs>
                <w:tab w:val="left" w:pos="2011"/>
              </w:tabs>
              <w:ind w:firstLine="0"/>
              <w:jc w:val="both"/>
              <w:rPr>
                <w:sz w:val="24"/>
                <w:szCs w:val="24"/>
              </w:rPr>
            </w:pPr>
            <w:r>
              <w:rPr>
                <w:sz w:val="24"/>
                <w:szCs w:val="24"/>
              </w:rPr>
              <w:t>взаимной</w:t>
            </w:r>
            <w:r>
              <w:rPr>
                <w:sz w:val="24"/>
                <w:szCs w:val="24"/>
              </w:rPr>
              <w:tab/>
              <w:t>помощи</w:t>
            </w:r>
          </w:p>
          <w:p w:rsidR="00D1364B" w:rsidRDefault="008E2A1A">
            <w:pPr>
              <w:pStyle w:val="a9"/>
              <w:shd w:val="clear" w:color="auto" w:fill="auto"/>
              <w:tabs>
                <w:tab w:val="left" w:pos="2078"/>
              </w:tabs>
              <w:ind w:firstLine="0"/>
              <w:jc w:val="both"/>
              <w:rPr>
                <w:sz w:val="24"/>
                <w:szCs w:val="24"/>
              </w:rPr>
            </w:pPr>
            <w:r>
              <w:rPr>
                <w:sz w:val="24"/>
                <w:szCs w:val="24"/>
              </w:rPr>
              <w:t xml:space="preserve">партнёрам по общению; осознанно и произвольно </w:t>
            </w:r>
            <w:r>
              <w:rPr>
                <w:i/>
                <w:iCs/>
                <w:sz w:val="24"/>
                <w:szCs w:val="24"/>
              </w:rPr>
              <w:t>строить</w:t>
            </w:r>
            <w:r>
              <w:rPr>
                <w:sz w:val="24"/>
                <w:szCs w:val="24"/>
              </w:rPr>
              <w:tab/>
              <w:t>речевое</w:t>
            </w:r>
          </w:p>
          <w:p w:rsidR="00D1364B" w:rsidRDefault="008E2A1A">
            <w:pPr>
              <w:pStyle w:val="a9"/>
              <w:shd w:val="clear" w:color="auto" w:fill="auto"/>
              <w:tabs>
                <w:tab w:val="left" w:pos="2069"/>
              </w:tabs>
              <w:spacing w:after="120"/>
              <w:ind w:firstLine="0"/>
              <w:jc w:val="both"/>
              <w:rPr>
                <w:sz w:val="24"/>
                <w:szCs w:val="24"/>
              </w:rPr>
            </w:pPr>
            <w:r>
              <w:rPr>
                <w:sz w:val="24"/>
                <w:szCs w:val="24"/>
              </w:rPr>
              <w:t>высказывание в устной и письменной</w:t>
            </w:r>
            <w:r>
              <w:rPr>
                <w:sz w:val="24"/>
                <w:szCs w:val="24"/>
              </w:rPr>
              <w:tab/>
              <w:t>форме;</w:t>
            </w:r>
          </w:p>
        </w:tc>
        <w:tc>
          <w:tcPr>
            <w:tcW w:w="2693" w:type="dxa"/>
            <w:tcBorders>
              <w:top w:val="single" w:sz="4" w:space="0" w:color="auto"/>
              <w:left w:val="single" w:sz="4" w:space="0" w:color="auto"/>
            </w:tcBorders>
            <w:shd w:val="clear" w:color="auto" w:fill="FFFFFF"/>
          </w:tcPr>
          <w:p w:rsidR="00D1364B" w:rsidRDefault="00D1364B">
            <w:pPr>
              <w:rPr>
                <w:sz w:val="10"/>
                <w:szCs w:val="10"/>
              </w:rPr>
            </w:pPr>
          </w:p>
        </w:tc>
        <w:tc>
          <w:tcPr>
            <w:tcW w:w="1560" w:type="dxa"/>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разделу синтаксис</w:t>
            </w:r>
          </w:p>
        </w:tc>
      </w:tr>
      <w:tr w:rsidR="00D1364B">
        <w:trPr>
          <w:trHeight w:hRule="exact" w:val="2453"/>
          <w:jc w:val="center"/>
        </w:trPr>
        <w:tc>
          <w:tcPr>
            <w:tcW w:w="542"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94</w:t>
            </w:r>
          </w:p>
        </w:tc>
        <w:tc>
          <w:tcPr>
            <w:tcW w:w="1982" w:type="dxa"/>
            <w:tcBorders>
              <w:top w:val="single" w:sz="4" w:space="0" w:color="auto"/>
              <w:left w:val="single" w:sz="4" w:space="0" w:color="auto"/>
            </w:tcBorders>
            <w:shd w:val="clear" w:color="auto" w:fill="FFFFFF"/>
          </w:tcPr>
          <w:p w:rsidR="00D1364B" w:rsidRDefault="008E2A1A">
            <w:pPr>
              <w:pStyle w:val="a9"/>
              <w:shd w:val="clear" w:color="auto" w:fill="auto"/>
              <w:tabs>
                <w:tab w:val="left" w:pos="960"/>
              </w:tabs>
              <w:ind w:firstLine="0"/>
              <w:rPr>
                <w:sz w:val="24"/>
                <w:szCs w:val="24"/>
              </w:rPr>
            </w:pPr>
            <w:r>
              <w:rPr>
                <w:b/>
                <w:bCs/>
                <w:sz w:val="24"/>
                <w:szCs w:val="24"/>
              </w:rPr>
              <w:t xml:space="preserve">Сжатое выборочное изложение </w:t>
            </w:r>
            <w:r>
              <w:rPr>
                <w:sz w:val="24"/>
                <w:szCs w:val="24"/>
              </w:rPr>
              <w:t>по теме</w:t>
            </w:r>
            <w:r>
              <w:rPr>
                <w:sz w:val="24"/>
                <w:szCs w:val="24"/>
              </w:rPr>
              <w:tab/>
              <w:t>«Выбор</w:t>
            </w:r>
          </w:p>
          <w:p w:rsidR="00D1364B" w:rsidRDefault="008E2A1A">
            <w:pPr>
              <w:pStyle w:val="a9"/>
              <w:shd w:val="clear" w:color="auto" w:fill="auto"/>
              <w:ind w:firstLine="0"/>
              <w:rPr>
                <w:sz w:val="24"/>
                <w:szCs w:val="24"/>
              </w:rPr>
            </w:pPr>
            <w:r>
              <w:rPr>
                <w:sz w:val="24"/>
                <w:szCs w:val="24"/>
              </w:rPr>
              <w:t>пути».</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ind w:firstLine="0"/>
              <w:jc w:val="both"/>
              <w:rPr>
                <w:sz w:val="24"/>
                <w:szCs w:val="24"/>
              </w:rPr>
            </w:pPr>
            <w:r>
              <w:rPr>
                <w:sz w:val="24"/>
                <w:szCs w:val="24"/>
              </w:rPr>
              <w:t>Создавать сжатое выборочное изложение по тексту.</w:t>
            </w:r>
          </w:p>
        </w:tc>
        <w:tc>
          <w:tcPr>
            <w:tcW w:w="3115" w:type="dxa"/>
            <w:vMerge/>
            <w:tcBorders>
              <w:left w:val="single" w:sz="4" w:space="0" w:color="auto"/>
            </w:tcBorders>
            <w:shd w:val="clear" w:color="auto" w:fill="FFFFFF"/>
          </w:tcPr>
          <w:p w:rsidR="00D1364B" w:rsidRDefault="00D1364B"/>
        </w:tc>
        <w:tc>
          <w:tcPr>
            <w:tcW w:w="2693" w:type="dxa"/>
            <w:tcBorders>
              <w:top w:val="single" w:sz="4" w:space="0" w:color="auto"/>
              <w:left w:val="single" w:sz="4" w:space="0" w:color="auto"/>
            </w:tcBorders>
            <w:shd w:val="clear" w:color="auto" w:fill="FFFFFF"/>
          </w:tcPr>
          <w:p w:rsidR="00D1364B" w:rsidRDefault="008E2A1A">
            <w:pPr>
              <w:pStyle w:val="a9"/>
              <w:shd w:val="clear" w:color="auto" w:fill="auto"/>
              <w:tabs>
                <w:tab w:val="left" w:pos="1656"/>
              </w:tabs>
              <w:ind w:firstLine="0"/>
              <w:rPr>
                <w:sz w:val="24"/>
                <w:szCs w:val="24"/>
              </w:rPr>
            </w:pPr>
            <w:r>
              <w:rPr>
                <w:sz w:val="24"/>
                <w:szCs w:val="24"/>
              </w:rPr>
              <w:t>Активизируют знания о структуре</w:t>
            </w:r>
            <w:r>
              <w:rPr>
                <w:sz w:val="24"/>
                <w:szCs w:val="24"/>
              </w:rPr>
              <w:tab/>
              <w:t>сжатого</w:t>
            </w:r>
          </w:p>
          <w:p w:rsidR="00D1364B" w:rsidRDefault="008E2A1A">
            <w:pPr>
              <w:pStyle w:val="a9"/>
              <w:shd w:val="clear" w:color="auto" w:fill="auto"/>
              <w:ind w:firstLine="0"/>
              <w:rPr>
                <w:sz w:val="24"/>
                <w:szCs w:val="24"/>
              </w:rPr>
            </w:pPr>
            <w:r>
              <w:rPr>
                <w:sz w:val="24"/>
                <w:szCs w:val="24"/>
              </w:rPr>
              <w:t>выборочного изложения</w:t>
            </w:r>
          </w:p>
          <w:p w:rsidR="00D1364B" w:rsidRDefault="008E2A1A">
            <w:pPr>
              <w:pStyle w:val="a9"/>
              <w:shd w:val="clear" w:color="auto" w:fill="auto"/>
              <w:tabs>
                <w:tab w:val="left" w:pos="1776"/>
              </w:tabs>
              <w:ind w:firstLine="0"/>
              <w:rPr>
                <w:sz w:val="24"/>
                <w:szCs w:val="24"/>
              </w:rPr>
            </w:pPr>
            <w:r>
              <w:rPr>
                <w:sz w:val="24"/>
                <w:szCs w:val="24"/>
              </w:rPr>
              <w:t>Создают</w:t>
            </w:r>
            <w:r>
              <w:rPr>
                <w:sz w:val="24"/>
                <w:szCs w:val="24"/>
              </w:rPr>
              <w:tab/>
              <w:t>сжатое</w:t>
            </w:r>
          </w:p>
          <w:p w:rsidR="00D1364B" w:rsidRDefault="008E2A1A">
            <w:pPr>
              <w:pStyle w:val="a9"/>
              <w:shd w:val="clear" w:color="auto" w:fill="auto"/>
              <w:ind w:firstLine="0"/>
              <w:rPr>
                <w:sz w:val="24"/>
                <w:szCs w:val="24"/>
              </w:rPr>
            </w:pPr>
            <w:r>
              <w:rPr>
                <w:sz w:val="24"/>
                <w:szCs w:val="24"/>
              </w:rPr>
              <w:t>выборочное изложение по тексту.</w:t>
            </w:r>
          </w:p>
        </w:tc>
        <w:tc>
          <w:tcPr>
            <w:tcW w:w="1560" w:type="dxa"/>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tabs>
                <w:tab w:val="left" w:pos="1526"/>
              </w:tabs>
              <w:spacing w:line="233" w:lineRule="auto"/>
              <w:ind w:firstLine="0"/>
              <w:rPr>
                <w:sz w:val="24"/>
                <w:szCs w:val="24"/>
              </w:rPr>
            </w:pPr>
            <w:r>
              <w:rPr>
                <w:sz w:val="24"/>
                <w:szCs w:val="24"/>
              </w:rPr>
              <w:t>Создают сжатое изложение</w:t>
            </w:r>
            <w:r>
              <w:rPr>
                <w:sz w:val="24"/>
                <w:szCs w:val="24"/>
              </w:rPr>
              <w:tab/>
              <w:t>по</w:t>
            </w:r>
          </w:p>
          <w:p w:rsidR="00D1364B" w:rsidRDefault="008E2A1A">
            <w:pPr>
              <w:pStyle w:val="a9"/>
              <w:shd w:val="clear" w:color="auto" w:fill="auto"/>
              <w:spacing w:line="233" w:lineRule="auto"/>
              <w:ind w:firstLine="0"/>
              <w:rPr>
                <w:sz w:val="24"/>
                <w:szCs w:val="24"/>
              </w:rPr>
            </w:pPr>
            <w:r>
              <w:rPr>
                <w:sz w:val="24"/>
                <w:szCs w:val="24"/>
              </w:rPr>
              <w:t>тексту</w:t>
            </w:r>
          </w:p>
        </w:tc>
      </w:tr>
      <w:tr w:rsidR="00D1364B">
        <w:trPr>
          <w:trHeight w:hRule="exact" w:val="1867"/>
          <w:jc w:val="center"/>
        </w:trPr>
        <w:tc>
          <w:tcPr>
            <w:tcW w:w="542" w:type="dxa"/>
            <w:tcBorders>
              <w:top w:val="single" w:sz="4" w:space="0" w:color="auto"/>
              <w:left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95</w:t>
            </w:r>
          </w:p>
        </w:tc>
        <w:tc>
          <w:tcPr>
            <w:tcW w:w="1982" w:type="dxa"/>
            <w:tcBorders>
              <w:top w:val="single" w:sz="4" w:space="0" w:color="auto"/>
              <w:left w:val="single" w:sz="4" w:space="0" w:color="auto"/>
            </w:tcBorders>
            <w:shd w:val="clear" w:color="auto" w:fill="FFFFFF"/>
          </w:tcPr>
          <w:p w:rsidR="00D1364B" w:rsidRDefault="008E2A1A">
            <w:pPr>
              <w:pStyle w:val="a9"/>
              <w:shd w:val="clear" w:color="auto" w:fill="auto"/>
              <w:tabs>
                <w:tab w:val="left" w:pos="1536"/>
              </w:tabs>
              <w:ind w:firstLine="0"/>
              <w:rPr>
                <w:sz w:val="24"/>
                <w:szCs w:val="24"/>
              </w:rPr>
            </w:pPr>
            <w:r>
              <w:rPr>
                <w:b/>
                <w:bCs/>
                <w:sz w:val="24"/>
                <w:szCs w:val="24"/>
              </w:rPr>
              <w:t>Отзыв- рецензия</w:t>
            </w:r>
            <w:r>
              <w:rPr>
                <w:b/>
                <w:bCs/>
                <w:sz w:val="24"/>
                <w:szCs w:val="24"/>
              </w:rPr>
              <w:tab/>
            </w:r>
            <w:r>
              <w:rPr>
                <w:sz w:val="24"/>
                <w:szCs w:val="24"/>
              </w:rPr>
              <w:t>на</w:t>
            </w:r>
          </w:p>
          <w:p w:rsidR="00D1364B" w:rsidRDefault="008E2A1A">
            <w:pPr>
              <w:pStyle w:val="a9"/>
              <w:shd w:val="clear" w:color="auto" w:fill="auto"/>
              <w:ind w:firstLine="0"/>
              <w:rPr>
                <w:sz w:val="24"/>
                <w:szCs w:val="24"/>
              </w:rPr>
            </w:pPr>
            <w:r>
              <w:rPr>
                <w:sz w:val="24"/>
                <w:szCs w:val="24"/>
              </w:rPr>
              <w:t>фильм.</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ind w:firstLine="0"/>
              <w:jc w:val="both"/>
              <w:rPr>
                <w:sz w:val="24"/>
                <w:szCs w:val="24"/>
              </w:rPr>
            </w:pPr>
            <w:r>
              <w:rPr>
                <w:sz w:val="24"/>
                <w:szCs w:val="24"/>
              </w:rPr>
              <w:t>Писать отзыв-рецензию.</w:t>
            </w:r>
          </w:p>
        </w:tc>
        <w:tc>
          <w:tcPr>
            <w:tcW w:w="3115" w:type="dxa"/>
            <w:vMerge/>
            <w:tcBorders>
              <w:left w:val="single" w:sz="4" w:space="0" w:color="auto"/>
            </w:tcBorders>
            <w:shd w:val="clear" w:color="auto" w:fill="FFFFFF"/>
          </w:tcPr>
          <w:p w:rsidR="00D1364B" w:rsidRDefault="00D1364B"/>
        </w:tc>
        <w:tc>
          <w:tcPr>
            <w:tcW w:w="2693" w:type="dxa"/>
            <w:tcBorders>
              <w:top w:val="single" w:sz="4" w:space="0" w:color="auto"/>
              <w:left w:val="single" w:sz="4" w:space="0" w:color="auto"/>
            </w:tcBorders>
            <w:shd w:val="clear" w:color="auto" w:fill="FFFFFF"/>
          </w:tcPr>
          <w:p w:rsidR="00D1364B" w:rsidRDefault="008E2A1A">
            <w:pPr>
              <w:pStyle w:val="a9"/>
              <w:shd w:val="clear" w:color="auto" w:fill="auto"/>
              <w:tabs>
                <w:tab w:val="left" w:pos="1450"/>
              </w:tabs>
              <w:ind w:firstLine="0"/>
              <w:rPr>
                <w:sz w:val="24"/>
                <w:szCs w:val="24"/>
              </w:rPr>
            </w:pPr>
            <w:r>
              <w:rPr>
                <w:sz w:val="24"/>
                <w:szCs w:val="24"/>
              </w:rPr>
              <w:t>Выявляют</w:t>
            </w:r>
            <w:r>
              <w:rPr>
                <w:sz w:val="24"/>
                <w:szCs w:val="24"/>
              </w:rPr>
              <w:tab/>
              <w:t>структуру</w:t>
            </w:r>
          </w:p>
          <w:p w:rsidR="00D1364B" w:rsidRDefault="008E2A1A">
            <w:pPr>
              <w:pStyle w:val="a9"/>
              <w:shd w:val="clear" w:color="auto" w:fill="auto"/>
              <w:ind w:firstLine="0"/>
              <w:rPr>
                <w:sz w:val="24"/>
                <w:szCs w:val="24"/>
              </w:rPr>
            </w:pPr>
            <w:r>
              <w:rPr>
                <w:sz w:val="24"/>
                <w:szCs w:val="24"/>
              </w:rPr>
              <w:t>отзыва-рецензии. Пишут отзыв-рецензию</w:t>
            </w:r>
          </w:p>
        </w:tc>
        <w:tc>
          <w:tcPr>
            <w:tcW w:w="1560" w:type="dxa"/>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Выявляют структуру отзыва- рецензии.</w:t>
            </w:r>
          </w:p>
          <w:p w:rsidR="00D1364B" w:rsidRDefault="008E2A1A">
            <w:pPr>
              <w:pStyle w:val="a9"/>
              <w:shd w:val="clear" w:color="auto" w:fill="auto"/>
              <w:tabs>
                <w:tab w:val="left" w:pos="1099"/>
              </w:tabs>
              <w:ind w:firstLine="0"/>
              <w:rPr>
                <w:sz w:val="24"/>
                <w:szCs w:val="24"/>
              </w:rPr>
            </w:pPr>
            <w:r>
              <w:rPr>
                <w:sz w:val="24"/>
                <w:szCs w:val="24"/>
              </w:rPr>
              <w:t>Пишут</w:t>
            </w:r>
            <w:r>
              <w:rPr>
                <w:sz w:val="24"/>
                <w:szCs w:val="24"/>
              </w:rPr>
              <w:tab/>
              <w:t>отзыв-</w:t>
            </w:r>
          </w:p>
          <w:p w:rsidR="00D1364B" w:rsidRDefault="008E2A1A">
            <w:pPr>
              <w:pStyle w:val="a9"/>
              <w:shd w:val="clear" w:color="auto" w:fill="auto"/>
              <w:ind w:firstLine="0"/>
              <w:rPr>
                <w:sz w:val="24"/>
                <w:szCs w:val="24"/>
              </w:rPr>
            </w:pPr>
            <w:r>
              <w:rPr>
                <w:sz w:val="24"/>
                <w:szCs w:val="24"/>
              </w:rPr>
              <w:t>рецензию</w:t>
            </w:r>
          </w:p>
        </w:tc>
      </w:tr>
      <w:tr w:rsidR="00D1364B">
        <w:trPr>
          <w:trHeight w:hRule="exact" w:val="1589"/>
          <w:jc w:val="center"/>
        </w:trPr>
        <w:tc>
          <w:tcPr>
            <w:tcW w:w="542" w:type="dxa"/>
            <w:tcBorders>
              <w:top w:val="single" w:sz="4" w:space="0" w:color="auto"/>
              <w:left w:val="single" w:sz="4" w:space="0" w:color="auto"/>
            </w:tcBorders>
            <w:shd w:val="clear" w:color="auto" w:fill="FFFFFF"/>
          </w:tcPr>
          <w:p w:rsidR="00D1364B" w:rsidRDefault="008E2A1A">
            <w:pPr>
              <w:pStyle w:val="a9"/>
              <w:shd w:val="clear" w:color="auto" w:fill="auto"/>
              <w:spacing w:after="260"/>
              <w:ind w:firstLine="0"/>
              <w:jc w:val="center"/>
              <w:rPr>
                <w:sz w:val="24"/>
                <w:szCs w:val="24"/>
              </w:rPr>
            </w:pPr>
            <w:r>
              <w:rPr>
                <w:sz w:val="24"/>
                <w:szCs w:val="24"/>
              </w:rPr>
              <w:t>96</w:t>
            </w:r>
          </w:p>
          <w:p w:rsidR="00D1364B" w:rsidRDefault="008E2A1A">
            <w:pPr>
              <w:pStyle w:val="a9"/>
              <w:shd w:val="clear" w:color="auto" w:fill="auto"/>
              <w:ind w:firstLine="0"/>
              <w:jc w:val="center"/>
              <w:rPr>
                <w:sz w:val="24"/>
                <w:szCs w:val="24"/>
              </w:rPr>
            </w:pPr>
            <w:r>
              <w:rPr>
                <w:sz w:val="24"/>
                <w:szCs w:val="24"/>
              </w:rPr>
              <w:t>97</w:t>
            </w:r>
          </w:p>
        </w:tc>
        <w:tc>
          <w:tcPr>
            <w:tcW w:w="1982"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Повторение.</w:t>
            </w:r>
          </w:p>
          <w:p w:rsidR="00D1364B" w:rsidRDefault="008E2A1A">
            <w:pPr>
              <w:pStyle w:val="a9"/>
              <w:shd w:val="clear" w:color="auto" w:fill="auto"/>
              <w:ind w:firstLine="0"/>
              <w:rPr>
                <w:sz w:val="24"/>
                <w:szCs w:val="24"/>
              </w:rPr>
            </w:pPr>
            <w:r>
              <w:rPr>
                <w:sz w:val="24"/>
                <w:szCs w:val="24"/>
              </w:rPr>
              <w:t>Орфография и пунктуация.</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ind w:firstLine="0"/>
              <w:jc w:val="both"/>
              <w:rPr>
                <w:sz w:val="24"/>
                <w:szCs w:val="24"/>
              </w:rPr>
            </w:pPr>
            <w:r>
              <w:rPr>
                <w:sz w:val="24"/>
                <w:szCs w:val="24"/>
              </w:rPr>
              <w:t>Обобщать изученные сведения по разделам языкознания; выполнять разные виды разборов.</w:t>
            </w:r>
          </w:p>
        </w:tc>
        <w:tc>
          <w:tcPr>
            <w:tcW w:w="3115" w:type="dxa"/>
            <w:vMerge/>
            <w:tcBorders>
              <w:left w:val="single" w:sz="4" w:space="0" w:color="auto"/>
            </w:tcBorders>
            <w:shd w:val="clear" w:color="auto" w:fill="FFFFFF"/>
          </w:tcPr>
          <w:p w:rsidR="00D1364B" w:rsidRDefault="00D1364B"/>
        </w:tc>
        <w:tc>
          <w:tcPr>
            <w:tcW w:w="2693" w:type="dxa"/>
            <w:tcBorders>
              <w:top w:val="single" w:sz="4" w:space="0" w:color="auto"/>
              <w:left w:val="single" w:sz="4" w:space="0" w:color="auto"/>
            </w:tcBorders>
            <w:shd w:val="clear" w:color="auto" w:fill="FFFFFF"/>
          </w:tcPr>
          <w:p w:rsidR="00D1364B" w:rsidRDefault="00D1364B">
            <w:pPr>
              <w:rPr>
                <w:sz w:val="10"/>
                <w:szCs w:val="10"/>
              </w:rPr>
            </w:pPr>
          </w:p>
        </w:tc>
        <w:tc>
          <w:tcPr>
            <w:tcW w:w="1560" w:type="dxa"/>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tabs>
                <w:tab w:val="left" w:pos="1526"/>
              </w:tabs>
              <w:ind w:firstLine="0"/>
              <w:rPr>
                <w:sz w:val="24"/>
                <w:szCs w:val="24"/>
              </w:rPr>
            </w:pPr>
            <w:r>
              <w:rPr>
                <w:sz w:val="24"/>
                <w:szCs w:val="24"/>
              </w:rPr>
              <w:t>Обобщают изученные сведения</w:t>
            </w:r>
            <w:r>
              <w:rPr>
                <w:sz w:val="24"/>
                <w:szCs w:val="24"/>
              </w:rPr>
              <w:tab/>
              <w:t>по</w:t>
            </w:r>
          </w:p>
          <w:p w:rsidR="00D1364B" w:rsidRDefault="008E2A1A">
            <w:pPr>
              <w:pStyle w:val="a9"/>
              <w:shd w:val="clear" w:color="auto" w:fill="auto"/>
              <w:ind w:firstLine="0"/>
              <w:rPr>
                <w:sz w:val="24"/>
                <w:szCs w:val="24"/>
              </w:rPr>
            </w:pPr>
            <w:r>
              <w:rPr>
                <w:sz w:val="24"/>
                <w:szCs w:val="24"/>
              </w:rPr>
              <w:t>разделу орфография</w:t>
            </w:r>
          </w:p>
        </w:tc>
      </w:tr>
      <w:tr w:rsidR="00D1364B">
        <w:trPr>
          <w:trHeight w:hRule="exact" w:val="1315"/>
          <w:jc w:val="center"/>
        </w:trPr>
        <w:tc>
          <w:tcPr>
            <w:tcW w:w="542" w:type="dxa"/>
            <w:tcBorders>
              <w:top w:val="single" w:sz="4" w:space="0" w:color="auto"/>
              <w:left w:val="single" w:sz="4" w:space="0" w:color="auto"/>
            </w:tcBorders>
            <w:shd w:val="clear" w:color="auto" w:fill="FFFFFF"/>
          </w:tcPr>
          <w:p w:rsidR="00D1364B" w:rsidRDefault="008E2A1A">
            <w:pPr>
              <w:pStyle w:val="a9"/>
              <w:shd w:val="clear" w:color="auto" w:fill="auto"/>
              <w:spacing w:after="260"/>
              <w:ind w:firstLine="0"/>
              <w:jc w:val="center"/>
              <w:rPr>
                <w:sz w:val="24"/>
                <w:szCs w:val="24"/>
              </w:rPr>
            </w:pPr>
            <w:r>
              <w:rPr>
                <w:sz w:val="24"/>
                <w:szCs w:val="24"/>
              </w:rPr>
              <w:t>98</w:t>
            </w:r>
          </w:p>
          <w:p w:rsidR="00D1364B" w:rsidRDefault="008E2A1A">
            <w:pPr>
              <w:pStyle w:val="a9"/>
              <w:shd w:val="clear" w:color="auto" w:fill="auto"/>
              <w:ind w:firstLine="0"/>
              <w:jc w:val="center"/>
              <w:rPr>
                <w:sz w:val="24"/>
                <w:szCs w:val="24"/>
              </w:rPr>
            </w:pPr>
            <w:r>
              <w:rPr>
                <w:sz w:val="24"/>
                <w:szCs w:val="24"/>
              </w:rPr>
              <w:t>99</w:t>
            </w:r>
          </w:p>
        </w:tc>
        <w:tc>
          <w:tcPr>
            <w:tcW w:w="1982"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rPr>
                <w:sz w:val="24"/>
                <w:szCs w:val="24"/>
              </w:rPr>
            </w:pPr>
            <w:r>
              <w:rPr>
                <w:b/>
                <w:bCs/>
                <w:sz w:val="24"/>
                <w:szCs w:val="24"/>
              </w:rPr>
              <w:t xml:space="preserve">Сочинение </w:t>
            </w:r>
            <w:r>
              <w:rPr>
                <w:sz w:val="24"/>
                <w:szCs w:val="24"/>
              </w:rPr>
              <w:t>на свободную тему.</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jc w:val="both"/>
              <w:rPr>
                <w:sz w:val="24"/>
                <w:szCs w:val="24"/>
              </w:rPr>
            </w:pPr>
            <w:r>
              <w:rPr>
                <w:sz w:val="24"/>
                <w:szCs w:val="24"/>
              </w:rPr>
              <w:t>Писать сочинение на свободную тему.</w:t>
            </w:r>
          </w:p>
        </w:tc>
        <w:tc>
          <w:tcPr>
            <w:tcW w:w="3115" w:type="dxa"/>
            <w:vMerge/>
            <w:tcBorders>
              <w:left w:val="single" w:sz="4" w:space="0" w:color="auto"/>
            </w:tcBorders>
            <w:shd w:val="clear" w:color="auto" w:fill="FFFFFF"/>
          </w:tcPr>
          <w:p w:rsidR="00D1364B" w:rsidRDefault="00D1364B"/>
        </w:tc>
        <w:tc>
          <w:tcPr>
            <w:tcW w:w="2693"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Пишут сочинение на свободную тему.</w:t>
            </w:r>
          </w:p>
        </w:tc>
        <w:tc>
          <w:tcPr>
            <w:tcW w:w="1560" w:type="dxa"/>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Пишут</w:t>
            </w:r>
          </w:p>
          <w:p w:rsidR="00D1364B" w:rsidRDefault="008E2A1A">
            <w:pPr>
              <w:pStyle w:val="a9"/>
              <w:shd w:val="clear" w:color="auto" w:fill="auto"/>
              <w:tabs>
                <w:tab w:val="left" w:pos="1531"/>
              </w:tabs>
              <w:ind w:firstLine="0"/>
              <w:rPr>
                <w:sz w:val="24"/>
                <w:szCs w:val="24"/>
              </w:rPr>
            </w:pPr>
            <w:r>
              <w:rPr>
                <w:sz w:val="24"/>
                <w:szCs w:val="24"/>
              </w:rPr>
              <w:t>сочинение</w:t>
            </w:r>
            <w:r>
              <w:rPr>
                <w:sz w:val="24"/>
                <w:szCs w:val="24"/>
              </w:rPr>
              <w:tab/>
              <w:t>на</w:t>
            </w:r>
          </w:p>
          <w:p w:rsidR="00D1364B" w:rsidRDefault="008E2A1A">
            <w:pPr>
              <w:pStyle w:val="a9"/>
              <w:shd w:val="clear" w:color="auto" w:fill="auto"/>
              <w:ind w:firstLine="0"/>
              <w:rPr>
                <w:sz w:val="24"/>
                <w:szCs w:val="24"/>
              </w:rPr>
            </w:pPr>
            <w:r>
              <w:rPr>
                <w:sz w:val="24"/>
                <w:szCs w:val="24"/>
              </w:rPr>
              <w:t>свободную тему.</w:t>
            </w:r>
          </w:p>
        </w:tc>
      </w:tr>
      <w:tr w:rsidR="00D1364B">
        <w:trPr>
          <w:trHeight w:hRule="exact" w:val="845"/>
          <w:jc w:val="center"/>
        </w:trPr>
        <w:tc>
          <w:tcPr>
            <w:tcW w:w="542" w:type="dxa"/>
            <w:tcBorders>
              <w:top w:val="single" w:sz="4" w:space="0" w:color="auto"/>
              <w:left w:val="single" w:sz="4" w:space="0" w:color="auto"/>
            </w:tcBorders>
            <w:shd w:val="clear" w:color="auto" w:fill="FFFFFF"/>
            <w:vAlign w:val="center"/>
          </w:tcPr>
          <w:p w:rsidR="00D1364B" w:rsidRDefault="008E2A1A">
            <w:pPr>
              <w:pStyle w:val="a9"/>
              <w:shd w:val="clear" w:color="auto" w:fill="auto"/>
              <w:ind w:firstLine="0"/>
              <w:jc w:val="center"/>
              <w:rPr>
                <w:sz w:val="24"/>
                <w:szCs w:val="24"/>
              </w:rPr>
            </w:pPr>
            <w:r>
              <w:rPr>
                <w:sz w:val="24"/>
                <w:szCs w:val="24"/>
              </w:rPr>
              <w:t>10</w:t>
            </w:r>
          </w:p>
          <w:p w:rsidR="00D1364B" w:rsidRDefault="008E2A1A">
            <w:pPr>
              <w:pStyle w:val="a9"/>
              <w:shd w:val="clear" w:color="auto" w:fill="auto"/>
              <w:ind w:firstLine="0"/>
              <w:jc w:val="center"/>
              <w:rPr>
                <w:sz w:val="24"/>
                <w:szCs w:val="24"/>
              </w:rPr>
            </w:pPr>
            <w:r>
              <w:rPr>
                <w:sz w:val="24"/>
                <w:szCs w:val="24"/>
              </w:rPr>
              <w:t>0</w:t>
            </w:r>
          </w:p>
        </w:tc>
        <w:tc>
          <w:tcPr>
            <w:tcW w:w="1982" w:type="dxa"/>
            <w:tcBorders>
              <w:top w:val="single" w:sz="4" w:space="0" w:color="auto"/>
              <w:lef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Итоговая работа за курс 9 класса.</w:t>
            </w:r>
          </w:p>
        </w:tc>
        <w:tc>
          <w:tcPr>
            <w:tcW w:w="3830" w:type="dxa"/>
            <w:tcBorders>
              <w:top w:val="single" w:sz="4" w:space="0" w:color="auto"/>
              <w:left w:val="single" w:sz="4" w:space="0" w:color="auto"/>
            </w:tcBorders>
            <w:shd w:val="clear" w:color="auto" w:fill="FFFFFF"/>
          </w:tcPr>
          <w:p w:rsidR="00D1364B" w:rsidRDefault="008E2A1A">
            <w:pPr>
              <w:pStyle w:val="a9"/>
              <w:shd w:val="clear" w:color="auto" w:fill="auto"/>
              <w:spacing w:line="276" w:lineRule="auto"/>
              <w:ind w:firstLine="0"/>
              <w:jc w:val="both"/>
              <w:rPr>
                <w:sz w:val="24"/>
                <w:szCs w:val="24"/>
              </w:rPr>
            </w:pPr>
            <w:r>
              <w:rPr>
                <w:sz w:val="24"/>
                <w:szCs w:val="24"/>
              </w:rPr>
              <w:t>Контроль основных УУД за курс 9 класса.</w:t>
            </w:r>
          </w:p>
        </w:tc>
        <w:tc>
          <w:tcPr>
            <w:tcW w:w="3115" w:type="dxa"/>
            <w:vMerge/>
            <w:tcBorders>
              <w:left w:val="single" w:sz="4" w:space="0" w:color="auto"/>
            </w:tcBorders>
            <w:shd w:val="clear" w:color="auto" w:fill="FFFFFF"/>
          </w:tcPr>
          <w:p w:rsidR="00D1364B" w:rsidRDefault="00D1364B"/>
        </w:tc>
        <w:tc>
          <w:tcPr>
            <w:tcW w:w="2693" w:type="dxa"/>
            <w:vMerge w:val="restart"/>
            <w:tcBorders>
              <w:top w:val="single" w:sz="4" w:space="0" w:color="auto"/>
              <w:left w:val="single" w:sz="4" w:space="0" w:color="auto"/>
            </w:tcBorders>
            <w:shd w:val="clear" w:color="auto" w:fill="FFFFFF"/>
          </w:tcPr>
          <w:p w:rsidR="00D1364B" w:rsidRDefault="008E2A1A">
            <w:pPr>
              <w:pStyle w:val="a9"/>
              <w:shd w:val="clear" w:color="auto" w:fill="auto"/>
              <w:tabs>
                <w:tab w:val="left" w:pos="1498"/>
              </w:tabs>
              <w:ind w:firstLine="0"/>
              <w:rPr>
                <w:sz w:val="24"/>
                <w:szCs w:val="24"/>
              </w:rPr>
            </w:pPr>
            <w:r>
              <w:rPr>
                <w:sz w:val="24"/>
                <w:szCs w:val="24"/>
              </w:rPr>
              <w:t>Пишут</w:t>
            </w:r>
            <w:r>
              <w:rPr>
                <w:sz w:val="24"/>
                <w:szCs w:val="24"/>
              </w:rPr>
              <w:tab/>
              <w:t>итоговую</w:t>
            </w:r>
          </w:p>
          <w:p w:rsidR="00D1364B" w:rsidRDefault="008E2A1A">
            <w:pPr>
              <w:pStyle w:val="a9"/>
              <w:shd w:val="clear" w:color="auto" w:fill="auto"/>
              <w:ind w:firstLine="0"/>
              <w:rPr>
                <w:sz w:val="24"/>
                <w:szCs w:val="24"/>
              </w:rPr>
            </w:pPr>
            <w:r>
              <w:rPr>
                <w:sz w:val="24"/>
                <w:szCs w:val="24"/>
              </w:rPr>
              <w:t>работу за курс 9 класса.</w:t>
            </w:r>
          </w:p>
          <w:p w:rsidR="00D1364B" w:rsidRDefault="008E2A1A">
            <w:pPr>
              <w:pStyle w:val="a9"/>
              <w:shd w:val="clear" w:color="auto" w:fill="auto"/>
              <w:ind w:firstLine="0"/>
              <w:rPr>
                <w:sz w:val="24"/>
                <w:szCs w:val="24"/>
              </w:rPr>
            </w:pPr>
            <w:r>
              <w:rPr>
                <w:sz w:val="24"/>
                <w:szCs w:val="24"/>
              </w:rPr>
              <w:t>Анализируют ошибки итоговой работы.</w:t>
            </w:r>
          </w:p>
        </w:tc>
        <w:tc>
          <w:tcPr>
            <w:tcW w:w="1560" w:type="dxa"/>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Итоговый тест</w:t>
            </w:r>
          </w:p>
        </w:tc>
      </w:tr>
      <w:tr w:rsidR="00D1364B">
        <w:trPr>
          <w:trHeight w:hRule="exact" w:val="1123"/>
          <w:jc w:val="center"/>
        </w:trPr>
        <w:tc>
          <w:tcPr>
            <w:tcW w:w="542"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10</w:t>
            </w:r>
          </w:p>
          <w:p w:rsidR="00D1364B" w:rsidRDefault="008E2A1A">
            <w:pPr>
              <w:pStyle w:val="a9"/>
              <w:shd w:val="clear" w:color="auto" w:fill="auto"/>
              <w:ind w:firstLine="0"/>
              <w:jc w:val="center"/>
              <w:rPr>
                <w:sz w:val="24"/>
                <w:szCs w:val="24"/>
              </w:rPr>
            </w:pPr>
            <w:r>
              <w:rPr>
                <w:sz w:val="24"/>
                <w:szCs w:val="24"/>
              </w:rPr>
              <w:t>1</w:t>
            </w:r>
          </w:p>
        </w:tc>
        <w:tc>
          <w:tcPr>
            <w:tcW w:w="1982"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Анализ ошибок итоговой работы.</w:t>
            </w:r>
          </w:p>
        </w:tc>
        <w:tc>
          <w:tcPr>
            <w:tcW w:w="3830"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jc w:val="both"/>
              <w:rPr>
                <w:sz w:val="24"/>
                <w:szCs w:val="24"/>
              </w:rPr>
            </w:pPr>
            <w:r>
              <w:rPr>
                <w:sz w:val="24"/>
                <w:szCs w:val="24"/>
              </w:rPr>
              <w:t>Анализировать ошибки итоговой работы.</w:t>
            </w:r>
          </w:p>
        </w:tc>
        <w:tc>
          <w:tcPr>
            <w:tcW w:w="3115" w:type="dxa"/>
            <w:vMerge/>
            <w:tcBorders>
              <w:left w:val="single" w:sz="4" w:space="0" w:color="auto"/>
              <w:bottom w:val="single" w:sz="4" w:space="0" w:color="auto"/>
            </w:tcBorders>
            <w:shd w:val="clear" w:color="auto" w:fill="FFFFFF"/>
          </w:tcPr>
          <w:p w:rsidR="00D1364B" w:rsidRDefault="00D1364B"/>
        </w:tc>
        <w:tc>
          <w:tcPr>
            <w:tcW w:w="2693" w:type="dxa"/>
            <w:vMerge/>
            <w:tcBorders>
              <w:left w:val="single" w:sz="4" w:space="0" w:color="auto"/>
              <w:bottom w:val="single" w:sz="4" w:space="0" w:color="auto"/>
            </w:tcBorders>
            <w:shd w:val="clear" w:color="auto" w:fill="FFFFFF"/>
          </w:tcPr>
          <w:p w:rsidR="00D1364B" w:rsidRDefault="00D1364B"/>
        </w:tc>
        <w:tc>
          <w:tcPr>
            <w:tcW w:w="1560" w:type="dxa"/>
            <w:tcBorders>
              <w:top w:val="single" w:sz="4" w:space="0" w:color="auto"/>
              <w:left w:val="single" w:sz="4" w:space="0" w:color="auto"/>
              <w:bottom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bottom w:val="single" w:sz="4" w:space="0" w:color="auto"/>
              <w:right w:val="single" w:sz="4" w:space="0" w:color="auto"/>
            </w:tcBorders>
            <w:shd w:val="clear" w:color="auto" w:fill="FFFFFF"/>
            <w:vAlign w:val="bottom"/>
          </w:tcPr>
          <w:p w:rsidR="00D1364B" w:rsidRDefault="008E2A1A">
            <w:pPr>
              <w:pStyle w:val="a9"/>
              <w:shd w:val="clear" w:color="auto" w:fill="auto"/>
              <w:ind w:firstLine="0"/>
              <w:rPr>
                <w:sz w:val="24"/>
                <w:szCs w:val="24"/>
              </w:rPr>
            </w:pPr>
            <w:r>
              <w:rPr>
                <w:sz w:val="24"/>
                <w:szCs w:val="24"/>
              </w:rPr>
              <w:t>Анализируют ошибки итоговой работы.</w:t>
            </w:r>
          </w:p>
        </w:tc>
      </w:tr>
    </w:tbl>
    <w:p w:rsidR="00D1364B" w:rsidRDefault="008E2A1A">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542"/>
        <w:gridCol w:w="1982"/>
        <w:gridCol w:w="3830"/>
        <w:gridCol w:w="3115"/>
        <w:gridCol w:w="2693"/>
        <w:gridCol w:w="1560"/>
        <w:gridCol w:w="1997"/>
      </w:tblGrid>
      <w:tr w:rsidR="00D1364B">
        <w:trPr>
          <w:trHeight w:hRule="exact" w:val="490"/>
          <w:jc w:val="center"/>
        </w:trPr>
        <w:tc>
          <w:tcPr>
            <w:tcW w:w="542" w:type="dxa"/>
            <w:tcBorders>
              <w:top w:val="single" w:sz="4" w:space="0" w:color="auto"/>
              <w:left w:val="single" w:sz="4" w:space="0" w:color="auto"/>
            </w:tcBorders>
            <w:shd w:val="clear" w:color="auto" w:fill="FFFFFF"/>
          </w:tcPr>
          <w:p w:rsidR="00D1364B" w:rsidRDefault="00D1364B">
            <w:pPr>
              <w:rPr>
                <w:sz w:val="10"/>
                <w:szCs w:val="10"/>
              </w:rPr>
            </w:pPr>
          </w:p>
        </w:tc>
        <w:tc>
          <w:tcPr>
            <w:tcW w:w="1982" w:type="dxa"/>
            <w:tcBorders>
              <w:top w:val="single" w:sz="4" w:space="0" w:color="auto"/>
              <w:left w:val="single" w:sz="4" w:space="0" w:color="auto"/>
            </w:tcBorders>
            <w:shd w:val="clear" w:color="auto" w:fill="FFFFFF"/>
          </w:tcPr>
          <w:p w:rsidR="00D1364B" w:rsidRDefault="00D1364B">
            <w:pPr>
              <w:rPr>
                <w:sz w:val="10"/>
                <w:szCs w:val="10"/>
              </w:rPr>
            </w:pPr>
          </w:p>
        </w:tc>
        <w:tc>
          <w:tcPr>
            <w:tcW w:w="3830" w:type="dxa"/>
            <w:tcBorders>
              <w:top w:val="single" w:sz="4" w:space="0" w:color="auto"/>
              <w:left w:val="single" w:sz="4" w:space="0" w:color="auto"/>
            </w:tcBorders>
            <w:shd w:val="clear" w:color="auto" w:fill="FFFFFF"/>
          </w:tcPr>
          <w:p w:rsidR="00D1364B" w:rsidRDefault="00D1364B">
            <w:pPr>
              <w:rPr>
                <w:sz w:val="10"/>
                <w:szCs w:val="10"/>
              </w:rPr>
            </w:pPr>
          </w:p>
        </w:tc>
        <w:tc>
          <w:tcPr>
            <w:tcW w:w="3115" w:type="dxa"/>
            <w:vMerge w:val="restart"/>
            <w:tcBorders>
              <w:top w:val="single" w:sz="4" w:space="0" w:color="auto"/>
              <w:left w:val="single" w:sz="4" w:space="0" w:color="auto"/>
            </w:tcBorders>
            <w:shd w:val="clear" w:color="auto" w:fill="FFFFFF"/>
          </w:tcPr>
          <w:p w:rsidR="00D1364B" w:rsidRDefault="008E2A1A">
            <w:pPr>
              <w:pStyle w:val="a9"/>
              <w:shd w:val="clear" w:color="auto" w:fill="auto"/>
              <w:tabs>
                <w:tab w:val="right" w:pos="2899"/>
              </w:tabs>
              <w:ind w:firstLine="0"/>
              <w:rPr>
                <w:sz w:val="24"/>
                <w:szCs w:val="24"/>
              </w:rPr>
            </w:pPr>
            <w:r>
              <w:rPr>
                <w:sz w:val="24"/>
                <w:szCs w:val="24"/>
              </w:rPr>
              <w:t>проявлять доброжелательное отношение</w:t>
            </w:r>
            <w:r>
              <w:rPr>
                <w:sz w:val="24"/>
                <w:szCs w:val="24"/>
              </w:rPr>
              <w:tab/>
              <w:t>к</w:t>
            </w:r>
          </w:p>
          <w:p w:rsidR="00D1364B" w:rsidRDefault="008E2A1A">
            <w:pPr>
              <w:pStyle w:val="a9"/>
              <w:shd w:val="clear" w:color="auto" w:fill="auto"/>
              <w:tabs>
                <w:tab w:val="right" w:pos="2890"/>
              </w:tabs>
              <w:ind w:firstLine="0"/>
              <w:rPr>
                <w:sz w:val="24"/>
                <w:szCs w:val="24"/>
              </w:rPr>
            </w:pPr>
            <w:r>
              <w:rPr>
                <w:sz w:val="24"/>
                <w:szCs w:val="24"/>
              </w:rPr>
              <w:t>партнёрам;;строить монологическую</w:t>
            </w:r>
            <w:r>
              <w:rPr>
                <w:sz w:val="24"/>
                <w:szCs w:val="24"/>
              </w:rPr>
              <w:tab/>
              <w:t>речь,</w:t>
            </w:r>
          </w:p>
          <w:p w:rsidR="00D1364B" w:rsidRDefault="008E2A1A">
            <w:pPr>
              <w:pStyle w:val="a9"/>
              <w:shd w:val="clear" w:color="auto" w:fill="auto"/>
              <w:tabs>
                <w:tab w:val="right" w:pos="2890"/>
              </w:tabs>
              <w:ind w:firstLine="0"/>
              <w:rPr>
                <w:sz w:val="24"/>
                <w:szCs w:val="24"/>
              </w:rPr>
            </w:pPr>
            <w:r>
              <w:rPr>
                <w:sz w:val="24"/>
                <w:szCs w:val="24"/>
              </w:rPr>
              <w:t>вести</w:t>
            </w:r>
            <w:r>
              <w:rPr>
                <w:sz w:val="24"/>
                <w:szCs w:val="24"/>
              </w:rPr>
              <w:tab/>
              <w:t>диалог;учитывать</w:t>
            </w:r>
          </w:p>
          <w:p w:rsidR="00D1364B" w:rsidRDefault="008E2A1A">
            <w:pPr>
              <w:pStyle w:val="a9"/>
              <w:shd w:val="clear" w:color="auto" w:fill="auto"/>
              <w:ind w:firstLine="0"/>
              <w:rPr>
                <w:sz w:val="24"/>
                <w:szCs w:val="24"/>
              </w:rPr>
            </w:pPr>
            <w:r>
              <w:rPr>
                <w:sz w:val="24"/>
                <w:szCs w:val="24"/>
              </w:rPr>
              <w:t>разные мнения, стремиться к сотрудничеству.</w:t>
            </w:r>
          </w:p>
        </w:tc>
        <w:tc>
          <w:tcPr>
            <w:tcW w:w="2693" w:type="dxa"/>
            <w:tcBorders>
              <w:top w:val="single" w:sz="4" w:space="0" w:color="auto"/>
              <w:left w:val="single" w:sz="4" w:space="0" w:color="auto"/>
            </w:tcBorders>
            <w:shd w:val="clear" w:color="auto" w:fill="FFFFFF"/>
          </w:tcPr>
          <w:p w:rsidR="00D1364B" w:rsidRDefault="00D1364B">
            <w:pPr>
              <w:rPr>
                <w:sz w:val="10"/>
                <w:szCs w:val="10"/>
              </w:rPr>
            </w:pPr>
          </w:p>
        </w:tc>
        <w:tc>
          <w:tcPr>
            <w:tcW w:w="1560" w:type="dxa"/>
            <w:tcBorders>
              <w:top w:val="single" w:sz="4" w:space="0" w:color="auto"/>
              <w:left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right w:val="single" w:sz="4" w:space="0" w:color="auto"/>
            </w:tcBorders>
            <w:shd w:val="clear" w:color="auto" w:fill="FFFFFF"/>
          </w:tcPr>
          <w:p w:rsidR="00D1364B" w:rsidRDefault="00D1364B">
            <w:pPr>
              <w:rPr>
                <w:sz w:val="10"/>
                <w:szCs w:val="10"/>
              </w:rPr>
            </w:pPr>
          </w:p>
        </w:tc>
      </w:tr>
      <w:tr w:rsidR="00D1364B">
        <w:trPr>
          <w:trHeight w:hRule="exact" w:val="2434"/>
          <w:jc w:val="center"/>
        </w:trPr>
        <w:tc>
          <w:tcPr>
            <w:tcW w:w="542"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jc w:val="center"/>
              <w:rPr>
                <w:sz w:val="24"/>
                <w:szCs w:val="24"/>
              </w:rPr>
            </w:pPr>
            <w:r>
              <w:rPr>
                <w:sz w:val="24"/>
                <w:szCs w:val="24"/>
              </w:rPr>
              <w:t>10</w:t>
            </w:r>
          </w:p>
          <w:p w:rsidR="00D1364B" w:rsidRDefault="008E2A1A">
            <w:pPr>
              <w:pStyle w:val="a9"/>
              <w:shd w:val="clear" w:color="auto" w:fill="auto"/>
              <w:ind w:firstLine="0"/>
              <w:jc w:val="center"/>
              <w:rPr>
                <w:sz w:val="24"/>
                <w:szCs w:val="24"/>
              </w:rPr>
            </w:pPr>
            <w:r>
              <w:rPr>
                <w:sz w:val="24"/>
                <w:szCs w:val="24"/>
              </w:rPr>
              <w:t>2</w:t>
            </w:r>
          </w:p>
        </w:tc>
        <w:tc>
          <w:tcPr>
            <w:tcW w:w="1982"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tabs>
                <w:tab w:val="left" w:pos="1200"/>
              </w:tabs>
              <w:ind w:firstLine="0"/>
              <w:rPr>
                <w:sz w:val="24"/>
                <w:szCs w:val="24"/>
              </w:rPr>
            </w:pPr>
            <w:r>
              <w:rPr>
                <w:sz w:val="24"/>
                <w:szCs w:val="24"/>
              </w:rPr>
              <w:t>Итоги</w:t>
            </w:r>
            <w:r>
              <w:rPr>
                <w:sz w:val="24"/>
                <w:szCs w:val="24"/>
              </w:rPr>
              <w:tab/>
              <w:t>курса</w:t>
            </w:r>
          </w:p>
          <w:p w:rsidR="00D1364B" w:rsidRDefault="008E2A1A">
            <w:pPr>
              <w:pStyle w:val="a9"/>
              <w:shd w:val="clear" w:color="auto" w:fill="auto"/>
              <w:ind w:firstLine="0"/>
              <w:rPr>
                <w:sz w:val="24"/>
                <w:szCs w:val="24"/>
              </w:rPr>
            </w:pPr>
            <w:r>
              <w:rPr>
                <w:sz w:val="24"/>
                <w:szCs w:val="24"/>
              </w:rPr>
              <w:t>русского языка в 9 классе.</w:t>
            </w:r>
          </w:p>
        </w:tc>
        <w:tc>
          <w:tcPr>
            <w:tcW w:w="3830"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ind w:firstLine="0"/>
              <w:rPr>
                <w:sz w:val="24"/>
                <w:szCs w:val="24"/>
              </w:rPr>
            </w:pPr>
            <w:r>
              <w:rPr>
                <w:sz w:val="24"/>
                <w:szCs w:val="24"/>
              </w:rPr>
              <w:t>Подводить итоги изучения курса русского языка в 9 классе.</w:t>
            </w:r>
          </w:p>
        </w:tc>
        <w:tc>
          <w:tcPr>
            <w:tcW w:w="3115" w:type="dxa"/>
            <w:vMerge/>
            <w:tcBorders>
              <w:left w:val="single" w:sz="4" w:space="0" w:color="auto"/>
              <w:bottom w:val="single" w:sz="4" w:space="0" w:color="auto"/>
            </w:tcBorders>
            <w:shd w:val="clear" w:color="auto" w:fill="FFFFFF"/>
          </w:tcPr>
          <w:p w:rsidR="00D1364B" w:rsidRDefault="00D1364B"/>
        </w:tc>
        <w:tc>
          <w:tcPr>
            <w:tcW w:w="2693" w:type="dxa"/>
            <w:tcBorders>
              <w:top w:val="single" w:sz="4" w:space="0" w:color="auto"/>
              <w:left w:val="single" w:sz="4" w:space="0" w:color="auto"/>
              <w:bottom w:val="single" w:sz="4" w:space="0" w:color="auto"/>
            </w:tcBorders>
            <w:shd w:val="clear" w:color="auto" w:fill="FFFFFF"/>
          </w:tcPr>
          <w:p w:rsidR="00D1364B" w:rsidRDefault="008E2A1A">
            <w:pPr>
              <w:pStyle w:val="a9"/>
              <w:shd w:val="clear" w:color="auto" w:fill="auto"/>
              <w:tabs>
                <w:tab w:val="left" w:pos="1862"/>
              </w:tabs>
              <w:ind w:firstLine="0"/>
              <w:rPr>
                <w:sz w:val="24"/>
                <w:szCs w:val="24"/>
              </w:rPr>
            </w:pPr>
            <w:r>
              <w:rPr>
                <w:sz w:val="24"/>
                <w:szCs w:val="24"/>
              </w:rPr>
              <w:t>Подводят</w:t>
            </w:r>
            <w:r>
              <w:rPr>
                <w:sz w:val="24"/>
                <w:szCs w:val="24"/>
              </w:rPr>
              <w:tab/>
              <w:t>итоги</w:t>
            </w:r>
          </w:p>
          <w:p w:rsidR="00D1364B" w:rsidRDefault="008E2A1A">
            <w:pPr>
              <w:pStyle w:val="a9"/>
              <w:shd w:val="clear" w:color="auto" w:fill="auto"/>
              <w:tabs>
                <w:tab w:val="left" w:pos="1853"/>
              </w:tabs>
              <w:ind w:firstLine="0"/>
              <w:rPr>
                <w:sz w:val="24"/>
                <w:szCs w:val="24"/>
              </w:rPr>
            </w:pPr>
            <w:r>
              <w:rPr>
                <w:sz w:val="24"/>
                <w:szCs w:val="24"/>
              </w:rPr>
              <w:t>изучения</w:t>
            </w:r>
            <w:r>
              <w:rPr>
                <w:sz w:val="24"/>
                <w:szCs w:val="24"/>
              </w:rPr>
              <w:tab/>
              <w:t>курса</w:t>
            </w:r>
          </w:p>
          <w:p w:rsidR="00D1364B" w:rsidRDefault="008E2A1A">
            <w:pPr>
              <w:pStyle w:val="a9"/>
              <w:shd w:val="clear" w:color="auto" w:fill="auto"/>
              <w:ind w:firstLine="0"/>
              <w:rPr>
                <w:sz w:val="24"/>
                <w:szCs w:val="24"/>
              </w:rPr>
            </w:pPr>
            <w:r>
              <w:rPr>
                <w:sz w:val="24"/>
                <w:szCs w:val="24"/>
              </w:rPr>
              <w:t>русского языка в 9 классе.</w:t>
            </w:r>
          </w:p>
        </w:tc>
        <w:tc>
          <w:tcPr>
            <w:tcW w:w="1560" w:type="dxa"/>
            <w:tcBorders>
              <w:top w:val="single" w:sz="4" w:space="0" w:color="auto"/>
              <w:left w:val="single" w:sz="4" w:space="0" w:color="auto"/>
              <w:bottom w:val="single" w:sz="4" w:space="0" w:color="auto"/>
            </w:tcBorders>
            <w:shd w:val="clear" w:color="auto" w:fill="FFFFFF"/>
          </w:tcPr>
          <w:p w:rsidR="00D1364B" w:rsidRDefault="00D1364B">
            <w:pPr>
              <w:rPr>
                <w:sz w:val="10"/>
                <w:szCs w:val="10"/>
              </w:rPr>
            </w:pPr>
          </w:p>
        </w:tc>
        <w:tc>
          <w:tcPr>
            <w:tcW w:w="1997" w:type="dxa"/>
            <w:tcBorders>
              <w:top w:val="single" w:sz="4" w:space="0" w:color="auto"/>
              <w:left w:val="single" w:sz="4" w:space="0" w:color="auto"/>
              <w:bottom w:val="single" w:sz="4" w:space="0" w:color="auto"/>
              <w:right w:val="single" w:sz="4" w:space="0" w:color="auto"/>
            </w:tcBorders>
            <w:shd w:val="clear" w:color="auto" w:fill="FFFFFF"/>
          </w:tcPr>
          <w:p w:rsidR="00D1364B" w:rsidRDefault="008E2A1A">
            <w:pPr>
              <w:pStyle w:val="a9"/>
              <w:shd w:val="clear" w:color="auto" w:fill="auto"/>
              <w:ind w:firstLine="0"/>
              <w:jc w:val="both"/>
              <w:rPr>
                <w:sz w:val="24"/>
                <w:szCs w:val="24"/>
              </w:rPr>
            </w:pPr>
            <w:r>
              <w:rPr>
                <w:sz w:val="24"/>
                <w:szCs w:val="24"/>
              </w:rPr>
              <w:t>Подводят итоги изучения курса русского языка в 9 классе.</w:t>
            </w:r>
          </w:p>
        </w:tc>
      </w:tr>
    </w:tbl>
    <w:p w:rsidR="00D1364B" w:rsidRDefault="00D1364B">
      <w:pPr>
        <w:sectPr w:rsidR="00D1364B">
          <w:pgSz w:w="16840" w:h="11900" w:orient="landscape"/>
          <w:pgMar w:top="841" w:right="500" w:bottom="375" w:left="619" w:header="0" w:footer="3" w:gutter="0"/>
          <w:cols w:space="720"/>
          <w:noEndnote/>
          <w:docGrid w:linePitch="360"/>
        </w:sectPr>
      </w:pPr>
    </w:p>
    <w:p w:rsidR="00D1364B" w:rsidRDefault="008E2A1A">
      <w:pPr>
        <w:pStyle w:val="60"/>
        <w:shd w:val="clear" w:color="auto" w:fill="auto"/>
        <w:spacing w:line="240" w:lineRule="auto"/>
        <w:jc w:val="center"/>
        <w:rPr>
          <w:sz w:val="22"/>
          <w:szCs w:val="22"/>
        </w:rPr>
      </w:pPr>
      <w:r>
        <w:rPr>
          <w:sz w:val="22"/>
          <w:szCs w:val="22"/>
        </w:rPr>
        <w:lastRenderedPageBreak/>
        <w:t>278</w:t>
      </w:r>
    </w:p>
    <w:sectPr w:rsidR="00D1364B" w:rsidSect="00D1364B">
      <w:footerReference w:type="default" r:id="rId73"/>
      <w:pgSz w:w="16840" w:h="11900" w:orient="landscape"/>
      <w:pgMar w:top="11338" w:right="639" w:bottom="54" w:left="15788" w:header="10910" w:footer="3" w:gutter="0"/>
      <w:pgNumType w:start="278"/>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364B" w:rsidRDefault="00D1364B" w:rsidP="00D1364B">
      <w:r>
        <w:separator/>
      </w:r>
    </w:p>
  </w:endnote>
  <w:endnote w:type="continuationSeparator" w:id="0">
    <w:p w:rsidR="00D1364B" w:rsidRDefault="00D1364B" w:rsidP="00D136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Times New Roman CYR">
    <w:panose1 w:val="02020603050405020304"/>
    <w:charset w:val="CC"/>
    <w:family w:val="roman"/>
    <w:pitch w:val="variable"/>
    <w:sig w:usb0="E0002AE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panose1 w:val="00000000000000000000"/>
    <w:charset w:val="00"/>
    <w:family w:val="auto"/>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64B" w:rsidRDefault="00D8224E">
    <w:pPr>
      <w:spacing w:line="1" w:lineRule="exact"/>
    </w:pPr>
    <w:r>
      <w:pict>
        <v:shapetype id="_x0000_t202" coordsize="21600,21600" o:spt="202" path="m,l,21600r21600,l21600,xe">
          <v:stroke joinstyle="miter"/>
          <v:path gradientshapeok="t" o:connecttype="rect"/>
        </v:shapetype>
        <v:shape id="_x0000_s2051" type="#_x0000_t202" style="position:absolute;margin-left:9.15pt;margin-top:506.4pt;width:12pt;height:9.6pt;z-index:-188744056;mso-wrap-style:none;mso-wrap-distance-left:0;mso-wrap-distance-right:0;mso-position-horizontal-relative:page;mso-position-vertical-relative:page" wrapcoords="0 0" filled="f" stroked="f">
          <v:textbox style="mso-fit-shape-to-text:t" inset="0,0,0,0">
            <w:txbxContent>
              <w:p w:rsidR="00D1364B" w:rsidRDefault="008E2A1A">
                <w:pPr>
                  <w:pStyle w:val="26"/>
                  <w:shd w:val="clear" w:color="auto" w:fill="auto"/>
                  <w:rPr>
                    <w:sz w:val="24"/>
                    <w:szCs w:val="24"/>
                  </w:rPr>
                </w:pPr>
                <w:r>
                  <w:rPr>
                    <w:sz w:val="24"/>
                    <w:szCs w:val="24"/>
                  </w:rPr>
                  <w:t>59</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64B" w:rsidRDefault="00D1364B">
    <w:pPr>
      <w:spacing w:line="1" w:lineRule="exac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64B" w:rsidRDefault="00D8224E">
    <w:pPr>
      <w:spacing w:line="1" w:lineRule="exact"/>
    </w:pPr>
    <w:r>
      <w:pict>
        <v:shapetype id="_x0000_t202" coordsize="21600,21600" o:spt="202" path="m,l,21600r21600,l21600,xe">
          <v:stroke joinstyle="miter"/>
          <v:path gradientshapeok="t" o:connecttype="rect"/>
        </v:shapetype>
        <v:shape id="_x0000_s2050" type="#_x0000_t202" style="position:absolute;margin-left:10.6pt;margin-top:485.05pt;width:15.1pt;height:7.9pt;z-index:-188744051;mso-wrap-style:none;mso-wrap-distance-left:0;mso-wrap-distance-right:0;mso-position-horizontal-relative:page;mso-position-vertical-relative:page" wrapcoords="0 0" filled="f" stroked="f">
          <v:textbox style="mso-fit-shape-to-text:t" inset="0,0,0,0">
            <w:txbxContent>
              <w:p w:rsidR="00D1364B" w:rsidRDefault="008E2A1A">
                <w:pPr>
                  <w:pStyle w:val="ab"/>
                  <w:shd w:val="clear" w:color="auto" w:fill="auto"/>
                </w:pPr>
                <w:r>
                  <w:t>111</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64B" w:rsidRDefault="00D1364B">
    <w:pPr>
      <w:spacing w:line="1" w:lineRule="exac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64B" w:rsidRDefault="00D1364B">
    <w:pPr>
      <w:spacing w:line="1" w:lineRule="exac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64B" w:rsidRDefault="00D8224E">
    <w:pPr>
      <w:spacing w:line="1" w:lineRule="exact"/>
    </w:pPr>
    <w:r>
      <w:pict>
        <v:shapetype id="_x0000_t202" coordsize="21600,21600" o:spt="202" path="m,l,21600r21600,l21600,xe">
          <v:stroke joinstyle="miter"/>
          <v:path gradientshapeok="t" o:connecttype="rect"/>
        </v:shapetype>
        <v:shape id="_x0000_s2049" type="#_x0000_t202" style="position:absolute;margin-left:10.2pt;margin-top:489.3pt;width:16.55pt;height:11.75pt;z-index:-188744049;mso-wrap-style:none;mso-wrap-distance-left:0;mso-wrap-distance-right:0;mso-position-horizontal-relative:page;mso-position-vertical-relative:page" wrapcoords="0 0" filled="f" stroked="f">
          <v:textbox style="mso-fit-shape-to-text:t" inset="0,0,0,0">
            <w:txbxContent>
              <w:p w:rsidR="00D1364B" w:rsidRDefault="008E2A1A">
                <w:pPr>
                  <w:pStyle w:val="ab"/>
                  <w:shd w:val="clear" w:color="auto" w:fill="auto"/>
                </w:pPr>
                <w:r>
                  <w:t>118</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64B" w:rsidRDefault="00D1364B">
    <w:pPr>
      <w:spacing w:line="1"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364B" w:rsidRDefault="00D1364B"/>
  </w:footnote>
  <w:footnote w:type="continuationSeparator" w:id="0">
    <w:p w:rsidR="00D1364B" w:rsidRDefault="00D1364B"/>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85498"/>
    <w:multiLevelType w:val="multilevel"/>
    <w:tmpl w:val="302EA1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3F181B"/>
    <w:multiLevelType w:val="multilevel"/>
    <w:tmpl w:val="FCCCBA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633F75"/>
    <w:multiLevelType w:val="multilevel"/>
    <w:tmpl w:val="448C09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7324A6"/>
    <w:multiLevelType w:val="multilevel"/>
    <w:tmpl w:val="496632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F45123"/>
    <w:multiLevelType w:val="multilevel"/>
    <w:tmpl w:val="FB00C7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C0F453D"/>
    <w:multiLevelType w:val="multilevel"/>
    <w:tmpl w:val="059A2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CB777C1"/>
    <w:multiLevelType w:val="multilevel"/>
    <w:tmpl w:val="103E9C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D6A5485"/>
    <w:multiLevelType w:val="multilevel"/>
    <w:tmpl w:val="93F830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F6A0774"/>
    <w:multiLevelType w:val="multilevel"/>
    <w:tmpl w:val="1A48A8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1870AAA"/>
    <w:multiLevelType w:val="multilevel"/>
    <w:tmpl w:val="917A7E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1F926CD"/>
    <w:multiLevelType w:val="multilevel"/>
    <w:tmpl w:val="949486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3415406"/>
    <w:multiLevelType w:val="multilevel"/>
    <w:tmpl w:val="6D20C1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3525EEB"/>
    <w:multiLevelType w:val="multilevel"/>
    <w:tmpl w:val="39FE42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3734C33"/>
    <w:multiLevelType w:val="multilevel"/>
    <w:tmpl w:val="2A1014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6184948"/>
    <w:multiLevelType w:val="multilevel"/>
    <w:tmpl w:val="348893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6D108FB"/>
    <w:multiLevelType w:val="multilevel"/>
    <w:tmpl w:val="5DBC58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7A1365F"/>
    <w:multiLevelType w:val="multilevel"/>
    <w:tmpl w:val="332C8398"/>
    <w:lvl w:ilvl="0">
      <w:start w:val="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8441B2F"/>
    <w:multiLevelType w:val="multilevel"/>
    <w:tmpl w:val="399A3D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DA03347"/>
    <w:multiLevelType w:val="multilevel"/>
    <w:tmpl w:val="AF66672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DBC5FF1"/>
    <w:multiLevelType w:val="multilevel"/>
    <w:tmpl w:val="F0360B0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F0B28C6"/>
    <w:multiLevelType w:val="multilevel"/>
    <w:tmpl w:val="FA181C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4C42956"/>
    <w:multiLevelType w:val="multilevel"/>
    <w:tmpl w:val="1BD659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56376C9"/>
    <w:multiLevelType w:val="multilevel"/>
    <w:tmpl w:val="A0685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6B825CD"/>
    <w:multiLevelType w:val="multilevel"/>
    <w:tmpl w:val="A93498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71D2B63"/>
    <w:multiLevelType w:val="multilevel"/>
    <w:tmpl w:val="8076B0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BDA168F"/>
    <w:multiLevelType w:val="multilevel"/>
    <w:tmpl w:val="3BC8D6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E71589B"/>
    <w:multiLevelType w:val="multilevel"/>
    <w:tmpl w:val="DDC8D2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EE95890"/>
    <w:multiLevelType w:val="multilevel"/>
    <w:tmpl w:val="C7DA8E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FB44749"/>
    <w:multiLevelType w:val="multilevel"/>
    <w:tmpl w:val="E96C52A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0167B3A"/>
    <w:multiLevelType w:val="multilevel"/>
    <w:tmpl w:val="8CCC13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01C58D9"/>
    <w:multiLevelType w:val="multilevel"/>
    <w:tmpl w:val="F42604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256485A"/>
    <w:multiLevelType w:val="multilevel"/>
    <w:tmpl w:val="CBEA84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329590F"/>
    <w:multiLevelType w:val="multilevel"/>
    <w:tmpl w:val="96A84E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82B0471"/>
    <w:multiLevelType w:val="multilevel"/>
    <w:tmpl w:val="1F5200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CDC721B"/>
    <w:multiLevelType w:val="multilevel"/>
    <w:tmpl w:val="831678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0360F02"/>
    <w:multiLevelType w:val="multilevel"/>
    <w:tmpl w:val="F51A79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438D424F"/>
    <w:multiLevelType w:val="multilevel"/>
    <w:tmpl w:val="0720AF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49E11F1"/>
    <w:multiLevelType w:val="multilevel"/>
    <w:tmpl w:val="DEAC28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460275EB"/>
    <w:multiLevelType w:val="multilevel"/>
    <w:tmpl w:val="EE8ABA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EE90B00"/>
    <w:multiLevelType w:val="multilevel"/>
    <w:tmpl w:val="7374BF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16F46CB"/>
    <w:multiLevelType w:val="multilevel"/>
    <w:tmpl w:val="36D286A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3E079D7"/>
    <w:multiLevelType w:val="multilevel"/>
    <w:tmpl w:val="F3B657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42F6972"/>
    <w:multiLevelType w:val="multilevel"/>
    <w:tmpl w:val="1E32DE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54DD596F"/>
    <w:multiLevelType w:val="multilevel"/>
    <w:tmpl w:val="839695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55752FB6"/>
    <w:multiLevelType w:val="multilevel"/>
    <w:tmpl w:val="12825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55AE3FA4"/>
    <w:multiLevelType w:val="multilevel"/>
    <w:tmpl w:val="64EC39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56F6536A"/>
    <w:multiLevelType w:val="multilevel"/>
    <w:tmpl w:val="BD0AA6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59497D0F"/>
    <w:multiLevelType w:val="multilevel"/>
    <w:tmpl w:val="0E4E36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594E3EE2"/>
    <w:multiLevelType w:val="multilevel"/>
    <w:tmpl w:val="6E8EB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5C241AA0"/>
    <w:multiLevelType w:val="multilevel"/>
    <w:tmpl w:val="5CCEB6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D4D2BB2"/>
    <w:multiLevelType w:val="multilevel"/>
    <w:tmpl w:val="E84404B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D984911"/>
    <w:multiLevelType w:val="multilevel"/>
    <w:tmpl w:val="8B56F476"/>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DB52297"/>
    <w:multiLevelType w:val="multilevel"/>
    <w:tmpl w:val="4A0407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60033015"/>
    <w:multiLevelType w:val="multilevel"/>
    <w:tmpl w:val="B01CC6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62511658"/>
    <w:multiLevelType w:val="hybridMultilevel"/>
    <w:tmpl w:val="A18883C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6A7A1CC2"/>
    <w:multiLevelType w:val="multilevel"/>
    <w:tmpl w:val="D42883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6ACE3226"/>
    <w:multiLevelType w:val="multilevel"/>
    <w:tmpl w:val="46267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6D33040C"/>
    <w:multiLevelType w:val="multilevel"/>
    <w:tmpl w:val="D9984B8C"/>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6D3674D4"/>
    <w:multiLevelType w:val="multilevel"/>
    <w:tmpl w:val="7710FEC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701A61C6"/>
    <w:multiLevelType w:val="multilevel"/>
    <w:tmpl w:val="6B9A71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70692EBC"/>
    <w:multiLevelType w:val="multilevel"/>
    <w:tmpl w:val="62BC1F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75A762E3"/>
    <w:multiLevelType w:val="multilevel"/>
    <w:tmpl w:val="E79C03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76352C24"/>
    <w:multiLevelType w:val="multilevel"/>
    <w:tmpl w:val="328A34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76B96165"/>
    <w:multiLevelType w:val="multilevel"/>
    <w:tmpl w:val="708651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78CD2740"/>
    <w:multiLevelType w:val="multilevel"/>
    <w:tmpl w:val="0F06A21E"/>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79950E05"/>
    <w:multiLevelType w:val="multilevel"/>
    <w:tmpl w:val="1392231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7AF2635F"/>
    <w:multiLevelType w:val="multilevel"/>
    <w:tmpl w:val="E880FD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0"/>
  </w:num>
  <w:num w:numId="2">
    <w:abstractNumId w:val="58"/>
  </w:num>
  <w:num w:numId="3">
    <w:abstractNumId w:val="28"/>
  </w:num>
  <w:num w:numId="4">
    <w:abstractNumId w:val="0"/>
  </w:num>
  <w:num w:numId="5">
    <w:abstractNumId w:val="37"/>
  </w:num>
  <w:num w:numId="6">
    <w:abstractNumId w:val="63"/>
  </w:num>
  <w:num w:numId="7">
    <w:abstractNumId w:val="4"/>
  </w:num>
  <w:num w:numId="8">
    <w:abstractNumId w:val="14"/>
  </w:num>
  <w:num w:numId="9">
    <w:abstractNumId w:val="29"/>
  </w:num>
  <w:num w:numId="10">
    <w:abstractNumId w:val="21"/>
  </w:num>
  <w:num w:numId="11">
    <w:abstractNumId w:val="59"/>
  </w:num>
  <w:num w:numId="12">
    <w:abstractNumId w:val="47"/>
  </w:num>
  <w:num w:numId="13">
    <w:abstractNumId w:val="9"/>
  </w:num>
  <w:num w:numId="14">
    <w:abstractNumId w:val="34"/>
  </w:num>
  <w:num w:numId="15">
    <w:abstractNumId w:val="23"/>
  </w:num>
  <w:num w:numId="16">
    <w:abstractNumId w:val="38"/>
  </w:num>
  <w:num w:numId="17">
    <w:abstractNumId w:val="57"/>
  </w:num>
  <w:num w:numId="18">
    <w:abstractNumId w:val="51"/>
  </w:num>
  <w:num w:numId="19">
    <w:abstractNumId w:val="6"/>
  </w:num>
  <w:num w:numId="20">
    <w:abstractNumId w:val="3"/>
  </w:num>
  <w:num w:numId="21">
    <w:abstractNumId w:val="15"/>
  </w:num>
  <w:num w:numId="22">
    <w:abstractNumId w:val="27"/>
  </w:num>
  <w:num w:numId="23">
    <w:abstractNumId w:val="46"/>
  </w:num>
  <w:num w:numId="24">
    <w:abstractNumId w:val="44"/>
  </w:num>
  <w:num w:numId="25">
    <w:abstractNumId w:val="11"/>
  </w:num>
  <w:num w:numId="26">
    <w:abstractNumId w:val="40"/>
  </w:num>
  <w:num w:numId="27">
    <w:abstractNumId w:val="41"/>
  </w:num>
  <w:num w:numId="28">
    <w:abstractNumId w:val="48"/>
  </w:num>
  <w:num w:numId="29">
    <w:abstractNumId w:val="65"/>
  </w:num>
  <w:num w:numId="30">
    <w:abstractNumId w:val="8"/>
  </w:num>
  <w:num w:numId="31">
    <w:abstractNumId w:val="20"/>
  </w:num>
  <w:num w:numId="32">
    <w:abstractNumId w:val="18"/>
  </w:num>
  <w:num w:numId="33">
    <w:abstractNumId w:val="13"/>
  </w:num>
  <w:num w:numId="34">
    <w:abstractNumId w:val="35"/>
  </w:num>
  <w:num w:numId="35">
    <w:abstractNumId w:val="24"/>
  </w:num>
  <w:num w:numId="36">
    <w:abstractNumId w:val="53"/>
  </w:num>
  <w:num w:numId="37">
    <w:abstractNumId w:val="61"/>
  </w:num>
  <w:num w:numId="38">
    <w:abstractNumId w:val="12"/>
  </w:num>
  <w:num w:numId="39">
    <w:abstractNumId w:val="42"/>
  </w:num>
  <w:num w:numId="40">
    <w:abstractNumId w:val="33"/>
  </w:num>
  <w:num w:numId="41">
    <w:abstractNumId w:val="5"/>
  </w:num>
  <w:num w:numId="42">
    <w:abstractNumId w:val="43"/>
  </w:num>
  <w:num w:numId="43">
    <w:abstractNumId w:val="19"/>
  </w:num>
  <w:num w:numId="44">
    <w:abstractNumId w:val="36"/>
  </w:num>
  <w:num w:numId="45">
    <w:abstractNumId w:val="50"/>
  </w:num>
  <w:num w:numId="46">
    <w:abstractNumId w:val="60"/>
  </w:num>
  <w:num w:numId="47">
    <w:abstractNumId w:val="56"/>
  </w:num>
  <w:num w:numId="48">
    <w:abstractNumId w:val="39"/>
  </w:num>
  <w:num w:numId="49">
    <w:abstractNumId w:val="45"/>
  </w:num>
  <w:num w:numId="50">
    <w:abstractNumId w:val="7"/>
  </w:num>
  <w:num w:numId="51">
    <w:abstractNumId w:val="22"/>
  </w:num>
  <w:num w:numId="52">
    <w:abstractNumId w:val="52"/>
  </w:num>
  <w:num w:numId="53">
    <w:abstractNumId w:val="26"/>
  </w:num>
  <w:num w:numId="54">
    <w:abstractNumId w:val="62"/>
  </w:num>
  <w:num w:numId="55">
    <w:abstractNumId w:val="49"/>
  </w:num>
  <w:num w:numId="56">
    <w:abstractNumId w:val="10"/>
  </w:num>
  <w:num w:numId="57">
    <w:abstractNumId w:val="66"/>
  </w:num>
  <w:num w:numId="58">
    <w:abstractNumId w:val="17"/>
  </w:num>
  <w:num w:numId="59">
    <w:abstractNumId w:val="31"/>
  </w:num>
  <w:num w:numId="60">
    <w:abstractNumId w:val="2"/>
  </w:num>
  <w:num w:numId="61">
    <w:abstractNumId w:val="64"/>
  </w:num>
  <w:num w:numId="62">
    <w:abstractNumId w:val="1"/>
  </w:num>
  <w:num w:numId="63">
    <w:abstractNumId w:val="25"/>
  </w:num>
  <w:num w:numId="64">
    <w:abstractNumId w:val="32"/>
  </w:num>
  <w:num w:numId="65">
    <w:abstractNumId w:val="55"/>
  </w:num>
  <w:num w:numId="66">
    <w:abstractNumId w:val="16"/>
  </w:num>
  <w:num w:numId="67">
    <w:abstractNumId w:val="54"/>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81"/>
  <w:drawingGridVerticalSpacing w:val="181"/>
  <w:characterSpacingControl w:val="compressPunctuation"/>
  <w:hdrShapeDefaults>
    <o:shapedefaults v:ext="edit" spidmax="2055"/>
    <o:shapelayout v:ext="edit">
      <o:idmap v:ext="edit" data="2"/>
    </o:shapelayout>
  </w:hdrShapeDefaults>
  <w:footnotePr>
    <w:footnote w:id="-1"/>
    <w:footnote w:id="0"/>
  </w:footnotePr>
  <w:endnotePr>
    <w:endnote w:id="-1"/>
    <w:endnote w:id="0"/>
  </w:endnotePr>
  <w:compat>
    <w:doNotExpandShiftReturn/>
    <w:useFELayout/>
  </w:compat>
  <w:rsids>
    <w:rsidRoot w:val="00D1364B"/>
    <w:rsid w:val="008E2A1A"/>
    <w:rsid w:val="00D1056F"/>
    <w:rsid w:val="00D1364B"/>
    <w:rsid w:val="00D822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uiPriority="9"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D1364B"/>
    <w:rPr>
      <w:color w:val="000000"/>
    </w:rPr>
  </w:style>
  <w:style w:type="paragraph" w:styleId="1">
    <w:name w:val="heading 1"/>
    <w:basedOn w:val="a"/>
    <w:next w:val="a"/>
    <w:link w:val="10"/>
    <w:uiPriority w:val="99"/>
    <w:qFormat/>
    <w:rsid w:val="008E2A1A"/>
    <w:pPr>
      <w:keepNext/>
      <w:keepLines/>
      <w:widowControl/>
      <w:spacing w:before="480" w:line="276" w:lineRule="auto"/>
      <w:outlineLvl w:val="0"/>
    </w:pPr>
    <w:rPr>
      <w:rFonts w:ascii="Cambria" w:eastAsia="Times New Roman" w:hAnsi="Cambria" w:cs="Times New Roman"/>
      <w:b/>
      <w:bCs/>
      <w:color w:val="365F91"/>
      <w:sz w:val="28"/>
      <w:szCs w:val="28"/>
      <w:lang w:bidi="ar-SA"/>
    </w:rPr>
  </w:style>
  <w:style w:type="paragraph" w:styleId="2">
    <w:name w:val="heading 2"/>
    <w:basedOn w:val="a"/>
    <w:next w:val="a"/>
    <w:link w:val="20"/>
    <w:uiPriority w:val="99"/>
    <w:qFormat/>
    <w:rsid w:val="008E2A1A"/>
    <w:pPr>
      <w:keepNext/>
      <w:widowControl/>
      <w:spacing w:before="240" w:after="60"/>
      <w:outlineLvl w:val="1"/>
    </w:pPr>
    <w:rPr>
      <w:rFonts w:ascii="Arial" w:eastAsia="Times New Roman" w:hAnsi="Arial" w:cs="Times New Roman"/>
      <w:b/>
      <w:i/>
      <w:color w:val="auto"/>
      <w:sz w:val="28"/>
      <w:szCs w:val="20"/>
      <w:lang w:bidi="ar-SA"/>
    </w:rPr>
  </w:style>
  <w:style w:type="paragraph" w:styleId="3">
    <w:name w:val="heading 3"/>
    <w:basedOn w:val="a"/>
    <w:next w:val="a"/>
    <w:link w:val="30"/>
    <w:uiPriority w:val="99"/>
    <w:qFormat/>
    <w:rsid w:val="008E2A1A"/>
    <w:pPr>
      <w:keepNext/>
      <w:widowControl/>
      <w:spacing w:before="240" w:after="60"/>
      <w:outlineLvl w:val="2"/>
    </w:pPr>
    <w:rPr>
      <w:rFonts w:ascii="Arial" w:eastAsia="Times New Roman" w:hAnsi="Arial" w:cs="Arial"/>
      <w:b/>
      <w:bCs/>
      <w:color w:val="auto"/>
      <w:sz w:val="26"/>
      <w:szCs w:val="26"/>
      <w:lang w:bidi="ar-SA"/>
    </w:rPr>
  </w:style>
  <w:style w:type="paragraph" w:styleId="5">
    <w:name w:val="heading 5"/>
    <w:basedOn w:val="a"/>
    <w:next w:val="a"/>
    <w:link w:val="50"/>
    <w:uiPriority w:val="99"/>
    <w:qFormat/>
    <w:rsid w:val="008E2A1A"/>
    <w:pPr>
      <w:widowControl/>
      <w:spacing w:before="240" w:after="60" w:line="276" w:lineRule="auto"/>
      <w:outlineLvl w:val="4"/>
    </w:pPr>
    <w:rPr>
      <w:rFonts w:ascii="Calibri" w:eastAsia="Times New Roman" w:hAnsi="Calibri" w:cs="Times New Roman"/>
      <w:b/>
      <w:bCs/>
      <w:i/>
      <w:iCs/>
      <w:color w:val="auto"/>
      <w:sz w:val="26"/>
      <w:szCs w:val="26"/>
      <w:lang w:bidi="ar-SA"/>
    </w:rPr>
  </w:style>
  <w:style w:type="paragraph" w:styleId="7">
    <w:name w:val="heading 7"/>
    <w:basedOn w:val="a"/>
    <w:next w:val="a"/>
    <w:link w:val="70"/>
    <w:uiPriority w:val="99"/>
    <w:qFormat/>
    <w:rsid w:val="008E2A1A"/>
    <w:pPr>
      <w:keepNext/>
      <w:ind w:firstLine="720"/>
      <w:jc w:val="both"/>
      <w:outlineLvl w:val="6"/>
    </w:pPr>
    <w:rPr>
      <w:rFonts w:ascii="Times New Roman" w:eastAsia="Times New Roman" w:hAnsi="Times New Roman" w:cs="Times New Roman"/>
      <w:b/>
      <w:color w:val="auto"/>
      <w:szCs w:val="20"/>
      <w:lang w:bidi="ar-SA"/>
    </w:rPr>
  </w:style>
  <w:style w:type="paragraph" w:styleId="8">
    <w:name w:val="heading 8"/>
    <w:basedOn w:val="a"/>
    <w:next w:val="a"/>
    <w:link w:val="80"/>
    <w:uiPriority w:val="99"/>
    <w:qFormat/>
    <w:rsid w:val="008E2A1A"/>
    <w:pPr>
      <w:widowControl/>
      <w:spacing w:before="240" w:after="60"/>
      <w:outlineLvl w:val="7"/>
    </w:pPr>
    <w:rPr>
      <w:rFonts w:ascii="Times New Roman" w:eastAsia="Times New Roman" w:hAnsi="Times New Roman" w:cs="Times New Roman"/>
      <w:i/>
      <w:iCs/>
      <w:color w:val="auto"/>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rsid w:val="00D1364B"/>
    <w:rPr>
      <w:rFonts w:ascii="Times New Roman" w:eastAsia="Times New Roman" w:hAnsi="Times New Roman" w:cs="Times New Roman"/>
      <w:b w:val="0"/>
      <w:bCs w:val="0"/>
      <w:i w:val="0"/>
      <w:iCs w:val="0"/>
      <w:smallCaps w:val="0"/>
      <w:strike w:val="0"/>
      <w:sz w:val="22"/>
      <w:szCs w:val="22"/>
      <w:u w:val="none"/>
    </w:rPr>
  </w:style>
  <w:style w:type="character" w:customStyle="1" w:styleId="a4">
    <w:name w:val="Подпись к картинке_"/>
    <w:basedOn w:val="a0"/>
    <w:link w:val="a5"/>
    <w:rsid w:val="00D1364B"/>
    <w:rPr>
      <w:rFonts w:ascii="Times New Roman" w:eastAsia="Times New Roman" w:hAnsi="Times New Roman" w:cs="Times New Roman"/>
      <w:b w:val="0"/>
      <w:bCs w:val="0"/>
      <w:i w:val="0"/>
      <w:iCs w:val="0"/>
      <w:smallCaps w:val="0"/>
      <w:strike w:val="0"/>
      <w:color w:val="858688"/>
      <w:sz w:val="22"/>
      <w:szCs w:val="22"/>
      <w:u w:val="none"/>
    </w:rPr>
  </w:style>
  <w:style w:type="character" w:customStyle="1" w:styleId="31">
    <w:name w:val="Основной текст (3)_"/>
    <w:basedOn w:val="a0"/>
    <w:link w:val="32"/>
    <w:rsid w:val="00D1364B"/>
    <w:rPr>
      <w:rFonts w:ascii="Times New Roman" w:eastAsia="Times New Roman" w:hAnsi="Times New Roman" w:cs="Times New Roman"/>
      <w:b/>
      <w:bCs/>
      <w:i w:val="0"/>
      <w:iCs w:val="0"/>
      <w:smallCaps w:val="0"/>
      <w:strike w:val="0"/>
      <w:color w:val="515257"/>
      <w:sz w:val="30"/>
      <w:szCs w:val="30"/>
      <w:u w:val="none"/>
    </w:rPr>
  </w:style>
  <w:style w:type="character" w:customStyle="1" w:styleId="21">
    <w:name w:val="Основной текст (2)_"/>
    <w:basedOn w:val="a0"/>
    <w:link w:val="22"/>
    <w:rsid w:val="00D1364B"/>
    <w:rPr>
      <w:rFonts w:ascii="Times New Roman" w:eastAsia="Times New Roman" w:hAnsi="Times New Roman" w:cs="Times New Roman"/>
      <w:b w:val="0"/>
      <w:bCs w:val="0"/>
      <w:i w:val="0"/>
      <w:iCs w:val="0"/>
      <w:smallCaps w:val="0"/>
      <w:strike w:val="0"/>
      <w:color w:val="858688"/>
      <w:sz w:val="26"/>
      <w:szCs w:val="26"/>
      <w:u w:val="none"/>
    </w:rPr>
  </w:style>
  <w:style w:type="character" w:customStyle="1" w:styleId="23">
    <w:name w:val="Заголовок №2_"/>
    <w:basedOn w:val="a0"/>
    <w:link w:val="24"/>
    <w:rsid w:val="00D1364B"/>
    <w:rPr>
      <w:rFonts w:ascii="Times New Roman" w:eastAsia="Times New Roman" w:hAnsi="Times New Roman" w:cs="Times New Roman"/>
      <w:b/>
      <w:bCs/>
      <w:i w:val="0"/>
      <w:iCs w:val="0"/>
      <w:smallCaps w:val="0"/>
      <w:strike w:val="0"/>
      <w:sz w:val="28"/>
      <w:szCs w:val="28"/>
      <w:u w:val="none"/>
    </w:rPr>
  </w:style>
  <w:style w:type="character" w:customStyle="1" w:styleId="a6">
    <w:name w:val="Подпись к таблице_"/>
    <w:basedOn w:val="a0"/>
    <w:link w:val="a7"/>
    <w:rsid w:val="00D1364B"/>
    <w:rPr>
      <w:rFonts w:ascii="Times New Roman" w:eastAsia="Times New Roman" w:hAnsi="Times New Roman" w:cs="Times New Roman"/>
      <w:b/>
      <w:bCs/>
      <w:i w:val="0"/>
      <w:iCs w:val="0"/>
      <w:smallCaps w:val="0"/>
      <w:strike w:val="0"/>
      <w:sz w:val="22"/>
      <w:szCs w:val="22"/>
      <w:u w:val="none"/>
    </w:rPr>
  </w:style>
  <w:style w:type="character" w:customStyle="1" w:styleId="a8">
    <w:name w:val="Другое_"/>
    <w:basedOn w:val="a0"/>
    <w:link w:val="a9"/>
    <w:rsid w:val="00D1364B"/>
    <w:rPr>
      <w:rFonts w:ascii="Times New Roman" w:eastAsia="Times New Roman" w:hAnsi="Times New Roman" w:cs="Times New Roman"/>
      <w:b w:val="0"/>
      <w:bCs w:val="0"/>
      <w:i w:val="0"/>
      <w:iCs w:val="0"/>
      <w:smallCaps w:val="0"/>
      <w:strike w:val="0"/>
      <w:sz w:val="22"/>
      <w:szCs w:val="22"/>
      <w:u w:val="none"/>
    </w:rPr>
  </w:style>
  <w:style w:type="character" w:customStyle="1" w:styleId="33">
    <w:name w:val="Заголовок №3_"/>
    <w:basedOn w:val="a0"/>
    <w:link w:val="34"/>
    <w:rsid w:val="00D1364B"/>
    <w:rPr>
      <w:rFonts w:ascii="Times New Roman" w:eastAsia="Times New Roman" w:hAnsi="Times New Roman" w:cs="Times New Roman"/>
      <w:b/>
      <w:bCs/>
      <w:i/>
      <w:iCs/>
      <w:smallCaps w:val="0"/>
      <w:strike w:val="0"/>
      <w:u w:val="none"/>
    </w:rPr>
  </w:style>
  <w:style w:type="character" w:customStyle="1" w:styleId="6">
    <w:name w:val="Основной текст (6)_"/>
    <w:basedOn w:val="a0"/>
    <w:link w:val="60"/>
    <w:rsid w:val="00D1364B"/>
    <w:rPr>
      <w:rFonts w:ascii="Calibri" w:eastAsia="Calibri" w:hAnsi="Calibri" w:cs="Calibri"/>
      <w:b w:val="0"/>
      <w:bCs w:val="0"/>
      <w:i w:val="0"/>
      <w:iCs w:val="0"/>
      <w:smallCaps w:val="0"/>
      <w:strike w:val="0"/>
      <w:sz w:val="20"/>
      <w:szCs w:val="20"/>
      <w:u w:val="none"/>
    </w:rPr>
  </w:style>
  <w:style w:type="character" w:customStyle="1" w:styleId="25">
    <w:name w:val="Колонтитул (2)_"/>
    <w:basedOn w:val="a0"/>
    <w:link w:val="26"/>
    <w:rsid w:val="00D1364B"/>
    <w:rPr>
      <w:rFonts w:ascii="Times New Roman" w:eastAsia="Times New Roman" w:hAnsi="Times New Roman" w:cs="Times New Roman"/>
      <w:b w:val="0"/>
      <w:bCs w:val="0"/>
      <w:i w:val="0"/>
      <w:iCs w:val="0"/>
      <w:smallCaps w:val="0"/>
      <w:strike w:val="0"/>
      <w:sz w:val="20"/>
      <w:szCs w:val="20"/>
      <w:u w:val="none"/>
    </w:rPr>
  </w:style>
  <w:style w:type="character" w:customStyle="1" w:styleId="aa">
    <w:name w:val="Колонтитул_"/>
    <w:basedOn w:val="a0"/>
    <w:link w:val="ab"/>
    <w:rsid w:val="00D1364B"/>
    <w:rPr>
      <w:rFonts w:ascii="Times New Roman" w:eastAsia="Times New Roman" w:hAnsi="Times New Roman" w:cs="Times New Roman"/>
      <w:b w:val="0"/>
      <w:bCs w:val="0"/>
      <w:i w:val="0"/>
      <w:iCs w:val="0"/>
      <w:smallCaps w:val="0"/>
      <w:strike w:val="0"/>
      <w:u w:val="none"/>
    </w:rPr>
  </w:style>
  <w:style w:type="character" w:customStyle="1" w:styleId="12">
    <w:name w:val="Заголовок №1_"/>
    <w:basedOn w:val="a0"/>
    <w:link w:val="13"/>
    <w:rsid w:val="00D1364B"/>
    <w:rPr>
      <w:rFonts w:ascii="Times New Roman" w:eastAsia="Times New Roman" w:hAnsi="Times New Roman" w:cs="Times New Roman"/>
      <w:b/>
      <w:bCs/>
      <w:i/>
      <w:iCs/>
      <w:smallCaps w:val="0"/>
      <w:strike w:val="0"/>
      <w:sz w:val="28"/>
      <w:szCs w:val="28"/>
      <w:u w:val="none"/>
    </w:rPr>
  </w:style>
  <w:style w:type="paragraph" w:customStyle="1" w:styleId="11">
    <w:name w:val="Основной текст1"/>
    <w:basedOn w:val="a"/>
    <w:link w:val="a3"/>
    <w:rsid w:val="00D1364B"/>
    <w:pPr>
      <w:shd w:val="clear" w:color="auto" w:fill="FFFFFF"/>
      <w:ind w:firstLine="380"/>
    </w:pPr>
    <w:rPr>
      <w:rFonts w:ascii="Times New Roman" w:eastAsia="Times New Roman" w:hAnsi="Times New Roman" w:cs="Times New Roman"/>
      <w:sz w:val="22"/>
      <w:szCs w:val="22"/>
    </w:rPr>
  </w:style>
  <w:style w:type="paragraph" w:customStyle="1" w:styleId="a5">
    <w:name w:val="Подпись к картинке"/>
    <w:basedOn w:val="a"/>
    <w:link w:val="a4"/>
    <w:rsid w:val="00D1364B"/>
    <w:pPr>
      <w:shd w:val="clear" w:color="auto" w:fill="FFFFFF"/>
      <w:spacing w:line="250" w:lineRule="auto"/>
    </w:pPr>
    <w:rPr>
      <w:rFonts w:ascii="Times New Roman" w:eastAsia="Times New Roman" w:hAnsi="Times New Roman" w:cs="Times New Roman"/>
      <w:color w:val="858688"/>
      <w:sz w:val="22"/>
      <w:szCs w:val="22"/>
    </w:rPr>
  </w:style>
  <w:style w:type="paragraph" w:customStyle="1" w:styleId="32">
    <w:name w:val="Основной текст (3)"/>
    <w:basedOn w:val="a"/>
    <w:link w:val="31"/>
    <w:rsid w:val="00D1364B"/>
    <w:pPr>
      <w:shd w:val="clear" w:color="auto" w:fill="FFFFFF"/>
      <w:spacing w:after="440"/>
      <w:jc w:val="center"/>
    </w:pPr>
    <w:rPr>
      <w:rFonts w:ascii="Times New Roman" w:eastAsia="Times New Roman" w:hAnsi="Times New Roman" w:cs="Times New Roman"/>
      <w:b/>
      <w:bCs/>
      <w:color w:val="515257"/>
      <w:sz w:val="30"/>
      <w:szCs w:val="30"/>
    </w:rPr>
  </w:style>
  <w:style w:type="paragraph" w:customStyle="1" w:styleId="22">
    <w:name w:val="Основной текст (2)"/>
    <w:basedOn w:val="a"/>
    <w:link w:val="21"/>
    <w:rsid w:val="00D1364B"/>
    <w:pPr>
      <w:shd w:val="clear" w:color="auto" w:fill="FFFFFF"/>
      <w:spacing w:after="130"/>
      <w:jc w:val="center"/>
    </w:pPr>
    <w:rPr>
      <w:rFonts w:ascii="Times New Roman" w:eastAsia="Times New Roman" w:hAnsi="Times New Roman" w:cs="Times New Roman"/>
      <w:color w:val="858688"/>
      <w:sz w:val="26"/>
      <w:szCs w:val="26"/>
    </w:rPr>
  </w:style>
  <w:style w:type="paragraph" w:customStyle="1" w:styleId="24">
    <w:name w:val="Заголовок №2"/>
    <w:basedOn w:val="a"/>
    <w:link w:val="23"/>
    <w:rsid w:val="00D1364B"/>
    <w:pPr>
      <w:shd w:val="clear" w:color="auto" w:fill="FFFFFF"/>
      <w:jc w:val="center"/>
      <w:outlineLvl w:val="1"/>
    </w:pPr>
    <w:rPr>
      <w:rFonts w:ascii="Times New Roman" w:eastAsia="Times New Roman" w:hAnsi="Times New Roman" w:cs="Times New Roman"/>
      <w:b/>
      <w:bCs/>
      <w:sz w:val="28"/>
      <w:szCs w:val="28"/>
    </w:rPr>
  </w:style>
  <w:style w:type="paragraph" w:customStyle="1" w:styleId="a7">
    <w:name w:val="Подпись к таблице"/>
    <w:basedOn w:val="a"/>
    <w:link w:val="a6"/>
    <w:rsid w:val="00D1364B"/>
    <w:pPr>
      <w:shd w:val="clear" w:color="auto" w:fill="FFFFFF"/>
    </w:pPr>
    <w:rPr>
      <w:rFonts w:ascii="Times New Roman" w:eastAsia="Times New Roman" w:hAnsi="Times New Roman" w:cs="Times New Roman"/>
      <w:b/>
      <w:bCs/>
      <w:sz w:val="22"/>
      <w:szCs w:val="22"/>
    </w:rPr>
  </w:style>
  <w:style w:type="paragraph" w:customStyle="1" w:styleId="a9">
    <w:name w:val="Другое"/>
    <w:basedOn w:val="a"/>
    <w:link w:val="a8"/>
    <w:rsid w:val="00D1364B"/>
    <w:pPr>
      <w:shd w:val="clear" w:color="auto" w:fill="FFFFFF"/>
      <w:ind w:firstLine="380"/>
    </w:pPr>
    <w:rPr>
      <w:rFonts w:ascii="Times New Roman" w:eastAsia="Times New Roman" w:hAnsi="Times New Roman" w:cs="Times New Roman"/>
      <w:sz w:val="22"/>
      <w:szCs w:val="22"/>
    </w:rPr>
  </w:style>
  <w:style w:type="paragraph" w:customStyle="1" w:styleId="34">
    <w:name w:val="Заголовок №3"/>
    <w:basedOn w:val="a"/>
    <w:link w:val="33"/>
    <w:rsid w:val="00D1364B"/>
    <w:pPr>
      <w:shd w:val="clear" w:color="auto" w:fill="FFFFFF"/>
      <w:spacing w:after="190" w:line="276" w:lineRule="auto"/>
      <w:outlineLvl w:val="2"/>
    </w:pPr>
    <w:rPr>
      <w:rFonts w:ascii="Times New Roman" w:eastAsia="Times New Roman" w:hAnsi="Times New Roman" w:cs="Times New Roman"/>
      <w:b/>
      <w:bCs/>
      <w:i/>
      <w:iCs/>
    </w:rPr>
  </w:style>
  <w:style w:type="paragraph" w:customStyle="1" w:styleId="60">
    <w:name w:val="Основной текст (6)"/>
    <w:basedOn w:val="a"/>
    <w:link w:val="6"/>
    <w:rsid w:val="00D1364B"/>
    <w:pPr>
      <w:shd w:val="clear" w:color="auto" w:fill="FFFFFF"/>
      <w:spacing w:line="286" w:lineRule="auto"/>
    </w:pPr>
    <w:rPr>
      <w:rFonts w:ascii="Calibri" w:eastAsia="Calibri" w:hAnsi="Calibri" w:cs="Calibri"/>
      <w:sz w:val="20"/>
      <w:szCs w:val="20"/>
    </w:rPr>
  </w:style>
  <w:style w:type="paragraph" w:customStyle="1" w:styleId="26">
    <w:name w:val="Колонтитул (2)"/>
    <w:basedOn w:val="a"/>
    <w:link w:val="25"/>
    <w:rsid w:val="00D1364B"/>
    <w:pPr>
      <w:shd w:val="clear" w:color="auto" w:fill="FFFFFF"/>
    </w:pPr>
    <w:rPr>
      <w:rFonts w:ascii="Times New Roman" w:eastAsia="Times New Roman" w:hAnsi="Times New Roman" w:cs="Times New Roman"/>
      <w:sz w:val="20"/>
      <w:szCs w:val="20"/>
    </w:rPr>
  </w:style>
  <w:style w:type="paragraph" w:customStyle="1" w:styleId="ab">
    <w:name w:val="Колонтитул"/>
    <w:basedOn w:val="a"/>
    <w:link w:val="aa"/>
    <w:rsid w:val="00D1364B"/>
    <w:pPr>
      <w:shd w:val="clear" w:color="auto" w:fill="FFFFFF"/>
    </w:pPr>
    <w:rPr>
      <w:rFonts w:ascii="Times New Roman" w:eastAsia="Times New Roman" w:hAnsi="Times New Roman" w:cs="Times New Roman"/>
    </w:rPr>
  </w:style>
  <w:style w:type="paragraph" w:customStyle="1" w:styleId="13">
    <w:name w:val="Заголовок №1"/>
    <w:basedOn w:val="a"/>
    <w:link w:val="12"/>
    <w:rsid w:val="00D1364B"/>
    <w:pPr>
      <w:shd w:val="clear" w:color="auto" w:fill="FFFFFF"/>
      <w:spacing w:after="240"/>
      <w:jc w:val="center"/>
      <w:outlineLvl w:val="0"/>
    </w:pPr>
    <w:rPr>
      <w:rFonts w:ascii="Times New Roman" w:eastAsia="Times New Roman" w:hAnsi="Times New Roman" w:cs="Times New Roman"/>
      <w:b/>
      <w:bCs/>
      <w:i/>
      <w:iCs/>
      <w:sz w:val="28"/>
      <w:szCs w:val="28"/>
    </w:rPr>
  </w:style>
  <w:style w:type="paragraph" w:styleId="ac">
    <w:name w:val="Balloon Text"/>
    <w:basedOn w:val="a"/>
    <w:link w:val="ad"/>
    <w:uiPriority w:val="99"/>
    <w:semiHidden/>
    <w:unhideWhenUsed/>
    <w:rsid w:val="008E2A1A"/>
    <w:rPr>
      <w:rFonts w:ascii="Tahoma" w:hAnsi="Tahoma" w:cs="Tahoma"/>
      <w:sz w:val="16"/>
      <w:szCs w:val="16"/>
    </w:rPr>
  </w:style>
  <w:style w:type="character" w:customStyle="1" w:styleId="ad">
    <w:name w:val="Текст выноски Знак"/>
    <w:basedOn w:val="a0"/>
    <w:link w:val="ac"/>
    <w:uiPriority w:val="99"/>
    <w:semiHidden/>
    <w:rsid w:val="008E2A1A"/>
    <w:rPr>
      <w:rFonts w:ascii="Tahoma" w:hAnsi="Tahoma" w:cs="Tahoma"/>
      <w:color w:val="000000"/>
      <w:sz w:val="16"/>
      <w:szCs w:val="16"/>
    </w:rPr>
  </w:style>
  <w:style w:type="character" w:customStyle="1" w:styleId="10">
    <w:name w:val="Заголовок 1 Знак"/>
    <w:basedOn w:val="a0"/>
    <w:link w:val="1"/>
    <w:uiPriority w:val="99"/>
    <w:rsid w:val="008E2A1A"/>
    <w:rPr>
      <w:rFonts w:ascii="Cambria" w:eastAsia="Times New Roman" w:hAnsi="Cambria" w:cs="Times New Roman"/>
      <w:b/>
      <w:bCs/>
      <w:color w:val="365F91"/>
      <w:sz w:val="28"/>
      <w:szCs w:val="28"/>
      <w:lang w:bidi="ar-SA"/>
    </w:rPr>
  </w:style>
  <w:style w:type="character" w:customStyle="1" w:styleId="20">
    <w:name w:val="Заголовок 2 Знак"/>
    <w:basedOn w:val="a0"/>
    <w:link w:val="2"/>
    <w:uiPriority w:val="99"/>
    <w:rsid w:val="008E2A1A"/>
    <w:rPr>
      <w:rFonts w:ascii="Arial" w:eastAsia="Times New Roman" w:hAnsi="Arial" w:cs="Times New Roman"/>
      <w:b/>
      <w:i/>
      <w:sz w:val="28"/>
      <w:szCs w:val="20"/>
      <w:lang w:bidi="ar-SA"/>
    </w:rPr>
  </w:style>
  <w:style w:type="character" w:customStyle="1" w:styleId="30">
    <w:name w:val="Заголовок 3 Знак"/>
    <w:basedOn w:val="a0"/>
    <w:link w:val="3"/>
    <w:uiPriority w:val="99"/>
    <w:rsid w:val="008E2A1A"/>
    <w:rPr>
      <w:rFonts w:ascii="Arial" w:eastAsia="Times New Roman" w:hAnsi="Arial" w:cs="Arial"/>
      <w:b/>
      <w:bCs/>
      <w:sz w:val="26"/>
      <w:szCs w:val="26"/>
      <w:lang w:bidi="ar-SA"/>
    </w:rPr>
  </w:style>
  <w:style w:type="character" w:customStyle="1" w:styleId="50">
    <w:name w:val="Заголовок 5 Знак"/>
    <w:basedOn w:val="a0"/>
    <w:link w:val="5"/>
    <w:uiPriority w:val="99"/>
    <w:rsid w:val="008E2A1A"/>
    <w:rPr>
      <w:rFonts w:ascii="Calibri" w:eastAsia="Times New Roman" w:hAnsi="Calibri" w:cs="Times New Roman"/>
      <w:b/>
      <w:bCs/>
      <w:i/>
      <w:iCs/>
      <w:sz w:val="26"/>
      <w:szCs w:val="26"/>
      <w:lang w:bidi="ar-SA"/>
    </w:rPr>
  </w:style>
  <w:style w:type="character" w:customStyle="1" w:styleId="70">
    <w:name w:val="Заголовок 7 Знак"/>
    <w:basedOn w:val="a0"/>
    <w:link w:val="7"/>
    <w:uiPriority w:val="99"/>
    <w:rsid w:val="008E2A1A"/>
    <w:rPr>
      <w:rFonts w:ascii="Times New Roman" w:eastAsia="Times New Roman" w:hAnsi="Times New Roman" w:cs="Times New Roman"/>
      <w:b/>
      <w:szCs w:val="20"/>
      <w:lang w:bidi="ar-SA"/>
    </w:rPr>
  </w:style>
  <w:style w:type="character" w:customStyle="1" w:styleId="80">
    <w:name w:val="Заголовок 8 Знак"/>
    <w:basedOn w:val="a0"/>
    <w:link w:val="8"/>
    <w:uiPriority w:val="99"/>
    <w:rsid w:val="008E2A1A"/>
    <w:rPr>
      <w:rFonts w:ascii="Times New Roman" w:eastAsia="Times New Roman" w:hAnsi="Times New Roman" w:cs="Times New Roman"/>
      <w:i/>
      <w:iCs/>
      <w:lang w:bidi="ar-SA"/>
    </w:rPr>
  </w:style>
  <w:style w:type="paragraph" w:styleId="ae">
    <w:name w:val="header"/>
    <w:basedOn w:val="a"/>
    <w:link w:val="af"/>
    <w:uiPriority w:val="99"/>
    <w:semiHidden/>
    <w:unhideWhenUsed/>
    <w:rsid w:val="008E2A1A"/>
    <w:pPr>
      <w:tabs>
        <w:tab w:val="center" w:pos="4677"/>
        <w:tab w:val="right" w:pos="9355"/>
      </w:tabs>
    </w:pPr>
  </w:style>
  <w:style w:type="character" w:customStyle="1" w:styleId="af">
    <w:name w:val="Верхний колонтитул Знак"/>
    <w:basedOn w:val="a0"/>
    <w:link w:val="ae"/>
    <w:uiPriority w:val="99"/>
    <w:semiHidden/>
    <w:rsid w:val="008E2A1A"/>
    <w:rPr>
      <w:color w:val="000000"/>
    </w:rPr>
  </w:style>
  <w:style w:type="paragraph" w:styleId="af0">
    <w:name w:val="footer"/>
    <w:basedOn w:val="a"/>
    <w:link w:val="af1"/>
    <w:uiPriority w:val="99"/>
    <w:semiHidden/>
    <w:unhideWhenUsed/>
    <w:rsid w:val="008E2A1A"/>
    <w:pPr>
      <w:tabs>
        <w:tab w:val="center" w:pos="4677"/>
        <w:tab w:val="right" w:pos="9355"/>
      </w:tabs>
    </w:pPr>
  </w:style>
  <w:style w:type="character" w:customStyle="1" w:styleId="af1">
    <w:name w:val="Нижний колонтитул Знак"/>
    <w:basedOn w:val="a0"/>
    <w:link w:val="af0"/>
    <w:uiPriority w:val="99"/>
    <w:semiHidden/>
    <w:rsid w:val="008E2A1A"/>
    <w:rPr>
      <w:color w:val="000000"/>
    </w:rPr>
  </w:style>
  <w:style w:type="paragraph" w:styleId="af2">
    <w:name w:val="List Paragraph"/>
    <w:basedOn w:val="a"/>
    <w:uiPriority w:val="99"/>
    <w:qFormat/>
    <w:rsid w:val="008E2A1A"/>
    <w:pPr>
      <w:ind w:left="720"/>
      <w:contextualSpacing/>
    </w:pPr>
  </w:style>
  <w:style w:type="paragraph" w:customStyle="1" w:styleId="Style1">
    <w:name w:val="Style1"/>
    <w:basedOn w:val="a"/>
    <w:uiPriority w:val="99"/>
    <w:rsid w:val="008E2A1A"/>
    <w:pPr>
      <w:autoSpaceDE w:val="0"/>
      <w:autoSpaceDN w:val="0"/>
      <w:adjustRightInd w:val="0"/>
    </w:pPr>
    <w:rPr>
      <w:rFonts w:ascii="Microsoft Sans Serif" w:eastAsia="Times New Roman" w:hAnsi="Microsoft Sans Serif" w:cs="Microsoft Sans Serif"/>
      <w:color w:val="auto"/>
      <w:lang w:bidi="ar-SA"/>
    </w:rPr>
  </w:style>
  <w:style w:type="paragraph" w:customStyle="1" w:styleId="Standard">
    <w:name w:val="Standard"/>
    <w:uiPriority w:val="99"/>
    <w:rsid w:val="008E2A1A"/>
    <w:pPr>
      <w:suppressAutoHyphens/>
      <w:autoSpaceDN w:val="0"/>
      <w:textAlignment w:val="baseline"/>
    </w:pPr>
    <w:rPr>
      <w:rFonts w:ascii="Times New Roman CYR" w:eastAsia="SimSun" w:hAnsi="Times New Roman CYR" w:cs="F"/>
      <w:kern w:val="3"/>
      <w:lang w:bidi="ar-SA"/>
    </w:rPr>
  </w:style>
  <w:style w:type="paragraph" w:styleId="27">
    <w:name w:val="Body Text Indent 2"/>
    <w:basedOn w:val="a"/>
    <w:link w:val="28"/>
    <w:uiPriority w:val="99"/>
    <w:rsid w:val="008E2A1A"/>
    <w:pPr>
      <w:widowControl/>
      <w:spacing w:line="360" w:lineRule="auto"/>
      <w:ind w:firstLine="709"/>
      <w:jc w:val="both"/>
    </w:pPr>
    <w:rPr>
      <w:rFonts w:ascii="Times New Roman" w:eastAsia="Times New Roman" w:hAnsi="Times New Roman" w:cs="Times New Roman"/>
      <w:color w:val="auto"/>
      <w:sz w:val="28"/>
      <w:lang w:bidi="ar-SA"/>
    </w:rPr>
  </w:style>
  <w:style w:type="character" w:customStyle="1" w:styleId="28">
    <w:name w:val="Основной текст с отступом 2 Знак"/>
    <w:basedOn w:val="a0"/>
    <w:link w:val="27"/>
    <w:uiPriority w:val="99"/>
    <w:rsid w:val="008E2A1A"/>
    <w:rPr>
      <w:rFonts w:ascii="Times New Roman" w:eastAsia="Times New Roman" w:hAnsi="Times New Roman" w:cs="Times New Roman"/>
      <w:sz w:val="28"/>
      <w:lang w:bidi="ar-SA"/>
    </w:rPr>
  </w:style>
  <w:style w:type="paragraph" w:styleId="af3">
    <w:name w:val="Normal (Web)"/>
    <w:basedOn w:val="a"/>
    <w:uiPriority w:val="99"/>
    <w:rsid w:val="008E2A1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110">
    <w:name w:val="Заголовок 11"/>
    <w:basedOn w:val="a"/>
    <w:uiPriority w:val="99"/>
    <w:rsid w:val="008E2A1A"/>
    <w:pPr>
      <w:autoSpaceDE w:val="0"/>
      <w:autoSpaceDN w:val="0"/>
      <w:spacing w:line="275" w:lineRule="exact"/>
      <w:ind w:left="1683"/>
      <w:outlineLvl w:val="1"/>
    </w:pPr>
    <w:rPr>
      <w:rFonts w:ascii="Times New Roman" w:eastAsia="Times New Roman" w:hAnsi="Times New Roman" w:cs="Times New Roman"/>
      <w:b/>
      <w:bCs/>
      <w:color w:val="auto"/>
      <w:lang w:bidi="ar-SA"/>
    </w:rPr>
  </w:style>
  <w:style w:type="paragraph" w:customStyle="1" w:styleId="210">
    <w:name w:val="Заголовок 21"/>
    <w:basedOn w:val="a"/>
    <w:uiPriority w:val="99"/>
    <w:rsid w:val="008E2A1A"/>
    <w:pPr>
      <w:autoSpaceDE w:val="0"/>
      <w:autoSpaceDN w:val="0"/>
      <w:spacing w:line="276" w:lineRule="exact"/>
      <w:ind w:left="1683"/>
      <w:outlineLvl w:val="2"/>
    </w:pPr>
    <w:rPr>
      <w:rFonts w:ascii="Times New Roman" w:eastAsia="Times New Roman" w:hAnsi="Times New Roman" w:cs="Times New Roman"/>
      <w:b/>
      <w:bCs/>
      <w:i/>
      <w:color w:val="auto"/>
      <w:lang w:bidi="ar-SA"/>
    </w:rPr>
  </w:style>
  <w:style w:type="paragraph" w:styleId="af4">
    <w:name w:val="No Spacing"/>
    <w:uiPriority w:val="1"/>
    <w:qFormat/>
    <w:rsid w:val="008E2A1A"/>
    <w:pPr>
      <w:widowControl/>
    </w:pPr>
    <w:rPr>
      <w:rFonts w:ascii="Calibri" w:eastAsia="Calibri" w:hAnsi="Calibri" w:cs="Times New Roman"/>
      <w:sz w:val="22"/>
      <w:szCs w:val="22"/>
      <w:lang w:eastAsia="en-US" w:bidi="ar-SA"/>
    </w:rPr>
  </w:style>
  <w:style w:type="character" w:styleId="af5">
    <w:name w:val="Hyperlink"/>
    <w:basedOn w:val="a0"/>
    <w:uiPriority w:val="99"/>
    <w:rsid w:val="008E2A1A"/>
    <w:rPr>
      <w:rFonts w:cs="Times New Roman"/>
      <w:color w:val="0000FF"/>
      <w:u w:val="single"/>
    </w:rPr>
  </w:style>
  <w:style w:type="character" w:customStyle="1" w:styleId="af6">
    <w:name w:val="Текст сноски Знак"/>
    <w:basedOn w:val="a0"/>
    <w:link w:val="af7"/>
    <w:uiPriority w:val="99"/>
    <w:semiHidden/>
    <w:rsid w:val="008E2A1A"/>
    <w:rPr>
      <w:rFonts w:ascii="Times New Roman" w:eastAsia="Times New Roman" w:hAnsi="Times New Roman" w:cs="Times New Roman"/>
      <w:sz w:val="20"/>
      <w:szCs w:val="20"/>
    </w:rPr>
  </w:style>
  <w:style w:type="paragraph" w:styleId="af7">
    <w:name w:val="footnote text"/>
    <w:basedOn w:val="a"/>
    <w:link w:val="af6"/>
    <w:uiPriority w:val="99"/>
    <w:semiHidden/>
    <w:rsid w:val="008E2A1A"/>
    <w:pPr>
      <w:widowControl/>
    </w:pPr>
    <w:rPr>
      <w:rFonts w:ascii="Times New Roman" w:eastAsia="Times New Roman" w:hAnsi="Times New Roman" w:cs="Times New Roman"/>
      <w:color w:val="auto"/>
      <w:sz w:val="20"/>
      <w:szCs w:val="20"/>
    </w:rPr>
  </w:style>
  <w:style w:type="character" w:customStyle="1" w:styleId="14">
    <w:name w:val="Текст сноски Знак1"/>
    <w:basedOn w:val="a0"/>
    <w:link w:val="af7"/>
    <w:uiPriority w:val="99"/>
    <w:semiHidden/>
    <w:rsid w:val="008E2A1A"/>
    <w:rPr>
      <w:color w:val="000000"/>
      <w:sz w:val="20"/>
      <w:szCs w:val="20"/>
    </w:rPr>
  </w:style>
  <w:style w:type="paragraph" w:styleId="af8">
    <w:name w:val="Title"/>
    <w:basedOn w:val="a"/>
    <w:link w:val="af9"/>
    <w:uiPriority w:val="99"/>
    <w:qFormat/>
    <w:rsid w:val="008E2A1A"/>
    <w:pPr>
      <w:widowControl/>
      <w:jc w:val="center"/>
    </w:pPr>
    <w:rPr>
      <w:rFonts w:ascii="Times New Roman" w:eastAsia="Times New Roman" w:hAnsi="Times New Roman" w:cs="Times New Roman"/>
      <w:b/>
      <w:color w:val="auto"/>
      <w:sz w:val="22"/>
      <w:szCs w:val="20"/>
      <w:lang w:bidi="ar-SA"/>
    </w:rPr>
  </w:style>
  <w:style w:type="character" w:customStyle="1" w:styleId="af9">
    <w:name w:val="Название Знак"/>
    <w:basedOn w:val="a0"/>
    <w:link w:val="af8"/>
    <w:uiPriority w:val="99"/>
    <w:rsid w:val="008E2A1A"/>
    <w:rPr>
      <w:rFonts w:ascii="Times New Roman" w:eastAsia="Times New Roman" w:hAnsi="Times New Roman" w:cs="Times New Roman"/>
      <w:b/>
      <w:sz w:val="22"/>
      <w:szCs w:val="20"/>
      <w:lang w:bidi="ar-SA"/>
    </w:rPr>
  </w:style>
  <w:style w:type="character" w:customStyle="1" w:styleId="afa">
    <w:name w:val="Основной текст Знак"/>
    <w:basedOn w:val="a0"/>
    <w:link w:val="afb"/>
    <w:uiPriority w:val="99"/>
    <w:semiHidden/>
    <w:rsid w:val="008E2A1A"/>
    <w:rPr>
      <w:rFonts w:ascii="Calibri" w:eastAsia="Times New Roman" w:hAnsi="Calibri" w:cs="Times New Roman"/>
    </w:rPr>
  </w:style>
  <w:style w:type="paragraph" w:styleId="afb">
    <w:name w:val="Body Text"/>
    <w:basedOn w:val="a"/>
    <w:link w:val="afa"/>
    <w:uiPriority w:val="99"/>
    <w:semiHidden/>
    <w:rsid w:val="008E2A1A"/>
    <w:pPr>
      <w:widowControl/>
      <w:spacing w:after="120" w:line="276" w:lineRule="auto"/>
    </w:pPr>
    <w:rPr>
      <w:rFonts w:ascii="Calibri" w:eastAsia="Times New Roman" w:hAnsi="Calibri" w:cs="Times New Roman"/>
      <w:color w:val="auto"/>
    </w:rPr>
  </w:style>
  <w:style w:type="character" w:customStyle="1" w:styleId="15">
    <w:name w:val="Основной текст Знак1"/>
    <w:basedOn w:val="a0"/>
    <w:link w:val="afb"/>
    <w:uiPriority w:val="99"/>
    <w:semiHidden/>
    <w:rsid w:val="008E2A1A"/>
    <w:rPr>
      <w:color w:val="000000"/>
    </w:rPr>
  </w:style>
  <w:style w:type="character" w:customStyle="1" w:styleId="afc">
    <w:name w:val="Основной текст с отступом Знак"/>
    <w:basedOn w:val="a0"/>
    <w:link w:val="afd"/>
    <w:uiPriority w:val="99"/>
    <w:semiHidden/>
    <w:rsid w:val="008E2A1A"/>
    <w:rPr>
      <w:rFonts w:ascii="Times New Roman" w:eastAsia="Times New Roman" w:hAnsi="Times New Roman" w:cs="Times New Roman"/>
      <w:sz w:val="28"/>
      <w:szCs w:val="20"/>
    </w:rPr>
  </w:style>
  <w:style w:type="paragraph" w:styleId="afd">
    <w:name w:val="Body Text Indent"/>
    <w:basedOn w:val="a"/>
    <w:link w:val="afc"/>
    <w:uiPriority w:val="99"/>
    <w:semiHidden/>
    <w:rsid w:val="008E2A1A"/>
    <w:pPr>
      <w:widowControl/>
      <w:pBdr>
        <w:left w:val="single" w:sz="4" w:space="4" w:color="auto"/>
      </w:pBdr>
      <w:spacing w:line="360" w:lineRule="auto"/>
      <w:jc w:val="both"/>
    </w:pPr>
    <w:rPr>
      <w:rFonts w:ascii="Times New Roman" w:eastAsia="Times New Roman" w:hAnsi="Times New Roman" w:cs="Times New Roman"/>
      <w:color w:val="auto"/>
      <w:sz w:val="28"/>
      <w:szCs w:val="20"/>
    </w:rPr>
  </w:style>
  <w:style w:type="character" w:customStyle="1" w:styleId="16">
    <w:name w:val="Основной текст с отступом Знак1"/>
    <w:basedOn w:val="a0"/>
    <w:link w:val="afd"/>
    <w:uiPriority w:val="99"/>
    <w:semiHidden/>
    <w:rsid w:val="008E2A1A"/>
    <w:rPr>
      <w:color w:val="000000"/>
    </w:rPr>
  </w:style>
  <w:style w:type="character" w:customStyle="1" w:styleId="35">
    <w:name w:val="Основной текст 3 Знак"/>
    <w:basedOn w:val="a0"/>
    <w:link w:val="36"/>
    <w:uiPriority w:val="99"/>
    <w:semiHidden/>
    <w:rsid w:val="008E2A1A"/>
    <w:rPr>
      <w:rFonts w:ascii="Times New Roman" w:eastAsia="Times New Roman" w:hAnsi="Times New Roman" w:cs="Times New Roman"/>
      <w:sz w:val="28"/>
    </w:rPr>
  </w:style>
  <w:style w:type="paragraph" w:styleId="36">
    <w:name w:val="Body Text 3"/>
    <w:basedOn w:val="a"/>
    <w:link w:val="35"/>
    <w:uiPriority w:val="99"/>
    <w:semiHidden/>
    <w:rsid w:val="008E2A1A"/>
    <w:pPr>
      <w:widowControl/>
      <w:jc w:val="both"/>
    </w:pPr>
    <w:rPr>
      <w:rFonts w:ascii="Times New Roman" w:eastAsia="Times New Roman" w:hAnsi="Times New Roman" w:cs="Times New Roman"/>
      <w:color w:val="auto"/>
      <w:sz w:val="28"/>
    </w:rPr>
  </w:style>
  <w:style w:type="character" w:customStyle="1" w:styleId="310">
    <w:name w:val="Основной текст 3 Знак1"/>
    <w:basedOn w:val="a0"/>
    <w:link w:val="36"/>
    <w:uiPriority w:val="99"/>
    <w:semiHidden/>
    <w:rsid w:val="008E2A1A"/>
    <w:rPr>
      <w:color w:val="000000"/>
      <w:sz w:val="16"/>
      <w:szCs w:val="16"/>
    </w:rPr>
  </w:style>
  <w:style w:type="character" w:customStyle="1" w:styleId="37">
    <w:name w:val="Основной текст с отступом 3 Знак"/>
    <w:basedOn w:val="a0"/>
    <w:link w:val="38"/>
    <w:uiPriority w:val="99"/>
    <w:semiHidden/>
    <w:rsid w:val="008E2A1A"/>
    <w:rPr>
      <w:rFonts w:ascii="Times New Roman" w:eastAsia="Times New Roman" w:hAnsi="Times New Roman" w:cs="Times New Roman"/>
      <w:sz w:val="16"/>
      <w:szCs w:val="16"/>
    </w:rPr>
  </w:style>
  <w:style w:type="paragraph" w:styleId="38">
    <w:name w:val="Body Text Indent 3"/>
    <w:basedOn w:val="a"/>
    <w:link w:val="37"/>
    <w:uiPriority w:val="99"/>
    <w:semiHidden/>
    <w:rsid w:val="008E2A1A"/>
    <w:pPr>
      <w:widowControl/>
      <w:spacing w:after="120"/>
      <w:ind w:left="283"/>
    </w:pPr>
    <w:rPr>
      <w:rFonts w:ascii="Times New Roman" w:eastAsia="Times New Roman" w:hAnsi="Times New Roman" w:cs="Times New Roman"/>
      <w:color w:val="auto"/>
      <w:sz w:val="16"/>
      <w:szCs w:val="16"/>
    </w:rPr>
  </w:style>
  <w:style w:type="character" w:customStyle="1" w:styleId="311">
    <w:name w:val="Основной текст с отступом 3 Знак1"/>
    <w:basedOn w:val="a0"/>
    <w:link w:val="38"/>
    <w:uiPriority w:val="99"/>
    <w:semiHidden/>
    <w:rsid w:val="008E2A1A"/>
    <w:rPr>
      <w:color w:val="000000"/>
      <w:sz w:val="16"/>
      <w:szCs w:val="16"/>
    </w:rPr>
  </w:style>
  <w:style w:type="character" w:customStyle="1" w:styleId="afe">
    <w:name w:val="Текст Знак"/>
    <w:basedOn w:val="a0"/>
    <w:link w:val="aff"/>
    <w:uiPriority w:val="99"/>
    <w:semiHidden/>
    <w:rsid w:val="008E2A1A"/>
    <w:rPr>
      <w:rFonts w:ascii="Courier New" w:eastAsia="Times New Roman" w:hAnsi="Courier New" w:cs="Courier New"/>
      <w:sz w:val="20"/>
      <w:szCs w:val="20"/>
    </w:rPr>
  </w:style>
  <w:style w:type="paragraph" w:styleId="aff">
    <w:name w:val="Plain Text"/>
    <w:basedOn w:val="a"/>
    <w:link w:val="afe"/>
    <w:uiPriority w:val="99"/>
    <w:semiHidden/>
    <w:rsid w:val="008E2A1A"/>
    <w:pPr>
      <w:widowControl/>
    </w:pPr>
    <w:rPr>
      <w:rFonts w:ascii="Courier New" w:eastAsia="Times New Roman" w:hAnsi="Courier New" w:cs="Courier New"/>
      <w:color w:val="auto"/>
      <w:sz w:val="20"/>
      <w:szCs w:val="20"/>
    </w:rPr>
  </w:style>
  <w:style w:type="character" w:customStyle="1" w:styleId="17">
    <w:name w:val="Текст Знак1"/>
    <w:basedOn w:val="a0"/>
    <w:link w:val="aff"/>
    <w:uiPriority w:val="99"/>
    <w:semiHidden/>
    <w:rsid w:val="008E2A1A"/>
    <w:rPr>
      <w:rFonts w:ascii="Consolas" w:hAnsi="Consolas" w:cs="Consolas"/>
      <w:color w:val="000000"/>
      <w:sz w:val="21"/>
      <w:szCs w:val="21"/>
    </w:rPr>
  </w:style>
  <w:style w:type="paragraph" w:customStyle="1" w:styleId="FR2">
    <w:name w:val="FR2"/>
    <w:uiPriority w:val="99"/>
    <w:rsid w:val="008E2A1A"/>
    <w:pPr>
      <w:jc w:val="center"/>
    </w:pPr>
    <w:rPr>
      <w:rFonts w:ascii="Times New Roman" w:eastAsia="Times New Roman" w:hAnsi="Times New Roman" w:cs="Times New Roman"/>
      <w:b/>
      <w:sz w:val="32"/>
      <w:szCs w:val="20"/>
      <w:lang w:bidi="ar-SA"/>
    </w:rPr>
  </w:style>
  <w:style w:type="paragraph" w:customStyle="1" w:styleId="29">
    <w:name w:val="шап2"/>
    <w:basedOn w:val="a"/>
    <w:uiPriority w:val="99"/>
    <w:rsid w:val="008E2A1A"/>
    <w:pPr>
      <w:widowControl/>
      <w:spacing w:after="567"/>
      <w:jc w:val="center"/>
    </w:pPr>
    <w:rPr>
      <w:rFonts w:ascii="Times New Roman" w:eastAsia="Times New Roman" w:hAnsi="Times New Roman" w:cs="Times New Roman"/>
      <w:color w:val="auto"/>
      <w:szCs w:val="20"/>
      <w:lang w:bidi="ar-SA"/>
    </w:rPr>
  </w:style>
  <w:style w:type="paragraph" w:customStyle="1" w:styleId="aff0">
    <w:name w:val="Стиль"/>
    <w:uiPriority w:val="99"/>
    <w:rsid w:val="008E2A1A"/>
    <w:pPr>
      <w:autoSpaceDE w:val="0"/>
      <w:autoSpaceDN w:val="0"/>
      <w:adjustRightInd w:val="0"/>
    </w:pPr>
    <w:rPr>
      <w:rFonts w:ascii="Times New Roman" w:eastAsia="Times New Roman" w:hAnsi="Times New Roman" w:cs="Times New Roman"/>
      <w:lang w:bidi="ar-SA"/>
    </w:rPr>
  </w:style>
  <w:style w:type="paragraph" w:customStyle="1" w:styleId="18">
    <w:name w:val="Знак1"/>
    <w:basedOn w:val="a"/>
    <w:uiPriority w:val="99"/>
    <w:rsid w:val="008E2A1A"/>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text">
    <w:name w:val="text"/>
    <w:basedOn w:val="a"/>
    <w:uiPriority w:val="99"/>
    <w:rsid w:val="008E2A1A"/>
    <w:pPr>
      <w:widowControl/>
      <w:spacing w:before="48" w:after="48"/>
      <w:ind w:firstLine="384"/>
      <w:jc w:val="both"/>
    </w:pPr>
    <w:rPr>
      <w:rFonts w:ascii="Times New Roman" w:eastAsia="Times New Roman" w:hAnsi="Times New Roman" w:cs="Times New Roman"/>
      <w:color w:val="auto"/>
      <w:lang w:bidi="ar-SA"/>
    </w:rPr>
  </w:style>
  <w:style w:type="table" w:styleId="aff1">
    <w:name w:val="Table Grid"/>
    <w:basedOn w:val="a1"/>
    <w:uiPriority w:val="59"/>
    <w:rsid w:val="008E2A1A"/>
    <w:pPr>
      <w:widowControl/>
    </w:pPr>
    <w:rPr>
      <w:rFonts w:ascii="Times New Roman" w:eastAsia="Times New Roman" w:hAnsi="Times New Roman" w:cs="Times New Roman"/>
      <w:sz w:val="20"/>
      <w:szCs w:val="20"/>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www.gramota.ru/" TargetMode="External"/><Relationship Id="rId18" Type="http://schemas.openxmlformats.org/officeDocument/2006/relationships/hyperlink" Target="http://www.vschool.km.ru/" TargetMode="External"/><Relationship Id="rId26" Type="http://schemas.openxmlformats.org/officeDocument/2006/relationships/image" Target="media/image4.jpeg"/><Relationship Id="rId39" Type="http://schemas.openxmlformats.org/officeDocument/2006/relationships/footer" Target="footer6.xml"/><Relationship Id="rId21" Type="http://schemas.openxmlformats.org/officeDocument/2006/relationships/hyperlink" Target="http://www.college.ru/" TargetMode="External"/><Relationship Id="rId34" Type="http://schemas.openxmlformats.org/officeDocument/2006/relationships/image" Target="media/image10.png"/><Relationship Id="rId42" Type="http://schemas.openxmlformats.org/officeDocument/2006/relationships/image" Target="media/image14.png"/><Relationship Id="rId47" Type="http://schemas.openxmlformats.org/officeDocument/2006/relationships/hyperlink" Target="http://www.saharina.ru/tests/test.php?name=test122.xml" TargetMode="External"/><Relationship Id="rId50" Type="http://schemas.openxmlformats.org/officeDocument/2006/relationships/hyperlink" Target="http://www.saharina.ru/tests/test.php?name=test233.xml" TargetMode="External"/><Relationship Id="rId55" Type="http://schemas.openxmlformats.org/officeDocument/2006/relationships/hyperlink" Target="http://www.saharina.ru/tests/test.php?name=test320.xml" TargetMode="External"/><Relationship Id="rId63" Type="http://schemas.openxmlformats.org/officeDocument/2006/relationships/hyperlink" Target="http://www.saharina.ru/tests/test.php?name=test321.xml" TargetMode="External"/><Relationship Id="rId68" Type="http://schemas.openxmlformats.org/officeDocument/2006/relationships/hyperlink" Target="http://www.saharina.ru/tests/test.php?name=test321.xml" TargetMode="External"/><Relationship Id="rId7" Type="http://schemas.openxmlformats.org/officeDocument/2006/relationships/image" Target="media/image1.jpeg"/><Relationship Id="rId71" Type="http://schemas.openxmlformats.org/officeDocument/2006/relationships/hyperlink" Target="http://www.saharina.ru/tests/test.php?name=test321.xml" TargetMode="External"/><Relationship Id="rId2" Type="http://schemas.openxmlformats.org/officeDocument/2006/relationships/styles" Target="styles.xml"/><Relationship Id="rId16" Type="http://schemas.openxmlformats.org/officeDocument/2006/relationships/hyperlink" Target="http://www.college.ru/" TargetMode="External"/><Relationship Id="rId29" Type="http://schemas.openxmlformats.org/officeDocument/2006/relationships/image" Target="media/image7.jpeg"/><Relationship Id="rId11" Type="http://schemas.openxmlformats.org/officeDocument/2006/relationships/hyperlink" Target="http://www.ict.edu.ru/" TargetMode="External"/><Relationship Id="rId24" Type="http://schemas.openxmlformats.org/officeDocument/2006/relationships/image" Target="media/image2.png"/><Relationship Id="rId32" Type="http://schemas.openxmlformats.org/officeDocument/2006/relationships/footer" Target="footer2.xml"/><Relationship Id="rId37" Type="http://schemas.openxmlformats.org/officeDocument/2006/relationships/footer" Target="footer4.xml"/><Relationship Id="rId40" Type="http://schemas.openxmlformats.org/officeDocument/2006/relationships/image" Target="media/image12.png"/><Relationship Id="rId45" Type="http://schemas.openxmlformats.org/officeDocument/2006/relationships/hyperlink" Target="http://school-collection.edu.ru/catalog/res/b92cebe7-12a0-4c07-a148-b5cda48f927b/view/%23_blank" TargetMode="External"/><Relationship Id="rId53" Type="http://schemas.openxmlformats.org/officeDocument/2006/relationships/hyperlink" Target="http://www.saharina.ru/tests/test.php?name=test320.xml" TargetMode="External"/><Relationship Id="rId58" Type="http://schemas.openxmlformats.org/officeDocument/2006/relationships/hyperlink" Target="http://www.saharina.ru/tests/test.php?name=test320.xml" TargetMode="External"/><Relationship Id="rId66" Type="http://schemas.openxmlformats.org/officeDocument/2006/relationships/hyperlink" Target="http://www.saharina.ru/tests/test.php?name=test321.xml" TargetMode="External"/><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alledu.ru/" TargetMode="External"/><Relationship Id="rId23" Type="http://schemas.openxmlformats.org/officeDocument/2006/relationships/hyperlink" Target="http://www.ruslit.metodist.ru/" TargetMode="External"/><Relationship Id="rId28" Type="http://schemas.openxmlformats.org/officeDocument/2006/relationships/image" Target="media/image6.png"/><Relationship Id="rId36" Type="http://schemas.openxmlformats.org/officeDocument/2006/relationships/footer" Target="footer3.xml"/><Relationship Id="rId49" Type="http://schemas.openxmlformats.org/officeDocument/2006/relationships/hyperlink" Target="http://www.saharina.ru/tests/test.php?name=test233.xml" TargetMode="External"/><Relationship Id="rId57" Type="http://schemas.openxmlformats.org/officeDocument/2006/relationships/hyperlink" Target="http://www.saharina.ru/tests/test.php?name=test320.xml" TargetMode="External"/><Relationship Id="rId61" Type="http://schemas.openxmlformats.org/officeDocument/2006/relationships/hyperlink" Target="http://www.saharina.ru/tests/test.php?name=test321.xml" TargetMode="External"/><Relationship Id="rId10" Type="http://schemas.openxmlformats.org/officeDocument/2006/relationships/hyperlink" Target="http://www.school.edu.ru/" TargetMode="External"/><Relationship Id="rId19" Type="http://schemas.openxmlformats.org/officeDocument/2006/relationships/hyperlink" Target="http://www.teachpro.ru/" TargetMode="External"/><Relationship Id="rId31" Type="http://schemas.openxmlformats.org/officeDocument/2006/relationships/footer" Target="footer1.xml"/><Relationship Id="rId44" Type="http://schemas.openxmlformats.org/officeDocument/2006/relationships/hyperlink" Target="http://school-collection.edu.ru/catalog/res/b92cebe7-12a0-4c07-a148-b5cda48f927b/view/%23_blank" TargetMode="External"/><Relationship Id="rId52" Type="http://schemas.openxmlformats.org/officeDocument/2006/relationships/hyperlink" Target="http://www.saharina.ru/tests/test.php?name=test320.xml" TargetMode="External"/><Relationship Id="rId60" Type="http://schemas.openxmlformats.org/officeDocument/2006/relationships/hyperlink" Target="http://www.saharina.ru/tests/test.php?name=test321.xml" TargetMode="External"/><Relationship Id="rId65" Type="http://schemas.openxmlformats.org/officeDocument/2006/relationships/hyperlink" Target="http://www.saharina.ru/tests/test.php?name=test321.xml" TargetMode="External"/><Relationship Id="rId73"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hyperlink" Target="http://www.edu.ru/" TargetMode="External"/><Relationship Id="rId14" Type="http://schemas.openxmlformats.org/officeDocument/2006/relationships/hyperlink" Target="http://www.ucheba.ru/" TargetMode="External"/><Relationship Id="rId22" Type="http://schemas.openxmlformats.org/officeDocument/2006/relationships/hyperlink" Target="http://www.fipi.ru/" TargetMode="External"/><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image" Target="media/image11.png"/><Relationship Id="rId43" Type="http://schemas.openxmlformats.org/officeDocument/2006/relationships/hyperlink" Target="http://school-collection.edu.ru/catalog/res/b92cebe7-12a0-4c07-a148-b5cda48f927b/view/%23_blank" TargetMode="External"/><Relationship Id="rId48" Type="http://schemas.openxmlformats.org/officeDocument/2006/relationships/hyperlink" Target="http://www.saharina.ru/tests/test.php?name=test122.xml" TargetMode="External"/><Relationship Id="rId56" Type="http://schemas.openxmlformats.org/officeDocument/2006/relationships/hyperlink" Target="http://www.saharina.ru/tests/test.php?name=test320.xml" TargetMode="External"/><Relationship Id="rId64" Type="http://schemas.openxmlformats.org/officeDocument/2006/relationships/hyperlink" Target="http://www.saharina.ru/tests/test.php?name=test321.xml" TargetMode="External"/><Relationship Id="rId69" Type="http://schemas.openxmlformats.org/officeDocument/2006/relationships/hyperlink" Target="http://www.saharina.ru/tests/test.php?name=test321.xml" TargetMode="External"/><Relationship Id="rId8" Type="http://schemas.openxmlformats.org/officeDocument/2006/relationships/hyperlink" Target="http://www.fgosreestr.ru/node/2068" TargetMode="External"/><Relationship Id="rId51" Type="http://schemas.openxmlformats.org/officeDocument/2006/relationships/hyperlink" Target="http://www.saharina.ru/tests/test.php?name=test233.xml" TargetMode="External"/><Relationship Id="rId72" Type="http://schemas.openxmlformats.org/officeDocument/2006/relationships/hyperlink" Target="http://www.saharina.ru/tests/test.php?name=test321.xml" TargetMode="External"/><Relationship Id="rId3" Type="http://schemas.openxmlformats.org/officeDocument/2006/relationships/settings" Target="settings.xml"/><Relationship Id="rId12" Type="http://schemas.openxmlformats.org/officeDocument/2006/relationships/hyperlink" Target="http://www.valeo.edu.ru/data/index.php" TargetMode="External"/><Relationship Id="rId17" Type="http://schemas.openxmlformats.org/officeDocument/2006/relationships/hyperlink" Target="http://mcko.ru/Monitor/" TargetMode="External"/><Relationship Id="rId25" Type="http://schemas.openxmlformats.org/officeDocument/2006/relationships/image" Target="media/image3.png"/><Relationship Id="rId33" Type="http://schemas.openxmlformats.org/officeDocument/2006/relationships/image" Target="media/image9.png"/><Relationship Id="rId38" Type="http://schemas.openxmlformats.org/officeDocument/2006/relationships/footer" Target="footer5.xml"/><Relationship Id="rId46" Type="http://schemas.openxmlformats.org/officeDocument/2006/relationships/hyperlink" Target="http://www.saharina.ru/tests/test.php?name=test122.xml" TargetMode="External"/><Relationship Id="rId59" Type="http://schemas.openxmlformats.org/officeDocument/2006/relationships/hyperlink" Target="http://www.saharina.ru/tests/test.php?name=test321.xml" TargetMode="External"/><Relationship Id="rId67" Type="http://schemas.openxmlformats.org/officeDocument/2006/relationships/hyperlink" Target="http://www.saharina.ru/tests/test.php?name=test321.xml" TargetMode="External"/><Relationship Id="rId20" Type="http://schemas.openxmlformats.org/officeDocument/2006/relationships/hyperlink" Target="http://www.ozo.rcsz.ru/" TargetMode="External"/><Relationship Id="rId41" Type="http://schemas.openxmlformats.org/officeDocument/2006/relationships/image" Target="media/image13.png"/><Relationship Id="rId54" Type="http://schemas.openxmlformats.org/officeDocument/2006/relationships/hyperlink" Target="http://www.saharina.ru/tests/test.php?name=test320.xml" TargetMode="External"/><Relationship Id="rId62" Type="http://schemas.openxmlformats.org/officeDocument/2006/relationships/hyperlink" Target="http://www.saharina.ru/tests/test.php?name=test321.xml" TargetMode="External"/><Relationship Id="rId70" Type="http://schemas.openxmlformats.org/officeDocument/2006/relationships/hyperlink" Target="http://www.saharina.ru/tests/test.php?name=test321.xml"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321</Pages>
  <Words>91237</Words>
  <Characters>520056</Characters>
  <Application>Microsoft Office Word</Application>
  <DocSecurity>0</DocSecurity>
  <Lines>4333</Lines>
  <Paragraphs>1220</Paragraphs>
  <ScaleCrop>false</ScaleCrop>
  <Company/>
  <LinksUpToDate>false</LinksUpToDate>
  <CharactersWithSpaces>610073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cp:lastModifiedBy>Завуч</cp:lastModifiedBy>
  <cp:revision>3</cp:revision>
  <dcterms:created xsi:type="dcterms:W3CDTF">2020-08-26T09:25:00Z</dcterms:created>
  <dcterms:modified xsi:type="dcterms:W3CDTF">2020-09-07T10:47:00Z</dcterms:modified>
</cp:coreProperties>
</file>