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93" w:rsidRPr="001E207C" w:rsidRDefault="00143E93" w:rsidP="00143E93">
      <w:pPr>
        <w:pStyle w:val="1"/>
        <w:spacing w:after="295"/>
        <w:textAlignment w:val="baseline"/>
        <w:rPr>
          <w:rFonts w:ascii="inherit" w:hAnsi="inherit"/>
          <w:b/>
        </w:rPr>
      </w:pPr>
      <w:r w:rsidRPr="001E207C">
        <w:rPr>
          <w:rFonts w:ascii="inherit" w:hAnsi="inherit"/>
          <w:b/>
        </w:rPr>
        <w:t>Телефоны по вопросам проведения ГИА на территории СВУ</w:t>
      </w:r>
    </w:p>
    <w:p w:rsidR="00143E93" w:rsidRDefault="00143E93" w:rsidP="00143E93">
      <w:pPr>
        <w:pStyle w:val="a4"/>
        <w:spacing w:before="0" w:beforeAutospacing="0" w:after="404" w:afterAutospacing="0"/>
        <w:textAlignment w:val="baseline"/>
        <w:rPr>
          <w:rFonts w:ascii="inherit" w:hAnsi="inherit"/>
          <w:color w:val="22313F"/>
          <w:sz w:val="29"/>
          <w:szCs w:val="29"/>
        </w:rPr>
      </w:pPr>
      <w:r>
        <w:rPr>
          <w:rFonts w:ascii="inherit" w:hAnsi="inherit"/>
          <w:color w:val="22313F"/>
          <w:sz w:val="29"/>
          <w:szCs w:val="29"/>
        </w:rPr>
        <w:t> </w:t>
      </w:r>
      <w:r>
        <w:rPr>
          <w:rStyle w:val="a3"/>
          <w:rFonts w:ascii="inherit" w:hAnsi="inherit"/>
          <w:color w:val="22313F"/>
          <w:sz w:val="29"/>
          <w:szCs w:val="29"/>
          <w:bdr w:val="none" w:sz="0" w:space="0" w:color="auto" w:frame="1"/>
        </w:rPr>
        <w:t xml:space="preserve">Борцова Ирина Николаевна,                                                                             </w:t>
      </w:r>
      <w:r>
        <w:rPr>
          <w:rFonts w:ascii="inherit" w:hAnsi="inherit"/>
          <w:color w:val="22313F"/>
          <w:sz w:val="29"/>
          <w:szCs w:val="29"/>
        </w:rPr>
        <w:t>ведущий специалист отдела организации образования,                                    тел (84656)2-27-08.</w:t>
      </w:r>
    </w:p>
    <w:p w:rsidR="00143E93" w:rsidRDefault="00143E93" w:rsidP="00143E93">
      <w:pPr>
        <w:pStyle w:val="a4"/>
        <w:spacing w:before="0" w:beforeAutospacing="0" w:after="404" w:afterAutospacing="0"/>
        <w:textAlignment w:val="baseline"/>
        <w:rPr>
          <w:rFonts w:ascii="inherit" w:hAnsi="inherit"/>
          <w:color w:val="22313F"/>
          <w:sz w:val="29"/>
          <w:szCs w:val="29"/>
        </w:rPr>
      </w:pPr>
      <w:r>
        <w:rPr>
          <w:rFonts w:ascii="inherit" w:hAnsi="inherit"/>
          <w:color w:val="22313F"/>
          <w:sz w:val="29"/>
          <w:szCs w:val="29"/>
        </w:rPr>
        <w:t> </w:t>
      </w:r>
      <w:r>
        <w:rPr>
          <w:rStyle w:val="a3"/>
          <w:rFonts w:ascii="inherit" w:hAnsi="inherit"/>
          <w:color w:val="22313F"/>
          <w:sz w:val="29"/>
          <w:szCs w:val="29"/>
          <w:bdr w:val="none" w:sz="0" w:space="0" w:color="auto" w:frame="1"/>
        </w:rPr>
        <w:t xml:space="preserve">Абрамова Мария Валентиновна,                                                                     </w:t>
      </w:r>
      <w:r>
        <w:rPr>
          <w:rFonts w:ascii="inherit" w:hAnsi="inherit"/>
          <w:color w:val="22313F"/>
          <w:sz w:val="29"/>
          <w:szCs w:val="29"/>
        </w:rPr>
        <w:t>Отдел информационных технологий ГОУ ДПО ЦПК «Ресурсный центр»,                   тел. (84656) 2-16-44.</w:t>
      </w:r>
    </w:p>
    <w:p w:rsidR="00143E93" w:rsidRDefault="00143E93" w:rsidP="00143E93">
      <w:pPr>
        <w:pStyle w:val="a4"/>
        <w:spacing w:before="0" w:beforeAutospacing="0" w:after="404" w:afterAutospacing="0"/>
        <w:textAlignment w:val="baseline"/>
        <w:rPr>
          <w:rFonts w:ascii="inherit" w:hAnsi="inherit"/>
          <w:color w:val="22313F"/>
          <w:sz w:val="29"/>
          <w:szCs w:val="29"/>
        </w:rPr>
      </w:pPr>
      <w:r>
        <w:rPr>
          <w:rFonts w:ascii="inherit" w:hAnsi="inherit"/>
          <w:color w:val="22313F"/>
          <w:sz w:val="29"/>
          <w:szCs w:val="29"/>
        </w:rPr>
        <w:t> </w:t>
      </w:r>
      <w:proofErr w:type="spellStart"/>
      <w:r>
        <w:rPr>
          <w:rStyle w:val="a3"/>
          <w:rFonts w:ascii="inherit" w:hAnsi="inherit"/>
          <w:color w:val="22313F"/>
          <w:sz w:val="29"/>
          <w:szCs w:val="29"/>
          <w:bdr w:val="none" w:sz="0" w:space="0" w:color="auto" w:frame="1"/>
        </w:rPr>
        <w:t>Дуняшина</w:t>
      </w:r>
      <w:proofErr w:type="spellEnd"/>
      <w:r>
        <w:rPr>
          <w:rStyle w:val="a3"/>
          <w:rFonts w:ascii="inherit" w:hAnsi="inherit"/>
          <w:color w:val="22313F"/>
          <w:sz w:val="29"/>
          <w:szCs w:val="29"/>
          <w:bdr w:val="none" w:sz="0" w:space="0" w:color="auto" w:frame="1"/>
        </w:rPr>
        <w:t xml:space="preserve"> Нина Борисовна,                                                                    </w:t>
      </w:r>
      <w:r>
        <w:rPr>
          <w:rFonts w:ascii="inherit" w:hAnsi="inherit"/>
          <w:color w:val="22313F"/>
          <w:sz w:val="29"/>
          <w:szCs w:val="29"/>
        </w:rPr>
        <w:t>Заместитель директора ГОУ ДПО ЦПК «Ресурсный центр»,                                        тел. (84656)2-16-44.</w:t>
      </w:r>
    </w:p>
    <w:p w:rsidR="00143E93" w:rsidRDefault="00143E93"/>
    <w:p w:rsidR="00143E93" w:rsidRPr="00143E93" w:rsidRDefault="00143E93" w:rsidP="00143E93"/>
    <w:p w:rsidR="00143E93" w:rsidRDefault="00143E93" w:rsidP="00143E93"/>
    <w:p w:rsidR="00FD227A" w:rsidRPr="00143E93" w:rsidRDefault="00FD227A" w:rsidP="00143E93">
      <w:pPr>
        <w:jc w:val="right"/>
      </w:pPr>
    </w:p>
    <w:sectPr w:rsidR="00FD227A" w:rsidRPr="00143E93" w:rsidSect="00FD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93"/>
    <w:rsid w:val="00143E93"/>
    <w:rsid w:val="00FD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A"/>
  </w:style>
  <w:style w:type="paragraph" w:styleId="1">
    <w:name w:val="heading 1"/>
    <w:basedOn w:val="a"/>
    <w:next w:val="a"/>
    <w:link w:val="10"/>
    <w:qFormat/>
    <w:rsid w:val="00143E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9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Strong"/>
    <w:uiPriority w:val="22"/>
    <w:qFormat/>
    <w:rsid w:val="00143E93"/>
    <w:rPr>
      <w:b/>
      <w:bCs/>
    </w:rPr>
  </w:style>
  <w:style w:type="paragraph" w:styleId="a4">
    <w:name w:val="Normal (Web)"/>
    <w:basedOn w:val="a"/>
    <w:uiPriority w:val="99"/>
    <w:unhideWhenUsed/>
    <w:rsid w:val="001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2017-03-09T12:18:00Z</dcterms:created>
  <dcterms:modified xsi:type="dcterms:W3CDTF">2017-03-09T12:19:00Z</dcterms:modified>
</cp:coreProperties>
</file>