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86" w:tblpY="38"/>
        <w:tblOverlap w:val="never"/>
        <w:tblW w:w="0" w:type="auto"/>
        <w:tblLook w:val="01E0"/>
      </w:tblPr>
      <w:tblGrid>
        <w:gridCol w:w="3708"/>
      </w:tblGrid>
      <w:tr w:rsidR="00937854" w:rsidRPr="005E1C88" w:rsidTr="00427002">
        <w:tc>
          <w:tcPr>
            <w:tcW w:w="3708" w:type="dxa"/>
          </w:tcPr>
          <w:p w:rsidR="00937854" w:rsidRPr="00937854" w:rsidRDefault="00937854" w:rsidP="00427002">
            <w:pPr>
              <w:tabs>
                <w:tab w:val="left" w:pos="1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854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937854" w:rsidRDefault="00937854" w:rsidP="00427002">
            <w:pPr>
              <w:tabs>
                <w:tab w:val="left" w:pos="1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937854" w:rsidRPr="005E1C88" w:rsidRDefault="00937854" w:rsidP="00427002">
            <w:pPr>
              <w:tabs>
                <w:tab w:val="left" w:pos="1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 _______</w:t>
            </w:r>
          </w:p>
          <w:p w:rsidR="00937854" w:rsidRPr="005E1C88" w:rsidRDefault="00937854" w:rsidP="00427002">
            <w:pPr>
              <w:tabs>
                <w:tab w:val="left" w:pos="1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E1C88">
              <w:rPr>
                <w:rFonts w:ascii="Times New Roman" w:hAnsi="Times New Roman"/>
                <w:sz w:val="24"/>
                <w:szCs w:val="24"/>
              </w:rPr>
              <w:t xml:space="preserve"> «____» ___________ 20___г.</w:t>
            </w:r>
          </w:p>
        </w:tc>
      </w:tr>
      <w:tr w:rsidR="00937854" w:rsidRPr="005E1C88" w:rsidTr="00427002">
        <w:tc>
          <w:tcPr>
            <w:tcW w:w="3708" w:type="dxa"/>
          </w:tcPr>
          <w:p w:rsidR="00937854" w:rsidRPr="005E1C88" w:rsidRDefault="00937854" w:rsidP="00427002">
            <w:pPr>
              <w:tabs>
                <w:tab w:val="left" w:pos="1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564" w:tblpY="67"/>
        <w:tblW w:w="0" w:type="auto"/>
        <w:tblLook w:val="01E0"/>
      </w:tblPr>
      <w:tblGrid>
        <w:gridCol w:w="4604"/>
      </w:tblGrid>
      <w:tr w:rsidR="00937854" w:rsidRPr="005E1C88" w:rsidTr="00427002">
        <w:trPr>
          <w:trHeight w:val="371"/>
        </w:trPr>
        <w:tc>
          <w:tcPr>
            <w:tcW w:w="4604" w:type="dxa"/>
          </w:tcPr>
          <w:p w:rsidR="00937854" w:rsidRPr="005E1C88" w:rsidRDefault="00937854" w:rsidP="0042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C88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АЮ:</w:t>
            </w:r>
          </w:p>
        </w:tc>
      </w:tr>
      <w:tr w:rsidR="00937854" w:rsidRPr="005E1C88" w:rsidTr="00427002">
        <w:tc>
          <w:tcPr>
            <w:tcW w:w="4604" w:type="dxa"/>
          </w:tcPr>
          <w:p w:rsidR="00937854" w:rsidRPr="005E1C88" w:rsidRDefault="00937854" w:rsidP="0042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C88">
              <w:rPr>
                <w:rFonts w:ascii="Times New Roman" w:hAnsi="Times New Roman"/>
                <w:sz w:val="24"/>
                <w:szCs w:val="24"/>
              </w:rPr>
              <w:t xml:space="preserve">Директор ГБОУ СОШ с. </w:t>
            </w:r>
            <w:r w:rsidR="000973F3">
              <w:rPr>
                <w:rFonts w:ascii="Times New Roman" w:hAnsi="Times New Roman"/>
                <w:sz w:val="24"/>
                <w:szCs w:val="24"/>
              </w:rPr>
              <w:t>Новое Усманово</w:t>
            </w:r>
            <w:r w:rsidRPr="005E1C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7854" w:rsidRPr="005E1C88" w:rsidRDefault="00937854" w:rsidP="0042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C88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5E1C88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proofErr w:type="spellStart"/>
            <w:r w:rsidR="000973F3">
              <w:rPr>
                <w:rFonts w:ascii="Times New Roman" w:hAnsi="Times New Roman"/>
                <w:sz w:val="24"/>
                <w:szCs w:val="24"/>
              </w:rPr>
              <w:t>Г.К.Маннапова</w:t>
            </w:r>
            <w:proofErr w:type="spellEnd"/>
          </w:p>
          <w:p w:rsidR="00937854" w:rsidRPr="005E1C88" w:rsidRDefault="00937854" w:rsidP="0042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854" w:rsidRPr="005E1C88" w:rsidRDefault="00937854" w:rsidP="0042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54" w:rsidRDefault="00937854" w:rsidP="00937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854" w:rsidRPr="00937854" w:rsidRDefault="00937854" w:rsidP="00937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9378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ОЛОЖЕНИЕ</w:t>
      </w:r>
    </w:p>
    <w:p w:rsidR="00937854" w:rsidRDefault="00937854" w:rsidP="00937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реализации  плана-графика переходного периода на 2014-2016 год по обеспечению введения Ф</w:t>
      </w:r>
      <w:r w:rsidR="00097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 </w:t>
      </w:r>
      <w:proofErr w:type="gramStart"/>
      <w:r w:rsidR="00097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="00097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СП «Детский сад «Ляйсан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ГБОУ СОШ с. </w:t>
      </w:r>
      <w:r w:rsidR="000973F3">
        <w:rPr>
          <w:rFonts w:ascii="Times New Roman" w:hAnsi="Times New Roman"/>
          <w:b/>
          <w:sz w:val="28"/>
          <w:szCs w:val="28"/>
        </w:rPr>
        <w:t>Новое Усманово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регламентирует деятельность рабочей группы по реализации плана-графика переходного периода на 2014-2016 год по обеспечению введения Ф</w:t>
      </w:r>
      <w:r w:rsidR="000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 </w:t>
      </w:r>
      <w:proofErr w:type="gramStart"/>
      <w:r w:rsidR="00097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 «Детский сад «Ляйсан</w:t>
      </w: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ГБОУ СОШ с. </w:t>
      </w:r>
      <w:r w:rsidR="000973F3">
        <w:rPr>
          <w:rFonts w:ascii="Times New Roman" w:hAnsi="Times New Roman" w:cs="Times New Roman"/>
          <w:sz w:val="28"/>
          <w:szCs w:val="28"/>
        </w:rPr>
        <w:t>Новое Усманово</w:t>
      </w:r>
    </w:p>
    <w:p w:rsidR="00937854" w:rsidRPr="00937854" w:rsidRDefault="00937854" w:rsidP="009378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854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Конституцией РФ, Федеральным законом «Законом об образовании в Российской Федерации»  от 29.12.2012 года № 273 –</w:t>
      </w:r>
      <w:proofErr w:type="gramStart"/>
      <w:r w:rsidRPr="00937854">
        <w:rPr>
          <w:rFonts w:ascii="Times New Roman" w:hAnsi="Times New Roman" w:cs="Times New Roman"/>
          <w:sz w:val="28"/>
          <w:szCs w:val="28"/>
        </w:rPr>
        <w:t>ФЗ</w:t>
      </w:r>
      <w:proofErr w:type="gramEnd"/>
      <w:r w:rsidRPr="00937854">
        <w:rPr>
          <w:rFonts w:ascii="Times New Roman" w:hAnsi="Times New Roman" w:cs="Times New Roman"/>
          <w:sz w:val="28"/>
          <w:szCs w:val="28"/>
        </w:rPr>
        <w:t xml:space="preserve"> вступившем в силу с 1 сентября 2013 года,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законами и иными нормативными правовыми актами Российской Федерации, законами и иными нормативными правовыми актами субъекта Федерации. </w:t>
      </w:r>
    </w:p>
    <w:p w:rsidR="00937854" w:rsidRPr="00937854" w:rsidRDefault="00937854" w:rsidP="00937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7854" w:rsidRPr="00937854" w:rsidRDefault="00937854" w:rsidP="00937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54">
        <w:rPr>
          <w:sz w:val="28"/>
          <w:szCs w:val="28"/>
        </w:rPr>
        <w:t>1.3. Деятельность Рабочей группы осуществляется в соответствии с действующим законодательством РФ в области образования, нормативными правовыми докум</w:t>
      </w:r>
      <w:r w:rsidR="00F43700">
        <w:rPr>
          <w:sz w:val="28"/>
          <w:szCs w:val="28"/>
        </w:rPr>
        <w:t>ентами, Уставом ГБОУ СОШ с. Новое Усманово</w:t>
      </w:r>
      <w:r w:rsidRPr="00937854">
        <w:rPr>
          <w:sz w:val="28"/>
          <w:szCs w:val="28"/>
        </w:rPr>
        <w:t>,  Поло</w:t>
      </w:r>
      <w:r w:rsidR="000973F3">
        <w:rPr>
          <w:sz w:val="28"/>
          <w:szCs w:val="28"/>
        </w:rPr>
        <w:t>жением о СП «Детский сад «Ляйсан» ГБОУ СОШ с. Новое Усманово</w:t>
      </w:r>
      <w:r w:rsidRPr="00937854">
        <w:rPr>
          <w:sz w:val="28"/>
          <w:szCs w:val="28"/>
        </w:rPr>
        <w:t xml:space="preserve">, а также  настоящим Положением. </w:t>
      </w:r>
    </w:p>
    <w:p w:rsidR="00937854" w:rsidRPr="00937854" w:rsidRDefault="00937854" w:rsidP="00937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7854" w:rsidRPr="00937854" w:rsidRDefault="00937854" w:rsidP="00937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54">
        <w:rPr>
          <w:sz w:val="28"/>
          <w:szCs w:val="28"/>
        </w:rPr>
        <w:t xml:space="preserve">1.4. В состав Рабочей группы входят: председатель и члены рабочей группы из числа педагогических работников детского сада в количестве 5 человек. </w:t>
      </w:r>
    </w:p>
    <w:p w:rsidR="00937854" w:rsidRPr="00937854" w:rsidRDefault="00937854" w:rsidP="00937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7854" w:rsidRPr="00937854" w:rsidRDefault="00937854" w:rsidP="00937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54">
        <w:rPr>
          <w:sz w:val="28"/>
          <w:szCs w:val="28"/>
        </w:rPr>
        <w:t xml:space="preserve">1.5. Деятельность Рабочей группы направлена на координацию действий по исполнению плана-графика переходного периода на 2014-2016 года по обеспечению  введения  ФГОС ДО,  на разработку изменений и дополнений </w:t>
      </w:r>
      <w:r w:rsidR="000973F3">
        <w:rPr>
          <w:sz w:val="28"/>
          <w:szCs w:val="28"/>
        </w:rPr>
        <w:t>в ООП ДО СП «Детский сад «Ляйсан» ГБОУ СОШ с. Новое Усманово</w:t>
      </w:r>
      <w:r w:rsidRPr="00937854">
        <w:rPr>
          <w:sz w:val="28"/>
          <w:szCs w:val="28"/>
        </w:rPr>
        <w:t xml:space="preserve"> ФГОС </w:t>
      </w:r>
      <w:proofErr w:type="gramStart"/>
      <w:r w:rsidRPr="00937854">
        <w:rPr>
          <w:sz w:val="28"/>
          <w:szCs w:val="28"/>
        </w:rPr>
        <w:t>ДО</w:t>
      </w:r>
      <w:proofErr w:type="gramEnd"/>
      <w:r w:rsidRPr="00937854">
        <w:rPr>
          <w:sz w:val="28"/>
          <w:szCs w:val="28"/>
        </w:rPr>
        <w:t xml:space="preserve">, </w:t>
      </w:r>
    </w:p>
    <w:p w:rsidR="00937854" w:rsidRPr="00937854" w:rsidRDefault="00937854" w:rsidP="00937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7854" w:rsidRPr="00937854" w:rsidRDefault="00937854" w:rsidP="00937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54">
        <w:rPr>
          <w:sz w:val="28"/>
          <w:szCs w:val="28"/>
        </w:rPr>
        <w:t xml:space="preserve">1.6. Срок действия данного положения – 2 года. </w:t>
      </w:r>
    </w:p>
    <w:p w:rsidR="00937854" w:rsidRPr="00937854" w:rsidRDefault="00937854" w:rsidP="00937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7854" w:rsidRPr="00937854" w:rsidRDefault="00937854" w:rsidP="00937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854">
        <w:rPr>
          <w:sz w:val="28"/>
          <w:szCs w:val="28"/>
        </w:rPr>
        <w:t xml:space="preserve">1. Задачи Рабочей группы. </w:t>
      </w:r>
    </w:p>
    <w:p w:rsidR="00937854" w:rsidRPr="00937854" w:rsidRDefault="00937854" w:rsidP="00937854">
      <w:pPr>
        <w:pStyle w:val="a3"/>
        <w:jc w:val="both"/>
        <w:rPr>
          <w:sz w:val="28"/>
          <w:szCs w:val="28"/>
        </w:rPr>
      </w:pPr>
      <w:r w:rsidRPr="00937854">
        <w:rPr>
          <w:sz w:val="28"/>
          <w:szCs w:val="28"/>
        </w:rPr>
        <w:lastRenderedPageBreak/>
        <w:t>2.1. Основными задачами Рабочей группы являются: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информационного, научно-методического сопровождения процесса введения ФГОС ДО;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плана работы рабочей группы по реализации плана-графика переходного периода на 2014-2016 год по  обеспечению введения ФГОС 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ООП  </w:t>
      </w:r>
      <w:r w:rsidR="000973F3">
        <w:rPr>
          <w:rFonts w:ascii="Times New Roman" w:hAnsi="Times New Roman" w:cs="Times New Roman"/>
          <w:sz w:val="28"/>
          <w:szCs w:val="28"/>
        </w:rPr>
        <w:t>СП «Детский сад «Ляйсан» ГБОУ СОШ с. Новое Усманово</w:t>
      </w:r>
      <w:r w:rsidRPr="00937854">
        <w:rPr>
          <w:rFonts w:ascii="Times New Roman" w:hAnsi="Times New Roman" w:cs="Times New Roman"/>
          <w:sz w:val="28"/>
          <w:szCs w:val="28"/>
        </w:rPr>
        <w:t xml:space="preserve"> </w:t>
      </w: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ФГОС 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proofErr w:type="gramEnd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работу педагогического коллектива;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профессиональной деятельности педагогов, совершенствование их педагогического мастерства.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Функции Рабочей группы.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Функциями Рабочей группы являются: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проблемно-ориентированного анализа образовательной деятельности </w:t>
      </w:r>
      <w:r w:rsidR="000973F3">
        <w:rPr>
          <w:rFonts w:ascii="Times New Roman" w:hAnsi="Times New Roman" w:cs="Times New Roman"/>
          <w:sz w:val="28"/>
          <w:szCs w:val="28"/>
        </w:rPr>
        <w:t>СП «Детский сад «Ляйсан» ГБОУ СОШ с. Новое Усманово</w:t>
      </w: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содержания и составление учебных планов, направлений педагогической деятельности образовательного процесса в соответствии с ФГОС 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программе дошкольного образования;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информации о результатах введения ФГОС 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973F3">
        <w:rPr>
          <w:rFonts w:ascii="Times New Roman" w:hAnsi="Times New Roman" w:cs="Times New Roman"/>
          <w:sz w:val="28"/>
          <w:szCs w:val="28"/>
        </w:rPr>
        <w:t>СП «Детский сад «Ляйсан» ГБОУ СОШ с. Новое Усманово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работы Рабочей группы.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Рабочая группа является коллегиальным органом. Общее руководство Рабочей группой осуществляет председатель группы.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группы: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 и ведет заседания группы;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подсчет результатов голосования;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от имени и по поручению группы запросы, письма;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отчитывается перед Педагогическим Советом о работе группы;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Из своего состава на первом заседании Рабочая группа избирает секретаря.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Рабочей группы обязаны: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на заседаниях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голосовать по обсуждаемым вопросам;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поручения, в соответствии с решениями Рабочей группы.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Члены Рабочей группы имеют право: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материалами и документами, поступающими в группу;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обсуждении повестки дня, вносить предложения по повестке дня;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высказывать особые мнения;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ставить на голосование предлагаемые ими вопросы.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выносимые на голосование принимаются</w:t>
      </w:r>
      <w:proofErr w:type="gramEnd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от численного состава Рабочей группы.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Нумерация протоколов ведётся от начала календарного года.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Оперативные совещания Рабочей группы проводятся по мере необходимости, но не реже одного раза в месяц.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Результаты Рабочей группы доводятся до сведения педагогических работников на педагогическом совете.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Права Рабочей группы.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Рабочая группа имеет право: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на рассмотрение Педагогического совета вопросы, связанные с реализацией введения ФГОС 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приглашать на заседание Рабочей группы представителей общественных организаций, образовательных и медицинских учреждений;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иных специалистов для выполнения отдельных поручений.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Ответственность Рабочей группы.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Рабочая группа несет ответственность 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плана мероприятий по реализации плана-графика переходного периода на 2014-2016 год по обеспечению введения ФГОС 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973F3">
        <w:rPr>
          <w:rFonts w:ascii="Times New Roman" w:hAnsi="Times New Roman" w:cs="Times New Roman"/>
          <w:sz w:val="28"/>
          <w:szCs w:val="28"/>
        </w:rPr>
        <w:t>СП «Детский сад «Ляйсан» ГБОУ СОШ с. Новое Усманово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 своевременность информационной, консалтинговой и научно-методической поддержки реализации введения ФГОС 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работы по разработке ООП в обозначенные сроки;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выполнение решений Педагогического совета, относящихся к введению ФГОС 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ООП  требованиям ФГОС </w:t>
      </w:r>
      <w:proofErr w:type="gramStart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принимаемых решений.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Срок действия настоящего Положения 2года 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Положение вступает в действие с момента утверждения и издания приказа р</w:t>
      </w:r>
      <w:r w:rsidR="000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ГБОУ СОШ с. Новое Усманово.</w:t>
      </w:r>
    </w:p>
    <w:p w:rsidR="00937854" w:rsidRPr="00937854" w:rsidRDefault="00937854" w:rsidP="0093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Изменения и дополнения вносятся в настоящее Положение по мере необходимости и подлежат утверждению р</w:t>
      </w:r>
      <w:r w:rsidR="000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уководителем ГБОУ СОШ с. Новое Усманово</w:t>
      </w:r>
      <w:r w:rsidRPr="00937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854" w:rsidRPr="00B45552" w:rsidRDefault="00937854" w:rsidP="00937854">
      <w:pPr>
        <w:rPr>
          <w:sz w:val="28"/>
          <w:szCs w:val="28"/>
        </w:rPr>
      </w:pPr>
    </w:p>
    <w:p w:rsidR="00E16304" w:rsidRDefault="00E16304"/>
    <w:sectPr w:rsidR="00E16304" w:rsidSect="004517C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7B40"/>
    <w:multiLevelType w:val="multilevel"/>
    <w:tmpl w:val="2E108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7854"/>
    <w:rsid w:val="0009298A"/>
    <w:rsid w:val="000973F3"/>
    <w:rsid w:val="00251586"/>
    <w:rsid w:val="00623BB0"/>
    <w:rsid w:val="008C7EBE"/>
    <w:rsid w:val="00937854"/>
    <w:rsid w:val="00C931CE"/>
    <w:rsid w:val="00CA0289"/>
    <w:rsid w:val="00E16304"/>
    <w:rsid w:val="00E257B3"/>
    <w:rsid w:val="00F4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7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34CA8-3140-43B7-ADC1-F4981B3A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Саврушская СОШ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5</cp:revision>
  <cp:lastPrinted>2015-09-07T11:53:00Z</cp:lastPrinted>
  <dcterms:created xsi:type="dcterms:W3CDTF">2015-08-27T16:15:00Z</dcterms:created>
  <dcterms:modified xsi:type="dcterms:W3CDTF">2015-09-07T11:54:00Z</dcterms:modified>
</cp:coreProperties>
</file>